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77446C" w14:textId="6EF51805" w:rsidR="00773B52" w:rsidRPr="005A6BD1" w:rsidRDefault="00773B52" w:rsidP="007D07F5">
      <w:pPr>
        <w:bidi/>
        <w:spacing w:after="60" w:line="276" w:lineRule="auto"/>
        <w:rPr>
          <w:rFonts w:eastAsia="Calibri" w:cs="Arial"/>
          <w:b/>
          <w:bCs/>
          <w:sz w:val="74"/>
          <w:szCs w:val="74"/>
        </w:rPr>
      </w:pPr>
      <w:r w:rsidRPr="005A6BD1">
        <w:rPr>
          <w:rFonts w:cs="Arial" w:hint="cs"/>
          <w:noProof/>
          <w:sz w:val="8"/>
          <w:szCs w:val="6"/>
          <w:rtl/>
          <w:lang w:val="en-IN" w:eastAsia="en-IN" w:bidi="ar-SA"/>
        </w:rPr>
        <w:drawing>
          <wp:anchor distT="0" distB="0" distL="114300" distR="114300" simplePos="0" relativeHeight="251678720" behindDoc="0" locked="0" layoutInCell="1" allowOverlap="1" wp14:anchorId="53DDDD8F" wp14:editId="69A4ECB7">
            <wp:simplePos x="0" y="0"/>
            <wp:positionH relativeFrom="margin">
              <wp:posOffset>3921125</wp:posOffset>
            </wp:positionH>
            <wp:positionV relativeFrom="paragraph">
              <wp:posOffset>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79700" cy="3721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A6BD1">
        <w:rPr>
          <w:rFonts w:cs="Arial" w:hint="cs"/>
          <w:b/>
          <w:bCs/>
          <w:sz w:val="74"/>
          <w:szCs w:val="74"/>
          <w:rtl/>
        </w:rPr>
        <w:t>مائیکروبز اور مرض کی دنیا کو محیط ایک بین الاقوامی تعلیمی وسیلہ۔</w:t>
      </w:r>
    </w:p>
    <w:p w14:paraId="798892F6" w14:textId="77777777" w:rsidR="00773B52" w:rsidRDefault="00773B52" w:rsidP="007D07F5">
      <w:pPr>
        <w:bidi/>
        <w:spacing w:after="60" w:line="276" w:lineRule="auto"/>
        <w:ind w:left="4466" w:right="200"/>
        <w:rPr>
          <w:rFonts w:cs="Arial"/>
          <w:sz w:val="40"/>
          <w:szCs w:val="40"/>
          <w:rtl/>
        </w:rPr>
      </w:pPr>
      <w:r w:rsidRPr="004B4EEF">
        <w:rPr>
          <w:rFonts w:cs="Arial" w:hint="cs"/>
          <w:sz w:val="40"/>
          <w:szCs w:val="40"/>
          <w:rtl/>
        </w:rPr>
        <w:t>منصوبہ اسباق، ورک شیٹس اور سرگرمیاں۔</w:t>
      </w:r>
    </w:p>
    <w:p w14:paraId="2164CD9C" w14:textId="77777777" w:rsidR="005A6BD1" w:rsidRDefault="005A6BD1" w:rsidP="007D07F5">
      <w:pPr>
        <w:bidi/>
        <w:spacing w:after="60" w:line="276" w:lineRule="auto"/>
        <w:ind w:left="4466" w:right="200"/>
        <w:rPr>
          <w:rFonts w:cs="Arial"/>
          <w:sz w:val="40"/>
          <w:szCs w:val="40"/>
          <w:rtl/>
        </w:rPr>
      </w:pPr>
    </w:p>
    <w:p w14:paraId="33309B76" w14:textId="77777777" w:rsidR="005A6BD1" w:rsidRDefault="005A6BD1" w:rsidP="007D07F5">
      <w:pPr>
        <w:bidi/>
        <w:spacing w:after="60" w:line="276" w:lineRule="auto"/>
        <w:ind w:left="4466" w:right="200"/>
        <w:rPr>
          <w:rFonts w:cs="Arial"/>
          <w:sz w:val="40"/>
          <w:szCs w:val="40"/>
        </w:rPr>
      </w:pPr>
    </w:p>
    <w:p w14:paraId="0F60913E" w14:textId="77777777" w:rsidR="00773B52" w:rsidRPr="005A6BD1" w:rsidRDefault="00773B52" w:rsidP="007D07F5">
      <w:pPr>
        <w:bidi/>
        <w:spacing w:after="60" w:line="276" w:lineRule="auto"/>
        <w:ind w:left="4466" w:right="200"/>
        <w:rPr>
          <w:rFonts w:eastAsia="Calibri" w:cs="Arial"/>
          <w:color w:val="6D8B19"/>
          <w:sz w:val="22"/>
        </w:rPr>
      </w:pPr>
    </w:p>
    <w:p w14:paraId="06B0B305" w14:textId="1A38E89D" w:rsidR="00773B52" w:rsidRPr="004B4EEF" w:rsidRDefault="00773B52" w:rsidP="007D07F5">
      <w:pPr>
        <w:bidi/>
        <w:spacing w:after="60" w:line="276" w:lineRule="auto"/>
        <w:rPr>
          <w:rFonts w:eastAsia="Calibri" w:cs="Arial"/>
          <w:b/>
          <w:bCs/>
          <w:color w:val="6D8B19"/>
          <w:sz w:val="52"/>
          <w:szCs w:val="52"/>
          <w:lang w:val="en-US"/>
        </w:rPr>
      </w:pPr>
    </w:p>
    <w:p w14:paraId="43D082D6" w14:textId="730F62B8" w:rsidR="00773B52" w:rsidRDefault="00275B34" w:rsidP="007D07F5">
      <w:pPr>
        <w:bidi/>
        <w:spacing w:after="60" w:line="276" w:lineRule="auto"/>
        <w:ind w:left="3600" w:firstLine="720"/>
        <w:rPr>
          <w:rFonts w:eastAsia="Calibri" w:cs="Arial"/>
          <w:b/>
          <w:bCs/>
          <w:sz w:val="52"/>
          <w:szCs w:val="52"/>
          <w:rtl/>
        </w:rPr>
      </w:pPr>
      <w:r>
        <w:rPr>
          <w:rFonts w:eastAsia="Calibri" w:cs="Arial"/>
          <w:b/>
          <w:bCs/>
          <w:noProof/>
          <w:color w:val="6D8B19"/>
          <w:sz w:val="52"/>
          <w:szCs w:val="52"/>
          <w:lang w:val="en-IN" w:eastAsia="en-IN" w:bidi="ar-SA"/>
        </w:rPr>
        <mc:AlternateContent>
          <mc:Choice Requires="wps">
            <w:drawing>
              <wp:anchor distT="0" distB="0" distL="114300" distR="114300" simplePos="0" relativeHeight="251846656" behindDoc="0" locked="0" layoutInCell="1" allowOverlap="1" wp14:anchorId="6A2F70DC" wp14:editId="36DBADC9">
                <wp:simplePos x="0" y="0"/>
                <wp:positionH relativeFrom="column">
                  <wp:posOffset>-51758</wp:posOffset>
                </wp:positionH>
                <wp:positionV relativeFrom="paragraph">
                  <wp:posOffset>401691</wp:posOffset>
                </wp:positionV>
                <wp:extent cx="6875145" cy="3614468"/>
                <wp:effectExtent l="0" t="0" r="0" b="5080"/>
                <wp:wrapNone/>
                <wp:docPr id="2866" name="Text Box 28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875145" cy="36144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9708DB" w14:textId="07FB9B85" w:rsidR="00F96E51" w:rsidRDefault="00F96E51" w:rsidP="00275B34">
                            <w:pPr>
                              <w:bidi/>
                            </w:pPr>
                            <w:r w:rsidRPr="007354BC">
                              <w:rPr>
                                <w:rFonts w:eastAsia="Calibri" w:cs="Arial"/>
                                <w:b/>
                                <w:bCs/>
                                <w:noProof/>
                                <w:color w:val="6D8B19"/>
                                <w:sz w:val="52"/>
                                <w:szCs w:val="52"/>
                                <w:lang w:val="en-IN" w:eastAsia="en-IN" w:bidi="ar-SA"/>
                              </w:rPr>
                              <w:drawing>
                                <wp:inline distT="0" distB="0" distL="0" distR="0" wp14:anchorId="571A8540" wp14:editId="2F76BDE5">
                                  <wp:extent cx="2934586" cy="2751624"/>
                                  <wp:effectExtent l="0" t="0" r="0" b="0"/>
                                  <wp:docPr id="26" name="Picture 3" descr="Angry virus baring teeth">
                                    <a:extLst xmlns:a="http://schemas.openxmlformats.org/drawingml/2006/main">
                                      <a:ext uri="{FF2B5EF4-FFF2-40B4-BE49-F238E27FC236}">
                                        <a16:creationId xmlns:a16="http://schemas.microsoft.com/office/drawing/2014/main" id="{244D2C5A-70EE-4AC7-86EF-5508FDD69DE0}"/>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descr="Angry virus baring teeth">
                                            <a:extLst>
                                              <a:ext uri="{FF2B5EF4-FFF2-40B4-BE49-F238E27FC236}">
                                                <a16:creationId xmlns:a16="http://schemas.microsoft.com/office/drawing/2014/main" id="{244D2C5A-70EE-4AC7-86EF-5508FDD69DE0}"/>
                                              </a:ext>
                                              <a:ext uri="{C183D7F6-B498-43B3-948B-1728B52AA6E4}">
                                                <adec:decorative xmlns:adec="http://schemas.microsoft.com/office/drawing/2017/decorative" val="0"/>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34586" cy="2751624"/>
                                          </a:xfrm>
                                          <a:prstGeom prst="rect">
                                            <a:avLst/>
                                          </a:prstGeom>
                                        </pic:spPr>
                                      </pic:pic>
                                    </a:graphicData>
                                  </a:graphic>
                                </wp:inline>
                              </w:drawing>
                            </w:r>
                            <w:r>
                              <w:rPr>
                                <w:rFonts w:hint="cs"/>
                                <w:rtl/>
                              </w:rPr>
                              <w:t xml:space="preserve"> </w:t>
                            </w:r>
                            <w:r w:rsidRPr="007354BC">
                              <w:rPr>
                                <w:rFonts w:eastAsia="Calibri" w:cs="Arial"/>
                                <w:b/>
                                <w:bCs/>
                                <w:noProof/>
                                <w:color w:val="6D8B19"/>
                                <w:sz w:val="52"/>
                                <w:szCs w:val="52"/>
                                <w:lang w:val="en-IN" w:eastAsia="en-IN" w:bidi="ar-SA"/>
                              </w:rPr>
                              <w:drawing>
                                <wp:inline distT="0" distB="0" distL="0" distR="0" wp14:anchorId="5AF6F903" wp14:editId="4FBBC693">
                                  <wp:extent cx="1749972" cy="2646298"/>
                                  <wp:effectExtent l="0" t="0" r="3175" b="1905"/>
                                  <wp:docPr id="45" name="Picture 44" descr="Angry microbe baring teeth">
                                    <a:extLst xmlns:a="http://schemas.openxmlformats.org/drawingml/2006/main">
                                      <a:ext uri="{FF2B5EF4-FFF2-40B4-BE49-F238E27FC236}">
                                        <a16:creationId xmlns:a16="http://schemas.microsoft.com/office/drawing/2014/main" id="{013BBF6F-0FC7-4A6B-B528-7D85B8C1C4D0}"/>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ngry microbe baring teeth">
                                            <a:extLst>
                                              <a:ext uri="{FF2B5EF4-FFF2-40B4-BE49-F238E27FC236}">
                                                <a16:creationId xmlns:a16="http://schemas.microsoft.com/office/drawing/2014/main" id="{013BBF6F-0FC7-4A6B-B528-7D85B8C1C4D0}"/>
                                              </a:ext>
                                              <a:ext uri="{C183D7F6-B498-43B3-948B-1728B52AA6E4}">
                                                <adec:decorative xmlns:adec="http://schemas.microsoft.com/office/drawing/2017/decorative" val="0"/>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49972" cy="2646298"/>
                                          </a:xfrm>
                                          <a:prstGeom prst="rect">
                                            <a:avLst/>
                                          </a:prstGeom>
                                        </pic:spPr>
                                      </pic:pic>
                                    </a:graphicData>
                                  </a:graphic>
                                </wp:inline>
                              </w:drawing>
                            </w:r>
                            <w:r w:rsidRPr="005A6BD1">
                              <w:rPr>
                                <w:rFonts w:eastAsia="Calibri" w:cs="Arial"/>
                                <w:b/>
                                <w:bCs/>
                                <w:noProof/>
                                <w:color w:val="6D8B19"/>
                                <w:sz w:val="52"/>
                                <w:szCs w:val="52"/>
                                <w:lang w:val="en-US" w:bidi="ar-SA"/>
                              </w:rPr>
                              <w:t xml:space="preserve"> </w:t>
                            </w:r>
                            <w:r w:rsidRPr="007354BC">
                              <w:rPr>
                                <w:rFonts w:eastAsia="Calibri" w:cs="Arial"/>
                                <w:b/>
                                <w:bCs/>
                                <w:noProof/>
                                <w:color w:val="6D8B19"/>
                                <w:sz w:val="52"/>
                                <w:szCs w:val="52"/>
                                <w:lang w:val="en-IN" w:eastAsia="en-IN" w:bidi="ar-SA"/>
                              </w:rPr>
                              <w:drawing>
                                <wp:inline distT="0" distB="0" distL="0" distR="0" wp14:anchorId="1E9C4088" wp14:editId="6B647579">
                                  <wp:extent cx="1733830" cy="3359889"/>
                                  <wp:effectExtent l="0" t="0" r="0" b="0"/>
                                  <wp:docPr id="29" name="Picture 28" descr="Angry microbe with hands on hips">
                                    <a:extLst xmlns:a="http://schemas.openxmlformats.org/drawingml/2006/main">
                                      <a:ext uri="{FF2B5EF4-FFF2-40B4-BE49-F238E27FC236}">
                                        <a16:creationId xmlns:a16="http://schemas.microsoft.com/office/drawing/2014/main" id="{9930BEB6-5AEC-46A2-AD2B-F05A0FA7D1DF}"/>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 uri="{C183D7F6-B498-43B3-948B-1728B52AA6E4}">
                                                <adec:decorative xmlns:adec="http://schemas.microsoft.com/office/drawing/2017/decorative" val="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36279" cy="336463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2F70DC" id="_x0000_t202" coordsize="21600,21600" o:spt="202" path="m,l,21600r21600,l21600,xe">
                <v:stroke joinstyle="miter"/>
                <v:path gradientshapeok="t" o:connecttype="rect"/>
              </v:shapetype>
              <v:shape id="Text Box 2866" o:spid="_x0000_s1026" type="#_x0000_t202" alt="&quot;&quot;" style="position:absolute;left:0;text-align:left;margin-left:-4.1pt;margin-top:31.65pt;width:541.35pt;height:284.6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" filled="f" stroked="f" strokeweight=".5pt">
                <v:textbox>
                  <w:txbxContent>
                    <w:p w14:paraId="739708DB" w14:textId="07FB9B85" w:rsidR="00F96E51" w:rsidRDefault="00F96E51" w:rsidP="00275B34">
                      <w:pPr>
                        <w:bidi/>
                      </w:pPr>
                      <w:r w:rsidRPr="007354BC">
                        <w:rPr>
                          <w:rFonts w:eastAsia="Calibri" w:cs="Arial"/>
                          <w:b/>
                          <w:bCs/>
                          <w:noProof/>
                          <w:color w:val="6D8B19"/>
                          <w:sz w:val="52"/>
                          <w:szCs w:val="52"/>
                          <w:lang w:val="en-IN" w:eastAsia="en-IN" w:bidi="ar-SA"/>
                        </w:rPr>
                        <w:drawing>
                          <wp:inline distT="0" distB="0" distL="0" distR="0" wp14:anchorId="571A8540" wp14:editId="2F76BDE5">
                            <wp:extent cx="2934586" cy="2751624"/>
                            <wp:effectExtent l="0" t="0" r="0" b="0"/>
                            <wp:docPr id="26" name="Picture 3" descr="Angry virus baring teeth">
                              <a:extLst xmlns:a="http://schemas.openxmlformats.org/drawingml/2006/main">
                                <a:ext uri="{FF2B5EF4-FFF2-40B4-BE49-F238E27FC236}">
                                  <a16:creationId xmlns:a16="http://schemas.microsoft.com/office/drawing/2014/main" id="{244D2C5A-70EE-4AC7-86EF-5508FDD69DE0}"/>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descr="Angry virus baring teeth">
                                      <a:extLst>
                                        <a:ext uri="{FF2B5EF4-FFF2-40B4-BE49-F238E27FC236}">
                                          <a16:creationId xmlns:a16="http://schemas.microsoft.com/office/drawing/2014/main" id="{244D2C5A-70EE-4AC7-86EF-5508FDD69DE0}"/>
                                        </a:ext>
                                        <a:ext uri="{C183D7F6-B498-43B3-948B-1728B52AA6E4}">
                                          <adec:decorative xmlns:adec="http://schemas.microsoft.com/office/drawing/2017/decorative" val="0"/>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34586" cy="2751624"/>
                                    </a:xfrm>
                                    <a:prstGeom prst="rect">
                                      <a:avLst/>
                                    </a:prstGeom>
                                  </pic:spPr>
                                </pic:pic>
                              </a:graphicData>
                            </a:graphic>
                          </wp:inline>
                        </w:drawing>
                      </w:r>
                      <w:r>
                        <w:rPr>
                          <w:rFonts w:hint="cs"/>
                          <w:rtl/>
                        </w:rPr>
                        <w:t xml:space="preserve"> </w:t>
                      </w:r>
                      <w:r w:rsidRPr="007354BC">
                        <w:rPr>
                          <w:rFonts w:eastAsia="Calibri" w:cs="Arial"/>
                          <w:b/>
                          <w:bCs/>
                          <w:noProof/>
                          <w:color w:val="6D8B19"/>
                          <w:sz w:val="52"/>
                          <w:szCs w:val="52"/>
                          <w:lang w:val="en-IN" w:eastAsia="en-IN" w:bidi="ar-SA"/>
                        </w:rPr>
                        <w:drawing>
                          <wp:inline distT="0" distB="0" distL="0" distR="0" wp14:anchorId="5AF6F903" wp14:editId="4FBBC693">
                            <wp:extent cx="1749972" cy="2646298"/>
                            <wp:effectExtent l="0" t="0" r="3175" b="1905"/>
                            <wp:docPr id="45" name="Picture 44" descr="Angry microbe baring teeth">
                              <a:extLst xmlns:a="http://schemas.openxmlformats.org/drawingml/2006/main">
                                <a:ext uri="{FF2B5EF4-FFF2-40B4-BE49-F238E27FC236}">
                                  <a16:creationId xmlns:a16="http://schemas.microsoft.com/office/drawing/2014/main" id="{013BBF6F-0FC7-4A6B-B528-7D85B8C1C4D0}"/>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ngry microbe baring teeth">
                                      <a:extLst>
                                        <a:ext uri="{FF2B5EF4-FFF2-40B4-BE49-F238E27FC236}">
                                          <a16:creationId xmlns:a16="http://schemas.microsoft.com/office/drawing/2014/main" id="{013BBF6F-0FC7-4A6B-B528-7D85B8C1C4D0}"/>
                                        </a:ext>
                                        <a:ext uri="{C183D7F6-B498-43B3-948B-1728B52AA6E4}">
                                          <adec:decorative xmlns:adec="http://schemas.microsoft.com/office/drawing/2017/decorative" val="0"/>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49972" cy="2646298"/>
                                    </a:xfrm>
                                    <a:prstGeom prst="rect">
                                      <a:avLst/>
                                    </a:prstGeom>
                                  </pic:spPr>
                                </pic:pic>
                              </a:graphicData>
                            </a:graphic>
                          </wp:inline>
                        </w:drawing>
                      </w:r>
                      <w:r w:rsidRPr="005A6BD1">
                        <w:rPr>
                          <w:rFonts w:eastAsia="Calibri" w:cs="Arial"/>
                          <w:b/>
                          <w:bCs/>
                          <w:noProof/>
                          <w:color w:val="6D8B19"/>
                          <w:sz w:val="52"/>
                          <w:szCs w:val="52"/>
                          <w:lang w:val="en-US" w:bidi="ar-SA"/>
                        </w:rPr>
                        <w:t xml:space="preserve"> </w:t>
                      </w:r>
                      <w:r w:rsidRPr="007354BC">
                        <w:rPr>
                          <w:rFonts w:eastAsia="Calibri" w:cs="Arial"/>
                          <w:b/>
                          <w:bCs/>
                          <w:noProof/>
                          <w:color w:val="6D8B19"/>
                          <w:sz w:val="52"/>
                          <w:szCs w:val="52"/>
                          <w:lang w:val="en-IN" w:eastAsia="en-IN" w:bidi="ar-SA"/>
                        </w:rPr>
                        <w:drawing>
                          <wp:inline distT="0" distB="0" distL="0" distR="0" wp14:anchorId="1E9C4088" wp14:editId="6B647579">
                            <wp:extent cx="1733830" cy="3359889"/>
                            <wp:effectExtent l="0" t="0" r="0" b="0"/>
                            <wp:docPr id="29" name="Picture 28" descr="Angry microbe with hands on hips">
                              <a:extLst xmlns:a="http://schemas.openxmlformats.org/drawingml/2006/main">
                                <a:ext uri="{FF2B5EF4-FFF2-40B4-BE49-F238E27FC236}">
                                  <a16:creationId xmlns:a16="http://schemas.microsoft.com/office/drawing/2014/main" id="{9930BEB6-5AEC-46A2-AD2B-F05A0FA7D1DF}"/>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 uri="{C183D7F6-B498-43B3-948B-1728B52AA6E4}">
                                          <adec:decorative xmlns:adec="http://schemas.microsoft.com/office/drawing/2017/decorative" val="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36279" cy="3364636"/>
                                    </a:xfrm>
                                    <a:prstGeom prst="rect">
                                      <a:avLst/>
                                    </a:prstGeom>
                                  </pic:spPr>
                                </pic:pic>
                              </a:graphicData>
                            </a:graphic>
                          </wp:inline>
                        </w:drawing>
                      </w:r>
                    </w:p>
                  </w:txbxContent>
                </v:textbox>
              </v:shape>
            </w:pict>
          </mc:Fallback>
        </mc:AlternateContent>
      </w:r>
    </w:p>
    <w:p w14:paraId="5998ED64" w14:textId="48A16794" w:rsidR="005A6BD1" w:rsidRDefault="005A6BD1" w:rsidP="007D07F5">
      <w:pPr>
        <w:bidi/>
        <w:spacing w:after="60" w:line="276" w:lineRule="auto"/>
        <w:ind w:left="3600" w:firstLine="720"/>
        <w:rPr>
          <w:rFonts w:eastAsia="Calibri" w:cs="Arial"/>
          <w:b/>
          <w:bCs/>
          <w:sz w:val="52"/>
          <w:szCs w:val="52"/>
          <w:rtl/>
        </w:rPr>
      </w:pPr>
    </w:p>
    <w:p w14:paraId="67F57584" w14:textId="5AEC9DB9" w:rsidR="005A6BD1" w:rsidRDefault="005A6BD1" w:rsidP="007D07F5">
      <w:pPr>
        <w:bidi/>
        <w:spacing w:after="60" w:line="276" w:lineRule="auto"/>
        <w:ind w:left="3600" w:firstLine="720"/>
        <w:rPr>
          <w:rFonts w:eastAsia="Calibri" w:cs="Arial"/>
          <w:b/>
          <w:bCs/>
          <w:sz w:val="52"/>
          <w:szCs w:val="52"/>
          <w:rtl/>
        </w:rPr>
      </w:pPr>
    </w:p>
    <w:p w14:paraId="36B9F801" w14:textId="77777777" w:rsidR="005A6BD1" w:rsidRDefault="005A6BD1" w:rsidP="007D07F5">
      <w:pPr>
        <w:bidi/>
        <w:spacing w:after="60" w:line="276" w:lineRule="auto"/>
        <w:ind w:left="3600" w:firstLine="720"/>
        <w:rPr>
          <w:rFonts w:eastAsia="Calibri" w:cs="Arial"/>
          <w:b/>
          <w:bCs/>
          <w:sz w:val="52"/>
          <w:szCs w:val="52"/>
          <w:rtl/>
        </w:rPr>
      </w:pPr>
    </w:p>
    <w:p w14:paraId="176C088C" w14:textId="77777777" w:rsidR="005A6BD1" w:rsidRDefault="005A6BD1" w:rsidP="007D07F5">
      <w:pPr>
        <w:bidi/>
        <w:spacing w:after="60" w:line="276" w:lineRule="auto"/>
        <w:ind w:left="3600" w:firstLine="720"/>
        <w:rPr>
          <w:rFonts w:eastAsia="Calibri" w:cs="Arial"/>
          <w:b/>
          <w:bCs/>
          <w:sz w:val="52"/>
          <w:szCs w:val="52"/>
          <w:rtl/>
        </w:rPr>
      </w:pPr>
    </w:p>
    <w:p w14:paraId="26908F98" w14:textId="77777777" w:rsidR="005A6BD1" w:rsidRDefault="005A6BD1" w:rsidP="007D07F5">
      <w:pPr>
        <w:bidi/>
        <w:spacing w:after="60" w:line="276" w:lineRule="auto"/>
        <w:ind w:left="3600" w:firstLine="720"/>
        <w:rPr>
          <w:rFonts w:eastAsia="Calibri" w:cs="Arial"/>
          <w:b/>
          <w:bCs/>
          <w:sz w:val="52"/>
          <w:szCs w:val="52"/>
          <w:rtl/>
        </w:rPr>
      </w:pPr>
    </w:p>
    <w:p w14:paraId="3A5288FB" w14:textId="77777777" w:rsidR="005A6BD1" w:rsidRDefault="005A6BD1" w:rsidP="007D07F5">
      <w:pPr>
        <w:bidi/>
        <w:spacing w:after="60" w:line="276" w:lineRule="auto"/>
        <w:ind w:left="3600" w:firstLine="720"/>
        <w:rPr>
          <w:rFonts w:eastAsia="Calibri" w:cs="Arial"/>
          <w:b/>
          <w:bCs/>
          <w:sz w:val="52"/>
          <w:szCs w:val="52"/>
          <w:rtl/>
        </w:rPr>
      </w:pPr>
    </w:p>
    <w:p w14:paraId="0B5DD955" w14:textId="77777777" w:rsidR="005A6BD1" w:rsidRDefault="005A6BD1" w:rsidP="007D07F5">
      <w:pPr>
        <w:bidi/>
        <w:spacing w:after="60" w:line="276" w:lineRule="auto"/>
        <w:ind w:left="3600" w:firstLine="720"/>
        <w:rPr>
          <w:rFonts w:eastAsia="Calibri" w:cs="Arial"/>
          <w:b/>
          <w:bCs/>
          <w:sz w:val="52"/>
          <w:szCs w:val="52"/>
          <w:rtl/>
        </w:rPr>
      </w:pPr>
    </w:p>
    <w:p w14:paraId="417582EC" w14:textId="77777777" w:rsidR="00275B34" w:rsidRDefault="00275B34" w:rsidP="007D07F5">
      <w:pPr>
        <w:bidi/>
        <w:spacing w:after="60" w:line="276" w:lineRule="auto"/>
        <w:ind w:left="3600" w:firstLine="720"/>
        <w:rPr>
          <w:rFonts w:eastAsia="Calibri" w:cs="Arial"/>
          <w:b/>
          <w:bCs/>
          <w:sz w:val="52"/>
          <w:szCs w:val="52"/>
          <w:rtl/>
        </w:rPr>
      </w:pPr>
    </w:p>
    <w:p w14:paraId="5AD8093E" w14:textId="79532ED6" w:rsidR="005A6BD1" w:rsidRDefault="005A6BD1" w:rsidP="007D07F5">
      <w:pPr>
        <w:bidi/>
        <w:spacing w:after="60" w:line="276" w:lineRule="auto"/>
        <w:ind w:left="3600" w:firstLine="720"/>
        <w:rPr>
          <w:rFonts w:eastAsia="Calibri" w:cs="Arial"/>
          <w:b/>
          <w:bCs/>
          <w:sz w:val="52"/>
          <w:szCs w:val="52"/>
        </w:rPr>
      </w:pPr>
      <w:r w:rsidRPr="000E5413">
        <w:rPr>
          <w:rFonts w:eastAsia="Calibri" w:cs="Arial"/>
          <w:b/>
          <w:bCs/>
          <w:noProof/>
          <w:sz w:val="70"/>
          <w:szCs w:val="70"/>
          <w:lang w:val="en-IN" w:eastAsia="en-IN" w:bidi="ar-SA"/>
        </w:rPr>
        <mc:AlternateContent>
          <mc:Choice Requires="wps">
            <w:drawing>
              <wp:anchor distT="0" distB="0" distL="114300" distR="114300" simplePos="0" relativeHeight="251686912" behindDoc="0" locked="0" layoutInCell="1" allowOverlap="1" wp14:anchorId="3EE1A7AB" wp14:editId="0F590235">
                <wp:simplePos x="0" y="0"/>
                <wp:positionH relativeFrom="margin">
                  <wp:posOffset>2846070</wp:posOffset>
                </wp:positionH>
                <wp:positionV relativeFrom="paragraph">
                  <wp:posOffset>275854</wp:posOffset>
                </wp:positionV>
                <wp:extent cx="3876675" cy="974090"/>
                <wp:effectExtent l="19050" t="19050" r="47625" b="35560"/>
                <wp:wrapNone/>
                <wp:docPr id="240" name="Rectangle 2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876675" cy="97409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1B141C" id="Rectangle 240" o:spid="_x0000_s1026" alt="&quot;&quot;" style="position:absolute;margin-left:224.1pt;margin-top:21.7pt;width:305.25pt;height:76.7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" filled="f" strokecolor="#117e62" strokeweight="4.5pt">
                <w10:wrap anchorx="margin"/>
              </v:rect>
            </w:pict>
          </mc:Fallback>
        </mc:AlternateContent>
      </w:r>
    </w:p>
    <w:p w14:paraId="4F1E184C" w14:textId="77777777" w:rsidR="00773B52" w:rsidRPr="00B74BA6" w:rsidRDefault="00773B52" w:rsidP="007D07F5">
      <w:pPr>
        <w:bidi/>
        <w:spacing w:after="60" w:line="276" w:lineRule="auto"/>
        <w:rPr>
          <w:rFonts w:eastAsia="Calibri" w:cs="Arial"/>
          <w:b/>
          <w:bCs/>
          <w:sz w:val="56"/>
          <w:szCs w:val="56"/>
          <w:rtl/>
        </w:rPr>
      </w:pPr>
      <w:r w:rsidRPr="00B74BA6">
        <w:rPr>
          <w:rFonts w:cs="Arial" w:hint="cs"/>
          <w:b/>
          <w:bCs/>
          <w:sz w:val="56"/>
          <w:szCs w:val="56"/>
          <w:rtl/>
        </w:rPr>
        <w:t>کلیدی مرحلہ 2 (</w:t>
      </w:r>
      <w:r w:rsidRPr="00B74BA6">
        <w:rPr>
          <w:rFonts w:cs="Arial"/>
          <w:b/>
          <w:bCs/>
          <w:sz w:val="56"/>
          <w:szCs w:val="56"/>
          <w:cs/>
        </w:rPr>
        <w:t>‎</w:t>
      </w:r>
      <w:r w:rsidRPr="00B74BA6">
        <w:rPr>
          <w:rFonts w:cs="Arial"/>
          <w:b/>
          <w:bCs/>
          <w:sz w:val="56"/>
          <w:szCs w:val="56"/>
          <w:rtl/>
          <w:cs/>
        </w:rPr>
        <w:t>7-11</w:t>
      </w:r>
      <w:r w:rsidRPr="00B74BA6">
        <w:rPr>
          <w:rFonts w:cs="Arial" w:hint="cs"/>
          <w:b/>
          <w:bCs/>
          <w:sz w:val="56"/>
          <w:szCs w:val="56"/>
          <w:rtl/>
        </w:rPr>
        <w:t xml:space="preserve"> سال)</w:t>
      </w:r>
    </w:p>
    <w:p w14:paraId="5096EE2E" w14:textId="4B0F16B5" w:rsidR="00773B52" w:rsidRPr="00882D12" w:rsidRDefault="00773B52" w:rsidP="007D07F5">
      <w:pPr>
        <w:bidi/>
        <w:rPr>
          <w:rFonts w:eastAsia="Calibri" w:cs="Arial"/>
          <w:b/>
          <w:bCs/>
          <w:sz w:val="52"/>
          <w:szCs w:val="52"/>
          <w:rtl/>
        </w:rPr>
      </w:pPr>
      <w:r w:rsidRPr="00882D12">
        <w:rPr>
          <w:rFonts w:cs="Arial" w:hint="cs"/>
          <w:rtl/>
        </w:rPr>
        <w:br w:type="page"/>
      </w:r>
    </w:p>
    <w:p w14:paraId="493C3AFE" w14:textId="77777777" w:rsidR="00773B52" w:rsidRPr="00882D12" w:rsidRDefault="00773B52" w:rsidP="007D07F5">
      <w:pPr>
        <w:pStyle w:val="Heading2"/>
        <w:bidi/>
        <w:rPr>
          <w:rFonts w:eastAsia="Calibri" w:cs="Arial"/>
          <w:rtl/>
        </w:rPr>
      </w:pPr>
      <w:r w:rsidRPr="00882D12">
        <w:rPr>
          <w:rFonts w:cs="Arial"/>
        </w:rPr>
        <w:lastRenderedPageBreak/>
        <w:t>e-Bug</w:t>
      </w:r>
      <w:r w:rsidRPr="00882D12">
        <w:rPr>
          <w:rFonts w:cs="Arial" w:hint="cs"/>
          <w:rtl/>
        </w:rPr>
        <w:t xml:space="preserve"> </w:t>
      </w:r>
      <w:r w:rsidRPr="00405826">
        <w:rPr>
          <w:rFonts w:cs="Arial" w:hint="cs"/>
          <w:b w:val="0"/>
          <w:bCs/>
          <w:sz w:val="40"/>
          <w:szCs w:val="40"/>
          <w:rtl/>
        </w:rPr>
        <w:t>میں خوش آمدید</w:t>
      </w:r>
    </w:p>
    <w:p w14:paraId="26B00BC6" w14:textId="77777777" w:rsidR="00773B52" w:rsidRPr="00882D12" w:rsidRDefault="00773B52" w:rsidP="007D07F5">
      <w:pPr>
        <w:bidi/>
        <w:spacing w:before="240" w:after="60" w:line="276" w:lineRule="auto"/>
        <w:rPr>
          <w:rFonts w:cs="Arial"/>
        </w:rPr>
        <w:sectPr w:rsidR="00773B52" w:rsidRPr="00882D12" w:rsidSect="00BC73BA">
          <w:pgSz w:w="11900" w:h="16840"/>
          <w:pgMar w:top="720" w:right="720" w:bottom="720" w:left="720" w:header="709" w:footer="709" w:gutter="0"/>
          <w:cols w:space="708"/>
          <w:docGrid w:linePitch="360"/>
        </w:sectPr>
      </w:pPr>
    </w:p>
    <w:p w14:paraId="4AC07B2D" w14:textId="12F23F34" w:rsidR="00773B52" w:rsidRPr="00987EBD" w:rsidRDefault="00773B52" w:rsidP="007D07F5">
      <w:pPr>
        <w:bidi/>
        <w:spacing w:before="240" w:after="60" w:line="276" w:lineRule="auto"/>
        <w:rPr>
          <w:rFonts w:cs="Arial"/>
          <w:szCs w:val="24"/>
          <w:rtl/>
        </w:rPr>
      </w:pPr>
      <w:r w:rsidRPr="00987EBD">
        <w:rPr>
          <w:rFonts w:cs="Arial"/>
          <w:szCs w:val="24"/>
        </w:rPr>
        <w:t>e-Bug</w:t>
      </w:r>
      <w:r w:rsidRPr="00987EBD">
        <w:rPr>
          <w:rFonts w:cs="Arial" w:hint="cs"/>
          <w:szCs w:val="24"/>
          <w:rtl/>
        </w:rPr>
        <w:t xml:space="preserve"> مائیکروبز اور اینٹی بایوٹکس کی دنیا کو اسکولی ماحول میں بچوں کے لیے زندگی کے سامنے پیش کرنے کے لیے تیار کیا گیا ہے۔ یہ ایک نصابی تکملہ سیریز (ابتدائی سال</w:t>
      </w:r>
      <w:r w:rsidR="00936235">
        <w:rPr>
          <w:rFonts w:cs="Arial" w:hint="cs"/>
          <w:szCs w:val="24"/>
          <w:rtl/>
        </w:rPr>
        <w:t xml:space="preserve"> (Early Years)</w:t>
      </w:r>
      <w:r w:rsidRPr="00987EBD">
        <w:rPr>
          <w:rFonts w:cs="Arial" w:hint="cs"/>
          <w:szCs w:val="24"/>
          <w:rtl/>
        </w:rPr>
        <w:t>، کلیدی مرحلہ 1، 2، 3 اور 4) ہے جو جونیئر اور سینئر اسکولوں کے لیے محکمہ تعلیم کے تعلیمی معیارات کی تعمیل کرتی ہے۔</w:t>
      </w:r>
    </w:p>
    <w:p w14:paraId="55425BCA" w14:textId="77777777" w:rsidR="00773B52" w:rsidRPr="00987EBD" w:rsidRDefault="00773B52" w:rsidP="007D07F5">
      <w:pPr>
        <w:bidi/>
        <w:spacing w:before="240" w:after="60" w:line="276" w:lineRule="auto"/>
        <w:rPr>
          <w:rFonts w:cs="Arial"/>
          <w:szCs w:val="24"/>
          <w:rtl/>
        </w:rPr>
      </w:pPr>
      <w:r w:rsidRPr="00987EBD">
        <w:rPr>
          <w:rFonts w:cs="Arial" w:hint="cs"/>
          <w:szCs w:val="24"/>
          <w:rtl/>
        </w:rPr>
        <w:t>یہ وسیلہ یوکے ہیلتھ سیکیورٹی ایجنسی (سابقہ صحت عامہ انگلینڈ) کی طرف سے یورپی یونین کے 17 پارٹنر ممالک کے باہمی اشتراک سے تخلیق کیا گیا ہے تاکہ سائنس میں دلچسپی کی آبیاری کی جائے اور مائیکروبز، انفیکشن کی روک تھام اور کنٹرول، اور اینٹی بایوٹکس کے دانشمندانہ استعمال کے بارے میں نوجوان افراد کی جانکاری اور سمجھ بوجھ کو بہتر بنایا جائے، اور اس طرح انہیں خود اپنی صحت کی دیکھ بھال کرنے میں انتہائی فعال ہونے کا اختیار عطا کیا جائے۔ منصوبہ اسباق کو ترتیب میں یا 50 منٹ کے کلاس روم سلاٹ میں فٹ ہونے کے لیے بنائی گئی انفرادی سرگرمیوں کے بطور استعمال کیا جا سکتا ہے۔ ان ٹولز کو معلمین آزادانہ طور پر استعمال کر سکتے ہیں اور انہیں کلاس روم میں استعمال کے لیے کاپی کیا جا سکتا ہے لیکن انہیں بیچا نہیں جا سکتا۔</w:t>
      </w:r>
    </w:p>
    <w:p w14:paraId="6DC84A8B" w14:textId="77777777" w:rsidR="00773B52" w:rsidRPr="00987EBD" w:rsidRDefault="00773B52" w:rsidP="007D07F5">
      <w:pPr>
        <w:bidi/>
        <w:spacing w:before="240" w:after="60" w:line="276" w:lineRule="auto"/>
        <w:rPr>
          <w:rFonts w:cs="Arial"/>
          <w:szCs w:val="24"/>
          <w:rtl/>
        </w:rPr>
      </w:pPr>
      <w:r w:rsidRPr="00987EBD">
        <w:rPr>
          <w:rFonts w:cs="Arial" w:hint="cs"/>
          <w:szCs w:val="24"/>
          <w:rtl/>
        </w:rPr>
        <w:t xml:space="preserve">27 سے زائد بین الاقوامی ممالک </w:t>
      </w:r>
      <w:r w:rsidRPr="00987EBD">
        <w:rPr>
          <w:rFonts w:cs="Arial"/>
          <w:szCs w:val="24"/>
        </w:rPr>
        <w:t>e-Bug</w:t>
      </w:r>
      <w:r w:rsidRPr="00987EBD">
        <w:rPr>
          <w:rFonts w:cs="Arial" w:hint="cs"/>
          <w:szCs w:val="24"/>
          <w:rtl/>
        </w:rPr>
        <w:t xml:space="preserve"> پروجیکٹ </w:t>
      </w:r>
      <w:r>
        <w:rPr>
          <w:rFonts w:cs="Arial"/>
          <w:szCs w:val="24"/>
        </w:rPr>
        <w:br/>
      </w:r>
      <w:r w:rsidRPr="00987EBD">
        <w:rPr>
          <w:rFonts w:cs="Arial" w:hint="cs"/>
          <w:szCs w:val="24"/>
          <w:rtl/>
        </w:rPr>
        <w:t xml:space="preserve">میں شامل ہیں، اور انگلینڈ، فرانس اور چیک جمہوریہ میں 3000 سے زائد بچوں کے ساتھ وسائل کی قدر پیمائی کی گئی ہے۔ </w:t>
      </w:r>
      <w:r w:rsidRPr="00987EBD">
        <w:rPr>
          <w:rFonts w:cs="Arial"/>
          <w:szCs w:val="24"/>
        </w:rPr>
        <w:t>e-Bug</w:t>
      </w:r>
      <w:r w:rsidRPr="00987EBD">
        <w:rPr>
          <w:rFonts w:cs="Arial" w:hint="cs"/>
          <w:szCs w:val="24"/>
          <w:rtl/>
        </w:rPr>
        <w:t xml:space="preserve"> پیک کو ایک ویب سائٹ کا تعاون حاصل ہے جس سے پیک کے سارے وسائل، ویڈیوز، تصاویر </w:t>
      </w:r>
      <w:r>
        <w:rPr>
          <w:rFonts w:cs="Arial"/>
          <w:szCs w:val="24"/>
        </w:rPr>
        <w:br/>
      </w:r>
      <w:r w:rsidRPr="00987EBD">
        <w:rPr>
          <w:rFonts w:cs="Arial" w:hint="cs"/>
          <w:szCs w:val="24"/>
          <w:rtl/>
        </w:rPr>
        <w:t>اور اضافی سرگرمیوں کو ڈاؤن لوڈ کیا جا سکتا ہے (</w:t>
      </w:r>
      <w:r w:rsidR="00000000">
        <w:fldChar w:fldCharType="begin"/>
      </w:r>
      <w:r w:rsidR="00000000">
        <w:instrText xml:space="preserve"> HYPERLINK "http://www.e-bug.eu" </w:instrText>
      </w:r>
      <w:r w:rsidR="00000000">
        <w:fldChar w:fldCharType="separate"/>
      </w:r>
      <w:r w:rsidRPr="00987EBD">
        <w:rPr>
          <w:rStyle w:val="Hyperlink"/>
          <w:rFonts w:cs="Arial"/>
          <w:szCs w:val="24"/>
        </w:rPr>
        <w:t>www.e-bug.eu</w:t>
      </w:r>
      <w:r w:rsidR="00000000">
        <w:rPr>
          <w:rStyle w:val="Hyperlink"/>
          <w:rFonts w:cs="Arial"/>
          <w:szCs w:val="24"/>
        </w:rPr>
        <w:fldChar w:fldCharType="end"/>
      </w:r>
      <w:r w:rsidRPr="00987EBD">
        <w:rPr>
          <w:rFonts w:cs="Arial"/>
          <w:szCs w:val="24"/>
          <w:rtl/>
        </w:rPr>
        <w:t>)۔</w:t>
      </w:r>
    </w:p>
    <w:p w14:paraId="37E0A17F" w14:textId="77777777" w:rsidR="00773B52" w:rsidRPr="00987EBD" w:rsidRDefault="00773B52" w:rsidP="007D07F5">
      <w:pPr>
        <w:bidi/>
        <w:spacing w:after="60" w:line="276" w:lineRule="auto"/>
        <w:rPr>
          <w:rFonts w:cs="Arial"/>
          <w:szCs w:val="24"/>
        </w:rPr>
      </w:pPr>
    </w:p>
    <w:p w14:paraId="02DC175D" w14:textId="77777777" w:rsidR="00773B52" w:rsidRPr="00987EBD" w:rsidRDefault="00773B52" w:rsidP="007D07F5">
      <w:pPr>
        <w:bidi/>
        <w:spacing w:after="60" w:line="276" w:lineRule="auto"/>
        <w:rPr>
          <w:rFonts w:cs="Arial"/>
          <w:szCs w:val="24"/>
          <w:rtl/>
        </w:rPr>
      </w:pPr>
      <w:r w:rsidRPr="00987EBD">
        <w:rPr>
          <w:rFonts w:cs="Arial" w:hint="cs"/>
          <w:szCs w:val="24"/>
          <w:rtl/>
        </w:rPr>
        <w:t xml:space="preserve">ہم اس وسیلے کی تیاری میں شامل ہر کسی کا شکریہ ادا </w:t>
      </w:r>
      <w:r>
        <w:rPr>
          <w:rFonts w:cs="Arial"/>
          <w:szCs w:val="24"/>
        </w:rPr>
        <w:br/>
      </w:r>
      <w:r w:rsidRPr="00987EBD">
        <w:rPr>
          <w:rFonts w:cs="Arial" w:hint="cs"/>
          <w:szCs w:val="24"/>
          <w:rtl/>
        </w:rPr>
        <w:t xml:space="preserve">کرنا چاہتے ہیں جس سے بالغان کی اگلی نسل کو مزید دانشمندی سے اینٹی بایوٹکس کا استعمال کرنے میں مدد ملے گی۔ ہم خاص طور پر پورے انگلینڈ، اور یورپ کے اساتذہ اور طلبہ کا شکریہ ادا کرنا چاہتے ہیں جنہوں نے فوکس گروپوں میں اور قدر پیمائی کے عمل میں شرکت کی اور یہ یقینی بنانے میں مدد کی کہ یہ مٹیریل صرف پرلطف اور مسرت بخش نہیں بلکہ مؤثر بھی ہیں۔ ہمیں پوری امید ہے </w:t>
      </w:r>
      <w:r>
        <w:rPr>
          <w:rFonts w:cs="Arial"/>
          <w:szCs w:val="24"/>
        </w:rPr>
        <w:br/>
      </w:r>
      <w:r w:rsidRPr="00987EBD">
        <w:rPr>
          <w:rFonts w:cs="Arial" w:hint="cs"/>
          <w:szCs w:val="24"/>
          <w:rtl/>
        </w:rPr>
        <w:t xml:space="preserve">کہ آپ کو </w:t>
      </w:r>
      <w:r w:rsidRPr="00987EBD">
        <w:rPr>
          <w:rFonts w:cs="Arial"/>
          <w:szCs w:val="24"/>
        </w:rPr>
        <w:t>e-Bug</w:t>
      </w:r>
      <w:r w:rsidRPr="00987EBD">
        <w:rPr>
          <w:rFonts w:cs="Arial" w:hint="cs"/>
          <w:szCs w:val="24"/>
          <w:rtl/>
        </w:rPr>
        <w:t xml:space="preserve"> کا استعمال کر کے مزہ آئے گا اور آپ اسے اپنے کلاس روم میں بیش قیمت اضافہ پائیں گے۔ </w:t>
      </w:r>
      <w:r>
        <w:rPr>
          <w:rFonts w:cs="Arial"/>
          <w:szCs w:val="24"/>
        </w:rPr>
        <w:br/>
      </w:r>
      <w:r w:rsidRPr="00987EBD">
        <w:rPr>
          <w:rFonts w:cs="Arial" w:hint="cs"/>
          <w:szCs w:val="24"/>
          <w:rtl/>
        </w:rPr>
        <w:t>ہماری تازہ ترین تحقیق، یا جو تحقیق و ترقی ہم انجام دیتے ہیں اس سے اگر آپ اپ ٹو ڈیٹ رہنا چاہتے ہیں تو براہ کرم ہمارے سہ ماہی خبر نامہ کے لیے اس پر رجسٹر کریں:</w:t>
      </w:r>
      <w:r w:rsidR="00000000">
        <w:fldChar w:fldCharType="begin"/>
      </w:r>
      <w:r w:rsidR="00000000">
        <w:instrText xml:space="preserve"> HYPERLINK "http://www.e-bug.eu/uk-newsletter" </w:instrText>
      </w:r>
      <w:r w:rsidR="00000000">
        <w:fldChar w:fldCharType="separate"/>
      </w:r>
      <w:r w:rsidRPr="00987EBD">
        <w:rPr>
          <w:rStyle w:val="Hyperlink"/>
          <w:rFonts w:cs="Arial" w:hint="cs"/>
          <w:szCs w:val="24"/>
          <w:rtl/>
        </w:rPr>
        <w:t xml:space="preserve"> </w:t>
      </w:r>
      <w:r w:rsidRPr="00987EBD">
        <w:rPr>
          <w:rStyle w:val="Hyperlink"/>
          <w:rFonts w:cs="Arial"/>
          <w:szCs w:val="24"/>
        </w:rPr>
        <w:t>www.e-bug.eu/uk-newsletter</w:t>
      </w:r>
      <w:r w:rsidR="00000000">
        <w:rPr>
          <w:rStyle w:val="Hyperlink"/>
          <w:rFonts w:cs="Arial"/>
          <w:szCs w:val="24"/>
        </w:rPr>
        <w:fldChar w:fldCharType="end"/>
      </w:r>
    </w:p>
    <w:p w14:paraId="5078FBB6" w14:textId="77777777" w:rsidR="00773B52" w:rsidRPr="00987EBD" w:rsidRDefault="00773B52" w:rsidP="007D07F5">
      <w:pPr>
        <w:bidi/>
        <w:spacing w:after="60" w:line="276" w:lineRule="auto"/>
        <w:rPr>
          <w:rFonts w:cs="Arial"/>
          <w:szCs w:val="24"/>
        </w:rPr>
      </w:pPr>
    </w:p>
    <w:p w14:paraId="382A8B79" w14:textId="77777777" w:rsidR="00936235" w:rsidRDefault="00773B52" w:rsidP="007D07F5">
      <w:pPr>
        <w:bidi/>
        <w:spacing w:after="60" w:line="276" w:lineRule="auto"/>
        <w:rPr>
          <w:rFonts w:cs="Arial"/>
          <w:szCs w:val="24"/>
          <w:rtl/>
        </w:rPr>
      </w:pPr>
      <w:r w:rsidRPr="00987EBD">
        <w:rPr>
          <w:rFonts w:cs="Arial" w:hint="cs"/>
          <w:szCs w:val="24"/>
          <w:rtl/>
        </w:rPr>
        <w:t xml:space="preserve">معلمین کے بطور، آپ کا فیڈ بیک ہمارے لیے بیش قیمت ہے۔ آپ کے تبصروں سے </w:t>
      </w:r>
      <w:r w:rsidRPr="00987EBD">
        <w:rPr>
          <w:rFonts w:cs="Arial"/>
          <w:szCs w:val="24"/>
        </w:rPr>
        <w:t>e-Bug</w:t>
      </w:r>
      <w:r w:rsidRPr="00987EBD">
        <w:rPr>
          <w:rFonts w:cs="Arial" w:hint="cs"/>
          <w:szCs w:val="24"/>
          <w:rtl/>
        </w:rPr>
        <w:t xml:space="preserve"> کے وسیلے کو بڑھنے اور عروج پانے میں مدد ملے گی۔ براہ کرم کوئی تبصرے، استفسارات اور تجاویز اس پتے پر بھیجیں:</w:t>
      </w:r>
    </w:p>
    <w:p w14:paraId="4C5D6669" w14:textId="726F700D" w:rsidR="00773B52" w:rsidRPr="00987EBD" w:rsidRDefault="00773B52" w:rsidP="007D07F5">
      <w:pPr>
        <w:bidi/>
        <w:spacing w:after="60" w:line="276" w:lineRule="auto"/>
        <w:rPr>
          <w:rFonts w:cs="Arial"/>
          <w:szCs w:val="24"/>
          <w:rtl/>
        </w:rPr>
      </w:pPr>
      <w:r w:rsidRPr="00987EBD">
        <w:rPr>
          <w:rFonts w:cs="Arial" w:hint="cs"/>
          <w:szCs w:val="24"/>
          <w:rtl/>
        </w:rPr>
        <w:t xml:space="preserve"> </w:t>
      </w:r>
      <w:r w:rsidRPr="00987EBD">
        <w:rPr>
          <w:rFonts w:cs="Arial"/>
          <w:szCs w:val="24"/>
        </w:rPr>
        <w:t xml:space="preserve">Primary Care and Interventions Unit UK Health Security Agency </w:t>
      </w:r>
      <w:proofErr w:type="spellStart"/>
      <w:r w:rsidRPr="00987EBD">
        <w:rPr>
          <w:rFonts w:cs="Arial"/>
          <w:szCs w:val="24"/>
        </w:rPr>
        <w:t>Twyver</w:t>
      </w:r>
      <w:proofErr w:type="spellEnd"/>
      <w:r w:rsidRPr="00987EBD">
        <w:rPr>
          <w:rFonts w:cs="Arial"/>
          <w:szCs w:val="24"/>
        </w:rPr>
        <w:t xml:space="preserve"> House, Bruton Way Gloucestershire GL1 1DQ</w:t>
      </w:r>
    </w:p>
    <w:p w14:paraId="362EAD33" w14:textId="77777777" w:rsidR="00773B52" w:rsidRPr="00987EBD" w:rsidRDefault="00773B52" w:rsidP="007D07F5">
      <w:pPr>
        <w:bidi/>
        <w:spacing w:after="60" w:line="276" w:lineRule="auto"/>
        <w:rPr>
          <w:rFonts w:cs="Arial"/>
          <w:szCs w:val="24"/>
        </w:rPr>
      </w:pPr>
    </w:p>
    <w:p w14:paraId="37B75C50" w14:textId="717FA981" w:rsidR="00773B52" w:rsidRPr="00987EBD" w:rsidRDefault="00773B52" w:rsidP="007D07F5">
      <w:pPr>
        <w:bidi/>
        <w:spacing w:after="60" w:line="276" w:lineRule="auto"/>
        <w:rPr>
          <w:rFonts w:cs="Arial"/>
          <w:szCs w:val="24"/>
          <w:rtl/>
        </w:rPr>
      </w:pPr>
      <w:r w:rsidRPr="00987EBD">
        <w:rPr>
          <w:rFonts w:cs="Arial" w:hint="cs"/>
          <w:szCs w:val="24"/>
          <w:rtl/>
        </w:rPr>
        <w:t xml:space="preserve">یا متبادل طور پر </w:t>
      </w:r>
      <w:r w:rsidRPr="00987EBD">
        <w:rPr>
          <w:rFonts w:cs="Arial"/>
          <w:szCs w:val="24"/>
        </w:rPr>
        <w:t>e-Bug</w:t>
      </w:r>
      <w:r w:rsidRPr="00987EBD">
        <w:rPr>
          <w:rFonts w:cs="Arial" w:hint="cs"/>
          <w:szCs w:val="24"/>
          <w:rtl/>
        </w:rPr>
        <w:t xml:space="preserve"> کی ویب سائٹ ملاحظہ کریں اور ہم سے </w:t>
      </w:r>
      <w:r w:rsidR="00000000">
        <w:fldChar w:fldCharType="begin"/>
      </w:r>
      <w:r w:rsidR="00000000">
        <w:instrText xml:space="preserve"> HYPERLINK "http://www.e-bug.eu/uk-contact-us" </w:instrText>
      </w:r>
      <w:r w:rsidR="00000000">
        <w:fldChar w:fldCharType="separate"/>
      </w:r>
      <w:r w:rsidRPr="00987EBD">
        <w:rPr>
          <w:rStyle w:val="Hyperlink"/>
          <w:rFonts w:cs="Arial"/>
          <w:szCs w:val="24"/>
        </w:rPr>
        <w:t>www.e-bug.eu/uk-contact-us</w:t>
      </w:r>
      <w:r w:rsidR="00000000">
        <w:rPr>
          <w:rStyle w:val="Hyperlink"/>
          <w:rFonts w:cs="Arial"/>
          <w:szCs w:val="24"/>
        </w:rPr>
        <w:fldChar w:fldCharType="end"/>
      </w:r>
      <w:r w:rsidRPr="00987EBD">
        <w:rPr>
          <w:rFonts w:cs="Arial" w:hint="cs"/>
          <w:szCs w:val="24"/>
          <w:rtl/>
        </w:rPr>
        <w:t xml:space="preserve"> پر رابطہ کریں</w:t>
      </w:r>
    </w:p>
    <w:p w14:paraId="105D3A4A" w14:textId="77777777" w:rsidR="00773B52" w:rsidRPr="00882D12" w:rsidRDefault="00773B52" w:rsidP="007D07F5">
      <w:pPr>
        <w:bidi/>
        <w:spacing w:after="60" w:line="276" w:lineRule="auto"/>
        <w:rPr>
          <w:rFonts w:cs="Arial"/>
        </w:rPr>
      </w:pPr>
    </w:p>
    <w:p w14:paraId="6391D876" w14:textId="77777777" w:rsidR="00773B52" w:rsidRPr="00882D12" w:rsidRDefault="00773B52" w:rsidP="007D07F5">
      <w:pPr>
        <w:bidi/>
        <w:spacing w:after="60" w:line="276" w:lineRule="auto"/>
        <w:rPr>
          <w:rFonts w:cs="Arial"/>
          <w:sz w:val="36"/>
          <w:szCs w:val="32"/>
          <w:rtl/>
        </w:rPr>
      </w:pPr>
      <w:r w:rsidRPr="00882D12">
        <w:rPr>
          <w:rFonts w:cs="Arial" w:hint="cs"/>
          <w:sz w:val="36"/>
          <w:szCs w:val="32"/>
          <w:rtl/>
        </w:rPr>
        <w:t xml:space="preserve"> </w:t>
      </w:r>
      <w:r w:rsidRPr="00882D12">
        <w:rPr>
          <w:rFonts w:cs="Arial"/>
          <w:sz w:val="36"/>
          <w:szCs w:val="32"/>
        </w:rPr>
        <w:t>e-Bug</w:t>
      </w:r>
      <w:r w:rsidRPr="00882D12">
        <w:rPr>
          <w:rFonts w:cs="Arial" w:hint="cs"/>
          <w:sz w:val="36"/>
          <w:szCs w:val="32"/>
          <w:rtl/>
        </w:rPr>
        <w:t xml:space="preserve"> </w:t>
      </w:r>
      <w:r w:rsidRPr="00405826">
        <w:rPr>
          <w:rFonts w:cs="Arial" w:hint="cs"/>
          <w:sz w:val="40"/>
          <w:szCs w:val="40"/>
          <w:rtl/>
        </w:rPr>
        <w:t>ٹیم</w:t>
      </w:r>
    </w:p>
    <w:p w14:paraId="6D2A0DD1" w14:textId="77777777" w:rsidR="00773B52" w:rsidRPr="00882D12" w:rsidRDefault="00773B52" w:rsidP="007D07F5">
      <w:pPr>
        <w:bidi/>
        <w:spacing w:after="60" w:line="276" w:lineRule="auto"/>
        <w:rPr>
          <w:rFonts w:cs="Arial"/>
        </w:rPr>
      </w:pPr>
      <w:r w:rsidRPr="00882D12">
        <w:rPr>
          <w:rFonts w:cs="Arial" w:hint="cs"/>
          <w:noProof/>
          <w:rtl/>
          <w:lang w:val="en-IN" w:eastAsia="en-IN" w:bidi="ar-SA"/>
        </w:rPr>
        <mc:AlternateContent>
          <mc:Choice Requires="wps">
            <w:drawing>
              <wp:anchor distT="0" distB="0" distL="114300" distR="114300" simplePos="0" relativeHeight="251680768" behindDoc="0" locked="0" layoutInCell="1" allowOverlap="1" wp14:anchorId="3B5A086A" wp14:editId="1CFDF148">
                <wp:simplePos x="0" y="0"/>
                <wp:positionH relativeFrom="margin">
                  <wp:posOffset>-113665</wp:posOffset>
                </wp:positionH>
                <wp:positionV relativeFrom="paragraph">
                  <wp:posOffset>145746</wp:posOffset>
                </wp:positionV>
                <wp:extent cx="6934200" cy="2051685"/>
                <wp:effectExtent l="19050" t="19050" r="38100" b="43815"/>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051685"/>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617A57A" id="Rectangle 6" o:spid="_x0000_s1026" alt="&quot;&quot;" style="position:absolute;margin-left:-8.95pt;margin-top:11.5pt;width:546pt;height:161.55pt;z-index:2516807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" filled="f" strokecolor="#117e62" strokeweight="4.5pt">
                <w10:wrap anchorx="margin"/>
              </v:rect>
            </w:pict>
          </mc:Fallback>
        </mc:AlternateContent>
      </w:r>
    </w:p>
    <w:p w14:paraId="0160FACC" w14:textId="77777777" w:rsidR="00773B52" w:rsidRPr="00882D12" w:rsidRDefault="00773B52" w:rsidP="007D07F5">
      <w:pPr>
        <w:bidi/>
        <w:spacing w:after="60" w:line="276" w:lineRule="auto"/>
        <w:rPr>
          <w:rFonts w:cs="Arial"/>
        </w:rPr>
        <w:sectPr w:rsidR="00773B52" w:rsidRPr="00882D12" w:rsidSect="00405826">
          <w:type w:val="continuous"/>
          <w:pgSz w:w="11900" w:h="16840"/>
          <w:pgMar w:top="720" w:right="720" w:bottom="720" w:left="720" w:header="709" w:footer="709" w:gutter="0"/>
          <w:cols w:num="2" w:space="706"/>
          <w:bidi/>
          <w:docGrid w:linePitch="360"/>
        </w:sectPr>
      </w:pPr>
    </w:p>
    <w:p w14:paraId="00821EEF" w14:textId="77777777" w:rsidR="00773B52" w:rsidRPr="00987EBD" w:rsidRDefault="00773B52" w:rsidP="007D07F5">
      <w:pPr>
        <w:bidi/>
        <w:spacing w:after="60" w:line="276" w:lineRule="auto"/>
        <w:rPr>
          <w:rFonts w:cs="Arial"/>
          <w:lang w:val="en-US"/>
        </w:rPr>
      </w:pPr>
    </w:p>
    <w:p w14:paraId="1AE95A7E" w14:textId="77777777" w:rsidR="00773B52" w:rsidRPr="00987EBD" w:rsidRDefault="00773B52" w:rsidP="007D07F5">
      <w:pPr>
        <w:bidi/>
        <w:spacing w:after="60" w:line="276" w:lineRule="auto"/>
        <w:rPr>
          <w:rFonts w:cs="Arial"/>
          <w:szCs w:val="24"/>
          <w:rtl/>
        </w:rPr>
      </w:pPr>
      <w:r w:rsidRPr="00987EBD">
        <w:rPr>
          <w:rFonts w:cs="Arial" w:hint="cs"/>
          <w:szCs w:val="24"/>
          <w:rtl/>
        </w:rPr>
        <w:t xml:space="preserve">پیک کا ہر سیکشن تفصیلی منصوبہ اسباق، طالب علم کی ورک شیٹس اور ہینڈ آؤٹس پر مشتمل ہے جن میں سے کچھ وہائٹ بورڈ پر استعمال کرنے کے لیے </w:t>
      </w:r>
      <w:r w:rsidRPr="00987EBD">
        <w:rPr>
          <w:rFonts w:cs="Arial"/>
          <w:szCs w:val="24"/>
        </w:rPr>
        <w:t>MS PowerPoint</w:t>
      </w:r>
      <w:r w:rsidRPr="00987EBD">
        <w:rPr>
          <w:rFonts w:cs="Arial" w:hint="cs"/>
          <w:szCs w:val="24"/>
          <w:rtl/>
        </w:rPr>
        <w:t xml:space="preserve"> فارمیٹ میں دستیاب ہیں:</w:t>
      </w:r>
    </w:p>
    <w:p w14:paraId="0541646F" w14:textId="77777777" w:rsidR="00773B52" w:rsidRPr="00987EBD" w:rsidRDefault="00773B52" w:rsidP="007D07F5">
      <w:pPr>
        <w:pStyle w:val="ListParagraph"/>
        <w:numPr>
          <w:ilvl w:val="0"/>
          <w:numId w:val="4"/>
        </w:numPr>
        <w:bidi/>
        <w:spacing w:after="60" w:line="276" w:lineRule="auto"/>
        <w:rPr>
          <w:rFonts w:eastAsia="Calibri" w:cs="Arial"/>
          <w:b/>
          <w:bCs/>
          <w:szCs w:val="24"/>
          <w:rtl/>
        </w:rPr>
      </w:pPr>
      <w:r w:rsidRPr="00987EBD">
        <w:rPr>
          <w:rFonts w:cs="Arial" w:hint="cs"/>
          <w:szCs w:val="24"/>
          <w:rtl/>
        </w:rPr>
        <w:t>فعال آموزش کو فروغ دینے کے لیے تخلیقی استفسار پر مبنی سرگرمیاں</w:t>
      </w:r>
    </w:p>
    <w:p w14:paraId="38B6BA8C" w14:textId="77777777" w:rsidR="00773B52" w:rsidRPr="00987EBD" w:rsidRDefault="00773B52" w:rsidP="007D07F5">
      <w:pPr>
        <w:pStyle w:val="ListParagraph"/>
        <w:numPr>
          <w:ilvl w:val="0"/>
          <w:numId w:val="4"/>
        </w:numPr>
        <w:bidi/>
        <w:spacing w:after="60" w:line="276" w:lineRule="auto"/>
        <w:rPr>
          <w:rFonts w:eastAsia="Calibri" w:cs="Arial"/>
          <w:b/>
          <w:bCs/>
          <w:szCs w:val="24"/>
          <w:rtl/>
        </w:rPr>
      </w:pPr>
      <w:r w:rsidRPr="00987EBD">
        <w:rPr>
          <w:rFonts w:cs="Arial" w:hint="cs"/>
          <w:szCs w:val="24"/>
          <w:rtl/>
        </w:rPr>
        <w:t>نمایاں کردہ آموزشی نتائج جو مائیکروبز، ان کے پھیلاؤ، علاج اور روک تھام کی اہمیت کی طلبہ کی سمجھ بوجھ کو گہرائی دیتے ہیں</w:t>
      </w:r>
    </w:p>
    <w:p w14:paraId="551F623D" w14:textId="77777777" w:rsidR="00773B52" w:rsidRPr="00987EBD" w:rsidRDefault="00773B52" w:rsidP="007D07F5">
      <w:pPr>
        <w:pStyle w:val="ListParagraph"/>
        <w:numPr>
          <w:ilvl w:val="0"/>
          <w:numId w:val="4"/>
        </w:numPr>
        <w:bidi/>
        <w:spacing w:after="60" w:line="276" w:lineRule="auto"/>
        <w:rPr>
          <w:rFonts w:eastAsia="Calibri" w:cs="Arial"/>
          <w:b/>
          <w:bCs/>
          <w:szCs w:val="24"/>
          <w:rtl/>
        </w:rPr>
      </w:pPr>
      <w:r w:rsidRPr="00987EBD">
        <w:rPr>
          <w:rFonts w:cs="Arial" w:hint="cs"/>
          <w:szCs w:val="24"/>
          <w:rtl/>
        </w:rPr>
        <w:t>سرگرمیاں جو طلبہ کو خود اپنی صحت کی مزید ذمہ داری لینے کی ترغیب دیتی ہیں</w:t>
      </w:r>
    </w:p>
    <w:p w14:paraId="3008AA5C" w14:textId="77777777" w:rsidR="00773B52" w:rsidRPr="00987EBD" w:rsidRDefault="00773B52" w:rsidP="007D07F5">
      <w:pPr>
        <w:pStyle w:val="ListParagraph"/>
        <w:numPr>
          <w:ilvl w:val="0"/>
          <w:numId w:val="4"/>
        </w:numPr>
        <w:bidi/>
        <w:spacing w:after="60" w:line="276" w:lineRule="auto"/>
        <w:rPr>
          <w:rFonts w:eastAsia="Calibri" w:cs="Arial"/>
          <w:b/>
          <w:bCs/>
          <w:szCs w:val="24"/>
          <w:rtl/>
        </w:rPr>
        <w:sectPr w:rsidR="00773B52" w:rsidRPr="00987EBD" w:rsidSect="00E36178">
          <w:type w:val="continuous"/>
          <w:pgSz w:w="11900" w:h="16840"/>
          <w:pgMar w:top="720" w:right="720" w:bottom="720" w:left="720" w:header="709" w:footer="709" w:gutter="0"/>
          <w:cols w:space="708"/>
          <w:docGrid w:linePitch="360"/>
        </w:sectPr>
      </w:pPr>
      <w:r w:rsidRPr="00987EBD">
        <w:rPr>
          <w:rFonts w:cs="Arial" w:hint="cs"/>
          <w:szCs w:val="24"/>
          <w:rtl/>
        </w:rPr>
        <w:t>سرگرمیاں جو اینٹی بایوٹک کے ذمہ دارانہ استعمال کی اہمیت کو نمایاں کرتی ہیں</w:t>
      </w:r>
    </w:p>
    <w:p w14:paraId="577C49FC" w14:textId="77777777" w:rsidR="00773B52" w:rsidRDefault="00773B52" w:rsidP="007D07F5">
      <w:pPr>
        <w:bidi/>
        <w:rPr>
          <w:rFonts w:cs="Arial"/>
        </w:rPr>
      </w:pPr>
    </w:p>
    <w:p w14:paraId="562F3C16" w14:textId="77777777" w:rsidR="00773B52" w:rsidRPr="00882D12" w:rsidRDefault="00773B52" w:rsidP="007D07F5">
      <w:pPr>
        <w:bidi/>
        <w:rPr>
          <w:rFonts w:cs="Arial"/>
        </w:rPr>
      </w:pPr>
    </w:p>
    <w:p w14:paraId="6D20F547" w14:textId="77777777" w:rsidR="00773B52" w:rsidRPr="00882D12" w:rsidRDefault="00773B52" w:rsidP="007D07F5">
      <w:pPr>
        <w:pStyle w:val="Heading2"/>
        <w:bidi/>
        <w:rPr>
          <w:rStyle w:val="Heading1Char"/>
          <w:rFonts w:cs="Arial"/>
          <w:rtl/>
        </w:rPr>
      </w:pPr>
      <w:r w:rsidRPr="00882D12">
        <w:rPr>
          <w:rFonts w:cs="Arial" w:hint="cs"/>
          <w:noProof/>
          <w:rtl/>
          <w:lang w:val="en-IN" w:eastAsia="en-IN" w:bidi="ar-SA"/>
        </w:rPr>
        <w:lastRenderedPageBreak/>
        <mc:AlternateContent>
          <mc:Choice Requires="wpg">
            <w:drawing>
              <wp:inline distT="0" distB="0" distL="0" distR="0" wp14:anchorId="423E79AD" wp14:editId="551E144C">
                <wp:extent cx="939165" cy="1029338"/>
                <wp:effectExtent l="0" t="0" r="0" b="0"/>
                <wp:docPr id="7"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39165" cy="1029338"/>
                          <a:chOff x="0" y="0"/>
                          <a:chExt cx="939164" cy="1218567"/>
                        </a:xfrm>
                      </wpg:grpSpPr>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bwMode="auto">
                          <a:xfrm>
                            <a:off x="327803" y="0"/>
                            <a:ext cx="611361" cy="724535"/>
                          </a:xfrm>
                          <a:prstGeom prst="rect">
                            <a:avLst/>
                          </a:prstGeom>
                          <a:noFill/>
                          <a:ln>
                            <a:noFill/>
                          </a:ln>
                        </pic:spPr>
                      </pic:pic>
                      <wps:wsp>
                        <wps:cNvPr id="14" name="Rectangle 14"/>
                        <wps:cNvSpPr/>
                        <wps:spPr>
                          <a:xfrm>
                            <a:off x="0" y="766022"/>
                            <a:ext cx="939164" cy="452545"/>
                          </a:xfrm>
                          <a:prstGeom prst="rect">
                            <a:avLst/>
                          </a:prstGeom>
                        </wps:spPr>
                        <wps:txbx>
                          <w:txbxContent>
                            <w:p w14:paraId="03AFBA66" w14:textId="77777777" w:rsidR="00F96E51" w:rsidRPr="00405826" w:rsidRDefault="00F96E51" w:rsidP="00773B52">
                              <w:pPr>
                                <w:bidi/>
                                <w:rPr>
                                  <w:szCs w:val="24"/>
                                  <w:rtl/>
                                </w:rPr>
                              </w:pPr>
                              <w:r w:rsidRPr="00405826">
                                <w:rPr>
                                  <w:rFonts w:hint="cs"/>
                                  <w:b/>
                                  <w:bCs/>
                                  <w:szCs w:val="24"/>
                                  <w:rtl/>
                                </w:rPr>
                                <w:t>کلیدی مرحلہ 2</w:t>
                              </w:r>
                            </w:p>
                          </w:txbxContent>
                        </wps:txbx>
                        <wps:bodyPr wrap="none">
                          <a:spAutoFit/>
                        </wps:bodyPr>
                      </wps:wsp>
                    </wpg:wgp>
                  </a:graphicData>
                </a:graphic>
              </wp:inline>
            </w:drawing>
          </mc:Choice>
          <mc:Fallback>
            <w:pict>
              <v:group w14:anchorId="423E79AD" id="Group 5" o:spid="_x0000_s1027" alt="&quot;&quot;" style="width:73.95pt;height:81.05pt;mso-position-horizontal-relative:char;mso-position-vertical-relative:line" coordsize="9391,12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8" type="#_x0000_t75" alt="&quot;&quot;" style="position:absolute;left:3278;width:6113;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">
                  <v:imagedata r:id="rId15" o:title=""/>
                </v:shape>
                <v:rect id="Rectangle 14" o:spid="_x0000_s1029" style="position:absolute;top:7660;width:9391;height:45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" filled="f" stroked="f">
                  <v:textbox style="mso-fit-shape-to-text:t">
                    <w:txbxContent>
                      <w:p w14:paraId="03AFBA66" w14:textId="77777777" w:rsidR="00F96E51" w:rsidRPr="00405826" w:rsidRDefault="00F96E51" w:rsidP="00773B52">
                        <w:pPr>
                          <w:bidi/>
                          <w:rPr>
                            <w:szCs w:val="24"/>
                            <w:rtl/>
                          </w:rPr>
                        </w:pPr>
                        <w:r w:rsidRPr="00405826">
                          <w:rPr>
                            <w:rFonts w:hint="cs"/>
                            <w:b/>
                            <w:bCs/>
                            <w:szCs w:val="24"/>
                            <w:rtl/>
                          </w:rPr>
                          <w:t>کلیدی مرحلہ 2</w:t>
                        </w:r>
                      </w:p>
                    </w:txbxContent>
                  </v:textbox>
                </v:rect>
                <w10:anchorlock/>
              </v:group>
            </w:pict>
          </mc:Fallback>
        </mc:AlternateContent>
      </w:r>
      <w:r w:rsidRPr="00405826">
        <w:rPr>
          <w:rStyle w:val="Heading1Char"/>
          <w:rFonts w:cs="Arial" w:hint="cs"/>
          <w:sz w:val="74"/>
          <w:szCs w:val="74"/>
          <w:rtl/>
        </w:rPr>
        <w:t>ٹیچر ریفریشر معلومات</w:t>
      </w:r>
    </w:p>
    <w:p w14:paraId="246E841B" w14:textId="77777777" w:rsidR="00773B52" w:rsidRPr="00405826" w:rsidRDefault="00773B52" w:rsidP="007D07F5">
      <w:pPr>
        <w:bidi/>
        <w:spacing w:after="60" w:line="288" w:lineRule="auto"/>
        <w:rPr>
          <w:rFonts w:eastAsia="Calibri" w:cs="Arial"/>
          <w:b/>
          <w:bCs/>
          <w:szCs w:val="24"/>
          <w:rtl/>
        </w:rPr>
      </w:pPr>
      <w:r w:rsidRPr="00405826">
        <w:rPr>
          <w:rFonts w:cs="Arial" w:hint="cs"/>
          <w:szCs w:val="24"/>
          <w:rtl/>
        </w:rPr>
        <w:t>متعدد ایسے طریقے ہیں جن کے ذریعے ہمارے اجسام انفیکشن کی زد میں آ سکتے ہیں اور بہت سارے ایسے کام ہیں جو ہم انفیکشن کا پھیلاؤ روکنے میں مدد کے لیے کر سکتے ہیں۔ یہ ٹیچر ریفریشر سیکشن صرف اس پیک میں شامل ہر سرگرمی کے لیے معاون معلومات فراہم کرتا ہے۔</w:t>
      </w:r>
    </w:p>
    <w:p w14:paraId="3ECEB515" w14:textId="77777777" w:rsidR="00773B52" w:rsidRPr="005E2DC1" w:rsidRDefault="00773B52" w:rsidP="007D07F5">
      <w:pPr>
        <w:pStyle w:val="Heading3"/>
        <w:bidi/>
        <w:spacing w:line="288" w:lineRule="auto"/>
        <w:rPr>
          <w:rFonts w:cs="Arial"/>
          <w:b w:val="0"/>
          <w:bCs/>
          <w:sz w:val="32"/>
          <w:szCs w:val="32"/>
          <w:rtl/>
        </w:rPr>
      </w:pPr>
      <w:bookmarkStart w:id="0" w:name="_Toc91241177"/>
      <w:r w:rsidRPr="005E2DC1">
        <w:rPr>
          <w:rFonts w:cs="Arial" w:hint="cs"/>
          <w:b w:val="0"/>
          <w:bCs/>
          <w:sz w:val="32"/>
          <w:szCs w:val="32"/>
          <w:rtl/>
        </w:rPr>
        <w:t>مائیکروبز کا تعارف</w:t>
      </w:r>
    </w:p>
    <w:p w14:paraId="1B05C617" w14:textId="7D0D2CA8" w:rsidR="00773B52" w:rsidRPr="00987EBD" w:rsidRDefault="00773B52" w:rsidP="007D07F5">
      <w:pPr>
        <w:bidi/>
        <w:spacing w:line="288" w:lineRule="auto"/>
        <w:rPr>
          <w:rFonts w:cs="Arial"/>
          <w:szCs w:val="24"/>
          <w:rtl/>
        </w:rPr>
      </w:pPr>
      <w:r w:rsidRPr="00987EBD">
        <w:rPr>
          <w:rFonts w:cs="Arial" w:hint="cs"/>
          <w:b/>
          <w:bCs/>
          <w:szCs w:val="24"/>
          <w:rtl/>
        </w:rPr>
        <w:t>خورد نامیے</w:t>
      </w:r>
      <w:r w:rsidRPr="00987EBD">
        <w:rPr>
          <w:rFonts w:cs="Arial" w:hint="cs"/>
          <w:szCs w:val="24"/>
          <w:rtl/>
        </w:rPr>
        <w:t xml:space="preserve">، جو زیادہ عمومی طور پر 'جرثومے'، 'بگز' یا 'مائیکروبز' کے بطور معروف ہیں، ننھی سی جاندار چیزیں ہیں جو اتنی چھوٹی چیزیں ہوتی ہیں کہ ننگی آنکھوں سے نہیں دیکھی جا سکتی ہیں۔ وہ زمین پر لگ بھگ ہر جگہ پائے جاتے ہیں۔ یہ واضح کر دینا اہم ہے کہ مائیکروبز خلقی طور پر 'مفید' یا 'نقصان دہ' نہیں ہوتے ہیں۔ اس کی بجائے حالات کے لحاظ سے کچھ مائیکروبز انسانوں کے لیے مفید ہو سکتے ہیں جبکہ دوسرے نقصان دہ ہو سکتے ہیں۔ مثلاً، پھپھوندی </w:t>
      </w:r>
      <w:r w:rsidRPr="00987EBD">
        <w:rPr>
          <w:rFonts w:cs="Arial" w:hint="cs"/>
          <w:i/>
          <w:iCs/>
          <w:szCs w:val="24"/>
          <w:rtl/>
        </w:rPr>
        <w:t>اسپرجیلس</w:t>
      </w:r>
      <w:r w:rsidRPr="00987EBD">
        <w:rPr>
          <w:rFonts w:cs="Arial" w:hint="cs"/>
          <w:szCs w:val="24"/>
          <w:rtl/>
        </w:rPr>
        <w:t xml:space="preserve"> </w:t>
      </w:r>
      <w:r w:rsidRPr="00956F14">
        <w:rPr>
          <w:rFonts w:cs="Arial" w:hint="cs"/>
          <w:i/>
          <w:iCs/>
          <w:szCs w:val="24"/>
          <w:rtl/>
        </w:rPr>
        <w:t>(</w:t>
      </w:r>
      <w:r w:rsidRPr="00956F14">
        <w:rPr>
          <w:rFonts w:cs="Arial"/>
          <w:i/>
          <w:iCs/>
          <w:szCs w:val="24"/>
        </w:rPr>
        <w:t>Aspergillus</w:t>
      </w:r>
      <w:r w:rsidRPr="00956F14">
        <w:rPr>
          <w:rFonts w:cs="Arial" w:hint="cs"/>
          <w:i/>
          <w:iCs/>
          <w:szCs w:val="24"/>
          <w:rtl/>
        </w:rPr>
        <w:t>)</w:t>
      </w:r>
      <w:r w:rsidRPr="00987EBD">
        <w:rPr>
          <w:rFonts w:cs="Arial" w:hint="cs"/>
          <w:szCs w:val="24"/>
          <w:rtl/>
        </w:rPr>
        <w:t xml:space="preserve"> چاکلیٹ بنانے میں مدد کے لیے استعمال کی جاتی ہے، تاہم اگر </w:t>
      </w:r>
      <w:r w:rsidR="00DF6F2B" w:rsidRPr="00DF6F2B">
        <w:rPr>
          <w:rFonts w:cs="Arial"/>
          <w:szCs w:val="24"/>
          <w:rtl/>
        </w:rPr>
        <w:t>سانس کے ذر</w:t>
      </w:r>
      <w:r w:rsidR="00DF6F2B" w:rsidRPr="00DF6F2B">
        <w:rPr>
          <w:rFonts w:cs="Arial" w:hint="cs"/>
          <w:szCs w:val="24"/>
          <w:rtl/>
        </w:rPr>
        <w:t>ی</w:t>
      </w:r>
      <w:r w:rsidR="00DF6F2B" w:rsidRPr="00DF6F2B">
        <w:rPr>
          <w:rFonts w:cs="Arial" w:hint="eastAsia"/>
          <w:szCs w:val="24"/>
          <w:rtl/>
        </w:rPr>
        <w:t>عہ</w:t>
      </w:r>
      <w:r w:rsidR="00DF6F2B" w:rsidRPr="00DF6F2B">
        <w:rPr>
          <w:rFonts w:cs="Arial" w:hint="cs"/>
          <w:szCs w:val="24"/>
          <w:rtl/>
        </w:rPr>
        <w:t xml:space="preserve"> </w:t>
      </w:r>
      <w:r w:rsidRPr="00987EBD">
        <w:rPr>
          <w:rFonts w:cs="Arial" w:hint="cs"/>
          <w:szCs w:val="24"/>
          <w:rtl/>
        </w:rPr>
        <w:t>پھیپھڑوں میں پہنچ جائے تو انسانوں کو نقصان پہنچا سکتی ہے۔ یوں تو انتہائی چھوٹے ہوتے ہیں، مگر مائیکروبز بہت ساری مختلف شکلوں اور سائزوں کے ہوتے ہیں۔ اس وسیلے میں محیط مائیکروبز کے تین گروپ وائرس، جراثیم اور فنگس ہیں۔</w:t>
      </w:r>
    </w:p>
    <w:p w14:paraId="478D2391" w14:textId="77777777" w:rsidR="00773B52" w:rsidRPr="00987EBD" w:rsidRDefault="00773B52" w:rsidP="007D07F5">
      <w:pPr>
        <w:bidi/>
        <w:spacing w:line="288" w:lineRule="auto"/>
        <w:rPr>
          <w:rFonts w:cs="Arial"/>
          <w:szCs w:val="24"/>
          <w:rtl/>
        </w:rPr>
      </w:pPr>
      <w:r w:rsidRPr="00987EBD">
        <w:rPr>
          <w:rFonts w:cs="Arial" w:hint="cs"/>
          <w:b/>
          <w:bCs/>
          <w:szCs w:val="24"/>
          <w:rtl/>
        </w:rPr>
        <w:t>وائرس</w:t>
      </w:r>
      <w:r w:rsidRPr="00987EBD">
        <w:rPr>
          <w:rFonts w:cs="Arial" w:hint="cs"/>
          <w:szCs w:val="24"/>
          <w:rtl/>
        </w:rPr>
        <w:t xml:space="preserve"> ان تینوں میں سب سے چھوٹے ہیں اور اکثر کھانسی اور زُکام جیسی بیماریوں کا سبب بنتے ہیں۔ بقا اور تولید کے لیے انہیں 'میزبان' خلیہ کی ضرورت ہوتی ہے۔ میزبان خلیہ کے اندر پہنچ جانے پر، وہ تیزی سے تعداد بڑھاتے ہیں اور اس عمل میں خلیے کو تباہ کرتے ہیں۔ وائرس کی ایک قسم رائنووائرس (</w:t>
      </w:r>
      <w:r w:rsidRPr="00987EBD">
        <w:rPr>
          <w:rFonts w:cs="Arial"/>
          <w:szCs w:val="24"/>
        </w:rPr>
        <w:t>Rhinovirus</w:t>
      </w:r>
      <w:r w:rsidRPr="00987EBD">
        <w:rPr>
          <w:rFonts w:cs="Arial" w:hint="cs"/>
          <w:szCs w:val="24"/>
          <w:rtl/>
        </w:rPr>
        <w:t>) ہے، جو عمومی زُکام کے وائرس کے بطور بھی معروف ہے۔ 25 سے زائد مختلف اقسام ایسی ہیں جو عمومی زُکام کا باعث بن سکتی ہیں۔</w:t>
      </w:r>
    </w:p>
    <w:p w14:paraId="0C9A48E5" w14:textId="77777777" w:rsidR="00773B52" w:rsidRPr="00987EBD" w:rsidRDefault="00773B52" w:rsidP="007D07F5">
      <w:pPr>
        <w:bidi/>
        <w:spacing w:line="288" w:lineRule="auto"/>
        <w:rPr>
          <w:rFonts w:cs="Arial"/>
          <w:szCs w:val="24"/>
          <w:rtl/>
        </w:rPr>
      </w:pPr>
      <w:r w:rsidRPr="00987EBD">
        <w:rPr>
          <w:rFonts w:cs="Arial" w:hint="cs"/>
          <w:b/>
          <w:bCs/>
          <w:szCs w:val="24"/>
          <w:rtl/>
        </w:rPr>
        <w:t>جراثیم</w:t>
      </w:r>
      <w:r w:rsidRPr="00987EBD">
        <w:rPr>
          <w:rFonts w:cs="Arial" w:hint="cs"/>
          <w:szCs w:val="24"/>
          <w:rtl/>
        </w:rPr>
        <w:t xml:space="preserve"> واحد خلیہ والے اجسام ہوتے ہیں جو فنگس سے چھوٹے لیکن وائرسوں سے بڑے ہوتے ہیں۔ ان کو ان کی شکلوں کے لحاظ سے تین اصل گروپوں میں تقسیم کیا جا سکتا ہے – کوکسائی (</w:t>
      </w:r>
      <w:r w:rsidRPr="00987EBD">
        <w:rPr>
          <w:rFonts w:cs="Arial"/>
          <w:szCs w:val="24"/>
        </w:rPr>
        <w:t>cocci</w:t>
      </w:r>
      <w:r w:rsidRPr="00987EBD">
        <w:rPr>
          <w:rFonts w:cs="Arial" w:hint="cs"/>
          <w:szCs w:val="24"/>
          <w:rtl/>
        </w:rPr>
        <w:t>) (گولے)، بیسیلی (</w:t>
      </w:r>
      <w:r w:rsidRPr="00987EBD">
        <w:rPr>
          <w:rFonts w:cs="Arial"/>
          <w:szCs w:val="24"/>
        </w:rPr>
        <w:t>bacilli</w:t>
      </w:r>
      <w:r w:rsidRPr="00987EBD">
        <w:rPr>
          <w:rFonts w:cs="Arial" w:hint="cs"/>
          <w:szCs w:val="24"/>
          <w:rtl/>
        </w:rPr>
        <w:t>) (چھڑیں) اور پیچ دار۔ کوکسائی کو بھی تین شکلوں میں تقسیم کیا جا سکتا ہے - کلسٹر، چین یا دونوں کے گروپ۔ مریض کو درپیش انفیکشن کی قسم کو شناخت کرنے میں مدد کے لیے ان شکلوں کو استعمال کیا جا سکتا ہے۔ اگر واحد جراثیم کے خلیے کی اسکیلنگ 5,000 گنا تک کی جائے تو یہ باغیچے کے مٹر کے سائز کا ہوگا۔</w:t>
      </w:r>
    </w:p>
    <w:p w14:paraId="15EB3D27" w14:textId="77E1568B" w:rsidR="00773B52" w:rsidRPr="00987EBD" w:rsidRDefault="00773B52" w:rsidP="007D07F5">
      <w:pPr>
        <w:bidi/>
        <w:spacing w:line="288" w:lineRule="auto"/>
        <w:rPr>
          <w:rFonts w:cs="Arial"/>
          <w:szCs w:val="24"/>
          <w:rtl/>
        </w:rPr>
      </w:pPr>
      <w:r w:rsidRPr="00987EBD">
        <w:rPr>
          <w:rFonts w:cs="Arial" w:hint="cs"/>
          <w:b/>
          <w:bCs/>
          <w:szCs w:val="24"/>
          <w:rtl/>
        </w:rPr>
        <w:t>فنگس</w:t>
      </w:r>
      <w:r w:rsidRPr="00987EBD">
        <w:rPr>
          <w:rFonts w:cs="Arial" w:hint="cs"/>
          <w:szCs w:val="24"/>
          <w:rtl/>
        </w:rPr>
        <w:t xml:space="preserve"> ان تینوں مائیکروب میں سب سے بڑے ہیں اور کثیر خلوی اجسام ہیں (جو ایک سے زیادہ خلیے سے بنے ہوتے ہیں)۔ کچھ فنگس انسانوں کے لیے مفید ہوتے ہیں، اور کچھ نقصان دہ ہو سکتے ہیں۔ مثلاً، </w:t>
      </w:r>
      <w:r w:rsidRPr="00987EBD">
        <w:rPr>
          <w:rFonts w:cs="Arial" w:hint="cs"/>
          <w:i/>
          <w:iCs/>
          <w:szCs w:val="24"/>
          <w:rtl/>
        </w:rPr>
        <w:t>سیکارومائسیز (</w:t>
      </w:r>
      <w:r w:rsidRPr="00987EBD">
        <w:rPr>
          <w:rFonts w:cs="Arial"/>
          <w:i/>
          <w:iCs/>
          <w:szCs w:val="24"/>
        </w:rPr>
        <w:t>Saccharomyces</w:t>
      </w:r>
      <w:r w:rsidRPr="00987EBD">
        <w:rPr>
          <w:rFonts w:cs="Arial" w:hint="cs"/>
          <w:i/>
          <w:iCs/>
          <w:szCs w:val="24"/>
          <w:rtl/>
        </w:rPr>
        <w:t xml:space="preserve">) </w:t>
      </w:r>
      <w:r w:rsidRPr="00987EBD">
        <w:rPr>
          <w:rFonts w:cs="Arial" w:hint="cs"/>
          <w:szCs w:val="24"/>
          <w:rtl/>
        </w:rPr>
        <w:t>ایک خمیر ہے جو بریڈ کو پھلانے میں مدد کے لیے استعمال کیا جاتا ہے۔ فنگس اپنی غذا یا تو سڑنے والے مردار جسم نامی کے مادے سے یا میزبان پر طفیلی کے بطور جی کر حاصل کرتے ہیں۔ فنگس فیڈنگ کرتے ہوئے ثانوی پروڈکٹس کو خارج کرتا ہے جو سوجن اور خارش، جیسے ایتھلیٹ فوٹ (پیر کی پھپھوندی) کا سبب بنتا ہے۔</w:t>
      </w:r>
    </w:p>
    <w:p w14:paraId="7C95D156" w14:textId="61EC16DB" w:rsidR="00773B52" w:rsidRPr="00987EBD" w:rsidRDefault="00773B52" w:rsidP="007D07F5">
      <w:pPr>
        <w:bidi/>
        <w:spacing w:line="288" w:lineRule="auto"/>
        <w:rPr>
          <w:rFonts w:cs="Arial"/>
          <w:szCs w:val="24"/>
          <w:rtl/>
        </w:rPr>
      </w:pPr>
      <w:r w:rsidRPr="00987EBD">
        <w:rPr>
          <w:rFonts w:cs="Arial" w:hint="cs"/>
          <w:szCs w:val="24"/>
          <w:rtl/>
        </w:rPr>
        <w:t>بیشتر مائیکروبز نقصان دہ نہیں ہوتے ہیں اور طلبہ کو اس کی یاد دلانا ضروری ہے۔ کچھ مائیکروبز انسانوں کے لیے صرف تب نقصان دہ ہوتے ہیں جب وہ اپنے عام ماحول سے باہر نکالے جاتے ہیں۔</w:t>
      </w:r>
      <w:r w:rsidRPr="00987EBD">
        <w:rPr>
          <w:rFonts w:cs="Arial" w:hint="cs"/>
          <w:i/>
          <w:iCs/>
          <w:szCs w:val="24"/>
          <w:rtl/>
        </w:rPr>
        <w:t xml:space="preserve"> ایشیریکیا کولی (</w:t>
      </w:r>
      <w:r w:rsidRPr="00987EBD">
        <w:rPr>
          <w:rFonts w:cs="Arial"/>
          <w:i/>
          <w:iCs/>
          <w:szCs w:val="24"/>
        </w:rPr>
        <w:t>Escherichia coli</w:t>
      </w:r>
      <w:r w:rsidR="00936235">
        <w:rPr>
          <w:rFonts w:cs="Arial" w:hint="cs"/>
          <w:i/>
          <w:iCs/>
          <w:szCs w:val="24"/>
          <w:rtl/>
        </w:rPr>
        <w:t xml:space="preserve">, </w:t>
      </w:r>
      <w:r w:rsidRPr="00987EBD">
        <w:rPr>
          <w:rFonts w:cs="Arial"/>
          <w:szCs w:val="24"/>
        </w:rPr>
        <w:t>E. coli</w:t>
      </w:r>
      <w:r w:rsidRPr="00987EBD">
        <w:rPr>
          <w:rFonts w:cs="Arial" w:hint="cs"/>
          <w:szCs w:val="24"/>
          <w:rtl/>
        </w:rPr>
        <w:t>) عام طور پر ہماری آنت میں پایا جاتا ہے اور بے ضرر ہے، لیکن اگر یہ پیشاب کی نالی میں منتقل ہو جائے تو یہ مثانہ اور گردے کے انفیکشن کا سبب بن سکتا ہے۔</w:t>
      </w:r>
    </w:p>
    <w:p w14:paraId="1A8CDE16" w14:textId="77777777" w:rsidR="00773B52" w:rsidRPr="005E2DC1" w:rsidRDefault="00773B52" w:rsidP="007D07F5">
      <w:pPr>
        <w:pStyle w:val="Heading3"/>
        <w:bidi/>
        <w:spacing w:line="288" w:lineRule="auto"/>
        <w:rPr>
          <w:rFonts w:cs="Arial"/>
          <w:b w:val="0"/>
          <w:bCs/>
          <w:sz w:val="32"/>
          <w:szCs w:val="32"/>
          <w:rtl/>
        </w:rPr>
      </w:pPr>
      <w:r w:rsidRPr="005E2DC1">
        <w:rPr>
          <w:rFonts w:cs="Arial" w:hint="cs"/>
          <w:b w:val="0"/>
          <w:bCs/>
          <w:sz w:val="32"/>
          <w:szCs w:val="32"/>
          <w:rtl/>
        </w:rPr>
        <w:t>مفید مائیکروبز</w:t>
      </w:r>
    </w:p>
    <w:p w14:paraId="29309FA0" w14:textId="77777777" w:rsidR="00773B52" w:rsidRPr="00987EBD" w:rsidRDefault="00773B52" w:rsidP="007D07F5">
      <w:pPr>
        <w:bidi/>
        <w:spacing w:line="288" w:lineRule="auto"/>
        <w:rPr>
          <w:rFonts w:cs="Arial"/>
          <w:szCs w:val="24"/>
          <w:rtl/>
        </w:rPr>
      </w:pPr>
      <w:r w:rsidRPr="00987EBD">
        <w:rPr>
          <w:rFonts w:cs="Arial" w:hint="cs"/>
          <w:szCs w:val="24"/>
          <w:rtl/>
        </w:rPr>
        <w:t>ایک اصل طریقہ جس میں مائیکروبز فائدہ مند ہوتے ہیں وہ غذائی صنعت میں ہے۔ چیز، بریڈ، یوگرٹ، چاکلیٹ، سرکہ، اور الکحل یہ سبھی مائیکروبز کی افزائش کے ذریعے تیار کیے جاتے ہیں۔ یہ پروڈکٹس بنانے کے لیے مستعمل مائیکروبز کی وجہ سے ایک کیمیائی تبدیلی ہوتی ہے جو فرمینٹیشن (تخمیر) کے بطور معروف ہے – یہ ایک عمل ہے جس کے ذریعے مائیکروبز پیچیدہ شکر کو سادہ مرکبات جیسے کاربن ڈائی آکسائیڈ اور الکحل میں تقسیم کرتے ہیں۔ فرمینٹیشن سے پروڈکٹ ایک غذا سے دوسری میں تبدیل ہوتا ہے۔</w:t>
      </w:r>
    </w:p>
    <w:p w14:paraId="4968885A" w14:textId="77777777" w:rsidR="00773B52" w:rsidRPr="00987EBD" w:rsidRDefault="00773B52" w:rsidP="007D07F5">
      <w:pPr>
        <w:bidi/>
        <w:spacing w:line="288" w:lineRule="auto"/>
        <w:rPr>
          <w:rFonts w:cs="Arial"/>
          <w:szCs w:val="24"/>
          <w:rtl/>
        </w:rPr>
      </w:pPr>
      <w:r w:rsidRPr="00987EBD">
        <w:rPr>
          <w:rFonts w:cs="Arial" w:hint="cs"/>
          <w:szCs w:val="24"/>
          <w:rtl/>
        </w:rPr>
        <w:t xml:space="preserve">جب جراثیم </w:t>
      </w:r>
      <w:r w:rsidRPr="00987EBD">
        <w:rPr>
          <w:rFonts w:cs="Arial" w:hint="cs"/>
          <w:i/>
          <w:iCs/>
          <w:szCs w:val="24"/>
          <w:rtl/>
        </w:rPr>
        <w:t xml:space="preserve">اسٹرپٹوکوکس تھرموفیلس </w:t>
      </w:r>
      <w:r w:rsidRPr="003F5386">
        <w:rPr>
          <w:rFonts w:cs="Arial"/>
          <w:i/>
          <w:iCs/>
          <w:szCs w:val="24"/>
          <w:rtl/>
        </w:rPr>
        <w:t>(</w:t>
      </w:r>
      <w:r w:rsidRPr="003F5386">
        <w:rPr>
          <w:rFonts w:cs="Arial"/>
          <w:i/>
          <w:iCs/>
          <w:szCs w:val="24"/>
        </w:rPr>
        <w:t xml:space="preserve">Streptococcus </w:t>
      </w:r>
      <w:proofErr w:type="spellStart"/>
      <w:r w:rsidRPr="003F5386">
        <w:rPr>
          <w:rFonts w:cs="Arial"/>
          <w:i/>
          <w:iCs/>
          <w:szCs w:val="24"/>
        </w:rPr>
        <w:t>thermophilous</w:t>
      </w:r>
      <w:proofErr w:type="spellEnd"/>
      <w:r w:rsidRPr="003F5386">
        <w:rPr>
          <w:rFonts w:cs="Arial"/>
          <w:i/>
          <w:iCs/>
          <w:szCs w:val="24"/>
          <w:rtl/>
        </w:rPr>
        <w:t xml:space="preserve">) </w:t>
      </w:r>
      <w:r w:rsidRPr="003F5386">
        <w:rPr>
          <w:rFonts w:cs="Arial" w:hint="cs"/>
          <w:i/>
          <w:iCs/>
          <w:szCs w:val="24"/>
          <w:rtl/>
        </w:rPr>
        <w:t>ی</w:t>
      </w:r>
      <w:r w:rsidRPr="003F5386">
        <w:rPr>
          <w:rFonts w:cs="Arial" w:hint="eastAsia"/>
          <w:i/>
          <w:iCs/>
          <w:szCs w:val="24"/>
          <w:rtl/>
        </w:rPr>
        <w:t>ا</w:t>
      </w:r>
      <w:r w:rsidRPr="003F5386">
        <w:rPr>
          <w:rFonts w:cs="Arial"/>
          <w:i/>
          <w:iCs/>
          <w:szCs w:val="24"/>
          <w:rtl/>
        </w:rPr>
        <w:t xml:space="preserve"> ل</w:t>
      </w:r>
      <w:r w:rsidRPr="003F5386">
        <w:rPr>
          <w:rFonts w:cs="Arial" w:hint="cs"/>
          <w:i/>
          <w:iCs/>
          <w:szCs w:val="24"/>
          <w:rtl/>
        </w:rPr>
        <w:t>ی</w:t>
      </w:r>
      <w:r w:rsidRPr="003F5386">
        <w:rPr>
          <w:rFonts w:cs="Arial" w:hint="eastAsia"/>
          <w:i/>
          <w:iCs/>
          <w:szCs w:val="24"/>
          <w:rtl/>
        </w:rPr>
        <w:t>کٹوب</w:t>
      </w:r>
      <w:r w:rsidRPr="003F5386">
        <w:rPr>
          <w:rFonts w:cs="Arial" w:hint="cs"/>
          <w:i/>
          <w:iCs/>
          <w:szCs w:val="24"/>
          <w:rtl/>
        </w:rPr>
        <w:t>ی</w:t>
      </w:r>
      <w:r w:rsidRPr="003F5386">
        <w:rPr>
          <w:rFonts w:cs="Arial" w:hint="eastAsia"/>
          <w:i/>
          <w:iCs/>
          <w:szCs w:val="24"/>
          <w:rtl/>
        </w:rPr>
        <w:t>س</w:t>
      </w:r>
      <w:r w:rsidRPr="003F5386">
        <w:rPr>
          <w:rFonts w:cs="Arial" w:hint="cs"/>
          <w:i/>
          <w:iCs/>
          <w:szCs w:val="24"/>
          <w:rtl/>
        </w:rPr>
        <w:t>ی</w:t>
      </w:r>
      <w:r w:rsidRPr="003F5386">
        <w:rPr>
          <w:rFonts w:cs="Arial" w:hint="eastAsia"/>
          <w:i/>
          <w:iCs/>
          <w:szCs w:val="24"/>
          <w:rtl/>
        </w:rPr>
        <w:t>لس</w:t>
      </w:r>
      <w:r w:rsidRPr="003F5386">
        <w:rPr>
          <w:rFonts w:cs="Arial"/>
          <w:i/>
          <w:iCs/>
          <w:szCs w:val="24"/>
          <w:rtl/>
        </w:rPr>
        <w:t xml:space="preserve"> بلغار</w:t>
      </w:r>
      <w:r w:rsidRPr="003F5386">
        <w:rPr>
          <w:rFonts w:cs="Arial" w:hint="cs"/>
          <w:i/>
          <w:iCs/>
          <w:szCs w:val="24"/>
          <w:rtl/>
        </w:rPr>
        <w:t>ی</w:t>
      </w:r>
      <w:r w:rsidRPr="003F5386">
        <w:rPr>
          <w:rFonts w:cs="Arial" w:hint="eastAsia"/>
          <w:i/>
          <w:iCs/>
          <w:szCs w:val="24"/>
          <w:rtl/>
        </w:rPr>
        <w:t>کس</w:t>
      </w:r>
      <w:r w:rsidRPr="003F5386">
        <w:rPr>
          <w:rFonts w:cs="Arial"/>
          <w:i/>
          <w:iCs/>
          <w:szCs w:val="24"/>
          <w:rtl/>
        </w:rPr>
        <w:t xml:space="preserve"> (</w:t>
      </w:r>
      <w:r w:rsidRPr="003F5386">
        <w:rPr>
          <w:rFonts w:cs="Arial"/>
          <w:i/>
          <w:iCs/>
          <w:szCs w:val="24"/>
        </w:rPr>
        <w:t>Lactobacillus bulgaricus</w:t>
      </w:r>
      <w:r w:rsidRPr="003F5386">
        <w:rPr>
          <w:rFonts w:cs="Arial"/>
          <w:i/>
          <w:iCs/>
          <w:szCs w:val="24"/>
          <w:rtl/>
        </w:rPr>
        <w:t xml:space="preserve">) </w:t>
      </w:r>
      <w:r w:rsidRPr="00987EBD">
        <w:rPr>
          <w:rFonts w:cs="Arial" w:hint="cs"/>
          <w:szCs w:val="24"/>
          <w:rtl/>
        </w:rPr>
        <w:t xml:space="preserve">دودھ میں ملائے جاتے ہیں تو وہ افزائش کے دوران شکر کو مصرف میں لاتے ہیں جو دودھ کو یوگرٹ میں بدلتے </w:t>
      </w:r>
      <w:r w:rsidRPr="00987EBD">
        <w:rPr>
          <w:rFonts w:cs="Arial" w:hint="cs"/>
          <w:szCs w:val="24"/>
          <w:rtl/>
        </w:rPr>
        <w:lastRenderedPageBreak/>
        <w:t>ہیں۔ فرمینٹ شدہ دودھ کے پروڈکٹس میں اس قدر کافی زیادہ تیزاب پیدا ہوتا ہے کہ امکانی طور پر چند ہی نقصان دہ مائیکروبز وہاں زندہ رہ سکتے ہیں۔</w:t>
      </w:r>
    </w:p>
    <w:p w14:paraId="4A43CC9F" w14:textId="77777777" w:rsidR="00773B52" w:rsidRPr="00987EBD" w:rsidRDefault="00773B52" w:rsidP="007D07F5">
      <w:pPr>
        <w:bidi/>
        <w:spacing w:line="288" w:lineRule="auto"/>
        <w:rPr>
          <w:rFonts w:cs="Arial"/>
          <w:szCs w:val="24"/>
          <w:rtl/>
        </w:rPr>
      </w:pPr>
      <w:r w:rsidRPr="00987EBD">
        <w:rPr>
          <w:rFonts w:cs="Arial" w:hint="cs"/>
          <w:i/>
          <w:iCs/>
          <w:szCs w:val="24"/>
          <w:rtl/>
        </w:rPr>
        <w:t xml:space="preserve">لیکٹوبیسیلس </w:t>
      </w:r>
      <w:r w:rsidRPr="00987EBD">
        <w:rPr>
          <w:rFonts w:cs="Arial" w:hint="cs"/>
          <w:szCs w:val="24"/>
          <w:rtl/>
        </w:rPr>
        <w:t>کا عام طور پر اچھے یا 'دوست مزاج' جراثیم کے بطور حوالہ دیا جاتا ہے۔ جو دوست مزاج جراثیم غذا کو ہضم کرنے میں ہماری مدد کرتے ہیں انہیں پروبایوٹک بیکٹیریا کی اصطلاح دی گئی ہے، جس کا لغوی معنی ہے 'زندگی کے لیے'۔ یہی جراثیم ہمیں یوگرٹ اور پروبایوٹک مشروبات میں ملتے ہیں۔</w:t>
      </w:r>
    </w:p>
    <w:p w14:paraId="260DC721" w14:textId="77777777" w:rsidR="00773B52" w:rsidRPr="00987EBD" w:rsidRDefault="00773B52" w:rsidP="007D07F5">
      <w:pPr>
        <w:bidi/>
        <w:spacing w:line="288" w:lineRule="auto"/>
        <w:rPr>
          <w:rFonts w:cs="Arial"/>
          <w:szCs w:val="24"/>
          <w:rtl/>
        </w:rPr>
      </w:pPr>
      <w:r w:rsidRPr="00987EBD">
        <w:rPr>
          <w:rFonts w:cs="Arial" w:hint="cs"/>
          <w:szCs w:val="24"/>
          <w:rtl/>
        </w:rPr>
        <w:t xml:space="preserve">خمیر، </w:t>
      </w:r>
      <w:r w:rsidRPr="00987EBD">
        <w:rPr>
          <w:rFonts w:cs="Arial" w:hint="cs"/>
          <w:i/>
          <w:iCs/>
          <w:szCs w:val="24"/>
          <w:rtl/>
        </w:rPr>
        <w:t xml:space="preserve">سیکارومائسیز سیریوسئے </w:t>
      </w:r>
      <w:r w:rsidRPr="007471D1">
        <w:rPr>
          <w:rFonts w:cs="Arial"/>
          <w:i/>
          <w:iCs/>
          <w:szCs w:val="24"/>
          <w:rtl/>
        </w:rPr>
        <w:t>(</w:t>
      </w:r>
      <w:r w:rsidRPr="007471D1">
        <w:rPr>
          <w:rFonts w:cs="Arial"/>
          <w:i/>
          <w:iCs/>
          <w:szCs w:val="24"/>
        </w:rPr>
        <w:t>Saccharomyces cerevisiae</w:t>
      </w:r>
      <w:r w:rsidRPr="007471D1">
        <w:rPr>
          <w:rFonts w:cs="Arial"/>
          <w:i/>
          <w:iCs/>
          <w:szCs w:val="24"/>
          <w:rtl/>
        </w:rPr>
        <w:t>)</w:t>
      </w:r>
      <w:r w:rsidRPr="00987EBD">
        <w:rPr>
          <w:rFonts w:cs="Arial" w:hint="cs"/>
          <w:szCs w:val="24"/>
          <w:rtl/>
        </w:rPr>
        <w:t>، کا استعمال فرمینٹیشن کے ذریعے بریڈ اور گوندھے ہوئے آٹے کے پروڈکٹس بنانے کے لیے کیا جاتا ہے۔ تعداد بڑھانے اور افزائش پانے کے لیے، خمیر کو درست ماحول درکار ہوتا ہے، جس میں نمی، غذا (شکر یا اسٹارچ کی شکل میں) اور گرم درجہ حرارت (</w:t>
      </w:r>
      <w:r w:rsidRPr="00987EBD">
        <w:rPr>
          <w:rFonts w:cs="Arial"/>
          <w:szCs w:val="24"/>
          <w:cs/>
        </w:rPr>
        <w:t>‎</w:t>
      </w:r>
      <w:r w:rsidRPr="00987EBD">
        <w:rPr>
          <w:rFonts w:cs="Arial"/>
          <w:szCs w:val="24"/>
          <w:rtl/>
          <w:cs/>
        </w:rPr>
        <w:t>20°</w:t>
      </w:r>
      <w:r w:rsidRPr="00987EBD">
        <w:rPr>
          <w:rFonts w:cs="Arial" w:hint="cs"/>
          <w:szCs w:val="24"/>
          <w:rtl/>
        </w:rPr>
        <w:t xml:space="preserve"> تا </w:t>
      </w:r>
      <w:r w:rsidRPr="00987EBD">
        <w:rPr>
          <w:rFonts w:cs="Arial"/>
          <w:szCs w:val="24"/>
          <w:cs/>
        </w:rPr>
        <w:t>‎</w:t>
      </w:r>
      <w:r w:rsidRPr="00987EBD">
        <w:rPr>
          <w:rFonts w:cs="Arial"/>
          <w:szCs w:val="24"/>
          <w:rtl/>
          <w:cs/>
        </w:rPr>
        <w:t>30°C</w:t>
      </w:r>
      <w:r w:rsidRPr="00987EBD">
        <w:rPr>
          <w:rFonts w:cs="Arial" w:hint="cs"/>
          <w:szCs w:val="24"/>
          <w:rtl/>
        </w:rPr>
        <w:t xml:space="preserve"> بہترین ہے) درکار ہوتا ہے۔ خمیر میں فرمینٹیشن ہونے پر یہ گیس چھوڑتا ہے جو گوندھے ہوئے آٹے میں پھنس جاتی ہے اور گوندھے ہوئے آٹے کی لوئی پھیل جاتی ہے۔</w:t>
      </w:r>
    </w:p>
    <w:p w14:paraId="799D0EE2" w14:textId="77777777" w:rsidR="00773B52" w:rsidRPr="00E5039B" w:rsidRDefault="00773B52" w:rsidP="007D07F5">
      <w:pPr>
        <w:pStyle w:val="Heading3"/>
        <w:bidi/>
        <w:spacing w:line="288" w:lineRule="auto"/>
        <w:rPr>
          <w:rFonts w:cs="Arial"/>
          <w:b w:val="0"/>
          <w:bCs/>
          <w:sz w:val="32"/>
          <w:szCs w:val="32"/>
          <w:rtl/>
        </w:rPr>
      </w:pPr>
      <w:r w:rsidRPr="00E5039B">
        <w:rPr>
          <w:rFonts w:cs="Arial" w:hint="cs"/>
          <w:b w:val="0"/>
          <w:bCs/>
          <w:sz w:val="32"/>
          <w:szCs w:val="32"/>
          <w:rtl/>
        </w:rPr>
        <w:t>نقصان دہ مائیکروبز</w:t>
      </w:r>
    </w:p>
    <w:p w14:paraId="1950E266" w14:textId="77777777" w:rsidR="00773B52" w:rsidRPr="00987EBD" w:rsidRDefault="00773B52" w:rsidP="007D07F5">
      <w:pPr>
        <w:bidi/>
        <w:spacing w:line="288" w:lineRule="auto"/>
        <w:rPr>
          <w:rFonts w:cs="Arial"/>
          <w:szCs w:val="24"/>
          <w:rtl/>
        </w:rPr>
      </w:pPr>
      <w:r w:rsidRPr="00987EBD">
        <w:rPr>
          <w:rFonts w:cs="Arial" w:hint="cs"/>
          <w:szCs w:val="24"/>
          <w:rtl/>
        </w:rPr>
        <w:t xml:space="preserve">کچھ مائیکروبز انسانوں کے لیے نقصان دہ ہوسکتے ہیں اور مرض کا سبب بن سکتے ہیں: </w:t>
      </w:r>
      <w:r w:rsidRPr="00987EBD">
        <w:rPr>
          <w:rFonts w:cs="Arial" w:hint="cs"/>
          <w:i/>
          <w:iCs/>
          <w:szCs w:val="24"/>
          <w:rtl/>
        </w:rPr>
        <w:t>انفلوئنزا</w:t>
      </w:r>
      <w:r w:rsidRPr="00987EBD">
        <w:rPr>
          <w:rFonts w:cs="Arial" w:hint="cs"/>
          <w:szCs w:val="24"/>
          <w:rtl/>
        </w:rPr>
        <w:t xml:space="preserve"> وائرس فلو (جو انفلوئنزا کا مخفف ہے – دیگر تنفسی نالی کے انفیکشن عمومی زُکام یا انفلوئنزا جیسی بیماری) کا سبب بنتے ہیں، </w:t>
      </w:r>
      <w:r w:rsidRPr="00987EBD">
        <w:rPr>
          <w:rFonts w:cs="Arial" w:hint="cs"/>
          <w:i/>
          <w:iCs/>
          <w:szCs w:val="24"/>
          <w:rtl/>
        </w:rPr>
        <w:t xml:space="preserve">کمپائلوبیکٹر </w:t>
      </w:r>
      <w:r w:rsidRPr="00E5039B">
        <w:rPr>
          <w:rFonts w:cs="Arial"/>
          <w:i/>
          <w:iCs/>
          <w:szCs w:val="24"/>
          <w:rtl/>
        </w:rPr>
        <w:t>(</w:t>
      </w:r>
      <w:r w:rsidRPr="00E5039B">
        <w:rPr>
          <w:rFonts w:cs="Arial"/>
          <w:i/>
          <w:iCs/>
          <w:szCs w:val="24"/>
        </w:rPr>
        <w:t>Campylobacter</w:t>
      </w:r>
      <w:r w:rsidRPr="00E5039B">
        <w:rPr>
          <w:rFonts w:cs="Arial"/>
          <w:i/>
          <w:iCs/>
          <w:szCs w:val="24"/>
          <w:rtl/>
        </w:rPr>
        <w:t xml:space="preserve">) </w:t>
      </w:r>
      <w:r w:rsidRPr="00987EBD">
        <w:rPr>
          <w:rFonts w:cs="Arial" w:hint="cs"/>
          <w:szCs w:val="24"/>
          <w:rtl/>
        </w:rPr>
        <w:t xml:space="preserve">جراثیم غذائی زہر آلودگی کا سبب بن سکتے ہیں اور ڈرماٹوفائٹ فنگس، جیسے </w:t>
      </w:r>
      <w:r w:rsidRPr="00987EBD">
        <w:rPr>
          <w:rFonts w:cs="Arial" w:hint="cs"/>
          <w:i/>
          <w:iCs/>
          <w:szCs w:val="24"/>
          <w:rtl/>
        </w:rPr>
        <w:t>ٹرائکوفائٹن (</w:t>
      </w:r>
      <w:r w:rsidRPr="00987EBD">
        <w:rPr>
          <w:rFonts w:cs="Arial"/>
          <w:i/>
          <w:iCs/>
          <w:szCs w:val="24"/>
        </w:rPr>
        <w:t>Trichophyton</w:t>
      </w:r>
      <w:r w:rsidRPr="00987EBD">
        <w:rPr>
          <w:rFonts w:cs="Arial" w:hint="cs"/>
          <w:i/>
          <w:iCs/>
          <w:szCs w:val="24"/>
          <w:rtl/>
        </w:rPr>
        <w:t xml:space="preserve">) </w:t>
      </w:r>
      <w:r w:rsidRPr="00987EBD">
        <w:rPr>
          <w:rFonts w:cs="Arial" w:hint="cs"/>
          <w:szCs w:val="24"/>
          <w:rtl/>
        </w:rPr>
        <w:t>ایتھلیٹ فوٹ اور داد جیسے امراض کا سبب بن سکتا ہے۔ اس طرح کے مائیکروبز امراض آور کے نام سے جانے جاتے ہیں۔ ہر مائیکروب ہمیں مختلف طریقوں سے بیمار کر سکتا ہے۔</w:t>
      </w:r>
    </w:p>
    <w:p w14:paraId="4F0A24EB" w14:textId="77777777" w:rsidR="00773B52" w:rsidRPr="00987EBD" w:rsidRDefault="00773B52" w:rsidP="007D07F5">
      <w:pPr>
        <w:bidi/>
        <w:spacing w:line="288" w:lineRule="auto"/>
        <w:rPr>
          <w:rFonts w:cs="Arial"/>
          <w:szCs w:val="24"/>
          <w:rtl/>
        </w:rPr>
      </w:pPr>
      <w:r w:rsidRPr="00987EBD">
        <w:rPr>
          <w:rFonts w:cs="Arial" w:hint="cs"/>
          <w:szCs w:val="24"/>
          <w:rtl/>
        </w:rPr>
        <w:t>جب نقصان دہ بیکٹیریا ہمارے جسموں میں دوبارہ پیدا ہوتے ہیں تو، وہ ٹاکسن نامی نقصان دہ مادے پیدا کر سکتے ہیں جو ہمیں بہت بیمار بنا سکتے ہیں، خوش قسمتی سے یہ شاذ و نادر ہے۔ خلیہ کے اندر پہنچ جانے پر، وہ پوری طرح افزائش پانے تک تعداد بڑھاتے رہتے ہیں اور میزبان خلیہ چھوڑ دیتے ہیں۔ ڈرماٹوفائٹس (</w:t>
      </w:r>
      <w:r w:rsidRPr="00987EBD">
        <w:rPr>
          <w:rFonts w:cs="Arial"/>
          <w:szCs w:val="24"/>
        </w:rPr>
        <w:t>Dermatophytes</w:t>
      </w:r>
      <w:r w:rsidRPr="00987EBD">
        <w:rPr>
          <w:rFonts w:cs="Arial" w:hint="cs"/>
          <w:szCs w:val="24"/>
          <w:rtl/>
        </w:rPr>
        <w:t>) عام طور پر جلد کے نیچے افزائش پانا یا آباد ہونا پسند کرتے ہیں اور فیڈنگ کے دوران جو پروڈکٹس وہ پیدا کرتے ہیں وہ سوجن اور خارش کا سبب بنتے ہیں۔ جو شخص نقصان دہ مرض کا سبب بننے والے مائیکروبز کی وجہ سے بیمار ہو اسے متاثرہ کہا جاتا ہے۔</w:t>
      </w:r>
    </w:p>
    <w:p w14:paraId="5337183F" w14:textId="77777777" w:rsidR="00773B52" w:rsidRPr="00987EBD" w:rsidRDefault="00773B52" w:rsidP="007D07F5">
      <w:pPr>
        <w:bidi/>
        <w:spacing w:line="288" w:lineRule="auto"/>
        <w:rPr>
          <w:rFonts w:cs="Arial"/>
          <w:b/>
          <w:bCs/>
          <w:szCs w:val="24"/>
          <w:rtl/>
        </w:rPr>
      </w:pPr>
      <w:r w:rsidRPr="00987EBD">
        <w:rPr>
          <w:rFonts w:cs="Arial" w:hint="cs"/>
          <w:szCs w:val="24"/>
          <w:rtl/>
        </w:rPr>
        <w:t xml:space="preserve">بہت سارے نقصان دہ مائیکروبز ایک فرد سے دوسرے کو مختلف راستوں سے – ہوا، چھونے، پانی، غذا، ایروسول (جیسے چھینک اور پانی کے بخارات)، جانوروں وغیرہ کے ذریعے پہنچ سکتے ہیں۔ اس طرح کے مائیکروبز سے ہونے والے امراض کو متعدی امراض کہا جاتا ہے۔ بہت سارے معاملات میں، ہمارے جسم کا نارمل فلورا (مائیکروبز) بھی یا تو اس علاقے کو نو آبادی بنا کر تاکہ نقصان دہ مائیکروبز کے افزائش پانے کی کوئی گنجائش نہ رہے یا ماحول میں ردوبدل کر کے نقصان دہ مائیکروبز کو افزائش پانے سے روکنے میں مدد کرتا ہے۔ مثلاً، ہماری آنت میں موجود نارمل فلورا </w:t>
      </w:r>
      <w:r w:rsidRPr="00987EBD">
        <w:rPr>
          <w:rFonts w:cs="Arial" w:hint="cs"/>
          <w:i/>
          <w:iCs/>
          <w:szCs w:val="24"/>
          <w:rtl/>
        </w:rPr>
        <w:t xml:space="preserve">کلوسٹرائڈیوڈیز ڈیفیسائل </w:t>
      </w:r>
      <w:r w:rsidRPr="00E5039B">
        <w:rPr>
          <w:rFonts w:cs="Arial"/>
          <w:i/>
          <w:iCs/>
          <w:szCs w:val="24"/>
          <w:rtl/>
        </w:rPr>
        <w:t>(</w:t>
      </w:r>
      <w:proofErr w:type="spellStart"/>
      <w:r w:rsidRPr="00E5039B">
        <w:rPr>
          <w:rFonts w:cs="Arial"/>
          <w:i/>
          <w:iCs/>
          <w:szCs w:val="24"/>
        </w:rPr>
        <w:t>Clostridiodies</w:t>
      </w:r>
      <w:proofErr w:type="spellEnd"/>
      <w:r w:rsidRPr="00E5039B">
        <w:rPr>
          <w:rFonts w:cs="Arial"/>
          <w:i/>
          <w:iCs/>
          <w:szCs w:val="24"/>
        </w:rPr>
        <w:t xml:space="preserve"> difficile</w:t>
      </w:r>
      <w:r w:rsidRPr="00E5039B">
        <w:rPr>
          <w:rFonts w:cs="Arial"/>
          <w:i/>
          <w:iCs/>
          <w:szCs w:val="24"/>
          <w:rtl/>
        </w:rPr>
        <w:t xml:space="preserve">) </w:t>
      </w:r>
      <w:r w:rsidRPr="00987EBD">
        <w:rPr>
          <w:rFonts w:cs="Arial" w:hint="cs"/>
          <w:szCs w:val="24"/>
          <w:rtl/>
        </w:rPr>
        <w:t xml:space="preserve">جیسے نقصان دہ جراثیم کی تعداد کو بڑھنے سے روک کر ہمیں صحت مند رکھتا ہے۔ جب ہمارے جسم کا نارمل فلورا خطرے میں آتا ہے تو، </w:t>
      </w:r>
      <w:r w:rsidRPr="00987EBD">
        <w:rPr>
          <w:rFonts w:cs="Arial" w:hint="cs"/>
          <w:i/>
          <w:iCs/>
          <w:szCs w:val="24"/>
          <w:rtl/>
        </w:rPr>
        <w:t>کلوسٹرائڈیوڈیز ڈیفیسائل</w:t>
      </w:r>
      <w:r w:rsidRPr="00987EBD">
        <w:rPr>
          <w:rFonts w:cs="Arial" w:hint="cs"/>
          <w:szCs w:val="24"/>
          <w:rtl/>
        </w:rPr>
        <w:t xml:space="preserve"> کی تعداد بڑھ سکتی ہے اور اسہال اور آنت میں دیگر مسائل کا سبب بن سکتا ہے۔</w:t>
      </w:r>
    </w:p>
    <w:p w14:paraId="03AA10AB" w14:textId="77777777" w:rsidR="00773B52" w:rsidRPr="00E5039B" w:rsidRDefault="00773B52" w:rsidP="007D07F5">
      <w:pPr>
        <w:pStyle w:val="Heading3"/>
        <w:bidi/>
        <w:spacing w:line="288" w:lineRule="auto"/>
        <w:rPr>
          <w:rFonts w:cs="Arial"/>
          <w:b w:val="0"/>
          <w:bCs/>
          <w:sz w:val="32"/>
          <w:szCs w:val="32"/>
          <w:rtl/>
        </w:rPr>
      </w:pPr>
      <w:r w:rsidRPr="00E5039B">
        <w:rPr>
          <w:rFonts w:cs="Arial" w:hint="cs"/>
          <w:b w:val="0"/>
          <w:bCs/>
          <w:sz w:val="32"/>
          <w:szCs w:val="32"/>
          <w:rtl/>
        </w:rPr>
        <w:t>ہاتھ کا حفظان صحت</w:t>
      </w:r>
      <w:bookmarkEnd w:id="0"/>
    </w:p>
    <w:p w14:paraId="2E4E1330" w14:textId="77777777" w:rsidR="00773B52" w:rsidRPr="00E5039B" w:rsidRDefault="00773B52" w:rsidP="007D07F5">
      <w:pPr>
        <w:pStyle w:val="Heading4"/>
        <w:bidi/>
        <w:spacing w:line="288" w:lineRule="auto"/>
        <w:rPr>
          <w:rFonts w:cs="Arial"/>
          <w:b w:val="0"/>
          <w:bCs/>
          <w:i/>
          <w:iCs w:val="0"/>
          <w:sz w:val="28"/>
          <w:szCs w:val="28"/>
          <w:rtl/>
        </w:rPr>
      </w:pPr>
      <w:r w:rsidRPr="00E5039B">
        <w:rPr>
          <w:rFonts w:cs="Arial" w:hint="cs"/>
          <w:b w:val="0"/>
          <w:bCs/>
          <w:i/>
          <w:iCs w:val="0"/>
          <w:sz w:val="28"/>
          <w:szCs w:val="28"/>
          <w:rtl/>
        </w:rPr>
        <w:t>ہاتھ کا حفظان صحت کیوں اس قدر اہم ہے؟</w:t>
      </w:r>
    </w:p>
    <w:p w14:paraId="0442F295" w14:textId="77777777" w:rsidR="00773B52" w:rsidRPr="00987EBD" w:rsidRDefault="00773B52" w:rsidP="007D07F5">
      <w:pPr>
        <w:bidi/>
        <w:spacing w:after="60" w:line="288" w:lineRule="auto"/>
        <w:rPr>
          <w:rFonts w:cs="Arial"/>
          <w:szCs w:val="24"/>
          <w:rtl/>
        </w:rPr>
      </w:pPr>
      <w:r w:rsidRPr="00987EBD">
        <w:rPr>
          <w:rFonts w:cs="Arial" w:hint="cs"/>
          <w:szCs w:val="24"/>
          <w:rtl/>
        </w:rPr>
        <w:t xml:space="preserve">ہمارے ہاتھ فطری طور پر مفید جراثیم سے ڈھکے ہوئے ہیں – </w:t>
      </w:r>
      <w:r w:rsidRPr="00987EBD">
        <w:rPr>
          <w:rFonts w:cs="Arial" w:hint="cs"/>
          <w:i/>
          <w:iCs/>
          <w:szCs w:val="24"/>
          <w:rtl/>
        </w:rPr>
        <w:t xml:space="preserve">اسٹیفائلوکوکس </w:t>
      </w:r>
      <w:r w:rsidRPr="00E5039B">
        <w:rPr>
          <w:rFonts w:cs="Arial"/>
          <w:i/>
          <w:iCs/>
          <w:szCs w:val="24"/>
          <w:rtl/>
        </w:rPr>
        <w:t>(</w:t>
      </w:r>
      <w:r w:rsidRPr="00E5039B">
        <w:rPr>
          <w:rFonts w:cs="Arial"/>
          <w:i/>
          <w:iCs/>
          <w:szCs w:val="24"/>
        </w:rPr>
        <w:t>Staphylococcus</w:t>
      </w:r>
      <w:r w:rsidRPr="00E5039B">
        <w:rPr>
          <w:rFonts w:cs="Arial"/>
          <w:i/>
          <w:iCs/>
          <w:szCs w:val="24"/>
          <w:rtl/>
        </w:rPr>
        <w:t xml:space="preserve">) </w:t>
      </w:r>
      <w:r w:rsidRPr="00987EBD">
        <w:rPr>
          <w:rFonts w:cs="Arial" w:hint="cs"/>
          <w:szCs w:val="24"/>
          <w:rtl/>
        </w:rPr>
        <w:t>ایک عمومی مثال ہے (کلسٹرز میں ترتیب یافتہ گولے کی شکل کے جراثیم) مگر ہم جن چیزوں کو چھوتے ہیں ان سے بھی ہم نقصان دہ مائیکروبز حاصل کرسکتے ہیں۔ ہاتھ کا حفظان صحت امکانی طور پر ان مائیکروبز اور کسی وابستہ انفیکشن کا پھیلاؤ کم کرنے اور روکنے کا واحد سب سے مؤثر طریقہ ہے۔ اسکول اور کمیونٹی گروپس نسبتاً بھیڑ بھاڑ والے اور بند ماحول ہوتے ہیں جہاں مائیکروبز آسانی سے اور تیزی سے بچے سے بچے کو براہ راست رابطہ کے ذریعے یا سطحوں کے ذریعے پھیل سکتے ہیں۔ ان میں سے کچھ مائیکروبز نقصان دہ ہو سکتے ہیں اور بیماریوں کا سبب بنتے ہیں۔ کلیدی لمحات میں ہمارے ہاتھوں کو صابن اور پانی سے دھونا اپنے گردوپیش جیسے گھر، اسکول باغیچہ، حیوانات، پالتو جانور، غذا سے ہم اپنے ہاتھوں پر جو نقصان دہ مائیکروبز حاصل کرتے ہیں انہیں ہٹاتا ہے۔ مؤثر ہاتھ کی دھلائی سے اسکولوں میں غیر حاضری کی شرحیں کم پائی گئی ہیں۔ ہمارے ہاتھوں کو دھونا اینٹی بایوٹک مزاحمت کا پھیلاؤ روکنے میں بھی مدد کرتا ہے جو انفیکشن کا علاج کرنا مزید مشکل بنا سکتا ہے۔ ممکن ہونے پر، صابن کی ٹکیہ کی جگہ، خاص طور پر اگر متعدد افراد استعمال کرتے ہوں تو، رقیق صابن استعمال کرنا چاہیے۔</w:t>
      </w:r>
    </w:p>
    <w:p w14:paraId="1760DEF3" w14:textId="77777777" w:rsidR="00773B52" w:rsidRPr="00E5039B" w:rsidRDefault="00773B52" w:rsidP="007D07F5">
      <w:pPr>
        <w:pStyle w:val="Heading4"/>
        <w:bidi/>
        <w:spacing w:line="288" w:lineRule="auto"/>
        <w:rPr>
          <w:rFonts w:cs="Arial"/>
          <w:b w:val="0"/>
          <w:bCs/>
          <w:i/>
          <w:iCs w:val="0"/>
          <w:sz w:val="28"/>
          <w:szCs w:val="28"/>
          <w:rtl/>
        </w:rPr>
      </w:pPr>
      <w:r w:rsidRPr="00E5039B">
        <w:rPr>
          <w:rFonts w:cs="Arial" w:hint="cs"/>
          <w:b w:val="0"/>
          <w:bCs/>
          <w:i/>
          <w:iCs w:val="0"/>
          <w:sz w:val="28"/>
          <w:szCs w:val="28"/>
          <w:rtl/>
        </w:rPr>
        <w:t>مؤثر ہاتھ کی دھلائی کے لیے صابن کی ضرورت کیوں ہوتی ہے؟</w:t>
      </w:r>
    </w:p>
    <w:p w14:paraId="7A55D92E" w14:textId="77777777" w:rsidR="00773B52" w:rsidRPr="00987EBD" w:rsidRDefault="00773B52" w:rsidP="007D07F5">
      <w:pPr>
        <w:bidi/>
        <w:spacing w:after="60" w:line="288" w:lineRule="auto"/>
        <w:rPr>
          <w:rFonts w:cs="Arial"/>
          <w:szCs w:val="24"/>
          <w:rtl/>
        </w:rPr>
      </w:pPr>
      <w:r w:rsidRPr="00987EBD">
        <w:rPr>
          <w:rFonts w:cs="Arial" w:hint="cs"/>
          <w:szCs w:val="24"/>
          <w:rtl/>
        </w:rPr>
        <w:t xml:space="preserve">ہماری جلد قدرتی طور پر تیل (جسے 'سیبم' کہا جاتا ہے) خارج کرتی ہے جس سے ہماری جلد کو نم رکھنے میں مدد ملتی ہے، جو اسے بہت زیادہ خشک ہونے سے روکتا ہے اور ہماری جلد کے مائیکرو بایوم (خورد نامیے جو ہماری جلد پر رہتے ہیں) کو صحت </w:t>
      </w:r>
      <w:r w:rsidRPr="00987EBD">
        <w:rPr>
          <w:rFonts w:cs="Arial" w:hint="cs"/>
          <w:szCs w:val="24"/>
          <w:rtl/>
        </w:rPr>
        <w:lastRenderedPageBreak/>
        <w:t>مند رکھتا ہے۔ تاہم، یہ تیل مائیکروبز کے افزائش پانے اور تعداد بڑھانے کے لیے درست مقام ہوتا ہے اور تیل ہماری جلد سے "چپکنے" میں مائیکروبز کی مدد کرتا ہے۔ اکیلے پانی سے ہاتھوں کو دھونا صرف دکھائی دینے والی گندگی اور میل کو ہٹائے گا اور نہ دکھائی دینے والے مائیکروبز باقی رہ سکتے ہیں۔ ہاتھوں کی سطح پر موجود تیل کو تحلیل کرنے کے لیے صابن ضروری ہوتا ہے اور یہ ہاتھ کی پوری سطح پر اچھی طرح لگانا چاہیے، جو جھاگ پیدا کرتا ہے جس سے گندگی اور مائیکروبز کو دور کرنے میں مدد ملتی ہے۔ گندگی اور مائیکروبز کو ہٹانے میں مدد کے لیے ہمارے ہاتھوں کو دھو کر صاف کرنا اہم ہے۔</w:t>
      </w:r>
    </w:p>
    <w:p w14:paraId="4A79AFCC" w14:textId="34041776" w:rsidR="00773B52" w:rsidRPr="00987EBD" w:rsidRDefault="00773B52" w:rsidP="007D07F5">
      <w:pPr>
        <w:bidi/>
        <w:spacing w:after="60" w:line="288" w:lineRule="auto"/>
        <w:rPr>
          <w:rFonts w:cs="Arial"/>
          <w:b/>
          <w:bCs/>
          <w:szCs w:val="24"/>
          <w:rtl/>
        </w:rPr>
      </w:pPr>
      <w:r w:rsidRPr="00987EBD">
        <w:rPr>
          <w:rFonts w:cs="Arial" w:hint="cs"/>
          <w:szCs w:val="24"/>
          <w:rtl/>
        </w:rPr>
        <w:t xml:space="preserve">اگر صابن دستیاب نہ ہو تو، ہینڈ سینیٹائزر بھی جس میں کم از کم </w:t>
      </w:r>
      <w:r w:rsidRPr="00987EBD">
        <w:rPr>
          <w:rFonts w:cs="Arial"/>
          <w:szCs w:val="24"/>
          <w:cs/>
        </w:rPr>
        <w:t>‎</w:t>
      </w:r>
      <w:r w:rsidRPr="00987EBD">
        <w:rPr>
          <w:rFonts w:cs="Arial"/>
          <w:szCs w:val="24"/>
          <w:rtl/>
          <w:cs/>
        </w:rPr>
        <w:t>60</w:t>
      </w:r>
      <w:r w:rsidR="0031133F" w:rsidRPr="00987EBD">
        <w:rPr>
          <w:rFonts w:cs="Arial"/>
          <w:szCs w:val="24"/>
          <w:rtl/>
          <w:cs/>
        </w:rPr>
        <w:t>%</w:t>
      </w:r>
      <w:r w:rsidRPr="00987EBD">
        <w:rPr>
          <w:rFonts w:cs="Arial" w:hint="cs"/>
          <w:szCs w:val="24"/>
          <w:rtl/>
        </w:rPr>
        <w:t xml:space="preserve"> الکحل ہو مؤثر ہو سکتا ہے تاوقتیکہ ہاتھوں پر کوئی دکھائی دینے والی گندگی/دیگر مادہ نہ ہو (انہیں صابن اور پانی سے دھونے کی ضرورت ہوتی ہے)۔ انہیں ہاتھوں کے تمام حصوں پر لگانا اور اس کے خشک ہونے (لگ بھگ 20 سیکنڈ - سالگرہ مبارک کا نغمہ دو بار چلنے کی طوالت) تک رگڑنا چاہیے۔ الکحل جیسے اجزا والے ہینڈ سینیٹائزر جیسے جیسے خشک ہوتے ہیں مائیکروبز کو تباہ کر کے کام کرتے ہیں، لیکن یہ تمام اقسام کے نقصان دہ مائیکروبز کو ہلاک نہیں کرتے ہیں اور ہماری جلد سے دکھائی دینے والی گندی یا دیگر مادوں کو نہیں ہٹاتے ہیں۔ لہذا، ہینڈ سینیٹائزر عام طور پر </w:t>
      </w:r>
      <w:r w:rsidRPr="00987EBD">
        <w:rPr>
          <w:rFonts w:cs="Arial" w:hint="cs"/>
          <w:b/>
          <w:bCs/>
          <w:szCs w:val="24"/>
          <w:rtl/>
        </w:rPr>
        <w:t>ٹوائلٹ استعمال کرنے</w:t>
      </w:r>
      <w:r w:rsidRPr="00987EBD">
        <w:rPr>
          <w:rFonts w:cs="Arial" w:hint="cs"/>
          <w:szCs w:val="24"/>
          <w:rtl/>
        </w:rPr>
        <w:t xml:space="preserve"> کے بعد استعمال نہیں کرنا چاہیے۔</w:t>
      </w:r>
    </w:p>
    <w:p w14:paraId="395A0924" w14:textId="77777777" w:rsidR="00773B52" w:rsidRPr="005E2DC1" w:rsidRDefault="00773B52" w:rsidP="007D07F5">
      <w:pPr>
        <w:pStyle w:val="Heading4"/>
        <w:bidi/>
        <w:spacing w:line="288" w:lineRule="auto"/>
        <w:rPr>
          <w:rFonts w:cs="Arial"/>
          <w:b w:val="0"/>
          <w:bCs/>
          <w:i/>
          <w:iCs w:val="0"/>
          <w:sz w:val="30"/>
          <w:szCs w:val="30"/>
          <w:rtl/>
        </w:rPr>
      </w:pPr>
      <w:r w:rsidRPr="005E2DC1">
        <w:rPr>
          <w:rFonts w:cs="Arial" w:hint="cs"/>
          <w:b w:val="0"/>
          <w:bCs/>
          <w:i/>
          <w:iCs w:val="0"/>
          <w:sz w:val="30"/>
          <w:szCs w:val="30"/>
          <w:rtl/>
        </w:rPr>
        <w:t>ہاتھ دھونے کے لیے کلیدی لمحات کب ہوتے ہیں؟</w:t>
      </w:r>
    </w:p>
    <w:p w14:paraId="4E1D705C" w14:textId="77777777" w:rsidR="00773B52" w:rsidRPr="00987EBD" w:rsidRDefault="00773B52" w:rsidP="007D07F5">
      <w:pPr>
        <w:pStyle w:val="ListParagraph"/>
        <w:numPr>
          <w:ilvl w:val="0"/>
          <w:numId w:val="8"/>
        </w:numPr>
        <w:bidi/>
        <w:spacing w:after="60" w:line="288" w:lineRule="auto"/>
        <w:rPr>
          <w:rFonts w:cs="Arial"/>
          <w:szCs w:val="24"/>
          <w:rtl/>
        </w:rPr>
      </w:pPr>
      <w:r w:rsidRPr="00987EBD">
        <w:rPr>
          <w:rFonts w:cs="Arial" w:hint="cs"/>
          <w:szCs w:val="24"/>
          <w:rtl/>
        </w:rPr>
        <w:t>غذا تیار کرنے سے پہلے، اس کے دوران اور اس کے بعد</w:t>
      </w:r>
    </w:p>
    <w:p w14:paraId="5A6C61CC" w14:textId="77777777" w:rsidR="00773B52" w:rsidRPr="00987EBD" w:rsidRDefault="00773B52" w:rsidP="007D07F5">
      <w:pPr>
        <w:pStyle w:val="ListParagraph"/>
        <w:numPr>
          <w:ilvl w:val="0"/>
          <w:numId w:val="8"/>
        </w:numPr>
        <w:bidi/>
        <w:spacing w:after="60" w:line="288" w:lineRule="auto"/>
        <w:rPr>
          <w:rFonts w:cs="Arial"/>
          <w:szCs w:val="24"/>
          <w:rtl/>
        </w:rPr>
      </w:pPr>
      <w:r w:rsidRPr="00987EBD">
        <w:rPr>
          <w:rFonts w:cs="Arial" w:hint="cs"/>
          <w:szCs w:val="24"/>
          <w:rtl/>
        </w:rPr>
        <w:t>کھانے سے یا کھانے کے لیے تیار غذا کو ہاتھ لگانے سے پہلے</w:t>
      </w:r>
    </w:p>
    <w:p w14:paraId="0AF0A9ED" w14:textId="77777777" w:rsidR="00773B52" w:rsidRPr="00987EBD" w:rsidRDefault="00773B52" w:rsidP="007D07F5">
      <w:pPr>
        <w:pStyle w:val="ListParagraph"/>
        <w:numPr>
          <w:ilvl w:val="0"/>
          <w:numId w:val="8"/>
        </w:numPr>
        <w:bidi/>
        <w:spacing w:after="60" w:line="288" w:lineRule="auto"/>
        <w:rPr>
          <w:rFonts w:cs="Arial"/>
          <w:szCs w:val="24"/>
          <w:rtl/>
        </w:rPr>
      </w:pPr>
      <w:r w:rsidRPr="00987EBD">
        <w:rPr>
          <w:rFonts w:cs="Arial" w:hint="cs"/>
          <w:szCs w:val="24"/>
          <w:rtl/>
        </w:rPr>
        <w:t>ٹوائلٹ استعمال کرنے یا گندے نیپی/انڈرویئر کو تبدیل کرنے کے بعد</w:t>
      </w:r>
    </w:p>
    <w:p w14:paraId="4DB3A244" w14:textId="77777777" w:rsidR="00773B52" w:rsidRPr="00987EBD" w:rsidRDefault="00773B52" w:rsidP="007D07F5">
      <w:pPr>
        <w:pStyle w:val="ListParagraph"/>
        <w:numPr>
          <w:ilvl w:val="0"/>
          <w:numId w:val="8"/>
        </w:numPr>
        <w:bidi/>
        <w:spacing w:after="60" w:line="288" w:lineRule="auto"/>
        <w:rPr>
          <w:rFonts w:cs="Arial"/>
          <w:szCs w:val="24"/>
          <w:rtl/>
        </w:rPr>
      </w:pPr>
      <w:r w:rsidRPr="00987EBD">
        <w:rPr>
          <w:rFonts w:cs="Arial" w:hint="cs"/>
          <w:szCs w:val="24"/>
          <w:rtl/>
        </w:rPr>
        <w:t>حیوانات کی یا حیوانات کے فضلہ کی زد میں آنے کے بعد</w:t>
      </w:r>
    </w:p>
    <w:p w14:paraId="7F64FB3E" w14:textId="77777777" w:rsidR="00773B52" w:rsidRPr="00987EBD" w:rsidRDefault="00773B52" w:rsidP="007D07F5">
      <w:pPr>
        <w:pStyle w:val="ListParagraph"/>
        <w:numPr>
          <w:ilvl w:val="0"/>
          <w:numId w:val="8"/>
        </w:numPr>
        <w:bidi/>
        <w:spacing w:after="60" w:line="288" w:lineRule="auto"/>
        <w:rPr>
          <w:rFonts w:cs="Arial"/>
          <w:szCs w:val="24"/>
          <w:rtl/>
        </w:rPr>
      </w:pPr>
      <w:r w:rsidRPr="00987EBD">
        <w:rPr>
          <w:rFonts w:cs="Arial" w:hint="cs"/>
          <w:szCs w:val="24"/>
          <w:rtl/>
        </w:rPr>
        <w:t>کھانسنے، چھینکنے یا اپنی ناک جھاڑنے کے بعد</w:t>
      </w:r>
    </w:p>
    <w:p w14:paraId="600772FB" w14:textId="77777777" w:rsidR="00773B52" w:rsidRPr="00987EBD" w:rsidRDefault="00773B52" w:rsidP="007D07F5">
      <w:pPr>
        <w:pStyle w:val="ListParagraph"/>
        <w:numPr>
          <w:ilvl w:val="0"/>
          <w:numId w:val="8"/>
        </w:numPr>
        <w:bidi/>
        <w:spacing w:after="60" w:line="288" w:lineRule="auto"/>
        <w:rPr>
          <w:rFonts w:cs="Arial"/>
          <w:szCs w:val="24"/>
          <w:rtl/>
        </w:rPr>
      </w:pPr>
      <w:r w:rsidRPr="00987EBD">
        <w:rPr>
          <w:rFonts w:cs="Arial" w:hint="cs"/>
          <w:szCs w:val="24"/>
          <w:rtl/>
        </w:rPr>
        <w:t>اگر آپ بیمار ہوں یا بیمار لوگوں کے آس پاس رہے ہوں</w:t>
      </w:r>
    </w:p>
    <w:p w14:paraId="18D2F1F6" w14:textId="77777777" w:rsidR="00773B52" w:rsidRPr="00987EBD" w:rsidRDefault="00773B52" w:rsidP="007D07F5">
      <w:pPr>
        <w:pStyle w:val="ListParagraph"/>
        <w:numPr>
          <w:ilvl w:val="0"/>
          <w:numId w:val="8"/>
        </w:numPr>
        <w:bidi/>
        <w:spacing w:after="60" w:line="288" w:lineRule="auto"/>
        <w:rPr>
          <w:rFonts w:cs="Arial"/>
          <w:szCs w:val="24"/>
          <w:rtl/>
        </w:rPr>
      </w:pPr>
      <w:r w:rsidRPr="00987EBD">
        <w:rPr>
          <w:rFonts w:cs="Arial" w:hint="cs"/>
          <w:szCs w:val="24"/>
          <w:rtl/>
        </w:rPr>
        <w:t>جب آپ گھر میں داخل ہوں یا کسی دوسری جگہ جیسے دفتر، اسکول، یا دوسرے گھرانے میں جائیں (خاص طور پر کسی وبا کی حالت میں)</w:t>
      </w:r>
    </w:p>
    <w:p w14:paraId="6F99179F" w14:textId="77777777" w:rsidR="00773B52" w:rsidRPr="00E5039B" w:rsidRDefault="00773B52" w:rsidP="007D07F5">
      <w:pPr>
        <w:pStyle w:val="Heading3"/>
        <w:bidi/>
        <w:spacing w:line="288" w:lineRule="auto"/>
        <w:rPr>
          <w:rFonts w:cs="Arial"/>
          <w:b w:val="0"/>
          <w:bCs/>
          <w:sz w:val="32"/>
          <w:szCs w:val="32"/>
          <w:rtl/>
        </w:rPr>
      </w:pPr>
      <w:bookmarkStart w:id="1" w:name="_Toc91241178"/>
      <w:r w:rsidRPr="00E5039B">
        <w:rPr>
          <w:rFonts w:cs="Arial" w:hint="cs"/>
          <w:b w:val="0"/>
          <w:bCs/>
          <w:sz w:val="32"/>
          <w:szCs w:val="32"/>
          <w:rtl/>
        </w:rPr>
        <w:t>تنفسی حفظان صحت</w:t>
      </w:r>
      <w:bookmarkEnd w:id="1"/>
    </w:p>
    <w:p w14:paraId="5F2C23E0" w14:textId="3935C13A" w:rsidR="00773B52" w:rsidRPr="00987EBD" w:rsidRDefault="00773B52" w:rsidP="007D07F5">
      <w:pPr>
        <w:bidi/>
        <w:spacing w:before="240" w:after="60" w:line="288" w:lineRule="auto"/>
        <w:rPr>
          <w:rFonts w:cs="Arial"/>
          <w:szCs w:val="24"/>
          <w:rtl/>
        </w:rPr>
      </w:pPr>
      <w:r w:rsidRPr="00987EBD">
        <w:rPr>
          <w:rFonts w:cs="Arial" w:hint="cs"/>
          <w:szCs w:val="24"/>
          <w:rtl/>
        </w:rPr>
        <w:t>تنفسی نالی کے انفیکشن (</w:t>
      </w:r>
      <w:r w:rsidRPr="00987EBD">
        <w:rPr>
          <w:rFonts w:cs="Arial"/>
          <w:szCs w:val="24"/>
        </w:rPr>
        <w:t>RTI</w:t>
      </w:r>
      <w:r w:rsidRPr="00987EBD">
        <w:rPr>
          <w:rFonts w:cs="Arial" w:hint="cs"/>
          <w:szCs w:val="24"/>
          <w:rtl/>
        </w:rPr>
        <w:t xml:space="preserve">) وہ انفیکشن ہوتے ہیں جو پھیپھڑوں، چھاتی، جوف انف، ناک اور حلق میں ہوتے ہیں، مثلاً، کھانسی اور زُکام، فلو اور نمونیا۔ </w:t>
      </w:r>
      <w:r w:rsidRPr="00987EBD">
        <w:rPr>
          <w:rFonts w:cs="Arial"/>
          <w:szCs w:val="24"/>
        </w:rPr>
        <w:t>RTI</w:t>
      </w:r>
      <w:r w:rsidRPr="00987EBD">
        <w:rPr>
          <w:rFonts w:cs="Arial" w:hint="cs"/>
          <w:szCs w:val="24"/>
          <w:rtl/>
        </w:rPr>
        <w:t xml:space="preserve"> فرد بہ فرد ہوا کے ذریعہ، فرد بہ فرد رابطہ کے ذریعہ (ہاتھوں کو چھونے، بغل گیر ہونے، بوسہ لینے) یا آلودہ سطحوں کو چھونے سے آسانی سے پھیل سکتے ہیں۔ </w:t>
      </w:r>
      <w:r w:rsidRPr="00987EBD">
        <w:rPr>
          <w:rFonts w:cs="Arial"/>
          <w:szCs w:val="24"/>
        </w:rPr>
        <w:t>COVID-19</w:t>
      </w:r>
      <w:r w:rsidRPr="00987EBD">
        <w:rPr>
          <w:rFonts w:cs="Arial" w:hint="cs"/>
          <w:szCs w:val="24"/>
          <w:rtl/>
        </w:rPr>
        <w:t xml:space="preserve"> وائرس </w:t>
      </w:r>
      <w:r w:rsidRPr="00987EBD">
        <w:rPr>
          <w:rFonts w:cs="Arial"/>
          <w:szCs w:val="24"/>
        </w:rPr>
        <w:t>SARS-CoV-2</w:t>
      </w:r>
      <w:r w:rsidRPr="00987EBD">
        <w:rPr>
          <w:rFonts w:cs="Arial" w:hint="cs"/>
          <w:szCs w:val="24"/>
          <w:rtl/>
        </w:rPr>
        <w:t xml:space="preserve"> کی وجہ سے ہونے والی بیماری کا نام ہے۔ وائرس غیر متاثرہ (نان-انفیکٹیڈ) فرد کی ناک یا آنکھوں میں پہنچ کر پھیل سکتے ہیں کیونکہ وہ آلودہ ہاتھوں سے اپنے چہرے کو چھوتے ہیں۔ کھانسنا اور چھینکنا ایک ایسا طریقہ ہے جس کے ذریعے ہمارا جسم ان نقصان دہ مائیکروبز اور دھول کے ذرات سے نجات پانے کی کوشش کرتا ہے جو ہو سکتا ہے ہماری تنفسی نالی میں گہرائی تک سانس میں لے لیے گئے ہوں۔ یہ ناک کے بال پر پھنس جاتے ہیں یا ہمارے حلق کی پشت یا ہمارے پھیپھڑوں کو مشتعل بنا سکتے ہیں۔ یہ دماغ کو ایک پیغام بھیجتا ہے جو اس کے بعد واپس ہمارے ناک، منہ، پھیپھڑوں اور چھاتی کو ایک پیغام بھیج کر انہیں اس جلن سے چھٹکارہ دینے کو کہتا ہے۔ زُکام کی صورت میں وائرس کے لاکھوں ذرات جلدی سے باہر آتے ہیں، ہوا کے ذریعے پھیلتے ہیں اور جس سطح پر وہ پڑتے ہیں اسے آلودہ کرتے ہیں؛ یہ ہماری غذا، سطحیں یا ہمارے ہاتھ ہو سکتے ہیں۔</w:t>
      </w:r>
    </w:p>
    <w:p w14:paraId="3B691E9E" w14:textId="77777777" w:rsidR="00773B52" w:rsidRPr="00987EBD" w:rsidRDefault="00773B52" w:rsidP="007D07F5">
      <w:pPr>
        <w:bidi/>
        <w:spacing w:before="240" w:after="60" w:line="288" w:lineRule="auto"/>
        <w:rPr>
          <w:rFonts w:cs="Arial"/>
          <w:szCs w:val="24"/>
          <w:rtl/>
        </w:rPr>
      </w:pPr>
      <w:r w:rsidRPr="00987EBD">
        <w:rPr>
          <w:rFonts w:cs="Arial" w:hint="cs"/>
          <w:szCs w:val="24"/>
          <w:rtl/>
        </w:rPr>
        <w:t>ضروری ہے کہ چھوٹی عمر سے ہی اچھے تنفسی حفظان صحت کی تعلیم دی جائے، اور وقت گزرنے پر کلیدی پیغامات کو مستحکم کیا جائے۔ ہر سال جاڑے میں زُکام/فلو کا موسم قریب آنے پر، یا کسی متعدی مرض کی وبا پھوٹنے پر یہ خاص طور پر اہم ہے۔ تنفسی انفیکشن کی عمومی علامات میں سر درد، گلے کی خراش، بخار اور بعض اوقات ناک بہنا یا بند ہونا شامل ہو سکتے ہیں۔ یہ انفیکشن چھینکنے اور/یا کھانسنے، ذائقہ یا بو ختم ہو جانے، اور شاذ و نادر طور پر متلی/الٹی یا اسہال کا سبب بھی بن سکتے ہیں۔ کھانسی یا چھینکوں سے نقصان دہ مائیکروبز کا پھیلاؤ روکنے کے لیے: ٹشو کو ضائع کریں اور باقاعدگی سے اپنے ہاتھوں کو دھوئیں۔</w:t>
      </w:r>
    </w:p>
    <w:p w14:paraId="4AC86FDC" w14:textId="77777777" w:rsidR="00773B52" w:rsidRPr="00987EBD" w:rsidRDefault="00773B52" w:rsidP="007D07F5">
      <w:pPr>
        <w:pStyle w:val="ListParagraph"/>
        <w:numPr>
          <w:ilvl w:val="0"/>
          <w:numId w:val="9"/>
        </w:numPr>
        <w:bidi/>
        <w:spacing w:before="240" w:after="60" w:line="288" w:lineRule="auto"/>
        <w:rPr>
          <w:rFonts w:eastAsia="Calibri" w:cs="Arial"/>
          <w:b/>
          <w:bCs/>
          <w:szCs w:val="24"/>
          <w:rtl/>
        </w:rPr>
      </w:pPr>
      <w:r w:rsidRPr="00987EBD">
        <w:rPr>
          <w:rFonts w:cs="Arial" w:hint="cs"/>
          <w:b/>
          <w:bCs/>
          <w:szCs w:val="24"/>
          <w:rtl/>
        </w:rPr>
        <w:t>اسے پکڑیں</w:t>
      </w:r>
      <w:r w:rsidRPr="00987EBD">
        <w:rPr>
          <w:rFonts w:cs="Arial" w:hint="cs"/>
          <w:szCs w:val="24"/>
          <w:rtl/>
        </w:rPr>
        <w:t xml:space="preserve">: اپنے منہ اور ناک کو ٹشو سے ڈھکیں۔ اگر آپ کے پاس ٹشو نہیں ہے تو، اپنی اوپری آستین یا کہنی سے </w:t>
      </w:r>
      <w:r>
        <w:rPr>
          <w:rFonts w:cs="Arial"/>
          <w:szCs w:val="24"/>
        </w:rPr>
        <w:br/>
      </w:r>
      <w:r w:rsidRPr="00987EBD">
        <w:rPr>
          <w:rFonts w:cs="Arial" w:hint="cs"/>
          <w:szCs w:val="24"/>
          <w:rtl/>
        </w:rPr>
        <w:t>(نہ کہ اپنے ہاتھوں سے) ڈھکیں۔</w:t>
      </w:r>
    </w:p>
    <w:p w14:paraId="06782A4F" w14:textId="77777777" w:rsidR="00773B52" w:rsidRPr="00987EBD" w:rsidRDefault="00773B52" w:rsidP="007D07F5">
      <w:pPr>
        <w:pStyle w:val="ListParagraph"/>
        <w:numPr>
          <w:ilvl w:val="0"/>
          <w:numId w:val="5"/>
        </w:numPr>
        <w:bidi/>
        <w:spacing w:before="240" w:after="60" w:line="288" w:lineRule="auto"/>
        <w:rPr>
          <w:rFonts w:eastAsia="Calibri" w:cs="Arial"/>
          <w:b/>
          <w:bCs/>
          <w:szCs w:val="24"/>
          <w:rtl/>
        </w:rPr>
      </w:pPr>
      <w:r w:rsidRPr="00987EBD">
        <w:rPr>
          <w:rFonts w:cs="Arial" w:hint="cs"/>
          <w:b/>
          <w:bCs/>
          <w:szCs w:val="24"/>
          <w:rtl/>
        </w:rPr>
        <w:t>کوڑے دان</w:t>
      </w:r>
      <w:r w:rsidRPr="00987EBD">
        <w:rPr>
          <w:rFonts w:cs="Arial" w:hint="cs"/>
          <w:szCs w:val="24"/>
          <w:rtl/>
        </w:rPr>
        <w:t xml:space="preserve"> میں اسے ڈالیں: سطحوں پر یا دوسرے لوگوں کو انفیکشن کے پھیلاؤ کو روکنے کے لیے استعمال شدہ ٹشو کو فوراً پھینک دیں۔</w:t>
      </w:r>
    </w:p>
    <w:p w14:paraId="4AFBD4F1" w14:textId="77777777" w:rsidR="00773B52" w:rsidRPr="00987EBD" w:rsidRDefault="00773B52" w:rsidP="007D07F5">
      <w:pPr>
        <w:pStyle w:val="ListParagraph"/>
        <w:numPr>
          <w:ilvl w:val="0"/>
          <w:numId w:val="5"/>
        </w:numPr>
        <w:bidi/>
        <w:spacing w:before="240" w:after="60" w:line="288" w:lineRule="auto"/>
        <w:rPr>
          <w:rFonts w:eastAsia="Calibri" w:cs="Arial"/>
          <w:b/>
          <w:bCs/>
          <w:szCs w:val="24"/>
          <w:rtl/>
        </w:rPr>
      </w:pPr>
      <w:r w:rsidRPr="00987EBD">
        <w:rPr>
          <w:rFonts w:cs="Arial" w:hint="cs"/>
          <w:b/>
          <w:bCs/>
          <w:szCs w:val="24"/>
          <w:rtl/>
        </w:rPr>
        <w:lastRenderedPageBreak/>
        <w:t>اسے ہلاک کریں</w:t>
      </w:r>
      <w:r w:rsidRPr="00987EBD">
        <w:rPr>
          <w:rFonts w:cs="Arial" w:hint="cs"/>
          <w:szCs w:val="24"/>
          <w:rtl/>
        </w:rPr>
        <w:t>: ٹشو کو کوڑے دان میں پھینکنے کے بعد فوراً اپنے ہاتھوں کو صابن اور پانی سے دھوئیں، یا اگر صابن اور پانی دستیاب نہ ہو تو ہینڈ سینیٹائزر استعمال کریں۔</w:t>
      </w:r>
    </w:p>
    <w:p w14:paraId="3A24FCE4" w14:textId="77777777" w:rsidR="00773B52" w:rsidRPr="00987EBD" w:rsidRDefault="00773B52" w:rsidP="007D07F5">
      <w:pPr>
        <w:bidi/>
        <w:spacing w:before="240" w:after="60" w:line="288" w:lineRule="auto"/>
        <w:rPr>
          <w:rFonts w:cs="Arial"/>
          <w:szCs w:val="24"/>
          <w:rtl/>
        </w:rPr>
      </w:pPr>
      <w:r w:rsidRPr="00987EBD">
        <w:rPr>
          <w:rFonts w:cs="Arial" w:hint="cs"/>
          <w:szCs w:val="24"/>
          <w:rtl/>
        </w:rPr>
        <w:t>ہم ٹیکے لگوا کر ان انفیکشن (جیسے فلو) کا پھیلاؤ روکنے میں مدد کر سکتے ہیں۔ زُکام اور فلو کا پھیلاؤ روکنے کا ایک اور طریقہ یہ ہے کہ ہم کھانسنے یا چھینکنے کے وقت اچھے تنفسی حفظان صحت پر کامیابی سے عمل کرنے کا طریقہ سیکھیں۔ ہمیں چھینک آتے وقت اپنے ہاتھوں کو اپنے چہروں پر رکھنا ایک فطری عمل ہے، لیکن انفیکشن کے پھیلاؤ کو کم کرنے کے لیے اس عمل کو تنفسی حفظان صحت کی نئی عادات سے بدلنا اہم ہے۔</w:t>
      </w:r>
    </w:p>
    <w:p w14:paraId="38067A6A" w14:textId="77777777" w:rsidR="00773B52" w:rsidRPr="005E2DC1" w:rsidRDefault="00773B52" w:rsidP="007D07F5">
      <w:pPr>
        <w:pStyle w:val="Heading3"/>
        <w:bidi/>
        <w:spacing w:line="288" w:lineRule="auto"/>
        <w:rPr>
          <w:rFonts w:cs="Arial"/>
          <w:b w:val="0"/>
          <w:bCs/>
          <w:sz w:val="32"/>
          <w:szCs w:val="32"/>
          <w:rtl/>
        </w:rPr>
      </w:pPr>
      <w:r w:rsidRPr="005E2DC1">
        <w:rPr>
          <w:rFonts w:cs="Arial" w:hint="cs"/>
          <w:b w:val="0"/>
          <w:bCs/>
          <w:sz w:val="32"/>
          <w:szCs w:val="32"/>
          <w:rtl/>
        </w:rPr>
        <w:t>غذائی حفظان صحت</w:t>
      </w:r>
    </w:p>
    <w:p w14:paraId="6B930833" w14:textId="77777777" w:rsidR="00773B52" w:rsidRPr="00987EBD" w:rsidRDefault="00773B52" w:rsidP="007D07F5">
      <w:pPr>
        <w:bidi/>
        <w:spacing w:before="240" w:after="60" w:line="288" w:lineRule="auto"/>
        <w:rPr>
          <w:rFonts w:cs="Arial"/>
          <w:szCs w:val="24"/>
          <w:rtl/>
        </w:rPr>
      </w:pPr>
      <w:r w:rsidRPr="00987EBD">
        <w:rPr>
          <w:rFonts w:cs="Arial" w:hint="cs"/>
          <w:szCs w:val="24"/>
          <w:rtl/>
        </w:rPr>
        <w:t xml:space="preserve">غذا میں پائے جانے والے نقصان دہ مائیکروبز غذائی زہر آلودگی کا سبب بن سکتے ہیں جیسے جراثیمی اقسام جیسے </w:t>
      </w:r>
      <w:r w:rsidRPr="00987EBD">
        <w:rPr>
          <w:rFonts w:cs="Arial" w:hint="cs"/>
          <w:i/>
          <w:iCs/>
          <w:szCs w:val="24"/>
          <w:rtl/>
        </w:rPr>
        <w:t xml:space="preserve">سیمونیلا </w:t>
      </w:r>
      <w:r w:rsidRPr="00987EBD">
        <w:rPr>
          <w:rFonts w:cs="Arial"/>
          <w:i/>
          <w:iCs/>
          <w:szCs w:val="24"/>
          <w:rtl/>
        </w:rPr>
        <w:t>(</w:t>
      </w:r>
      <w:r w:rsidRPr="00987EBD">
        <w:rPr>
          <w:rFonts w:cs="Arial"/>
          <w:i/>
          <w:iCs/>
          <w:szCs w:val="24"/>
        </w:rPr>
        <w:t>Salmonella</w:t>
      </w:r>
      <w:r w:rsidRPr="00987EBD">
        <w:rPr>
          <w:rFonts w:cs="Arial"/>
          <w:i/>
          <w:iCs/>
          <w:szCs w:val="24"/>
          <w:rtl/>
        </w:rPr>
        <w:t>)</w:t>
      </w:r>
      <w:r w:rsidRPr="00987EBD">
        <w:rPr>
          <w:rFonts w:cs="Arial" w:hint="cs"/>
          <w:i/>
          <w:iCs/>
          <w:szCs w:val="24"/>
          <w:rtl/>
        </w:rPr>
        <w:t>، ای۔ کولی</w:t>
      </w:r>
      <w:r w:rsidRPr="00987EBD">
        <w:rPr>
          <w:rFonts w:cs="Arial" w:hint="cs"/>
          <w:szCs w:val="24"/>
          <w:rtl/>
        </w:rPr>
        <w:t xml:space="preserve"> اور </w:t>
      </w:r>
      <w:r w:rsidRPr="00987EBD">
        <w:rPr>
          <w:rFonts w:cs="Arial" w:hint="cs"/>
          <w:i/>
          <w:iCs/>
          <w:szCs w:val="24"/>
          <w:rtl/>
        </w:rPr>
        <w:t>کمپائلوبیکٹر</w:t>
      </w:r>
      <w:r w:rsidRPr="00987EBD">
        <w:rPr>
          <w:rFonts w:cs="Arial" w:hint="cs"/>
          <w:szCs w:val="24"/>
          <w:rtl/>
        </w:rPr>
        <w:t xml:space="preserve"> کچے گوشت میں عام طور پر پائے جاتے ہیں اورانسانوں میں اسہال اور الٹی کا سبب بن سکتے ہیں اور بعض اوقات موت بھی ہو سکتی ہے – ویسے یہ شاذ و نادر ہے۔ غذا سے پیدا ہونے والی بیماری کی علامات عموماً انفیکشن کا سبب بننے والی غذا کھانے سے چند دنوں کے اندر شروع ہوتی ہیں۔ یہ عموماً ایک ہفتے میں ٹھیک ہو جاتی ہیں اور ان میں پیٹ میں درد، اسہال، الٹی، متلی، عمومی تھکاوٹ/درد/کپکپی اور بخار شامل ہو سکتے ہیں۔ ہر کسی کو انہیں علامات کا سامنا نہیں ہوگا، لیکن عموماً گھر پر ان کا علاج ہو سکتا ہے۔</w:t>
      </w:r>
    </w:p>
    <w:p w14:paraId="02AE889D" w14:textId="77777777" w:rsidR="00773B52" w:rsidRPr="00987EBD" w:rsidRDefault="00773B52" w:rsidP="007D07F5">
      <w:pPr>
        <w:bidi/>
        <w:spacing w:before="240" w:after="60" w:line="288" w:lineRule="auto"/>
        <w:rPr>
          <w:rFonts w:cs="Arial"/>
          <w:szCs w:val="24"/>
          <w:rtl/>
        </w:rPr>
      </w:pPr>
      <w:r w:rsidRPr="00987EBD">
        <w:rPr>
          <w:rFonts w:cs="Arial" w:hint="cs"/>
          <w:szCs w:val="24"/>
          <w:rtl/>
        </w:rPr>
        <w:t xml:space="preserve">مفید مائیکروبز کو غذا اور مشروبات تیار کرنے کے لیے استعمال کیا جا سکتا ہے، جیسے خمیر </w:t>
      </w:r>
      <w:r w:rsidRPr="00987EBD">
        <w:rPr>
          <w:rFonts w:cs="Arial" w:hint="cs"/>
          <w:i/>
          <w:iCs/>
          <w:szCs w:val="24"/>
          <w:rtl/>
        </w:rPr>
        <w:t>سیکارومائسیز سیریوسئے</w:t>
      </w:r>
      <w:r w:rsidRPr="00987EBD">
        <w:rPr>
          <w:rFonts w:cs="Arial" w:hint="cs"/>
          <w:szCs w:val="24"/>
          <w:rtl/>
        </w:rPr>
        <w:t xml:space="preserve"> کا استعمال بریڈ اور بیئر بنانے کے لیے کیا جاتا ہے۔</w:t>
      </w:r>
      <w:r w:rsidRPr="00987EBD">
        <w:rPr>
          <w:rFonts w:cs="Arial" w:hint="cs"/>
          <w:i/>
          <w:iCs/>
          <w:szCs w:val="24"/>
          <w:rtl/>
        </w:rPr>
        <w:t xml:space="preserve"> لیکٹو بیسیلی (</w:t>
      </w:r>
      <w:r w:rsidRPr="00987EBD">
        <w:rPr>
          <w:rFonts w:cs="Arial"/>
          <w:i/>
          <w:iCs/>
          <w:szCs w:val="24"/>
        </w:rPr>
        <w:t>Lactobacilli</w:t>
      </w:r>
      <w:r w:rsidRPr="00987EBD">
        <w:rPr>
          <w:rFonts w:cs="Arial" w:hint="cs"/>
          <w:i/>
          <w:iCs/>
          <w:szCs w:val="24"/>
          <w:rtl/>
        </w:rPr>
        <w:t xml:space="preserve">) </w:t>
      </w:r>
      <w:r w:rsidRPr="00987EBD">
        <w:rPr>
          <w:rFonts w:cs="Arial" w:hint="cs"/>
          <w:szCs w:val="24"/>
          <w:rtl/>
        </w:rPr>
        <w:t>جراثیم کا استعمال یوگرٹ اور چیز بنانے میں کیا جاتا ہے۔</w:t>
      </w:r>
    </w:p>
    <w:p w14:paraId="7CBB9AB7" w14:textId="77777777" w:rsidR="00773B52" w:rsidRPr="00987EBD" w:rsidRDefault="00773B52" w:rsidP="007D07F5">
      <w:pPr>
        <w:bidi/>
        <w:spacing w:before="240" w:after="60" w:line="288" w:lineRule="auto"/>
        <w:rPr>
          <w:rFonts w:cs="Arial"/>
          <w:szCs w:val="24"/>
          <w:rtl/>
        </w:rPr>
      </w:pPr>
      <w:r w:rsidRPr="00987EBD">
        <w:rPr>
          <w:rFonts w:cs="Arial" w:hint="cs"/>
          <w:szCs w:val="24"/>
          <w:rtl/>
        </w:rPr>
        <w:t xml:space="preserve">غذا کی بربادی غذا کا رنگ، بناوٹ اور فلیور کا زائل ہونا ہے۔ یہ مائیکروبز سمیت، بہت ساری چیزوں کی وجہ سے ہو سکتا ہے۔ مثلاً، فنگس </w:t>
      </w:r>
      <w:r w:rsidRPr="00987EBD">
        <w:rPr>
          <w:rFonts w:cs="Arial" w:hint="cs"/>
          <w:i/>
          <w:iCs/>
          <w:szCs w:val="24"/>
          <w:rtl/>
        </w:rPr>
        <w:t xml:space="preserve">رائزوپس اسٹولونیفر </w:t>
      </w:r>
      <w:r w:rsidRPr="00987EBD">
        <w:rPr>
          <w:rFonts w:cs="Arial"/>
          <w:i/>
          <w:iCs/>
          <w:szCs w:val="24"/>
          <w:rtl/>
        </w:rPr>
        <w:t>(</w:t>
      </w:r>
      <w:r w:rsidRPr="00987EBD">
        <w:rPr>
          <w:rFonts w:cs="Arial"/>
          <w:i/>
          <w:iCs/>
          <w:szCs w:val="24"/>
        </w:rPr>
        <w:t xml:space="preserve">Rhizopus </w:t>
      </w:r>
      <w:proofErr w:type="spellStart"/>
      <w:r w:rsidRPr="00987EBD">
        <w:rPr>
          <w:rFonts w:cs="Arial"/>
          <w:i/>
          <w:iCs/>
          <w:szCs w:val="24"/>
        </w:rPr>
        <w:t>stolonifer</w:t>
      </w:r>
      <w:proofErr w:type="spellEnd"/>
      <w:r w:rsidRPr="00987EBD">
        <w:rPr>
          <w:rFonts w:cs="Arial"/>
          <w:i/>
          <w:iCs/>
          <w:szCs w:val="24"/>
          <w:rtl/>
        </w:rPr>
        <w:t xml:space="preserve">) </w:t>
      </w:r>
      <w:r w:rsidRPr="00987EBD">
        <w:rPr>
          <w:rFonts w:cs="Arial" w:hint="cs"/>
          <w:szCs w:val="24"/>
          <w:rtl/>
        </w:rPr>
        <w:t xml:space="preserve">بریڈ میں پھپھوندی کا سبب بنتا ہے۔ غذا سے پیدا ہونے والی بیماری کا سبب بننے والے مائیکروبز غذا کی بربادی کا سبب بن سکتے ہیں یا نہیں بھی بن سکتے ہیں۔ </w:t>
      </w:r>
    </w:p>
    <w:p w14:paraId="442B5AB7" w14:textId="77777777" w:rsidR="00773B52" w:rsidRPr="00987EBD" w:rsidRDefault="00773B52" w:rsidP="007D07F5">
      <w:pPr>
        <w:bidi/>
        <w:spacing w:before="240" w:after="60" w:line="288" w:lineRule="auto"/>
        <w:rPr>
          <w:rFonts w:cs="Arial"/>
          <w:szCs w:val="24"/>
          <w:rtl/>
        </w:rPr>
      </w:pPr>
      <w:r w:rsidRPr="00987EBD">
        <w:rPr>
          <w:rFonts w:cs="Arial" w:hint="cs"/>
          <w:szCs w:val="24"/>
          <w:rtl/>
        </w:rPr>
        <w:t>چار کلیدی طریقے ہیں جن کے ذریعے آپ غذائی زہر آلودگی اور غذا کی بربادی کو روک سکتے ہیں:</w:t>
      </w:r>
    </w:p>
    <w:p w14:paraId="4E43EF2D" w14:textId="77777777" w:rsidR="00773B52" w:rsidRPr="00987EBD" w:rsidRDefault="00773B52" w:rsidP="007D07F5">
      <w:pPr>
        <w:pStyle w:val="ListParagraph"/>
        <w:numPr>
          <w:ilvl w:val="0"/>
          <w:numId w:val="10"/>
        </w:numPr>
        <w:bidi/>
        <w:spacing w:before="240" w:after="60" w:line="288" w:lineRule="auto"/>
        <w:rPr>
          <w:rFonts w:eastAsia="Calibri" w:cs="Arial"/>
          <w:b/>
          <w:bCs/>
          <w:szCs w:val="24"/>
          <w:rtl/>
        </w:rPr>
      </w:pPr>
      <w:r w:rsidRPr="00987EBD">
        <w:rPr>
          <w:rFonts w:cs="Arial" w:hint="cs"/>
          <w:szCs w:val="24"/>
          <w:rtl/>
        </w:rPr>
        <w:t>گندگی کا جماؤ روکنے کے لیے غذا تیار کرنے کے دوران 'جیسے جیسے آپ آگے بڑھیں' صفائی کرنا اور جراثیم کو پھیلنے سے روکنا۔</w:t>
      </w:r>
    </w:p>
    <w:p w14:paraId="1F3B833E" w14:textId="77777777" w:rsidR="00773B52" w:rsidRPr="00987EBD" w:rsidRDefault="00773B52" w:rsidP="007D07F5">
      <w:pPr>
        <w:pStyle w:val="ListParagraph"/>
        <w:numPr>
          <w:ilvl w:val="0"/>
          <w:numId w:val="10"/>
        </w:numPr>
        <w:bidi/>
        <w:spacing w:before="240" w:after="60" w:line="288" w:lineRule="auto"/>
        <w:rPr>
          <w:rFonts w:eastAsia="Calibri" w:cs="Arial"/>
          <w:b/>
          <w:bCs/>
          <w:szCs w:val="24"/>
          <w:rtl/>
        </w:rPr>
      </w:pPr>
      <w:r w:rsidRPr="00987EBD">
        <w:rPr>
          <w:rFonts w:cs="Arial" w:hint="cs"/>
          <w:szCs w:val="24"/>
          <w:rtl/>
        </w:rPr>
        <w:t xml:space="preserve">غذا کو </w:t>
      </w:r>
      <w:r w:rsidRPr="00987EBD">
        <w:rPr>
          <w:rFonts w:cs="Arial"/>
          <w:szCs w:val="24"/>
          <w:cs/>
        </w:rPr>
        <w:t>‎</w:t>
      </w:r>
      <w:r w:rsidRPr="00987EBD">
        <w:rPr>
          <w:rFonts w:cs="Arial"/>
          <w:szCs w:val="24"/>
          <w:rtl/>
          <w:cs/>
        </w:rPr>
        <w:t>70°C</w:t>
      </w:r>
      <w:r w:rsidRPr="00987EBD">
        <w:rPr>
          <w:rFonts w:cs="Arial" w:hint="cs"/>
          <w:szCs w:val="24"/>
          <w:rtl/>
        </w:rPr>
        <w:t xml:space="preserve"> تک پہنچنے تک پکانا اور 2 منٹ تک اسی درجہ حرارت پر روکنا۔ عمومی مشورہ یہ ہے کہ سفید گوشت/قیمہ کو بہت گرم کیا جائے اور اندر تک پکنے دیا جائے (بہنے والا عرق شفاف ہو)۔</w:t>
      </w:r>
    </w:p>
    <w:p w14:paraId="49269898" w14:textId="77777777" w:rsidR="00773B52" w:rsidRPr="00987EBD" w:rsidRDefault="00773B52" w:rsidP="007D07F5">
      <w:pPr>
        <w:pStyle w:val="ListParagraph"/>
        <w:numPr>
          <w:ilvl w:val="0"/>
          <w:numId w:val="10"/>
        </w:numPr>
        <w:bidi/>
        <w:spacing w:before="240" w:after="60" w:line="288" w:lineRule="auto"/>
        <w:rPr>
          <w:rFonts w:eastAsia="Calibri" w:cs="Arial"/>
          <w:b/>
          <w:bCs/>
          <w:szCs w:val="24"/>
          <w:rtl/>
        </w:rPr>
      </w:pPr>
      <w:r w:rsidRPr="00987EBD">
        <w:rPr>
          <w:rFonts w:cs="Arial" w:hint="cs"/>
          <w:szCs w:val="24"/>
          <w:rtl/>
        </w:rPr>
        <w:t xml:space="preserve">مائیکروبز کو تعداد بڑھانے سے روکنے کے لیے اسے بالکل سرد کرنا، بشمول اسے جلدی سے ٹھنڈا کرنا اور غذا کو صحیح سے اسٹور کرنا۔ ریفریجریٹرز کو </w:t>
      </w:r>
      <w:r>
        <w:t>≤4°C</w:t>
      </w:r>
      <w:r w:rsidRPr="00E5039B">
        <w:rPr>
          <w:rFonts w:cs="Arial" w:hint="cs"/>
          <w:szCs w:val="24"/>
          <w:rtl/>
        </w:rPr>
        <w:t xml:space="preserve"> </w:t>
      </w:r>
      <w:r w:rsidRPr="00987EBD">
        <w:rPr>
          <w:rFonts w:cs="Arial" w:hint="cs"/>
          <w:szCs w:val="24"/>
          <w:rtl/>
        </w:rPr>
        <w:t>پر رکھا جائے۔</w:t>
      </w:r>
    </w:p>
    <w:p w14:paraId="68B8EC76" w14:textId="77777777" w:rsidR="00773B52" w:rsidRPr="00987EBD" w:rsidRDefault="00773B52" w:rsidP="007D07F5">
      <w:pPr>
        <w:pStyle w:val="ListParagraph"/>
        <w:numPr>
          <w:ilvl w:val="0"/>
          <w:numId w:val="10"/>
        </w:numPr>
        <w:bidi/>
        <w:spacing w:before="240" w:after="60" w:line="288" w:lineRule="auto"/>
        <w:rPr>
          <w:rFonts w:eastAsia="Calibri" w:cs="Arial"/>
          <w:b/>
          <w:bCs/>
          <w:szCs w:val="24"/>
          <w:rtl/>
        </w:rPr>
      </w:pPr>
      <w:r w:rsidRPr="00987EBD">
        <w:rPr>
          <w:rFonts w:cs="Arial" w:hint="cs"/>
          <w:szCs w:val="24"/>
          <w:rtl/>
        </w:rPr>
        <w:t>غذا پر پائے جانے والے نقصان دہ مائیکروبز کی باہمی آلودگی دوسری غذاؤں میں پھیلنے سے روکنا (مثلاً، ہمارے ہاتھوں یا کچن کے برتنوں کے ذریعے)، جس کی وجہ سے وہ غذائیں کھانے پر بیماری ہوتی ہے۔</w:t>
      </w:r>
    </w:p>
    <w:p w14:paraId="195464A1" w14:textId="77777777" w:rsidR="00773B52" w:rsidRPr="00987EBD" w:rsidRDefault="00773B52" w:rsidP="007D07F5">
      <w:pPr>
        <w:bidi/>
        <w:spacing w:before="240" w:after="60" w:line="288" w:lineRule="auto"/>
        <w:rPr>
          <w:rFonts w:cs="Arial"/>
          <w:szCs w:val="24"/>
          <w:rtl/>
        </w:rPr>
      </w:pPr>
      <w:r w:rsidRPr="00987EBD">
        <w:rPr>
          <w:rFonts w:cs="Arial" w:hint="cs"/>
          <w:szCs w:val="24"/>
          <w:rtl/>
        </w:rPr>
        <w:t>حفظان صحت کے لیے کلیدی لمحات میں سے ایک ہے کچی غذائیں، خاص طور پر پولٹری کو ہاتھ لگانے اور تیار کرنے کا وقت۔ یاد رکھیں کہ آپ کو کچا چکن یا دوسرے گوشت پکانے سے پہلے انہیں دھونا نہیں چاہیے کیونکہ اس سے مائیکروبز کا چھینٹا سطحوں یا دوسری غذاؤں پر پڑ سکتا ہے اور غذا سے پیدا ہونے والی بیماری کا خطرہ بڑھتا ہے۔</w:t>
      </w:r>
    </w:p>
    <w:p w14:paraId="55A52E55" w14:textId="77777777" w:rsidR="00773B52" w:rsidRPr="00987EBD" w:rsidRDefault="00773B52" w:rsidP="007D07F5">
      <w:pPr>
        <w:bidi/>
        <w:spacing w:before="240" w:after="60" w:line="288" w:lineRule="auto"/>
        <w:rPr>
          <w:rFonts w:cs="Arial"/>
          <w:szCs w:val="24"/>
          <w:rtl/>
        </w:rPr>
      </w:pPr>
      <w:r w:rsidRPr="00987EBD">
        <w:rPr>
          <w:rFonts w:cs="Arial" w:hint="cs"/>
          <w:szCs w:val="24"/>
          <w:rtl/>
        </w:rPr>
        <w:t>غذا پر لگائے گئے لیبلز کا استعمال کر کے یہ تعین کیا جاتا ہے کہ یہ کب کھانے کے لیے محفوظ ہے، یا غذا کی کوالٹی کب اپنی بہترین حالت میں ہوتی ہے۔ 'استعمال کی آخری تاریخ' سے مراد وہ وقت ہے جب تک اس غذا کو کھانا محفوظ ہے۔ اس تاریخ کے بعد غذا استعمال نہیں کرنی چاہیے۔ 'بہترین قبل از' سے مراد وہ وقت ہے جب غذا اپنی بہترین کوالٹی میں ہوگی، لیکن یہ دھیان رکھنا قابل قدر ہے کہ اس تاریخ کے بعد استعمال اب بھی محفوظ ہونا چاہیے۔</w:t>
      </w:r>
    </w:p>
    <w:p w14:paraId="3CEF5569" w14:textId="77777777" w:rsidR="00773B52" w:rsidRPr="005E2DC1" w:rsidRDefault="00773B52" w:rsidP="007D07F5">
      <w:pPr>
        <w:pStyle w:val="Heading3"/>
        <w:bidi/>
        <w:spacing w:line="288" w:lineRule="auto"/>
        <w:rPr>
          <w:rFonts w:cs="Arial"/>
          <w:b w:val="0"/>
          <w:bCs/>
          <w:sz w:val="32"/>
          <w:szCs w:val="32"/>
          <w:rtl/>
        </w:rPr>
      </w:pPr>
      <w:r w:rsidRPr="005E2DC1">
        <w:rPr>
          <w:rFonts w:cs="Arial" w:hint="cs"/>
          <w:b w:val="0"/>
          <w:bCs/>
          <w:sz w:val="32"/>
          <w:szCs w:val="32"/>
          <w:rtl/>
        </w:rPr>
        <w:t>جانور اور فارم کا حفظان صحت</w:t>
      </w:r>
    </w:p>
    <w:p w14:paraId="44AC7184" w14:textId="77777777" w:rsidR="00773B52" w:rsidRPr="005E2DC1" w:rsidRDefault="00773B52" w:rsidP="007D07F5">
      <w:pPr>
        <w:pStyle w:val="Heading4"/>
        <w:bidi/>
        <w:spacing w:line="288" w:lineRule="auto"/>
        <w:rPr>
          <w:rFonts w:cs="Arial"/>
          <w:b w:val="0"/>
          <w:bCs/>
          <w:i/>
          <w:iCs w:val="0"/>
          <w:sz w:val="28"/>
          <w:szCs w:val="28"/>
          <w:rtl/>
        </w:rPr>
      </w:pPr>
      <w:r w:rsidRPr="005E2DC1">
        <w:rPr>
          <w:rFonts w:cs="Arial" w:hint="cs"/>
          <w:b w:val="0"/>
          <w:bCs/>
          <w:i/>
          <w:iCs w:val="0"/>
          <w:sz w:val="28"/>
          <w:szCs w:val="28"/>
          <w:rtl/>
        </w:rPr>
        <w:t>پالتو جانور کی نگہداشت</w:t>
      </w:r>
    </w:p>
    <w:p w14:paraId="268B9CA9" w14:textId="77777777" w:rsidR="00773B52" w:rsidRPr="00987EBD" w:rsidRDefault="00773B52" w:rsidP="007D07F5">
      <w:pPr>
        <w:bidi/>
        <w:spacing w:line="288" w:lineRule="auto"/>
        <w:rPr>
          <w:rFonts w:cs="Arial"/>
          <w:szCs w:val="24"/>
          <w:rtl/>
        </w:rPr>
      </w:pPr>
      <w:r w:rsidRPr="00987EBD">
        <w:rPr>
          <w:rFonts w:cs="Arial" w:hint="cs"/>
          <w:szCs w:val="24"/>
          <w:rtl/>
        </w:rPr>
        <w:t>لوگ اور جانور دونوں میں مائیکروبز ہوتے ہیں۔ مفید مائیکروبز، جیسے جانوروں کی آنتوں میں زندہ رہنے والے مائیکروبز انہیں اچھی صحت کا حامل رکھنے میں معاون ہوتے ہیں، جبکہ نقصان دہ مائیکروبز انہیں انسانوں کی طرح ہی، بیمار کر سکتے ہیں۔</w:t>
      </w:r>
    </w:p>
    <w:p w14:paraId="5505D2B7" w14:textId="77777777" w:rsidR="00773B52" w:rsidRPr="00987EBD" w:rsidRDefault="00773B52" w:rsidP="007D07F5">
      <w:pPr>
        <w:bidi/>
        <w:spacing w:line="288" w:lineRule="auto"/>
        <w:rPr>
          <w:rFonts w:cs="Arial"/>
          <w:szCs w:val="24"/>
          <w:rtl/>
        </w:rPr>
      </w:pPr>
      <w:r w:rsidRPr="00987EBD">
        <w:rPr>
          <w:rFonts w:cs="Arial" w:hint="cs"/>
          <w:szCs w:val="24"/>
          <w:rtl/>
        </w:rPr>
        <w:lastRenderedPageBreak/>
        <w:t xml:space="preserve">کچھ انفیکشن جانوروں تک محدود ہیں، جیسے وائرل انفیکشن جو موت کا سبب بن سکتے ہیں، جیسے بلیوں میں فیلائن لیوکیمیا اور کتوں میں </w:t>
      </w:r>
      <w:r w:rsidRPr="00987EBD">
        <w:rPr>
          <w:rFonts w:cs="Arial" w:hint="cs"/>
          <w:i/>
          <w:iCs/>
          <w:szCs w:val="24"/>
          <w:rtl/>
        </w:rPr>
        <w:t>پاروو وائرس (</w:t>
      </w:r>
      <w:r w:rsidRPr="00987EBD">
        <w:rPr>
          <w:rFonts w:cs="Arial"/>
          <w:i/>
          <w:iCs/>
          <w:szCs w:val="24"/>
        </w:rPr>
        <w:t>Parvovirus</w:t>
      </w:r>
      <w:r w:rsidRPr="00987EBD">
        <w:rPr>
          <w:rFonts w:cs="Arial" w:hint="cs"/>
          <w:i/>
          <w:iCs/>
          <w:szCs w:val="24"/>
          <w:rtl/>
        </w:rPr>
        <w:t>)</w:t>
      </w:r>
      <w:r w:rsidRPr="00987EBD">
        <w:rPr>
          <w:rFonts w:cs="Arial" w:hint="cs"/>
          <w:szCs w:val="24"/>
          <w:rtl/>
        </w:rPr>
        <w:t>۔</w:t>
      </w:r>
    </w:p>
    <w:p w14:paraId="5B718FB8" w14:textId="77777777" w:rsidR="00773B52" w:rsidRPr="005E2DC1" w:rsidRDefault="00773B52" w:rsidP="007D07F5">
      <w:pPr>
        <w:pStyle w:val="Heading4"/>
        <w:bidi/>
        <w:spacing w:line="288" w:lineRule="auto"/>
        <w:rPr>
          <w:rFonts w:cs="Arial"/>
          <w:b w:val="0"/>
          <w:bCs/>
          <w:i/>
          <w:iCs w:val="0"/>
          <w:sz w:val="28"/>
          <w:szCs w:val="28"/>
          <w:rtl/>
        </w:rPr>
      </w:pPr>
      <w:r w:rsidRPr="005E2DC1">
        <w:rPr>
          <w:rFonts w:cs="Arial" w:hint="cs"/>
          <w:b w:val="0"/>
          <w:bCs/>
          <w:i/>
          <w:iCs w:val="0"/>
          <w:sz w:val="28"/>
          <w:szCs w:val="28"/>
          <w:rtl/>
        </w:rPr>
        <w:t>انفیکشن کا پھیلاؤ</w:t>
      </w:r>
    </w:p>
    <w:p w14:paraId="2EA36C7F" w14:textId="77777777" w:rsidR="00773B52" w:rsidRPr="00987EBD" w:rsidRDefault="00773B52" w:rsidP="007D07F5">
      <w:pPr>
        <w:bidi/>
        <w:spacing w:line="288" w:lineRule="auto"/>
        <w:rPr>
          <w:rFonts w:cs="Arial"/>
          <w:szCs w:val="24"/>
          <w:rtl/>
        </w:rPr>
      </w:pPr>
      <w:r w:rsidRPr="00987EBD">
        <w:rPr>
          <w:rFonts w:cs="Arial" w:hint="cs"/>
          <w:szCs w:val="24"/>
          <w:rtl/>
        </w:rPr>
        <w:t xml:space="preserve">مخصوص مائیکروبز جانوروں سے عوام میں اور اس کے برعکس منتقل ہو سکتے ہیں اور انفیکشن کا سبب بنتے ہیں، اسے زونوسس کہا جاتا ہے۔ مثال کے طور پر داد (ایک ڈرماٹوفائٹ) ایسا انفیکشن ہے جو بلیاں اور کتے انسانوں میں پھیلا سکتے ہیں۔ مائیکروبز کی تمام اقسام گندے ہاتھوں سے پھیل سکتی ہیں، اور اسی وجہ سے کثرت سے ہاتھوں کو دھونا جیسے پالتو جانور کی دیکھ بھال کرنے یا اس کے ساتھ کھیلنے کے بعد اس قدر اہم ہے۔ اس کے برعکس، انسانوں سے جانوروں میں انفیکشن کا پھیلاؤ بھی ممکن ہے حالانکہ کم کثرت سے ہے: انسان انفلوئنزا وائرس فیریٹ کو اور </w:t>
      </w:r>
      <w:r w:rsidRPr="00987EBD">
        <w:rPr>
          <w:rFonts w:cs="Arial" w:hint="cs"/>
          <w:i/>
          <w:iCs/>
          <w:szCs w:val="24"/>
          <w:rtl/>
        </w:rPr>
        <w:t xml:space="preserve">اسٹیفائلوکوکس اوریئس </w:t>
      </w:r>
      <w:r w:rsidRPr="00987EBD">
        <w:rPr>
          <w:rFonts w:cs="Arial"/>
          <w:i/>
          <w:iCs/>
          <w:szCs w:val="24"/>
          <w:rtl/>
        </w:rPr>
        <w:t>(</w:t>
      </w:r>
      <w:r w:rsidRPr="00987EBD">
        <w:rPr>
          <w:rFonts w:cs="Arial"/>
          <w:i/>
          <w:iCs/>
          <w:szCs w:val="24"/>
        </w:rPr>
        <w:t>Staphylococcus aureus</w:t>
      </w:r>
      <w:r w:rsidRPr="00987EBD">
        <w:rPr>
          <w:rFonts w:cs="Arial"/>
          <w:i/>
          <w:iCs/>
          <w:szCs w:val="24"/>
          <w:rtl/>
        </w:rPr>
        <w:t xml:space="preserve">) </w:t>
      </w:r>
      <w:r w:rsidRPr="00987EBD">
        <w:rPr>
          <w:rFonts w:cs="Arial" w:hint="cs"/>
          <w:szCs w:val="24"/>
          <w:rtl/>
        </w:rPr>
        <w:t xml:space="preserve">یا </w:t>
      </w:r>
      <w:r w:rsidRPr="00987EBD">
        <w:rPr>
          <w:rFonts w:cs="Arial" w:hint="cs"/>
          <w:i/>
          <w:iCs/>
          <w:szCs w:val="24"/>
          <w:rtl/>
        </w:rPr>
        <w:t xml:space="preserve">مائکوبیکٹیریم ٹیوبرکلوسس </w:t>
      </w:r>
      <w:r w:rsidRPr="00987EBD">
        <w:rPr>
          <w:rFonts w:cs="Arial"/>
          <w:i/>
          <w:iCs/>
          <w:szCs w:val="24"/>
          <w:rtl/>
        </w:rPr>
        <w:t>(</w:t>
      </w:r>
      <w:r w:rsidRPr="00987EBD">
        <w:rPr>
          <w:rFonts w:cs="Arial"/>
          <w:i/>
          <w:iCs/>
          <w:szCs w:val="24"/>
        </w:rPr>
        <w:t>Mycobacterium tuberculosis</w:t>
      </w:r>
      <w:r w:rsidRPr="00987EBD">
        <w:rPr>
          <w:rFonts w:cs="Arial"/>
          <w:i/>
          <w:iCs/>
          <w:szCs w:val="24"/>
          <w:rtl/>
        </w:rPr>
        <w:t xml:space="preserve">) </w:t>
      </w:r>
      <w:r w:rsidRPr="00987EBD">
        <w:rPr>
          <w:rFonts w:cs="Arial" w:hint="cs"/>
          <w:szCs w:val="24"/>
          <w:rtl/>
        </w:rPr>
        <w:t>کتوں کو منتقل کر سکتے ہیں۔</w:t>
      </w:r>
    </w:p>
    <w:p w14:paraId="4E861821" w14:textId="77777777" w:rsidR="00773B52" w:rsidRPr="00F20009" w:rsidRDefault="00773B52" w:rsidP="007D07F5">
      <w:pPr>
        <w:pStyle w:val="Heading4"/>
        <w:bidi/>
        <w:spacing w:line="288" w:lineRule="auto"/>
        <w:rPr>
          <w:rFonts w:cs="Arial"/>
          <w:b w:val="0"/>
          <w:bCs/>
          <w:i/>
          <w:iCs w:val="0"/>
          <w:sz w:val="28"/>
          <w:szCs w:val="28"/>
          <w:rtl/>
        </w:rPr>
      </w:pPr>
      <w:r w:rsidRPr="00F20009">
        <w:rPr>
          <w:rFonts w:cs="Arial" w:hint="cs"/>
          <w:b w:val="0"/>
          <w:bCs/>
          <w:i/>
          <w:iCs w:val="0"/>
          <w:sz w:val="28"/>
          <w:szCs w:val="28"/>
          <w:rtl/>
        </w:rPr>
        <w:t>انفیکشن کی روک تھام</w:t>
      </w:r>
    </w:p>
    <w:p w14:paraId="09589B95" w14:textId="77777777" w:rsidR="00773B52" w:rsidRPr="00987EBD" w:rsidRDefault="00773B52" w:rsidP="007D07F5">
      <w:pPr>
        <w:bidi/>
        <w:spacing w:line="288" w:lineRule="auto"/>
        <w:rPr>
          <w:rFonts w:cs="Arial"/>
          <w:szCs w:val="24"/>
          <w:rtl/>
        </w:rPr>
      </w:pPr>
      <w:r w:rsidRPr="00987EBD">
        <w:rPr>
          <w:rFonts w:cs="Arial" w:hint="cs"/>
          <w:szCs w:val="24"/>
          <w:rtl/>
        </w:rPr>
        <w:t xml:space="preserve">ہمارے پالتو جانور کو کوئی انفیکشن ہو جانے پر، ان کا نظام مامونیت کسی علاج کی ضرورت کے بغیر انفیکشن کو کنٹرول کرنے میں ان کی مدد کر سکتا ہے۔ اس کا نظام مامونیت صحیح سے کام کرنے میں مدد کرنے کے لیے، پالتو جانوروں کو متوازن خوراک کے ساتھ اچھی طرح کھلایا جائے، مناسب دوا سے باقاعدگی سے کرم کشی کی جائے (ڈیوارم)، ان کے دانتوں کو چیک کیا جائے، اور ان کے بالوں پر برش کیا جائے اور جوؤں (ٹکس) کے مدنظر انہیں چیک کیا جائے۔ پالتو جانوروں کو مناسب پروڈکٹس سے دھویا جانا چاہیے اور آرام کرنے کی ان کی اپنی جگہ اور بستر فراہم کیا جائے، جس کی باقاعدگی سے صفائی اور جراثیم کشی ہونی چاہیے۔ مخصوص سنگین انفیکشن جیسے کتوں اور فیریٹ میں ڈسٹمپر </w:t>
      </w:r>
      <w:r w:rsidRPr="00E5039B">
        <w:rPr>
          <w:rFonts w:cs="Arial"/>
          <w:szCs w:val="24"/>
          <w:rtl/>
        </w:rPr>
        <w:t>(</w:t>
      </w:r>
      <w:r w:rsidRPr="00E5039B">
        <w:rPr>
          <w:rFonts w:cs="Arial"/>
          <w:szCs w:val="24"/>
        </w:rPr>
        <w:t>distemper</w:t>
      </w:r>
      <w:r w:rsidRPr="00E5039B">
        <w:rPr>
          <w:rFonts w:cs="Arial"/>
          <w:szCs w:val="24"/>
          <w:rtl/>
        </w:rPr>
        <w:t>)</w:t>
      </w:r>
      <w:r w:rsidRPr="00987EBD">
        <w:rPr>
          <w:rFonts w:cs="Arial" w:hint="cs"/>
          <w:szCs w:val="24"/>
          <w:rtl/>
        </w:rPr>
        <w:t xml:space="preserve">، </w:t>
      </w:r>
      <w:r w:rsidRPr="00987EBD">
        <w:rPr>
          <w:rFonts w:cs="Arial" w:hint="cs"/>
          <w:i/>
          <w:iCs/>
          <w:szCs w:val="24"/>
          <w:rtl/>
        </w:rPr>
        <w:t>پاروو وائرس</w:t>
      </w:r>
      <w:r w:rsidRPr="00987EBD">
        <w:rPr>
          <w:rFonts w:cs="Arial" w:hint="cs"/>
          <w:szCs w:val="24"/>
          <w:rtl/>
        </w:rPr>
        <w:t xml:space="preserve"> انفیکشن، فیلائن لیوکیمیا اور انفلوئنزا، اور خرگوشوں میں مائکسوماٹوسس (</w:t>
      </w:r>
      <w:r w:rsidRPr="00987EBD">
        <w:rPr>
          <w:rFonts w:cs="Arial"/>
          <w:szCs w:val="24"/>
        </w:rPr>
        <w:t>myxomatosis</w:t>
      </w:r>
      <w:r w:rsidRPr="00987EBD">
        <w:rPr>
          <w:rFonts w:cs="Arial" w:hint="cs"/>
          <w:szCs w:val="24"/>
          <w:rtl/>
        </w:rPr>
        <w:t>) کو روکنے کے لیے جانوروں کے لیے ٹیکے دستیاب ہیں۔ لہذا جتنی جلدی ممکن ہو اپنے پالتو جانور کو مویشی ڈاکٹر سے ٹیکہ لگوانا ضروری ہے۔</w:t>
      </w:r>
    </w:p>
    <w:p w14:paraId="275564B1" w14:textId="77777777" w:rsidR="00773B52" w:rsidRPr="00F20009" w:rsidRDefault="00773B52" w:rsidP="007D07F5">
      <w:pPr>
        <w:pStyle w:val="Heading4"/>
        <w:bidi/>
        <w:spacing w:line="288" w:lineRule="auto"/>
        <w:rPr>
          <w:rFonts w:cs="Arial"/>
          <w:b w:val="0"/>
          <w:bCs/>
          <w:i/>
          <w:iCs w:val="0"/>
          <w:sz w:val="28"/>
          <w:szCs w:val="28"/>
          <w:rtl/>
        </w:rPr>
      </w:pPr>
      <w:r w:rsidRPr="00F20009">
        <w:rPr>
          <w:rFonts w:cs="Arial" w:hint="cs"/>
          <w:b w:val="0"/>
          <w:bCs/>
          <w:i/>
          <w:iCs w:val="0"/>
          <w:sz w:val="28"/>
          <w:szCs w:val="28"/>
          <w:rtl/>
        </w:rPr>
        <w:t>انفیکشنز کا علاج</w:t>
      </w:r>
    </w:p>
    <w:p w14:paraId="1204B1AC" w14:textId="77777777" w:rsidR="00773B52" w:rsidRPr="00987EBD" w:rsidRDefault="00773B52" w:rsidP="007D07F5">
      <w:pPr>
        <w:bidi/>
        <w:spacing w:line="288" w:lineRule="auto"/>
        <w:rPr>
          <w:rFonts w:cs="Arial"/>
          <w:szCs w:val="24"/>
          <w:rtl/>
        </w:rPr>
      </w:pPr>
      <w:r w:rsidRPr="00987EBD">
        <w:rPr>
          <w:rFonts w:cs="Arial" w:hint="cs"/>
          <w:szCs w:val="24"/>
          <w:rtl/>
        </w:rPr>
        <w:t>ہمارے پالتو جانوروں کے بیمار ہونے پر، ہمیں انہیں مویشی ڈاکٹر کے پاس لے جانا صروری ہے۔ اگر انفیکشن کے لیے اینٹی بایوٹک علاج کی ضرورت ہو تو، نسخے پر اچھی طرح عمل کرنا ضروری ہے۔ پچھلے نسخے کی باقی بچی اینٹی بایوٹکس کبھی نہ استعمال کی جائیں۔ جانوروں میں اینٹی بایوٹک کا غیر مناسب استعمال، انسانوں کی طرح ہی، اس طرح جراثیمی مزاحمت کا سبب بنتا ہے کہ اینٹی بایوٹکس غیر مؤثر ہو جاتی ہیں۔ خلاصہ یہ کہ، اپنے پالتو جانور کی اچھی نگہداشت کرنے کے لیے آپ کو چاہیے کہ:</w:t>
      </w:r>
    </w:p>
    <w:p w14:paraId="5920BF04" w14:textId="77777777" w:rsidR="00773B52" w:rsidRPr="00987EBD" w:rsidRDefault="00773B52" w:rsidP="007D07F5">
      <w:pPr>
        <w:pStyle w:val="ListParagraph"/>
        <w:numPr>
          <w:ilvl w:val="0"/>
          <w:numId w:val="9"/>
        </w:numPr>
        <w:bidi/>
        <w:spacing w:line="288" w:lineRule="auto"/>
        <w:rPr>
          <w:rFonts w:cs="Arial"/>
          <w:b/>
          <w:bCs/>
          <w:szCs w:val="24"/>
          <w:rtl/>
        </w:rPr>
      </w:pPr>
      <w:r w:rsidRPr="00987EBD">
        <w:rPr>
          <w:rFonts w:cs="Arial" w:hint="cs"/>
          <w:szCs w:val="24"/>
          <w:rtl/>
        </w:rPr>
        <w:t>اپنے جانور کی عمومی اور دانت کا حفظان صحت چیک کرنے کو یقینی بنائیں، اس کے آرام کرنے کی جگہ کو صاف رکھیں، اور اس کے بعد اپنے ہاتھوں کو دھونا نہ بھولیں۔</w:t>
      </w:r>
    </w:p>
    <w:p w14:paraId="584CEABF" w14:textId="77777777" w:rsidR="00773B52" w:rsidRPr="00987EBD" w:rsidRDefault="00773B52" w:rsidP="007D07F5">
      <w:pPr>
        <w:pStyle w:val="ListParagraph"/>
        <w:numPr>
          <w:ilvl w:val="0"/>
          <w:numId w:val="9"/>
        </w:numPr>
        <w:bidi/>
        <w:spacing w:line="288" w:lineRule="auto"/>
        <w:rPr>
          <w:rFonts w:cs="Arial"/>
          <w:b/>
          <w:bCs/>
          <w:szCs w:val="24"/>
          <w:rtl/>
        </w:rPr>
      </w:pPr>
      <w:r w:rsidRPr="00987EBD">
        <w:rPr>
          <w:rFonts w:cs="Arial" w:hint="cs"/>
          <w:szCs w:val="24"/>
          <w:rtl/>
        </w:rPr>
        <w:t>اپنے پالتو جانور کو صحیح سے چارہ دیں اور کرم کشی کریں</w:t>
      </w:r>
    </w:p>
    <w:p w14:paraId="19D6899D" w14:textId="77777777" w:rsidR="00773B52" w:rsidRPr="00987EBD" w:rsidRDefault="00773B52" w:rsidP="007D07F5">
      <w:pPr>
        <w:pStyle w:val="ListParagraph"/>
        <w:numPr>
          <w:ilvl w:val="0"/>
          <w:numId w:val="9"/>
        </w:numPr>
        <w:bidi/>
        <w:spacing w:line="288" w:lineRule="auto"/>
        <w:rPr>
          <w:rFonts w:cs="Arial"/>
          <w:b/>
          <w:bCs/>
          <w:szCs w:val="24"/>
          <w:rtl/>
        </w:rPr>
      </w:pPr>
      <w:r w:rsidRPr="00987EBD">
        <w:rPr>
          <w:rFonts w:cs="Arial" w:hint="cs"/>
          <w:szCs w:val="24"/>
          <w:rtl/>
        </w:rPr>
        <w:t>نسلوں کے مدنظر تجویز کردہ شیڈول کے مطابق اور آپ کا پالتو جانور بیمار ہونے کی صورت میں اپنے پالتو جانور کو ٹیکہ لگوانے کے لیے اسے مویشی ڈاکٹر کو دکھائیں</w:t>
      </w:r>
    </w:p>
    <w:p w14:paraId="566A18E9" w14:textId="77777777" w:rsidR="00773B52" w:rsidRPr="00987EBD" w:rsidRDefault="00773B52" w:rsidP="007D07F5">
      <w:pPr>
        <w:pStyle w:val="ListParagraph"/>
        <w:numPr>
          <w:ilvl w:val="0"/>
          <w:numId w:val="9"/>
        </w:numPr>
        <w:bidi/>
        <w:spacing w:line="288" w:lineRule="auto"/>
        <w:rPr>
          <w:rFonts w:cs="Arial"/>
          <w:b/>
          <w:bCs/>
          <w:szCs w:val="24"/>
          <w:rtl/>
        </w:rPr>
      </w:pPr>
      <w:r w:rsidRPr="00987EBD">
        <w:rPr>
          <w:rFonts w:cs="Arial" w:hint="cs"/>
          <w:szCs w:val="24"/>
          <w:rtl/>
        </w:rPr>
        <w:t>اگر مویشی ڈاکٹر اینٹی بایوٹکس تجویز کرتا ہے تو، نسخے پر، اور خاص طور پر خوراک اور علاج کی مدت پر عمل کرنا یقینی بنائیں۔ مطلوبہ تاریخ سے پہلے علاج ہرگز نہیں بند کرنا چاہیے چاہے آپ کا پالتو جانور بہتر ہو یا پہلے ہی شفا یاب معلوم پڑے۔</w:t>
      </w:r>
    </w:p>
    <w:p w14:paraId="3F4A8A6C" w14:textId="77777777" w:rsidR="00773B52" w:rsidRPr="00F20009" w:rsidRDefault="00773B52" w:rsidP="007D07F5">
      <w:pPr>
        <w:pStyle w:val="Heading4"/>
        <w:bidi/>
        <w:spacing w:line="288" w:lineRule="auto"/>
        <w:rPr>
          <w:rFonts w:cs="Arial"/>
          <w:b w:val="0"/>
          <w:bCs/>
          <w:i/>
          <w:iCs w:val="0"/>
          <w:sz w:val="28"/>
          <w:szCs w:val="28"/>
          <w:rtl/>
        </w:rPr>
      </w:pPr>
      <w:r w:rsidRPr="00F20009">
        <w:rPr>
          <w:rFonts w:cs="Arial" w:hint="cs"/>
          <w:b w:val="0"/>
          <w:bCs/>
          <w:i/>
          <w:iCs w:val="0"/>
          <w:sz w:val="28"/>
          <w:szCs w:val="28"/>
          <w:rtl/>
        </w:rPr>
        <w:t>فارم کی حفظان صحت</w:t>
      </w:r>
    </w:p>
    <w:p w14:paraId="29AD1AAA" w14:textId="77777777" w:rsidR="00773B52" w:rsidRPr="00987EBD" w:rsidRDefault="00773B52" w:rsidP="007D07F5">
      <w:pPr>
        <w:bidi/>
        <w:spacing w:line="288" w:lineRule="auto"/>
        <w:rPr>
          <w:rFonts w:cs="Arial"/>
          <w:szCs w:val="24"/>
          <w:rtl/>
        </w:rPr>
      </w:pPr>
      <w:r w:rsidRPr="00987EBD">
        <w:rPr>
          <w:rFonts w:cs="Arial" w:hint="cs"/>
          <w:szCs w:val="24"/>
          <w:rtl/>
        </w:rPr>
        <w:t>فارم کے جانوروں میں ایسے مائیکروبز ہو سکتے ہیں جو جانوروں کے لیے مفید اور غیر نقصان دہ ہوتے ہیں لیکن اگر وہ ہمارے جسم کے اندر پہنچ جائیں تو ہمیں بہت بیمار کر سکتے ہیں۔</w:t>
      </w:r>
      <w:r w:rsidRPr="00987EBD">
        <w:rPr>
          <w:rFonts w:cs="Arial" w:hint="cs"/>
          <w:i/>
          <w:iCs/>
          <w:szCs w:val="24"/>
          <w:rtl/>
        </w:rPr>
        <w:t xml:space="preserve"> ایشیریکیا کولی</w:t>
      </w:r>
      <w:r w:rsidRPr="00987EBD">
        <w:rPr>
          <w:rFonts w:cs="Arial" w:hint="cs"/>
          <w:szCs w:val="24"/>
          <w:rtl/>
        </w:rPr>
        <w:t xml:space="preserve">، </w:t>
      </w:r>
      <w:r w:rsidRPr="00987EBD">
        <w:rPr>
          <w:rFonts w:cs="Arial" w:hint="cs"/>
          <w:i/>
          <w:iCs/>
          <w:szCs w:val="24"/>
          <w:rtl/>
        </w:rPr>
        <w:t>سیمونیلا</w:t>
      </w:r>
      <w:r w:rsidRPr="00987EBD">
        <w:rPr>
          <w:rFonts w:cs="Arial" w:hint="cs"/>
          <w:szCs w:val="24"/>
          <w:rtl/>
        </w:rPr>
        <w:t xml:space="preserve"> اور </w:t>
      </w:r>
      <w:r w:rsidRPr="00987EBD">
        <w:rPr>
          <w:rFonts w:cs="Arial" w:hint="cs"/>
          <w:i/>
          <w:iCs/>
          <w:szCs w:val="24"/>
          <w:rtl/>
        </w:rPr>
        <w:t>کمپائلوبیکٹر</w:t>
      </w:r>
      <w:r w:rsidRPr="00987EBD">
        <w:rPr>
          <w:rFonts w:cs="Arial" w:hint="cs"/>
          <w:szCs w:val="24"/>
          <w:rtl/>
        </w:rPr>
        <w:t xml:space="preserve"> کچھ ایسے جراثیمی اقسام کی مثالیں ہیں جو تمام عمر کے لیے انفیکشن کی وجہیں ہو سکتی ہیں، لیکن علامات خاص طور پر چھوٹے بچوں کے لیے سنگین ہو سکتی ہیں۔ یہ جراثیم عموماً جانور کی بیٹ میں ہوتے ہیں اور اس طرح جہاں بھی بیٹ پائی جا سکتی ہو وہاں موجود ہو سکتے ہیں، مثلاً، گیٹ پر، باڑوں پر، جانوروں کے چہرے پر، وغیرہ۔ نوٹ کر لیں کہ ان جراثیم کی صرف معمولی سی تعداد انفیکشن کا سبب بن جاتی ہے۔</w:t>
      </w:r>
    </w:p>
    <w:p w14:paraId="70E4C5E5" w14:textId="77777777" w:rsidR="00773B52" w:rsidRPr="00987EBD" w:rsidRDefault="00773B52" w:rsidP="007D07F5">
      <w:pPr>
        <w:bidi/>
        <w:spacing w:line="288" w:lineRule="auto"/>
        <w:rPr>
          <w:rFonts w:cs="Arial"/>
          <w:szCs w:val="24"/>
          <w:rtl/>
        </w:rPr>
      </w:pPr>
      <w:r w:rsidRPr="00987EBD">
        <w:rPr>
          <w:rFonts w:cs="Arial" w:hint="cs"/>
          <w:szCs w:val="24"/>
          <w:rtl/>
        </w:rPr>
        <w:t xml:space="preserve">تاہم، فارم پر نقصان دہ مائیکروبز کی بہ نسبت بہت سارے مزید مفید مائیکروبز بھی ہوتے ہیں۔ ان میں </w:t>
      </w:r>
      <w:r w:rsidRPr="00987EBD">
        <w:rPr>
          <w:rFonts w:cs="Arial" w:hint="cs"/>
          <w:i/>
          <w:iCs/>
          <w:szCs w:val="24"/>
          <w:rtl/>
        </w:rPr>
        <w:t>لیکٹوبیسیلی</w:t>
      </w:r>
      <w:r w:rsidRPr="00987EBD">
        <w:rPr>
          <w:rFonts w:cs="Arial" w:hint="cs"/>
          <w:szCs w:val="24"/>
          <w:rtl/>
        </w:rPr>
        <w:t xml:space="preserve"> شامل ہے جو چارے کی فرمینٹیشن کرتا ہے اور دودھ کو یوگرٹ میں تبدیل کرتا ہے؛ تھرموفائلز جو سڑنے والے پودے کے مادے کو کھاد میں تحلیل کرتا ہے؛ اور رائزوبیا جو کرّہ ہوا والی نائٹروجن گیس کو مٹی میں امونیا میں تبدیل کرتا ہے۔ فارم پر جانے پر انفیکشن لگنے کے خطرے کو کم کرنے کے لیے کچھ آسان اقدامات میں شامل ہیں:</w:t>
      </w:r>
    </w:p>
    <w:p w14:paraId="1388CFBD" w14:textId="77777777" w:rsidR="00773B52" w:rsidRPr="00987EBD" w:rsidRDefault="00773B52" w:rsidP="007D07F5">
      <w:pPr>
        <w:pStyle w:val="ListParagraph"/>
        <w:numPr>
          <w:ilvl w:val="0"/>
          <w:numId w:val="11"/>
        </w:numPr>
        <w:bidi/>
        <w:spacing w:line="288" w:lineRule="auto"/>
        <w:rPr>
          <w:rFonts w:cs="Arial"/>
          <w:szCs w:val="24"/>
          <w:rtl/>
        </w:rPr>
      </w:pPr>
      <w:r w:rsidRPr="00987EBD">
        <w:rPr>
          <w:rFonts w:cs="Arial" w:hint="cs"/>
          <w:szCs w:val="24"/>
          <w:rtl/>
        </w:rPr>
        <w:lastRenderedPageBreak/>
        <w:t>جانوروں کے ساتھ رابطہ کے بعد اور کھانے اور پینے سے پہلے ہاتھوں کو صابن اور پانی سے دھونا۔</w:t>
      </w:r>
    </w:p>
    <w:p w14:paraId="02964EB8" w14:textId="77777777" w:rsidR="00773B52" w:rsidRPr="00987EBD" w:rsidRDefault="00773B52" w:rsidP="007D07F5">
      <w:pPr>
        <w:pStyle w:val="ListParagraph"/>
        <w:numPr>
          <w:ilvl w:val="0"/>
          <w:numId w:val="11"/>
        </w:numPr>
        <w:bidi/>
        <w:spacing w:line="288" w:lineRule="auto"/>
        <w:rPr>
          <w:rFonts w:cs="Arial"/>
          <w:szCs w:val="24"/>
          <w:rtl/>
        </w:rPr>
      </w:pPr>
      <w:r w:rsidRPr="00987EBD">
        <w:rPr>
          <w:rFonts w:cs="Arial" w:hint="cs"/>
          <w:szCs w:val="24"/>
          <w:rtl/>
        </w:rPr>
        <w:t>جانور کے چہرے پر بوسہ لینے یا اپنا چہرہ اس کے قریب رکھنے سے احتراز کرنا؛ اور خود اپنا ہاتھ اپنے چہرے کے قریب یا اپنے منہ میں رکھنے سے احتراز کرنا۔</w:t>
      </w:r>
    </w:p>
    <w:p w14:paraId="5B56A024" w14:textId="77777777" w:rsidR="00773B52" w:rsidRPr="00987EBD" w:rsidRDefault="00773B52" w:rsidP="007D07F5">
      <w:pPr>
        <w:pStyle w:val="ListParagraph"/>
        <w:numPr>
          <w:ilvl w:val="0"/>
          <w:numId w:val="11"/>
        </w:numPr>
        <w:bidi/>
        <w:spacing w:line="288" w:lineRule="auto"/>
        <w:rPr>
          <w:rFonts w:cs="Arial"/>
          <w:szCs w:val="24"/>
          <w:rtl/>
        </w:rPr>
      </w:pPr>
      <w:r w:rsidRPr="00987EBD">
        <w:rPr>
          <w:rFonts w:cs="Arial" w:hint="cs"/>
          <w:szCs w:val="24"/>
          <w:rtl/>
        </w:rPr>
        <w:t>صرف پکنک کے نامزد حصوں/کیفے کی سہولیات میں ہی کھانا۔</w:t>
      </w:r>
    </w:p>
    <w:p w14:paraId="254A60DF" w14:textId="77777777" w:rsidR="00773B52" w:rsidRPr="00987EBD" w:rsidRDefault="00773B52" w:rsidP="007D07F5">
      <w:pPr>
        <w:pStyle w:val="ListParagraph"/>
        <w:numPr>
          <w:ilvl w:val="0"/>
          <w:numId w:val="11"/>
        </w:numPr>
        <w:bidi/>
        <w:spacing w:line="288" w:lineRule="auto"/>
        <w:rPr>
          <w:rFonts w:cs="Arial"/>
          <w:szCs w:val="24"/>
          <w:rtl/>
        </w:rPr>
      </w:pPr>
      <w:r w:rsidRPr="00987EBD">
        <w:rPr>
          <w:rFonts w:cs="Arial" w:hint="cs"/>
          <w:szCs w:val="24"/>
          <w:rtl/>
        </w:rPr>
        <w:t>فارم پر گھومنے پھرنے کے دوران کوئی بھی چیز یا فرش پر گری ہوئی کوئی چیز نہیں کھانا۔</w:t>
      </w:r>
    </w:p>
    <w:p w14:paraId="317302AF" w14:textId="77777777" w:rsidR="00773B52" w:rsidRPr="00987EBD" w:rsidRDefault="00773B52" w:rsidP="007D07F5">
      <w:pPr>
        <w:pStyle w:val="ListParagraph"/>
        <w:numPr>
          <w:ilvl w:val="0"/>
          <w:numId w:val="11"/>
        </w:numPr>
        <w:bidi/>
        <w:spacing w:line="288" w:lineRule="auto"/>
        <w:rPr>
          <w:rFonts w:cs="Arial"/>
          <w:szCs w:val="24"/>
          <w:rtl/>
        </w:rPr>
      </w:pPr>
      <w:r w:rsidRPr="00987EBD">
        <w:rPr>
          <w:rFonts w:cs="Arial" w:hint="cs"/>
          <w:szCs w:val="24"/>
          <w:rtl/>
        </w:rPr>
        <w:t>گندے جوتوں کو اچھی طرح دھونا اور پھر صابن اور پانی سے اپنے ہاتھوں کو اچھی طرح دھونا۔</w:t>
      </w:r>
    </w:p>
    <w:p w14:paraId="243ACBD7" w14:textId="77777777" w:rsidR="00773B52" w:rsidRPr="00F20009" w:rsidRDefault="00773B52" w:rsidP="007D07F5">
      <w:pPr>
        <w:pStyle w:val="Heading3"/>
        <w:bidi/>
        <w:spacing w:line="288" w:lineRule="auto"/>
        <w:rPr>
          <w:rFonts w:cs="Arial"/>
          <w:b w:val="0"/>
          <w:bCs/>
          <w:sz w:val="32"/>
          <w:szCs w:val="32"/>
          <w:rtl/>
        </w:rPr>
      </w:pPr>
      <w:bookmarkStart w:id="2" w:name="_Toc91241179"/>
      <w:r w:rsidRPr="00F20009">
        <w:rPr>
          <w:rFonts w:cs="Arial" w:hint="cs"/>
          <w:b w:val="0"/>
          <w:bCs/>
          <w:sz w:val="32"/>
          <w:szCs w:val="32"/>
          <w:rtl/>
        </w:rPr>
        <w:t>دہنی حفظان صحت</w:t>
      </w:r>
      <w:bookmarkEnd w:id="2"/>
    </w:p>
    <w:p w14:paraId="7EAACFE4" w14:textId="77777777" w:rsidR="00773B52" w:rsidRPr="00987EBD" w:rsidRDefault="00773B52" w:rsidP="007D07F5">
      <w:pPr>
        <w:bidi/>
        <w:spacing w:before="240" w:after="60" w:line="288" w:lineRule="auto"/>
        <w:rPr>
          <w:rFonts w:cs="Arial"/>
          <w:szCs w:val="24"/>
          <w:rtl/>
        </w:rPr>
      </w:pPr>
      <w:r w:rsidRPr="00987EBD">
        <w:rPr>
          <w:rFonts w:cs="Arial" w:hint="cs"/>
          <w:szCs w:val="24"/>
          <w:rtl/>
        </w:rPr>
        <w:t xml:space="preserve">عام طور پر ہمارے پہلے دانت لگ بھگ 6 ماہ کی عمر میں ہمارے مسوڑھوں سے باہر آتے (پھوٹتے) ہیں اور ہماری عمر </w:t>
      </w:r>
      <w:r w:rsidRPr="00E5039B">
        <w:rPr>
          <w:rFonts w:cs="Arial"/>
          <w:szCs w:val="24"/>
          <w:cs/>
        </w:rPr>
        <w:t>‎</w:t>
      </w:r>
      <w:r w:rsidRPr="00E5039B">
        <w:rPr>
          <w:rFonts w:cs="Arial"/>
          <w:szCs w:val="24"/>
        </w:rPr>
        <w:t>2 ½</w:t>
      </w:r>
      <w:r w:rsidRPr="00E5039B">
        <w:rPr>
          <w:rFonts w:cs="Arial"/>
          <w:szCs w:val="24"/>
          <w:cs/>
        </w:rPr>
        <w:t>‎</w:t>
      </w:r>
      <w:r w:rsidRPr="00987EBD">
        <w:rPr>
          <w:rFonts w:cs="Arial" w:hint="cs"/>
          <w:szCs w:val="24"/>
          <w:rtl/>
        </w:rPr>
        <w:t xml:space="preserve"> سال ہونے کے وقت تک دودھ کے (ابتدائی) 20 دانتوں کا پورا سیٹ نکل آئے گا۔ لگ بھگ 6 سال کی عمر میں ہمارے پہلے مستقل ڈاڑھ نکلتے ہیں، اور سامنے کے ابتدائی دانت ہلنا اور گرنا (ایکسفولی ایٹ) شروع کرتے ہیں اور ان کی جگہ پختہ (مستقل) دانت آ جاتے ہیں۔ اوسطاً 12 سال کی عمر تک ہمارے سبھی دودھ کے دانت گر جاتے ہیں اور 32 پختہ دانت آ جاتے ہیں، جن کی اگر ہم دیکھ بھال کریں تو وہ ہماری پوری زندگی رہ سکتے ہیں۔</w:t>
      </w:r>
    </w:p>
    <w:p w14:paraId="79F66765" w14:textId="77777777" w:rsidR="00773B52" w:rsidRPr="00987EBD" w:rsidRDefault="00773B52" w:rsidP="007D07F5">
      <w:pPr>
        <w:bidi/>
        <w:spacing w:before="240" w:after="60" w:line="288" w:lineRule="auto"/>
        <w:rPr>
          <w:rFonts w:cs="Arial"/>
          <w:szCs w:val="24"/>
          <w:rtl/>
        </w:rPr>
      </w:pPr>
      <w:r w:rsidRPr="00987EBD">
        <w:rPr>
          <w:rFonts w:cs="Arial" w:hint="cs"/>
          <w:szCs w:val="24"/>
          <w:rtl/>
        </w:rPr>
        <w:t>جراثیم دانتوں پر افزائش پا سکتے ہیں، جو ایک ساتھ مجتمع ہو کر دانتوں کی پلاک (میل) نامی چسپندہ مادہ بناتے ہیں۔ آپ اسے خود اپنے منہ میں اپنے دانتوں کے گرد کریمی لائن کے بطور دیکھیں گے یا بعض اوقات اپنی زبان کے ساتھ ایک سمور دار پرت کے بطور محسوس کریں گے۔ اگر پلاک کو برش کر کے باقاعدگی سے صاف نہیں کیا جاتا ہے یا خوراک میں شکر کی زیادہ فریکوئنسی ہو تو، پلاک کے اندر موجود جراثیم دانت سڑنے (کیریز) کا سبب بن سکتے ہیں۔</w:t>
      </w:r>
    </w:p>
    <w:p w14:paraId="7CE97A69" w14:textId="77777777" w:rsidR="00773B52" w:rsidRPr="00987EBD" w:rsidRDefault="00773B52" w:rsidP="007D07F5">
      <w:pPr>
        <w:bidi/>
        <w:spacing w:before="240" w:after="60" w:line="288" w:lineRule="auto"/>
        <w:rPr>
          <w:rFonts w:cs="Arial"/>
          <w:szCs w:val="24"/>
          <w:rtl/>
        </w:rPr>
      </w:pPr>
      <w:r w:rsidRPr="00987EBD">
        <w:rPr>
          <w:rFonts w:cs="Arial" w:hint="cs"/>
          <w:szCs w:val="24"/>
          <w:rtl/>
        </w:rPr>
        <w:t>جب ہم شکر آمیز غذائیں کھاتے اور پیتے ہیں تو، پلاک میں موجود جراثیم تیزاب بنانے کے لیے شکر کا استعمال کر سکتے ہیں۔ وقت گزرنے پر یہ ہمارے دانت کی باہری سطح (اینامل) کو تحلیل کر سکتے ہیں، کیونکہ زیادہ اینامل تحلیل ہو جانے پر سوراخ (کیویٹی) نمودار ہوتا ہے۔ سڑنے کا عمل جاری رہنے پر، جراثیم نس تک پہنچ سکتے اور دانت میں درد کا باعث بن سکتے ہیں۔</w:t>
      </w:r>
    </w:p>
    <w:p w14:paraId="2409FD91" w14:textId="77777777" w:rsidR="00773B52" w:rsidRPr="00987EBD" w:rsidRDefault="00773B52" w:rsidP="007D07F5">
      <w:pPr>
        <w:bidi/>
        <w:spacing w:before="240" w:after="60" w:line="288" w:lineRule="auto"/>
        <w:rPr>
          <w:rFonts w:cs="Arial"/>
          <w:szCs w:val="24"/>
          <w:rtl/>
        </w:rPr>
      </w:pPr>
      <w:r w:rsidRPr="00987EBD">
        <w:rPr>
          <w:rFonts w:cs="Arial" w:hint="cs"/>
          <w:szCs w:val="24"/>
          <w:rtl/>
        </w:rPr>
        <w:t>اگر دانت کا کوئی علاج نہیں کیا جاتا ہے تو، دانت کی سڑن (کیریز) پھیل سکتی ہے اور جراثیم نس میں گھس سکتے ہیں، جو ہڈی اور دانتوں کے گرد و پیش کی ساختوں کی سوزش کا سبب بنتے ہیں، جس کے نتیجے میں ایک پھوڑا (مسوڑھے پر گومڑ) ہوسکتا ہے جو مواد سے بھر جاتا ہے۔ یہ کافی تکلیف دہ ہو سکتا ہے اور آپ کو بیمار محسوس کرا سکتا ہے۔ دانت کو عموماً پیچیدہ دندانی علاج درکار ہوگا یا اسے نکالنے (اکھاڑنے) کی ضرورت ہوگی۔</w:t>
      </w:r>
    </w:p>
    <w:p w14:paraId="2E515B0D" w14:textId="5B5F451F" w:rsidR="00773B52" w:rsidRPr="00987EBD" w:rsidRDefault="00773B52" w:rsidP="007D07F5">
      <w:pPr>
        <w:bidi/>
        <w:spacing w:before="240" w:after="60" w:line="288" w:lineRule="auto"/>
        <w:rPr>
          <w:rFonts w:cs="Arial"/>
          <w:szCs w:val="24"/>
          <w:rtl/>
        </w:rPr>
      </w:pPr>
      <w:r w:rsidRPr="00987EBD">
        <w:rPr>
          <w:rFonts w:cs="Arial" w:hint="cs"/>
          <w:szCs w:val="24"/>
          <w:rtl/>
        </w:rPr>
        <w:t xml:space="preserve">دانت کی صحت انتہائی اہم ہے؛ انگلینڈ میں </w:t>
      </w:r>
      <w:r w:rsidR="0031133F" w:rsidRPr="00987EBD">
        <w:rPr>
          <w:rFonts w:cs="Arial"/>
          <w:szCs w:val="24"/>
          <w:rtl/>
          <w:cs/>
        </w:rPr>
        <w:t>%</w:t>
      </w:r>
      <w:r w:rsidRPr="00987EBD">
        <w:rPr>
          <w:rFonts w:cs="Arial"/>
          <w:szCs w:val="24"/>
          <w:cs/>
        </w:rPr>
        <w:t>‎</w:t>
      </w:r>
      <w:r w:rsidRPr="00987EBD">
        <w:rPr>
          <w:rFonts w:cs="Arial"/>
          <w:szCs w:val="24"/>
          <w:rtl/>
          <w:cs/>
        </w:rPr>
        <w:t>23</w:t>
      </w:r>
      <w:r w:rsidRPr="00987EBD">
        <w:rPr>
          <w:rFonts w:cs="Arial" w:hint="cs"/>
          <w:szCs w:val="24"/>
          <w:rtl/>
        </w:rPr>
        <w:t xml:space="preserve"> سے زائد بچوں میں دانت کی سڑن ہے اور یہ 5 سے 9 سال کی عمر کے بچوں کے ہسپتال میں داخل ہونے کی اہم وجہ ہے۔ اچھی خبر یہ ہے کہ ہم اضافی شکر والی غذائیں جتنی بار کھاتے اور پیتے ہیں ان کی تعداد محدود کر کے، فلورائ</w:t>
      </w:r>
      <w:r w:rsidR="00162EC6">
        <w:rPr>
          <w:rFonts w:cs="Arial" w:hint="cs"/>
          <w:szCs w:val="24"/>
          <w:rtl/>
        </w:rPr>
        <w:t>ی</w:t>
      </w:r>
      <w:r w:rsidRPr="00987EBD">
        <w:rPr>
          <w:rFonts w:cs="Arial" w:hint="cs"/>
          <w:szCs w:val="24"/>
          <w:rtl/>
        </w:rPr>
        <w:t>ڈ ٹو</w:t>
      </w:r>
      <w:r w:rsidR="00162EC6">
        <w:rPr>
          <w:rFonts w:cs="Arial" w:hint="cs"/>
          <w:szCs w:val="24"/>
          <w:rtl/>
        </w:rPr>
        <w:t>ت</w:t>
      </w:r>
      <w:r w:rsidRPr="00987EBD">
        <w:rPr>
          <w:rFonts w:cs="Arial" w:hint="cs"/>
          <w:szCs w:val="24"/>
          <w:rtl/>
        </w:rPr>
        <w:t>ھ پیسٹ سے دن میں دو بار برش کر کے اور ہمارے دانتوں اور مسوڑھوں کی صحت چیک کرنے کے لیے معالج دندان سے باقاعدگی سے مل کر دانت کی سڑن کو روکا جا سکتا ہے۔</w:t>
      </w:r>
    </w:p>
    <w:p w14:paraId="021EBE1E" w14:textId="7DD1D911" w:rsidR="00773B52" w:rsidRPr="00987EBD" w:rsidRDefault="00773B52" w:rsidP="007D07F5">
      <w:pPr>
        <w:bidi/>
        <w:spacing w:before="240" w:after="60" w:line="288" w:lineRule="auto"/>
        <w:rPr>
          <w:rFonts w:cs="Arial"/>
          <w:szCs w:val="24"/>
          <w:rtl/>
        </w:rPr>
      </w:pPr>
      <w:r w:rsidRPr="00987EBD">
        <w:rPr>
          <w:rFonts w:cs="Arial" w:hint="cs"/>
          <w:szCs w:val="24"/>
          <w:rtl/>
        </w:rPr>
        <w:t>ٹوتھ پیسٹ میں موجود فلورائ</w:t>
      </w:r>
      <w:r w:rsidR="00162EC6">
        <w:rPr>
          <w:rFonts w:cs="Arial" w:hint="cs"/>
          <w:szCs w:val="24"/>
          <w:rtl/>
        </w:rPr>
        <w:t>ی</w:t>
      </w:r>
      <w:r w:rsidRPr="00987EBD">
        <w:rPr>
          <w:rFonts w:cs="Arial" w:hint="cs"/>
          <w:szCs w:val="24"/>
          <w:rtl/>
        </w:rPr>
        <w:t>ڈ ہمارے دانتوں کو مضبوط بنانے میں مدد کر سکتا ہے اور سڑنے کا عمل سست رفتار کر سکتا ہے۔ فلورائ</w:t>
      </w:r>
      <w:r w:rsidR="00162EC6">
        <w:rPr>
          <w:rFonts w:cs="Arial" w:hint="cs"/>
          <w:szCs w:val="24"/>
          <w:rtl/>
        </w:rPr>
        <w:t>ی</w:t>
      </w:r>
      <w:r w:rsidRPr="00987EBD">
        <w:rPr>
          <w:rFonts w:cs="Arial" w:hint="cs"/>
          <w:szCs w:val="24"/>
          <w:rtl/>
        </w:rPr>
        <w:t>ڈ ٹوتھ پیسٹ سے دانتوں پر برش کرنے کا سب سے اہم وقت رات میں بستر پر جانے سے پہلے ہے۔ اسے یاد رکھنا آسان بنانے کا بہترین طریقہ یہ ہے کہ دانتوں پر برش کرنے کو صبح اور رات میں روزانہ دو بار حفظان صحت کے معمول میں شامل کیا جائے۔</w:t>
      </w:r>
    </w:p>
    <w:p w14:paraId="707047CF" w14:textId="77777777" w:rsidR="00773B52" w:rsidRPr="00F20009" w:rsidRDefault="00773B52" w:rsidP="007D07F5">
      <w:pPr>
        <w:pStyle w:val="Heading3"/>
        <w:bidi/>
        <w:spacing w:line="288" w:lineRule="auto"/>
        <w:rPr>
          <w:rFonts w:cs="Arial"/>
          <w:b w:val="0"/>
          <w:bCs/>
          <w:sz w:val="32"/>
          <w:szCs w:val="32"/>
          <w:rtl/>
        </w:rPr>
      </w:pPr>
      <w:r w:rsidRPr="00F20009">
        <w:rPr>
          <w:rFonts w:cs="Arial" w:hint="cs"/>
          <w:b w:val="0"/>
          <w:bCs/>
          <w:sz w:val="32"/>
          <w:szCs w:val="32"/>
          <w:rtl/>
        </w:rPr>
        <w:t>ٹیکہ کاریاں</w:t>
      </w:r>
    </w:p>
    <w:p w14:paraId="1E7FB1E9" w14:textId="77777777" w:rsidR="00773B52" w:rsidRPr="00987EBD" w:rsidRDefault="00773B52" w:rsidP="007D07F5">
      <w:pPr>
        <w:bidi/>
        <w:spacing w:before="240" w:after="60" w:line="288" w:lineRule="auto"/>
        <w:rPr>
          <w:rFonts w:cs="Arial"/>
          <w:szCs w:val="24"/>
          <w:rtl/>
        </w:rPr>
      </w:pPr>
      <w:r w:rsidRPr="00987EBD">
        <w:rPr>
          <w:rFonts w:cs="Arial" w:hint="cs"/>
          <w:szCs w:val="24"/>
          <w:rtl/>
        </w:rPr>
        <w:t>ہمارا نظام مامونیت عام طور پر ہمارے جسموں میں داخل ہو سکنے والے کسی بھی نقصان دہ مائیکروبز سے لڑتا ہے۔ جب ہم خود کی اچھی نگہداشت کرتے ہیں (مثلاً خوب آرام کر کے اور متوازن خوراک کھا کر) تو ہم انفیکشن کو روکنے کے لیے صحیح سے کام کرنے میں اپنے نظام مامونیت کی مدد کرتے ہیں۔ ہمارے نظام مامونیت کی مدد کرنے کا ایک اور ذریعہ ٹیکہ کاری ہے۔ ٹیکے انفیکشن کا علاج کرنے کے لیے نہیں بلکہ انہیں روکنے کے لیے استعمال کیے جاتے ہیں۔</w:t>
      </w:r>
    </w:p>
    <w:p w14:paraId="23D8FCCE" w14:textId="32706900" w:rsidR="00773B52" w:rsidRPr="00987EBD" w:rsidRDefault="00773B52" w:rsidP="007D07F5">
      <w:pPr>
        <w:bidi/>
        <w:spacing w:before="240" w:after="60" w:line="288" w:lineRule="auto"/>
        <w:rPr>
          <w:rFonts w:cs="Arial"/>
          <w:szCs w:val="24"/>
          <w:rtl/>
        </w:rPr>
      </w:pPr>
      <w:r w:rsidRPr="00987EBD">
        <w:rPr>
          <w:rFonts w:cs="Arial" w:hint="cs"/>
          <w:szCs w:val="24"/>
          <w:rtl/>
        </w:rPr>
        <w:t xml:space="preserve">ٹیکے عموماً ہمیں بیمار کرنے والے مائیکروبز کے ہی کمزور یا غیر فعال ورژن سے بنائے جاتے ہیں۔ کچھ معاملات میں، ٹیکے ان اجسام نامی سے بنتے ہیں جو ہمیں بیمار کرنے والے مائیکروبز سے ملتے جلتے ہوتے ہیں، </w:t>
      </w:r>
      <w:r w:rsidR="00512C7B">
        <w:rPr>
          <w:rFonts w:cs="Arial" w:hint="cs"/>
          <w:szCs w:val="24"/>
          <w:rtl/>
        </w:rPr>
        <w:t xml:space="preserve">لیکن </w:t>
      </w:r>
      <w:r w:rsidRPr="00987EBD">
        <w:rPr>
          <w:rFonts w:cs="Arial" w:hint="cs"/>
          <w:szCs w:val="24"/>
          <w:rtl/>
        </w:rPr>
        <w:t>بالکل وہی نہیں ہوتے ہیں۔</w:t>
      </w:r>
    </w:p>
    <w:p w14:paraId="56673769" w14:textId="77777777" w:rsidR="00773B52" w:rsidRPr="00987EBD" w:rsidRDefault="00773B52" w:rsidP="007D07F5">
      <w:pPr>
        <w:bidi/>
        <w:spacing w:before="240" w:after="60" w:line="288" w:lineRule="auto"/>
        <w:rPr>
          <w:rFonts w:cs="Arial"/>
          <w:szCs w:val="24"/>
          <w:rtl/>
        </w:rPr>
      </w:pPr>
      <w:r w:rsidRPr="00987EBD">
        <w:rPr>
          <w:rFonts w:cs="Arial" w:hint="cs"/>
          <w:szCs w:val="24"/>
          <w:rtl/>
        </w:rPr>
        <w:lastRenderedPageBreak/>
        <w:t xml:space="preserve"> بیشتر ٹیکوں کے انجیکشن ہمارے جسم میں لگائے جاتے ہیں لیکن فلو کا ٹیکہ بیشتر بچوں کو نیزل اسپرے میں دیا جاتا ہے۔ جب ٹیکہ جسم میں داخل ہوتا ہے تو جسم کا نظام مامونیت اس کا پتہ لگاتا ہے اور اس پر حملہ کرتا ہے جیسے کہ اگر نقصان دہ مائیکروبز حملہ کر رہے ہوں۔ ہمارے نظام مامونیت کا ایک حصہ، سفید دموی خلیے ٹیکے کے اجسام نامی کی سطح پر مخصوص مارکرز سے منسلک ہونے کے لیے ڈھیروں اینٹی باڈیز بناتے ہیں۔ ان مارکرز کو اینٹیجن کہا جاتا ہے۔ ہمارے نظام مامونیت کو ٹیکے کے اجسام نامی کے بارے میں جاننے میں لگ بھگ دو ہفتے لگتے ہیں اور ایسا ہونے کے دوران، ہم تھوڑا تھکا ہوا محسوس کر سکتے ہیں۔ اس کی وجہ یہ ہے کہ نظام مامونیت ٹیکے کے سارے اجسام نامی کو ہلاک یا ختم کرنے کے لیے سخت محنت کر رہا ہوتا ہے۔ تمام ٹیکے کو کامیابی سے ختم کر کے، نظام مامونیت ان مائیکروبز سے مقابلہ کرنے کا طریقہ یاد رکھتا ہے۔ اگلی بار انہیں مارکرز/ اینٹیجن کے حامل مائیکروبز جسم میں داخل ہونے پر اسے آپ کو بیمار کرنے کا موقع ملنے سے قبل نظام مامونیت اس سے لڑنے کو تیار ہوتا ہے۔ اس کا مطلب یہ ہے کہ آپ میں امراض کے خلاف مامونیت پیدا ہوجاتی ہے۔</w:t>
      </w:r>
    </w:p>
    <w:p w14:paraId="50C5A969" w14:textId="77777777" w:rsidR="00773B52" w:rsidRPr="00987EBD" w:rsidRDefault="00773B52" w:rsidP="007D07F5">
      <w:pPr>
        <w:bidi/>
        <w:spacing w:before="240" w:after="60" w:line="288" w:lineRule="auto"/>
        <w:rPr>
          <w:rFonts w:cs="Arial"/>
          <w:szCs w:val="24"/>
          <w:rtl/>
        </w:rPr>
      </w:pPr>
      <w:r w:rsidRPr="00987EBD">
        <w:rPr>
          <w:rFonts w:cs="Arial" w:hint="cs"/>
          <w:szCs w:val="24"/>
          <w:rtl/>
        </w:rPr>
        <w:t xml:space="preserve"> کچھ معاملات میں، نظام مامونیت کو دوبارہ یاد دلانا ہوتا ہے، اور اسی وجہ سے کچھ ٹیکہ کاری کو بوسٹر انجیکشنز کی ضرورت ہوتی ہے۔ کچھ مائیکروبز، جیسے فلو، پیچیدہ ہوتے ہیں۔ وہ اپنے مارکرز/اینٹیجن کو تبدیل کرتے ہوئے کافی تیزی سے بڑھتے ہیں۔ اس کا مطلب یہ ہے کہ نظام مامونیت ان سے لڑنے کا طریقہ یاد نہیں رکھ سکتا۔ اس وجہ سے، ہم سالانہ فلو کا ٹیکہ لگواتے ہیں۔ اجتماعی مامونیت ایک قسم کی مامونیت ہے جو آبادی (یا جماعت) کے ایک حصے کو ٹیکہ کاری موصول ہو جانے پر یا مخصوص انفیکشن قدرتی طور پر حاصل ہونے پر پیش آتی ہے، یہ چیز بغیر ٹیکہ لگوائے افراد کو تحفظ فراہم کرتی ہے۔</w:t>
      </w:r>
    </w:p>
    <w:p w14:paraId="4A00FB0F" w14:textId="77777777" w:rsidR="00773B52" w:rsidRPr="00F20009" w:rsidRDefault="00773B52" w:rsidP="007D07F5">
      <w:pPr>
        <w:pStyle w:val="Heading3"/>
        <w:bidi/>
        <w:spacing w:line="288" w:lineRule="auto"/>
        <w:rPr>
          <w:rFonts w:cs="Arial"/>
          <w:b w:val="0"/>
          <w:bCs/>
          <w:sz w:val="32"/>
          <w:szCs w:val="32"/>
          <w:rtl/>
        </w:rPr>
      </w:pPr>
      <w:r w:rsidRPr="00F20009">
        <w:rPr>
          <w:rFonts w:cs="Arial" w:hint="cs"/>
          <w:b w:val="0"/>
          <w:bCs/>
          <w:sz w:val="32"/>
          <w:szCs w:val="32"/>
          <w:rtl/>
        </w:rPr>
        <w:t>اینٹی بایوٹکس</w:t>
      </w:r>
    </w:p>
    <w:p w14:paraId="22AC4717" w14:textId="77777777" w:rsidR="00773B52" w:rsidRPr="00987EBD" w:rsidRDefault="00773B52" w:rsidP="007D07F5">
      <w:pPr>
        <w:bidi/>
        <w:spacing w:before="240" w:after="60" w:line="288" w:lineRule="auto"/>
        <w:rPr>
          <w:rFonts w:cs="Arial"/>
          <w:szCs w:val="24"/>
          <w:rtl/>
        </w:rPr>
      </w:pPr>
      <w:r w:rsidRPr="00987EBD">
        <w:rPr>
          <w:rFonts w:cs="Arial" w:hint="cs"/>
          <w:szCs w:val="24"/>
          <w:rtl/>
        </w:rPr>
        <w:t>انفیکشن کا سبب بن سکنے والے نقصان دہ مائیکروبز کے خلاف لڑنے میں مدد کے لیے جسم میں بہت ساری فطری مدافعتیں ہوتی ہیں۔ مثلاً، جلد مائیکروبز کو جسم میں داخل ہونے سے روکتی ہے، ناک میں ایک چسپندہ مادہ (مخاطی) ہوتا ہے جو سانس لینے پر اندر جانے والے مائیکروبز کو پھانستا ہے، آنسوؤں میں مادے ہوتے ہیں جو جراثیم کو ہلاک کر سکتے ہیں اور پیٹ تیزاب پیدا کرتا ہے جو پیٹ میں داخل ہو جانے پر بہت سارے مائیکروبز کو ہلاک کر سکتا ہے۔ عام طور پر، ایک صحت مند زندگی گزارنے (متوازن خوراک کھانے، کافی مقدار میں پانی پینے اور خوب آرام کرنے) سے یہ فطری رکاوٹیں ہمیں صحت مند رکھنے میں مدد کرتی ہیں۔ تاہم، کچھ معاملات میں، مائیکروبز ان رکاوٹوں کو پار کر سکتے ہیں اور ہمارے جسموں میں داخل ہو سکتے ہیں۔</w:t>
      </w:r>
    </w:p>
    <w:p w14:paraId="463012A0" w14:textId="1279EBA4" w:rsidR="00773B52" w:rsidRPr="00987EBD" w:rsidRDefault="00773B52" w:rsidP="007D07F5">
      <w:pPr>
        <w:bidi/>
        <w:spacing w:before="240" w:after="60" w:line="288" w:lineRule="auto"/>
        <w:rPr>
          <w:rFonts w:cs="Arial"/>
          <w:szCs w:val="24"/>
          <w:rtl/>
        </w:rPr>
      </w:pPr>
      <w:r w:rsidRPr="00987EBD">
        <w:rPr>
          <w:rFonts w:cs="Arial" w:hint="cs"/>
          <w:szCs w:val="24"/>
          <w:rtl/>
        </w:rPr>
        <w:t xml:space="preserve"> بیشتر اوقات نظام مامونیت جسم میں داخل ہونے والے کسی نقصان دہ مائیکروبز کو شکست دے دیتا ہے، تاہم کچھ معاملات میں نظام مامونیت کو مدد درکار ہوتی ہے۔ اینٹی بایوٹکس جراثیم کی وجہ سے ہونے والے امراض، جیسے گردن توڑ بخار، تپ دق اور نمونیا کا علاج کرنے کے لیے مستعمل خاص دوائیں ہوتی ہیں۔ وہ وائرس یا فنگس کو نقصان نہیں پہنچات</w:t>
      </w:r>
      <w:r w:rsidR="00FF1082">
        <w:rPr>
          <w:rFonts w:cs="Arial" w:hint="cs"/>
          <w:szCs w:val="24"/>
          <w:rtl/>
        </w:rPr>
        <w:t>ی</w:t>
      </w:r>
      <w:r w:rsidRPr="00987EBD">
        <w:rPr>
          <w:rFonts w:cs="Arial" w:hint="cs"/>
          <w:szCs w:val="24"/>
          <w:rtl/>
        </w:rPr>
        <w:t xml:space="preserve"> ہیں۔ کچھ اینٹی بایوٹکس جراثیم کو تولید پانے سے روکتی ہیں اور دوسری جراثیم کو ہلاک کرتی ہیں۔</w:t>
      </w:r>
    </w:p>
    <w:p w14:paraId="3D4752BA" w14:textId="77777777" w:rsidR="00773B52" w:rsidRPr="00987EBD" w:rsidRDefault="00773B52" w:rsidP="007D07F5">
      <w:pPr>
        <w:bidi/>
        <w:spacing w:before="240" w:after="60" w:line="288" w:lineRule="auto"/>
        <w:rPr>
          <w:rFonts w:cs="Arial"/>
          <w:szCs w:val="24"/>
          <w:rtl/>
        </w:rPr>
      </w:pPr>
      <w:r w:rsidRPr="00987EBD">
        <w:rPr>
          <w:rFonts w:cs="Arial" w:hint="cs"/>
          <w:szCs w:val="24"/>
          <w:rtl/>
        </w:rPr>
        <w:t xml:space="preserve"> اینٹی بایوٹکس کی دریافت ہونے سے پہلے، نقصاندہ جراثیم نے بہت سارے لوگوں کو ہلاک کر دیا۔ تاہم، آج بیشتر جراثیمی انفیکشنز کا اینٹی بایوٹکس سے آسانی سے علاج ہو جاتا ہے - لیکن جراثیم پھر سے حملہ کر رہے ہیں۔ اینٹی بایوٹکس کی زیادہ زد میں آ کر، جراثیم ان کے تئیں مزاحم بن رہے ہیں۔ یہ اینٹی بایوٹک مزاحمت کے بطور معروف ہے اور اس کا مطلب یہ ہے کہ جراثیمی انفیکشنز ایک بار پھر جان لیوا بن رہے ہیں۔ ہم کئی ایک طریقوں سے اسے پیش آنے سے روکنے میں مدد کر سکتے ہیں:</w:t>
      </w:r>
    </w:p>
    <w:p w14:paraId="743D71CC" w14:textId="409740E7" w:rsidR="00773B52" w:rsidRPr="00987EBD" w:rsidRDefault="00773B52" w:rsidP="007D07F5">
      <w:pPr>
        <w:pStyle w:val="ListParagraph"/>
        <w:numPr>
          <w:ilvl w:val="0"/>
          <w:numId w:val="12"/>
        </w:numPr>
        <w:bidi/>
        <w:spacing w:before="240" w:after="60" w:line="288" w:lineRule="auto"/>
        <w:rPr>
          <w:rFonts w:cs="Arial"/>
          <w:szCs w:val="24"/>
          <w:rtl/>
        </w:rPr>
      </w:pPr>
      <w:r w:rsidRPr="00987EBD">
        <w:rPr>
          <w:rFonts w:cs="Arial" w:hint="cs"/>
          <w:szCs w:val="24"/>
          <w:rtl/>
        </w:rPr>
        <w:t>صرف اپنے ڈاکٹر کی تجویز کردہ اینٹی بایوٹکس استعمال کریں</w:t>
      </w:r>
    </w:p>
    <w:p w14:paraId="7443A335" w14:textId="2EC116DF" w:rsidR="00773B52" w:rsidRPr="00987EBD" w:rsidRDefault="00773B52" w:rsidP="007D07F5">
      <w:pPr>
        <w:pStyle w:val="ListParagraph"/>
        <w:numPr>
          <w:ilvl w:val="0"/>
          <w:numId w:val="12"/>
        </w:numPr>
        <w:bidi/>
        <w:spacing w:before="240" w:after="60" w:line="288" w:lineRule="auto"/>
        <w:rPr>
          <w:rFonts w:cs="Arial"/>
          <w:szCs w:val="24"/>
          <w:rtl/>
        </w:rPr>
      </w:pPr>
      <w:r w:rsidRPr="00987EBD">
        <w:rPr>
          <w:rFonts w:cs="Arial" w:hint="cs"/>
          <w:szCs w:val="24"/>
          <w:rtl/>
        </w:rPr>
        <w:t>تجویز کرنے پر کورس ہمیشہ پورا کریں</w:t>
      </w:r>
    </w:p>
    <w:p w14:paraId="61D90B15" w14:textId="73A57D34" w:rsidR="00773B52" w:rsidRPr="00987EBD" w:rsidRDefault="00773B52" w:rsidP="007D07F5">
      <w:pPr>
        <w:pStyle w:val="ListParagraph"/>
        <w:numPr>
          <w:ilvl w:val="0"/>
          <w:numId w:val="12"/>
        </w:numPr>
        <w:bidi/>
        <w:spacing w:before="240" w:after="60" w:line="288" w:lineRule="auto"/>
        <w:rPr>
          <w:rFonts w:cs="Arial"/>
          <w:szCs w:val="24"/>
          <w:rtl/>
        </w:rPr>
      </w:pPr>
      <w:r w:rsidRPr="00987EBD">
        <w:rPr>
          <w:rFonts w:cs="Arial" w:hint="cs"/>
          <w:szCs w:val="24"/>
          <w:rtl/>
        </w:rPr>
        <w:t>سادہ کھانسی اور زُکام کے لیے اینٹی بایوٹکس استعمال نہ کریں</w:t>
      </w:r>
    </w:p>
    <w:p w14:paraId="5E8B14F2" w14:textId="2997D2BC" w:rsidR="00773B52" w:rsidRPr="00987EBD" w:rsidRDefault="00773B52" w:rsidP="007D07F5">
      <w:pPr>
        <w:bidi/>
        <w:spacing w:before="240" w:after="60" w:line="288" w:lineRule="auto"/>
        <w:rPr>
          <w:rFonts w:cs="Arial"/>
          <w:szCs w:val="24"/>
          <w:rtl/>
        </w:rPr>
      </w:pPr>
      <w:r w:rsidRPr="00987EBD">
        <w:rPr>
          <w:rFonts w:cs="Arial" w:hint="cs"/>
          <w:szCs w:val="24"/>
          <w:rtl/>
        </w:rPr>
        <w:t>اینٹی وائرل اور اینٹی فنگل دوائیں بھی دستیاب ہیں؛ تاہم، ضروری ہے کہ ڈاکٹر کے ذریعہ دی جائیں۔ بغیر نسخہ کے ملنے والی دستیاب دوا کا زیادہ تر حصہ بہت سارے انفیکشن کی علامات میں افاقہ پہنچانے کے لیے ہے، مثلاً درد کش دوا یا بخار کے ساتھ وابستہ درجہ حرارت کو کم کرنے کی دوا۔</w:t>
      </w:r>
    </w:p>
    <w:p w14:paraId="18AF6C78" w14:textId="77777777" w:rsidR="00773B52" w:rsidRPr="00882D12" w:rsidRDefault="00773B52" w:rsidP="007D07F5">
      <w:pPr>
        <w:bidi/>
        <w:spacing w:before="240" w:after="60" w:line="276" w:lineRule="auto"/>
        <w:rPr>
          <w:rFonts w:cs="Arial"/>
        </w:rPr>
      </w:pPr>
    </w:p>
    <w:p w14:paraId="449D48BD" w14:textId="4AA0583C" w:rsidR="00773B52" w:rsidRPr="00882D12" w:rsidRDefault="00773B52" w:rsidP="007D07F5">
      <w:pPr>
        <w:bidi/>
        <w:spacing w:before="240" w:after="60" w:line="276" w:lineRule="auto"/>
        <w:rPr>
          <w:rFonts w:eastAsia="Calibri" w:cs="Arial"/>
          <w:szCs w:val="24"/>
          <w:rtl/>
        </w:rPr>
      </w:pPr>
      <w:r w:rsidRPr="001605D7">
        <w:rPr>
          <w:rFonts w:cs="Arial" w:hint="cs"/>
          <w:b/>
          <w:bCs/>
          <w:sz w:val="40"/>
          <w:szCs w:val="40"/>
          <w:rtl/>
        </w:rPr>
        <w:t xml:space="preserve">اس پیک میں شامل تمام منصوبہ اسباق اور معاون مٹیریل </w:t>
      </w:r>
      <w:r w:rsidRPr="001605D7">
        <w:rPr>
          <w:rFonts w:cs="Arial"/>
          <w:b/>
          <w:bCs/>
          <w:sz w:val="40"/>
          <w:szCs w:val="40"/>
        </w:rPr>
        <w:t>e-Bug</w:t>
      </w:r>
      <w:r w:rsidRPr="001605D7">
        <w:rPr>
          <w:rFonts w:cs="Arial" w:hint="cs"/>
          <w:b/>
          <w:bCs/>
          <w:sz w:val="40"/>
          <w:szCs w:val="40"/>
          <w:rtl/>
        </w:rPr>
        <w:t xml:space="preserve"> کی ویب سائٹ سے ترمیم شدہ ٹمپلیٹس کے بطور ڈاؤن لوڈ کرنے کے لیے دستیاب ہیں۔</w:t>
      </w:r>
      <w:r w:rsidRPr="00882D12">
        <w:rPr>
          <w:rFonts w:cs="Arial" w:hint="cs"/>
          <w:rtl/>
        </w:rPr>
        <w:br w:type="page"/>
      </w:r>
    </w:p>
    <w:p w14:paraId="60FC4FED" w14:textId="77777777" w:rsidR="00773B52" w:rsidRPr="00882D12" w:rsidRDefault="00773B52" w:rsidP="007D07F5">
      <w:pPr>
        <w:bidi/>
        <w:spacing w:after="120" w:line="240" w:lineRule="auto"/>
        <w:rPr>
          <w:rFonts w:eastAsia="Calibri" w:cs="Arial"/>
          <w:szCs w:val="24"/>
        </w:rPr>
      </w:pPr>
    </w:p>
    <w:p w14:paraId="4A932C0F" w14:textId="0465DC01" w:rsidR="00773B52" w:rsidRPr="00882D12" w:rsidRDefault="00773B52" w:rsidP="007D07F5">
      <w:pPr>
        <w:pStyle w:val="Heading1"/>
        <w:bidi/>
        <w:rPr>
          <w:rFonts w:cs="Arial"/>
          <w:rtl/>
        </w:rPr>
      </w:pPr>
      <w:r w:rsidRPr="00882D12">
        <w:rPr>
          <w:rFonts w:cs="Arial" w:hint="cs"/>
          <w:noProof/>
          <w:rtl/>
          <w:lang w:val="en-IN" w:eastAsia="en-IN" w:bidi="ar-SA"/>
        </w:rPr>
        <mc:AlternateContent>
          <mc:Choice Requires="wpg">
            <w:drawing>
              <wp:inline distT="0" distB="0" distL="0" distR="0" wp14:anchorId="23539CFE" wp14:editId="7DFD89D6">
                <wp:extent cx="939165" cy="1029338"/>
                <wp:effectExtent l="0" t="0" r="0" b="0"/>
                <wp:docPr id="342"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39165" cy="1029338"/>
                          <a:chOff x="0" y="0"/>
                          <a:chExt cx="939164" cy="1218567"/>
                        </a:xfrm>
                      </wpg:grpSpPr>
                      <pic:pic xmlns:pic="http://schemas.openxmlformats.org/drawingml/2006/picture">
                        <pic:nvPicPr>
                          <pic:cNvPr id="343" name="Picture 34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bwMode="auto">
                          <a:xfrm>
                            <a:off x="327803" y="0"/>
                            <a:ext cx="611361" cy="724535"/>
                          </a:xfrm>
                          <a:prstGeom prst="rect">
                            <a:avLst/>
                          </a:prstGeom>
                          <a:noFill/>
                          <a:ln>
                            <a:noFill/>
                          </a:ln>
                        </pic:spPr>
                      </pic:pic>
                      <wps:wsp>
                        <wps:cNvPr id="344" name="Rectangle 344"/>
                        <wps:cNvSpPr/>
                        <wps:spPr>
                          <a:xfrm>
                            <a:off x="0" y="766022"/>
                            <a:ext cx="939164" cy="452545"/>
                          </a:xfrm>
                          <a:prstGeom prst="rect">
                            <a:avLst/>
                          </a:prstGeom>
                        </wps:spPr>
                        <wps:txbx>
                          <w:txbxContent>
                            <w:p w14:paraId="078E83AB" w14:textId="77777777" w:rsidR="00F96E51" w:rsidRPr="00405826" w:rsidRDefault="00F96E51" w:rsidP="00773B52">
                              <w:pPr>
                                <w:bidi/>
                                <w:rPr>
                                  <w:szCs w:val="24"/>
                                  <w:rtl/>
                                </w:rPr>
                              </w:pPr>
                              <w:r w:rsidRPr="00405826">
                                <w:rPr>
                                  <w:rFonts w:hint="cs"/>
                                  <w:b/>
                                  <w:bCs/>
                                  <w:szCs w:val="24"/>
                                  <w:rtl/>
                                </w:rPr>
                                <w:t xml:space="preserve">کلیدی </w:t>
                              </w:r>
                              <w:r w:rsidRPr="00405826">
                                <w:rPr>
                                  <w:rFonts w:hint="cs"/>
                                  <w:b/>
                                  <w:bCs/>
                                  <w:szCs w:val="24"/>
                                  <w:rtl/>
                                </w:rPr>
                                <w:t>مرحلہ 2</w:t>
                              </w:r>
                            </w:p>
                          </w:txbxContent>
                        </wps:txbx>
                        <wps:bodyPr wrap="none">
                          <a:spAutoFit/>
                        </wps:bodyPr>
                      </wps:wsp>
                    </wpg:wgp>
                  </a:graphicData>
                </a:graphic>
              </wp:inline>
            </w:drawing>
          </mc:Choice>
          <mc:Fallback>
            <w:pict>
              <v:group w14:anchorId="23539CFE" id="_x0000_s1030" alt="&quot;&quot;" style="width:73.95pt;height:81.05pt;mso-position-horizontal-relative:char;mso-position-vertical-relative:line" coordsize="9391,12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">
                <v:shape id="Picture 343" o:spid="_x0000_s1031" type="#_x0000_t75" alt="&quot;&quot;" style="position:absolute;left:3278;width:6113;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">
                  <v:imagedata r:id="rId15" o:title=""/>
                </v:shape>
                <v:rect id="Rectangle 344" o:spid="_x0000_s1032" style="position:absolute;top:7660;width:9391;height:45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" filled="f" stroked="f">
                  <v:textbox style="mso-fit-shape-to-text:t">
                    <w:txbxContent>
                      <w:p w14:paraId="078E83AB" w14:textId="77777777" w:rsidR="00F96E51" w:rsidRPr="00405826" w:rsidRDefault="00F96E51" w:rsidP="00773B52">
                        <w:pPr>
                          <w:bidi/>
                          <w:rPr>
                            <w:szCs w:val="24"/>
                            <w:rtl/>
                          </w:rPr>
                        </w:pPr>
                        <w:r w:rsidRPr="00405826">
                          <w:rPr>
                            <w:rFonts w:hint="cs"/>
                            <w:b/>
                            <w:bCs/>
                            <w:szCs w:val="24"/>
                            <w:rtl/>
                          </w:rPr>
                          <w:t xml:space="preserve">کلیدی </w:t>
                        </w:r>
                        <w:r w:rsidRPr="00405826">
                          <w:rPr>
                            <w:rFonts w:hint="cs"/>
                            <w:b/>
                            <w:bCs/>
                            <w:szCs w:val="24"/>
                            <w:rtl/>
                          </w:rPr>
                          <w:t>مرحلہ 2</w:t>
                        </w:r>
                      </w:p>
                    </w:txbxContent>
                  </v:textbox>
                </v:rect>
                <w10:anchorlock/>
              </v:group>
            </w:pict>
          </mc:Fallback>
        </mc:AlternateContent>
      </w:r>
      <w:r w:rsidRPr="00882D12">
        <w:rPr>
          <w:rFonts w:cs="Arial" w:hint="cs"/>
          <w:rtl/>
        </w:rPr>
        <w:tab/>
      </w:r>
      <w:r w:rsidRPr="001605D7">
        <w:rPr>
          <w:rFonts w:cs="Arial" w:hint="cs"/>
          <w:b w:val="0"/>
          <w:bCs/>
          <w:sz w:val="74"/>
          <w:szCs w:val="74"/>
          <w:rtl/>
        </w:rPr>
        <w:t>خورد نامیے: مائیکروبز کا تعارف</w:t>
      </w:r>
    </w:p>
    <w:p w14:paraId="0B0E2A0C" w14:textId="77777777" w:rsidR="00773B52" w:rsidRPr="00882D12" w:rsidRDefault="00773B52" w:rsidP="007D07F5">
      <w:pPr>
        <w:tabs>
          <w:tab w:val="left" w:pos="2458"/>
        </w:tabs>
        <w:bidi/>
        <w:ind w:left="2160" w:hanging="2160"/>
        <w:rPr>
          <w:rFonts w:cs="Arial"/>
          <w:b/>
          <w:bCs/>
          <w:sz w:val="20"/>
          <w:szCs w:val="20"/>
          <w:rtl/>
        </w:rPr>
      </w:pPr>
      <w:r w:rsidRPr="00882D12">
        <w:rPr>
          <w:rFonts w:cs="Arial" w:hint="cs"/>
          <w:b/>
          <w:bCs/>
          <w:noProof/>
          <w:sz w:val="70"/>
          <w:szCs w:val="70"/>
          <w:rtl/>
          <w:lang w:val="en-IN" w:eastAsia="en-IN" w:bidi="ar-SA"/>
        </w:rPr>
        <mc:AlternateContent>
          <mc:Choice Requires="wps">
            <w:drawing>
              <wp:anchor distT="0" distB="0" distL="114300" distR="114300" simplePos="0" relativeHeight="251682816" behindDoc="0" locked="0" layoutInCell="1" allowOverlap="1" wp14:anchorId="6046EB74" wp14:editId="029DDBF8">
                <wp:simplePos x="0" y="0"/>
                <wp:positionH relativeFrom="margin">
                  <wp:posOffset>-222250</wp:posOffset>
                </wp:positionH>
                <wp:positionV relativeFrom="paragraph">
                  <wp:posOffset>183624</wp:posOffset>
                </wp:positionV>
                <wp:extent cx="7058025" cy="1262380"/>
                <wp:effectExtent l="19050" t="19050" r="47625" b="33020"/>
                <wp:wrapNone/>
                <wp:docPr id="347" name="Rectangle 3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26238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7DD521" id="Rectangle 347" o:spid="_x0000_s1026" alt="&quot;&quot;" style="position:absolute;margin-left:-17.5pt;margin-top:14.45pt;width:555.75pt;height:99.4pt;z-index:251682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" filled="f" strokecolor="#117e62" strokeweight="4.5pt">
                <w10:wrap anchorx="margin"/>
              </v:rect>
            </w:pict>
          </mc:Fallback>
        </mc:AlternateContent>
      </w:r>
    </w:p>
    <w:p w14:paraId="396FC5BB" w14:textId="77777777" w:rsidR="00773B52" w:rsidRPr="001605D7" w:rsidRDefault="00773B52" w:rsidP="007D07F5">
      <w:pPr>
        <w:pStyle w:val="Heading1"/>
        <w:bidi/>
        <w:jc w:val="center"/>
        <w:rPr>
          <w:rFonts w:cs="Arial"/>
          <w:b w:val="0"/>
          <w:bCs/>
          <w:sz w:val="60"/>
          <w:szCs w:val="60"/>
          <w:rtl/>
        </w:rPr>
      </w:pPr>
      <w:r w:rsidRPr="001605D7">
        <w:rPr>
          <w:rFonts w:cs="Arial" w:hint="cs"/>
          <w:b w:val="0"/>
          <w:bCs/>
          <w:sz w:val="60"/>
          <w:szCs w:val="60"/>
          <w:rtl/>
        </w:rPr>
        <w:t>سبق 1: مائیکروبز کا تعارف</w:t>
      </w:r>
    </w:p>
    <w:p w14:paraId="100179B1" w14:textId="77777777" w:rsidR="00773B52" w:rsidRPr="00882D12" w:rsidRDefault="00773B52" w:rsidP="007D07F5">
      <w:pPr>
        <w:bidi/>
        <w:rPr>
          <w:rFonts w:cs="Arial"/>
          <w:sz w:val="28"/>
          <w:szCs w:val="28"/>
          <w:rtl/>
        </w:rPr>
      </w:pPr>
      <w:r w:rsidRPr="00882D12">
        <w:rPr>
          <w:rFonts w:cs="Arial" w:hint="cs"/>
          <w:sz w:val="28"/>
          <w:szCs w:val="28"/>
          <w:rtl/>
        </w:rPr>
        <w:t>طلبہ مائیکروبز کی مختلف اقسام – جراثیم، وائرس اور فنگس کے بارے میں سیکھتے ہیں۔ وہ سیکھتے ہیں کہ مائیکروب کی مختلف شکلیں ہوتی ہیں اور وہ ہر جگہ پائے جاتے ہیں۔</w:t>
      </w:r>
    </w:p>
    <w:p w14:paraId="23A63E37" w14:textId="77777777" w:rsidR="00773B52" w:rsidRPr="00882D12" w:rsidRDefault="00773B52" w:rsidP="007D07F5">
      <w:pPr>
        <w:bidi/>
        <w:rPr>
          <w:rFonts w:cs="Arial"/>
          <w:sz w:val="28"/>
          <w:szCs w:val="28"/>
        </w:rPr>
      </w:pPr>
    </w:p>
    <w:p w14:paraId="3BAD7F53" w14:textId="77777777" w:rsidR="00773B52" w:rsidRPr="00882D12" w:rsidRDefault="00773B52" w:rsidP="007D07F5">
      <w:pPr>
        <w:bidi/>
        <w:rPr>
          <w:rFonts w:cs="Arial"/>
          <w:rtl/>
        </w:rPr>
        <w:sectPr w:rsidR="00773B52" w:rsidRPr="00882D12" w:rsidSect="00716093">
          <w:type w:val="continuous"/>
          <w:pgSz w:w="11900" w:h="16840"/>
          <w:pgMar w:top="720" w:right="720" w:bottom="720" w:left="720" w:header="709" w:footer="709" w:gutter="0"/>
          <w:cols w:space="708"/>
          <w:docGrid w:linePitch="360"/>
        </w:sectPr>
      </w:pPr>
      <w:r w:rsidRPr="00882D12">
        <w:rPr>
          <w:rFonts w:cs="Arial" w:hint="cs"/>
          <w:sz w:val="20"/>
          <w:szCs w:val="20"/>
          <w:rtl/>
        </w:rPr>
        <w:t xml:space="preserve">        </w:t>
      </w:r>
    </w:p>
    <w:p w14:paraId="09FA679A" w14:textId="77777777" w:rsidR="00773B52" w:rsidRPr="00FD4A52" w:rsidRDefault="00773B52" w:rsidP="007D07F5">
      <w:pPr>
        <w:pStyle w:val="Heading2"/>
        <w:bidi/>
        <w:rPr>
          <w:rFonts w:cs="Arial"/>
          <w:b w:val="0"/>
          <w:bCs/>
          <w:sz w:val="40"/>
          <w:szCs w:val="40"/>
          <w:rtl/>
        </w:rPr>
      </w:pPr>
      <w:r w:rsidRPr="00FD4A52">
        <w:rPr>
          <w:rFonts w:cs="Arial" w:hint="cs"/>
          <w:b w:val="0"/>
          <w:bCs/>
          <w:sz w:val="40"/>
          <w:szCs w:val="40"/>
          <w:rtl/>
        </w:rPr>
        <w:t>آموزشی نتائج</w:t>
      </w:r>
    </w:p>
    <w:p w14:paraId="66652741" w14:textId="77777777" w:rsidR="00773B52" w:rsidRPr="00F20009" w:rsidRDefault="00773B52" w:rsidP="007D07F5">
      <w:pPr>
        <w:pStyle w:val="Heading3"/>
        <w:bidi/>
        <w:rPr>
          <w:rFonts w:cs="Arial"/>
          <w:b w:val="0"/>
          <w:bCs/>
          <w:sz w:val="32"/>
          <w:szCs w:val="32"/>
          <w:rtl/>
        </w:rPr>
      </w:pPr>
      <w:r w:rsidRPr="00F20009">
        <w:rPr>
          <w:rFonts w:cs="Arial" w:hint="cs"/>
          <w:b w:val="0"/>
          <w:bCs/>
          <w:sz w:val="32"/>
          <w:szCs w:val="32"/>
          <w:rtl/>
        </w:rPr>
        <w:t>تمام طلبہ:</w:t>
      </w:r>
    </w:p>
    <w:p w14:paraId="519FDE2D" w14:textId="05B108A6" w:rsidR="00773B52" w:rsidRPr="00FD4A52" w:rsidRDefault="00773B52" w:rsidP="007D07F5">
      <w:pPr>
        <w:pStyle w:val="ListParagraph"/>
        <w:numPr>
          <w:ilvl w:val="0"/>
          <w:numId w:val="6"/>
        </w:numPr>
        <w:bidi/>
        <w:spacing w:after="120" w:line="240" w:lineRule="auto"/>
        <w:contextualSpacing w:val="0"/>
        <w:rPr>
          <w:rFonts w:cs="Arial"/>
          <w:szCs w:val="24"/>
          <w:rtl/>
        </w:rPr>
      </w:pPr>
      <w:r w:rsidRPr="00FD4A52">
        <w:rPr>
          <w:rFonts w:cs="Arial" w:hint="cs"/>
          <w:szCs w:val="24"/>
          <w:rtl/>
        </w:rPr>
        <w:t>سمجھیں گے کہ جراثیم، وائرس اور فنگس مائیکروب کی تین اصل اقسام ہیں۔</w:t>
      </w:r>
    </w:p>
    <w:p w14:paraId="7D1B3DF5" w14:textId="4D8F18A3" w:rsidR="00773B52" w:rsidRPr="00FD4A52" w:rsidRDefault="00773B52" w:rsidP="007D07F5">
      <w:pPr>
        <w:pStyle w:val="ListParagraph"/>
        <w:numPr>
          <w:ilvl w:val="0"/>
          <w:numId w:val="6"/>
        </w:numPr>
        <w:bidi/>
        <w:spacing w:after="120" w:line="240" w:lineRule="auto"/>
        <w:contextualSpacing w:val="0"/>
        <w:rPr>
          <w:rFonts w:cs="Arial"/>
          <w:szCs w:val="24"/>
          <w:rtl/>
        </w:rPr>
      </w:pPr>
      <w:r w:rsidRPr="00FD4A52">
        <w:rPr>
          <w:rFonts w:cs="Arial" w:hint="cs"/>
          <w:szCs w:val="24"/>
          <w:rtl/>
        </w:rPr>
        <w:t>سمجھیں گے کہ مائیکروبز ہر جگہ پائے جاتے ہیں</w:t>
      </w:r>
    </w:p>
    <w:p w14:paraId="1924E980" w14:textId="77777777" w:rsidR="00773B52" w:rsidRPr="00F20009" w:rsidRDefault="00773B52" w:rsidP="007D07F5">
      <w:pPr>
        <w:pStyle w:val="Heading3"/>
        <w:bidi/>
        <w:rPr>
          <w:rFonts w:cs="Arial"/>
          <w:b w:val="0"/>
          <w:bCs/>
          <w:sz w:val="32"/>
          <w:szCs w:val="32"/>
          <w:rtl/>
        </w:rPr>
      </w:pPr>
      <w:r w:rsidRPr="00F20009">
        <w:rPr>
          <w:rFonts w:cs="Arial" w:hint="cs"/>
          <w:b w:val="0"/>
          <w:bCs/>
          <w:sz w:val="32"/>
          <w:szCs w:val="32"/>
          <w:rtl/>
        </w:rPr>
        <w:t>بیشتر طلبہ:</w:t>
      </w:r>
    </w:p>
    <w:p w14:paraId="381E92F7" w14:textId="77777777" w:rsidR="00773B52" w:rsidRPr="00FD4A52" w:rsidRDefault="00773B52" w:rsidP="007D07F5">
      <w:pPr>
        <w:pStyle w:val="ListParagraph"/>
        <w:numPr>
          <w:ilvl w:val="0"/>
          <w:numId w:val="13"/>
        </w:numPr>
        <w:bidi/>
        <w:spacing w:after="120" w:line="240" w:lineRule="auto"/>
        <w:contextualSpacing w:val="0"/>
        <w:rPr>
          <w:rFonts w:cs="Arial"/>
          <w:szCs w:val="24"/>
          <w:rtl/>
        </w:rPr>
      </w:pPr>
      <w:r w:rsidRPr="00FD4A52">
        <w:rPr>
          <w:rFonts w:cs="Arial" w:hint="cs"/>
          <w:szCs w:val="24"/>
          <w:rtl/>
        </w:rPr>
        <w:t>سمجھیں گے کہ مائیکروبز مخلف شکلوں اور سائزوں کے ہوتے ہیں اور اتنے چھوٹے ہوتے ہیں ہماری آنکھوں سے نظر نہیں آ سکتے۔</w:t>
      </w:r>
    </w:p>
    <w:p w14:paraId="07F8E1CE" w14:textId="29FC427A" w:rsidR="00773B52" w:rsidRPr="00FD4A52" w:rsidRDefault="00773B52" w:rsidP="007D07F5">
      <w:pPr>
        <w:pStyle w:val="ListParagraph"/>
        <w:numPr>
          <w:ilvl w:val="0"/>
          <w:numId w:val="13"/>
        </w:numPr>
        <w:bidi/>
        <w:spacing w:after="120" w:line="240" w:lineRule="auto"/>
        <w:contextualSpacing w:val="0"/>
        <w:rPr>
          <w:rFonts w:cs="Arial"/>
          <w:szCs w:val="24"/>
          <w:rtl/>
        </w:rPr>
      </w:pPr>
      <w:r w:rsidRPr="00FD4A52">
        <w:rPr>
          <w:rFonts w:cs="Arial" w:hint="cs"/>
          <w:szCs w:val="24"/>
          <w:rtl/>
        </w:rPr>
        <w:t>سمجھیں گے کہ مائیکروبز فائدہ مند، نقصان دہ یا دونوں ہو سکتے ہیں۔</w:t>
      </w:r>
    </w:p>
    <w:p w14:paraId="71FB47AB" w14:textId="77777777" w:rsidR="00773B52" w:rsidRPr="00FD4A52" w:rsidRDefault="00773B52" w:rsidP="007D07F5">
      <w:pPr>
        <w:pStyle w:val="Heading2"/>
        <w:bidi/>
        <w:rPr>
          <w:rFonts w:cs="Arial"/>
          <w:b w:val="0"/>
          <w:bCs/>
          <w:sz w:val="40"/>
          <w:szCs w:val="40"/>
          <w:rtl/>
        </w:rPr>
      </w:pPr>
      <w:r w:rsidRPr="00FD4A52">
        <w:rPr>
          <w:rFonts w:cs="Arial" w:hint="cs"/>
          <w:b w:val="0"/>
          <w:bCs/>
          <w:sz w:val="40"/>
          <w:szCs w:val="40"/>
          <w:rtl/>
        </w:rPr>
        <w:br w:type="column"/>
      </w:r>
      <w:r w:rsidRPr="00FD4A52">
        <w:rPr>
          <w:rFonts w:cs="Arial" w:hint="cs"/>
          <w:b w:val="0"/>
          <w:bCs/>
          <w:sz w:val="40"/>
          <w:szCs w:val="40"/>
          <w:rtl/>
        </w:rPr>
        <w:t>نصاب کے لنکس</w:t>
      </w:r>
    </w:p>
    <w:p w14:paraId="4FF94EED" w14:textId="77777777" w:rsidR="00773B52" w:rsidRPr="00FD4A52" w:rsidRDefault="00773B52" w:rsidP="007D07F5">
      <w:pPr>
        <w:bidi/>
        <w:spacing w:line="276" w:lineRule="auto"/>
        <w:rPr>
          <w:rFonts w:cs="Arial"/>
          <w:b/>
          <w:bCs/>
          <w:szCs w:val="24"/>
        </w:rPr>
      </w:pPr>
    </w:p>
    <w:p w14:paraId="2A55B1D7" w14:textId="0273AA13" w:rsidR="00773B52" w:rsidRPr="00FD4A52" w:rsidRDefault="00773B52" w:rsidP="007D07F5">
      <w:pPr>
        <w:pStyle w:val="Heading3"/>
        <w:bidi/>
        <w:rPr>
          <w:rFonts w:cs="Arial"/>
          <w:sz w:val="30"/>
          <w:szCs w:val="30"/>
          <w:rtl/>
        </w:rPr>
      </w:pPr>
      <w:r w:rsidRPr="00FD4A52">
        <w:rPr>
          <w:rFonts w:cs="Arial"/>
          <w:sz w:val="30"/>
          <w:szCs w:val="30"/>
        </w:rPr>
        <w:t>PHSE</w:t>
      </w:r>
      <w:r w:rsidRPr="00FD4A52">
        <w:rPr>
          <w:rFonts w:cs="Arial" w:hint="cs"/>
          <w:sz w:val="30"/>
          <w:szCs w:val="30"/>
          <w:rtl/>
        </w:rPr>
        <w:t xml:space="preserve"> </w:t>
      </w:r>
      <w:r w:rsidRPr="00F20009">
        <w:rPr>
          <w:rFonts w:cs="Arial" w:hint="cs"/>
          <w:b w:val="0"/>
          <w:bCs/>
          <w:sz w:val="32"/>
          <w:szCs w:val="32"/>
          <w:rtl/>
        </w:rPr>
        <w:t>(ذاتی، سماجی، صحت اور معیشت)</w:t>
      </w:r>
      <w:r w:rsidRPr="00F20009">
        <w:rPr>
          <w:rFonts w:cs="Arial"/>
          <w:b w:val="0"/>
          <w:bCs/>
          <w:sz w:val="32"/>
          <w:szCs w:val="32"/>
          <w:rtl/>
        </w:rPr>
        <w:t>/</w:t>
      </w:r>
      <w:r>
        <w:rPr>
          <w:rFonts w:cs="Arial"/>
          <w:b w:val="0"/>
          <w:bCs/>
          <w:sz w:val="30"/>
          <w:szCs w:val="30"/>
        </w:rPr>
        <w:br/>
      </w:r>
      <w:r w:rsidRPr="00FD4A52">
        <w:rPr>
          <w:rFonts w:cs="Arial"/>
          <w:sz w:val="30"/>
          <w:szCs w:val="30"/>
        </w:rPr>
        <w:t>R</w:t>
      </w:r>
      <w:r w:rsidR="00DC33D5">
        <w:rPr>
          <w:rFonts w:cs="Arial"/>
          <w:sz w:val="30"/>
          <w:szCs w:val="30"/>
        </w:rPr>
        <w:t>HS</w:t>
      </w:r>
      <w:r w:rsidRPr="00FD4A52">
        <w:rPr>
          <w:rFonts w:cs="Arial"/>
          <w:sz w:val="30"/>
          <w:szCs w:val="30"/>
        </w:rPr>
        <w:t>E</w:t>
      </w:r>
      <w:r w:rsidRPr="00FD4A52">
        <w:rPr>
          <w:rFonts w:cs="Arial" w:hint="cs"/>
          <w:sz w:val="30"/>
          <w:szCs w:val="30"/>
          <w:rtl/>
        </w:rPr>
        <w:t xml:space="preserve"> </w:t>
      </w:r>
      <w:r w:rsidRPr="00F20009">
        <w:rPr>
          <w:rFonts w:cs="Arial" w:hint="cs"/>
          <w:b w:val="0"/>
          <w:bCs/>
          <w:sz w:val="32"/>
          <w:szCs w:val="32"/>
          <w:rtl/>
        </w:rPr>
        <w:t>(تعلقات، سیکس اور صحت کی تعلیم)</w:t>
      </w:r>
    </w:p>
    <w:p w14:paraId="3494537B" w14:textId="4CDF34E0" w:rsidR="00773B52" w:rsidRPr="00FD4A52" w:rsidRDefault="00773B52" w:rsidP="007D07F5">
      <w:pPr>
        <w:pStyle w:val="ListParagraph"/>
        <w:numPr>
          <w:ilvl w:val="0"/>
          <w:numId w:val="1"/>
        </w:numPr>
        <w:bidi/>
        <w:spacing w:after="120" w:line="240" w:lineRule="auto"/>
        <w:contextualSpacing w:val="0"/>
        <w:rPr>
          <w:rFonts w:cs="Arial"/>
          <w:szCs w:val="24"/>
          <w:rtl/>
        </w:rPr>
      </w:pPr>
      <w:r w:rsidRPr="00FD4A52">
        <w:rPr>
          <w:rFonts w:cs="Arial" w:hint="cs"/>
          <w:szCs w:val="24"/>
          <w:rtl/>
        </w:rPr>
        <w:t>صحت اور روک تھام</w:t>
      </w:r>
    </w:p>
    <w:p w14:paraId="39536F60" w14:textId="77777777" w:rsidR="00773B52" w:rsidRPr="00F20009" w:rsidRDefault="00773B52" w:rsidP="007D07F5">
      <w:pPr>
        <w:pStyle w:val="Heading3"/>
        <w:bidi/>
        <w:rPr>
          <w:rFonts w:cs="Arial"/>
          <w:b w:val="0"/>
          <w:bCs/>
          <w:sz w:val="32"/>
          <w:szCs w:val="32"/>
          <w:rtl/>
        </w:rPr>
      </w:pPr>
      <w:r w:rsidRPr="00F20009">
        <w:rPr>
          <w:rFonts w:cs="Arial" w:hint="cs"/>
          <w:b w:val="0"/>
          <w:bCs/>
          <w:sz w:val="32"/>
          <w:szCs w:val="32"/>
          <w:rtl/>
        </w:rPr>
        <w:t>سائنس</w:t>
      </w:r>
    </w:p>
    <w:p w14:paraId="50E4799C" w14:textId="53D27BAB" w:rsidR="00773B52" w:rsidRPr="00FD4A52" w:rsidRDefault="00773B52" w:rsidP="007D07F5">
      <w:pPr>
        <w:pStyle w:val="ListParagraph"/>
        <w:numPr>
          <w:ilvl w:val="0"/>
          <w:numId w:val="1"/>
        </w:numPr>
        <w:bidi/>
        <w:spacing w:after="120" w:line="240" w:lineRule="auto"/>
        <w:contextualSpacing w:val="0"/>
        <w:rPr>
          <w:rFonts w:cs="Arial"/>
          <w:szCs w:val="24"/>
          <w:rtl/>
        </w:rPr>
      </w:pPr>
      <w:r w:rsidRPr="00FD4A52">
        <w:rPr>
          <w:rFonts w:cs="Arial" w:hint="cs"/>
          <w:szCs w:val="24"/>
          <w:rtl/>
        </w:rPr>
        <w:t>سائنسی انداز میں کام کرنا</w:t>
      </w:r>
    </w:p>
    <w:p w14:paraId="681A374D" w14:textId="77777777" w:rsidR="00773B52" w:rsidRPr="00FD4A52" w:rsidRDefault="00773B52" w:rsidP="007D07F5">
      <w:pPr>
        <w:pStyle w:val="ListParagraph"/>
        <w:numPr>
          <w:ilvl w:val="0"/>
          <w:numId w:val="1"/>
        </w:numPr>
        <w:bidi/>
        <w:spacing w:after="120" w:line="240" w:lineRule="auto"/>
        <w:contextualSpacing w:val="0"/>
        <w:rPr>
          <w:rFonts w:cs="Arial"/>
          <w:szCs w:val="24"/>
          <w:rtl/>
        </w:rPr>
      </w:pPr>
      <w:r w:rsidRPr="00FD4A52">
        <w:rPr>
          <w:rFonts w:cs="Arial" w:hint="cs"/>
          <w:szCs w:val="24"/>
          <w:rtl/>
        </w:rPr>
        <w:t>جاندار چیزیں اور ان کی قدرتی جائے وقوع</w:t>
      </w:r>
    </w:p>
    <w:p w14:paraId="50C878D0" w14:textId="77777777" w:rsidR="00773B52" w:rsidRPr="00F20009" w:rsidRDefault="00773B52" w:rsidP="007D07F5">
      <w:pPr>
        <w:pStyle w:val="Heading3"/>
        <w:bidi/>
        <w:rPr>
          <w:rFonts w:cs="Arial"/>
          <w:sz w:val="26"/>
          <w:szCs w:val="26"/>
          <w:rtl/>
        </w:rPr>
      </w:pPr>
      <w:r w:rsidRPr="00F20009">
        <w:rPr>
          <w:rFonts w:cs="Arial" w:hint="cs"/>
          <w:b w:val="0"/>
          <w:bCs/>
          <w:sz w:val="32"/>
          <w:szCs w:val="32"/>
          <w:rtl/>
        </w:rPr>
        <w:t>انگریزی</w:t>
      </w:r>
    </w:p>
    <w:p w14:paraId="35CF965C" w14:textId="39141E12" w:rsidR="00773B52" w:rsidRPr="00FD4A52" w:rsidRDefault="00773B52" w:rsidP="007D07F5">
      <w:pPr>
        <w:pStyle w:val="ListParagraph"/>
        <w:numPr>
          <w:ilvl w:val="0"/>
          <w:numId w:val="1"/>
        </w:numPr>
        <w:bidi/>
        <w:spacing w:after="120" w:line="240" w:lineRule="auto"/>
        <w:contextualSpacing w:val="0"/>
        <w:rPr>
          <w:rFonts w:cs="Arial"/>
          <w:szCs w:val="24"/>
          <w:rtl/>
        </w:rPr>
      </w:pPr>
      <w:r w:rsidRPr="00FD4A52">
        <w:rPr>
          <w:rFonts w:cs="Arial" w:hint="cs"/>
          <w:szCs w:val="24"/>
          <w:rtl/>
        </w:rPr>
        <w:t>مطالعہ اور ادراک</w:t>
      </w:r>
    </w:p>
    <w:p w14:paraId="77C8163E" w14:textId="77777777" w:rsidR="00773B52" w:rsidRPr="00F20009" w:rsidRDefault="00773B52" w:rsidP="007D07F5">
      <w:pPr>
        <w:pStyle w:val="Heading3"/>
        <w:bidi/>
        <w:rPr>
          <w:rFonts w:cs="Arial"/>
          <w:b w:val="0"/>
          <w:bCs/>
          <w:sz w:val="32"/>
          <w:szCs w:val="32"/>
          <w:rtl/>
        </w:rPr>
      </w:pPr>
      <w:r w:rsidRPr="00F20009">
        <w:rPr>
          <w:rFonts w:cs="Arial" w:hint="cs"/>
          <w:b w:val="0"/>
          <w:bCs/>
          <w:sz w:val="32"/>
          <w:szCs w:val="32"/>
          <w:rtl/>
        </w:rPr>
        <w:t>آرٹ اور ڈیزائن</w:t>
      </w:r>
    </w:p>
    <w:p w14:paraId="520A4C06" w14:textId="77777777" w:rsidR="00773B52" w:rsidRPr="00FD4A52" w:rsidRDefault="00773B52" w:rsidP="007D07F5">
      <w:pPr>
        <w:pStyle w:val="ListParagraph"/>
        <w:numPr>
          <w:ilvl w:val="0"/>
          <w:numId w:val="1"/>
        </w:numPr>
        <w:bidi/>
        <w:spacing w:after="120" w:line="240" w:lineRule="auto"/>
        <w:contextualSpacing w:val="0"/>
        <w:rPr>
          <w:rFonts w:cs="Arial"/>
          <w:b/>
          <w:bCs/>
          <w:szCs w:val="24"/>
          <w:rtl/>
        </w:rPr>
      </w:pPr>
      <w:r w:rsidRPr="00FD4A52">
        <w:rPr>
          <w:rFonts w:cs="Arial" w:hint="cs"/>
          <w:szCs w:val="24"/>
          <w:rtl/>
        </w:rPr>
        <w:t>پینٹنگ</w:t>
      </w:r>
    </w:p>
    <w:p w14:paraId="701353A0" w14:textId="77777777" w:rsidR="00773B52" w:rsidRPr="00FD4A52" w:rsidRDefault="00773B52" w:rsidP="007D07F5">
      <w:pPr>
        <w:pStyle w:val="ListParagraph"/>
        <w:numPr>
          <w:ilvl w:val="0"/>
          <w:numId w:val="1"/>
        </w:numPr>
        <w:bidi/>
        <w:spacing w:after="120" w:line="240" w:lineRule="auto"/>
        <w:contextualSpacing w:val="0"/>
        <w:rPr>
          <w:rFonts w:cs="Arial"/>
          <w:b/>
          <w:bCs/>
          <w:szCs w:val="24"/>
          <w:rtl/>
        </w:rPr>
      </w:pPr>
      <w:r w:rsidRPr="00FD4A52">
        <w:rPr>
          <w:rFonts w:cs="Arial" w:hint="cs"/>
          <w:szCs w:val="24"/>
          <w:rtl/>
        </w:rPr>
        <w:t>مشاہدے ریکارڈ کرنا</w:t>
      </w:r>
    </w:p>
    <w:p w14:paraId="307C0BF9" w14:textId="77777777" w:rsidR="00773B52" w:rsidRPr="00882D12" w:rsidRDefault="00773B52" w:rsidP="007D07F5">
      <w:pPr>
        <w:bidi/>
        <w:rPr>
          <w:rFonts w:cs="Arial"/>
          <w:rtl/>
        </w:rPr>
      </w:pPr>
      <w:r w:rsidRPr="00882D12">
        <w:rPr>
          <w:rFonts w:cs="Arial" w:hint="cs"/>
          <w:rtl/>
        </w:rPr>
        <w:br w:type="page"/>
      </w:r>
    </w:p>
    <w:p w14:paraId="21E42A33" w14:textId="77777777" w:rsidR="00773B52" w:rsidRPr="00882D12" w:rsidRDefault="00773B52" w:rsidP="007D07F5">
      <w:pPr>
        <w:pStyle w:val="ListParagraph"/>
        <w:bidi/>
        <w:spacing w:line="276" w:lineRule="auto"/>
        <w:rPr>
          <w:rFonts w:cs="Arial"/>
        </w:rPr>
        <w:sectPr w:rsidR="00773B52" w:rsidRPr="00882D12" w:rsidSect="001605D7">
          <w:type w:val="continuous"/>
          <w:pgSz w:w="11900" w:h="16840"/>
          <w:pgMar w:top="720" w:right="720" w:bottom="720" w:left="720" w:header="709" w:footer="709" w:gutter="0"/>
          <w:cols w:num="2" w:space="706"/>
          <w:bidi/>
          <w:docGrid w:linePitch="360"/>
        </w:sectPr>
      </w:pPr>
    </w:p>
    <w:p w14:paraId="493398BB" w14:textId="77777777" w:rsidR="00773B52" w:rsidRPr="00FD4A52" w:rsidRDefault="00773B52" w:rsidP="007D07F5">
      <w:pPr>
        <w:pStyle w:val="Heading1"/>
        <w:bidi/>
        <w:rPr>
          <w:rFonts w:cs="Arial"/>
          <w:sz w:val="60"/>
          <w:szCs w:val="60"/>
          <w:rtl/>
        </w:rPr>
      </w:pPr>
      <w:r w:rsidRPr="00FD4A52">
        <w:rPr>
          <w:rFonts w:cs="Arial" w:hint="cs"/>
          <w:noProof/>
          <w:color w:val="FFFFFF" w:themeColor="background1"/>
          <w:sz w:val="60"/>
          <w:szCs w:val="60"/>
          <w:rtl/>
          <w:lang w:val="en-IN" w:eastAsia="en-IN" w:bidi="ar-SA"/>
        </w:rPr>
        <w:lastRenderedPageBreak/>
        <w:drawing>
          <wp:inline distT="0" distB="0" distL="0" distR="0" wp14:anchorId="3EFCE8BA" wp14:editId="7D0C6AEB">
            <wp:extent cx="533400" cy="582295"/>
            <wp:effectExtent l="0" t="0" r="0" b="8255"/>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FD4A52">
        <w:rPr>
          <w:rFonts w:cs="Arial" w:hint="cs"/>
          <w:sz w:val="60"/>
          <w:szCs w:val="60"/>
          <w:rtl/>
        </w:rPr>
        <w:t xml:space="preserve"> </w:t>
      </w:r>
      <w:r w:rsidRPr="00FD4A52">
        <w:rPr>
          <w:rFonts w:cs="Arial" w:hint="cs"/>
          <w:b w:val="0"/>
          <w:bCs/>
          <w:sz w:val="60"/>
          <w:szCs w:val="60"/>
          <w:rtl/>
        </w:rPr>
        <w:t>سبق 1: مائیکروبز کا تعارف</w:t>
      </w:r>
    </w:p>
    <w:p w14:paraId="5B770C3B" w14:textId="77777777" w:rsidR="00773B52" w:rsidRPr="00882D12" w:rsidRDefault="00773B52" w:rsidP="007D07F5">
      <w:pPr>
        <w:pStyle w:val="ListParagraph"/>
        <w:bidi/>
        <w:spacing w:before="120" w:line="276" w:lineRule="auto"/>
        <w:ind w:left="360"/>
        <w:rPr>
          <w:rFonts w:eastAsiaTheme="majorEastAsia" w:cs="Arial"/>
          <w:b/>
          <w:sz w:val="36"/>
          <w:szCs w:val="26"/>
        </w:rPr>
        <w:sectPr w:rsidR="00773B52" w:rsidRPr="00882D12" w:rsidSect="00716093">
          <w:type w:val="continuous"/>
          <w:pgSz w:w="11900" w:h="16840"/>
          <w:pgMar w:top="720" w:right="720" w:bottom="720" w:left="720" w:header="709" w:footer="709" w:gutter="0"/>
          <w:cols w:space="708"/>
          <w:docGrid w:linePitch="360"/>
        </w:sectPr>
      </w:pPr>
    </w:p>
    <w:p w14:paraId="011D2C86" w14:textId="77777777" w:rsidR="00773B52" w:rsidRPr="00882D12" w:rsidRDefault="00773B52" w:rsidP="007D07F5">
      <w:pPr>
        <w:pStyle w:val="ListParagraph"/>
        <w:bidi/>
        <w:spacing w:before="120" w:line="276" w:lineRule="auto"/>
        <w:ind w:left="0"/>
        <w:rPr>
          <w:rFonts w:eastAsiaTheme="majorEastAsia" w:cs="Arial"/>
          <w:b/>
          <w:sz w:val="36"/>
          <w:szCs w:val="26"/>
        </w:rPr>
      </w:pPr>
    </w:p>
    <w:p w14:paraId="5741B22C" w14:textId="77777777" w:rsidR="00773B52" w:rsidRPr="00882D12" w:rsidRDefault="00773B52" w:rsidP="007D07F5">
      <w:pPr>
        <w:pStyle w:val="ListParagraph"/>
        <w:bidi/>
        <w:ind w:left="0"/>
        <w:rPr>
          <w:rStyle w:val="Heading2Char"/>
          <w:rFonts w:cs="Arial"/>
        </w:rPr>
        <w:sectPr w:rsidR="00773B52" w:rsidRPr="00882D12" w:rsidSect="00716093">
          <w:type w:val="continuous"/>
          <w:pgSz w:w="11900" w:h="16840"/>
          <w:pgMar w:top="720" w:right="720" w:bottom="720" w:left="720" w:header="709" w:footer="709" w:gutter="0"/>
          <w:cols w:space="708"/>
          <w:docGrid w:linePitch="360"/>
        </w:sectPr>
      </w:pPr>
    </w:p>
    <w:p w14:paraId="0E5D233F" w14:textId="77777777" w:rsidR="00773B52" w:rsidRPr="00FD4A52" w:rsidRDefault="00773B52" w:rsidP="007D07F5">
      <w:pPr>
        <w:pStyle w:val="Heading2"/>
        <w:bidi/>
        <w:rPr>
          <w:rFonts w:cs="Arial"/>
          <w:b w:val="0"/>
          <w:bCs/>
          <w:sz w:val="40"/>
          <w:szCs w:val="40"/>
          <w:rtl/>
        </w:rPr>
      </w:pPr>
      <w:r w:rsidRPr="00FD4A52">
        <w:rPr>
          <w:rFonts w:cs="Arial" w:hint="cs"/>
          <w:b w:val="0"/>
          <w:bCs/>
          <w:sz w:val="40"/>
          <w:szCs w:val="40"/>
          <w:rtl/>
        </w:rPr>
        <w:t>مطلوب وسائل</w:t>
      </w:r>
    </w:p>
    <w:p w14:paraId="261DDDFD" w14:textId="77777777" w:rsidR="00773B52" w:rsidRPr="00F20009" w:rsidRDefault="00773B52" w:rsidP="007D07F5">
      <w:pPr>
        <w:pStyle w:val="Heading3"/>
        <w:bidi/>
        <w:rPr>
          <w:rFonts w:cs="Arial"/>
          <w:b w:val="0"/>
          <w:bCs/>
          <w:sz w:val="32"/>
          <w:szCs w:val="32"/>
          <w:rtl/>
        </w:rPr>
      </w:pPr>
      <w:r w:rsidRPr="00F20009">
        <w:rPr>
          <w:rFonts w:cs="Arial" w:hint="cs"/>
          <w:b w:val="0"/>
          <w:bCs/>
          <w:sz w:val="32"/>
          <w:szCs w:val="32"/>
          <w:rtl/>
        </w:rPr>
        <w:t>شروعاتی سرگرمی: میگزین مائیکروبز</w:t>
      </w:r>
    </w:p>
    <w:p w14:paraId="62D9EBEE" w14:textId="77777777" w:rsidR="00773B52" w:rsidRPr="00F20009" w:rsidRDefault="00773B52" w:rsidP="007D07F5">
      <w:pPr>
        <w:pStyle w:val="Heading4"/>
        <w:bidi/>
        <w:rPr>
          <w:rFonts w:cs="Arial"/>
          <w:b w:val="0"/>
          <w:bCs/>
          <w:i/>
          <w:iCs w:val="0"/>
          <w:sz w:val="30"/>
          <w:szCs w:val="28"/>
          <w:rtl/>
        </w:rPr>
      </w:pPr>
      <w:r w:rsidRPr="00F20009">
        <w:rPr>
          <w:rFonts w:cs="Arial" w:hint="cs"/>
          <w:b w:val="0"/>
          <w:bCs/>
          <w:i/>
          <w:iCs w:val="0"/>
          <w:sz w:val="30"/>
          <w:szCs w:val="28"/>
          <w:rtl/>
        </w:rPr>
        <w:t>فی طالب علم</w:t>
      </w:r>
    </w:p>
    <w:p w14:paraId="5D3CEC11" w14:textId="79B89409" w:rsidR="00773B52" w:rsidRPr="00505F23" w:rsidRDefault="00773B52" w:rsidP="007D07F5">
      <w:pPr>
        <w:pStyle w:val="ListParagraph"/>
        <w:numPr>
          <w:ilvl w:val="0"/>
          <w:numId w:val="14"/>
        </w:numPr>
        <w:bidi/>
        <w:spacing w:before="120" w:after="120" w:line="240" w:lineRule="auto"/>
        <w:contextualSpacing w:val="0"/>
        <w:rPr>
          <w:rFonts w:cs="Arial"/>
          <w:szCs w:val="24"/>
          <w:rtl/>
        </w:rPr>
      </w:pPr>
      <w:r w:rsidRPr="00505F23">
        <w:rPr>
          <w:rFonts w:cs="Arial" w:hint="cs"/>
          <w:szCs w:val="24"/>
          <w:rtl/>
        </w:rPr>
        <w:t>رسائل/ اخبارات کا ایک انتخاب</w:t>
      </w:r>
    </w:p>
    <w:p w14:paraId="05392384" w14:textId="77777777" w:rsidR="00773B52" w:rsidRPr="00505F23" w:rsidRDefault="00773B52" w:rsidP="007D07F5">
      <w:pPr>
        <w:pStyle w:val="ListParagraph"/>
        <w:numPr>
          <w:ilvl w:val="0"/>
          <w:numId w:val="14"/>
        </w:numPr>
        <w:bidi/>
        <w:spacing w:before="120" w:after="120" w:line="240" w:lineRule="auto"/>
        <w:contextualSpacing w:val="0"/>
        <w:rPr>
          <w:rFonts w:cs="Arial"/>
          <w:szCs w:val="24"/>
          <w:rtl/>
        </w:rPr>
      </w:pPr>
      <w:r w:rsidRPr="00505F23">
        <w:rPr>
          <w:rFonts w:cs="Arial" w:hint="cs"/>
          <w:szCs w:val="24"/>
          <w:rtl/>
        </w:rPr>
        <w:t xml:space="preserve"> دستکاری کے مٹیریل بشمول:</w:t>
      </w:r>
    </w:p>
    <w:p w14:paraId="7C144289" w14:textId="78EB6618" w:rsidR="00773B52" w:rsidRPr="00505F23" w:rsidRDefault="00773B52" w:rsidP="007D07F5">
      <w:pPr>
        <w:pStyle w:val="ListParagraph"/>
        <w:numPr>
          <w:ilvl w:val="0"/>
          <w:numId w:val="14"/>
        </w:numPr>
        <w:bidi/>
        <w:spacing w:before="120" w:after="120" w:line="240" w:lineRule="auto"/>
        <w:contextualSpacing w:val="0"/>
        <w:rPr>
          <w:rFonts w:cs="Arial"/>
          <w:szCs w:val="24"/>
          <w:rtl/>
        </w:rPr>
      </w:pPr>
      <w:r w:rsidRPr="00505F23">
        <w:rPr>
          <w:rFonts w:cs="Arial" w:hint="cs"/>
          <w:szCs w:val="24"/>
          <w:rtl/>
        </w:rPr>
        <w:t>قینچیاں</w:t>
      </w:r>
    </w:p>
    <w:p w14:paraId="30497BD4" w14:textId="7CA59FAB" w:rsidR="00773B52" w:rsidRPr="00505F23" w:rsidRDefault="00773B52" w:rsidP="007D07F5">
      <w:pPr>
        <w:pStyle w:val="ListParagraph"/>
        <w:numPr>
          <w:ilvl w:val="0"/>
          <w:numId w:val="14"/>
        </w:numPr>
        <w:bidi/>
        <w:spacing w:before="120" w:after="120" w:line="240" w:lineRule="auto"/>
        <w:contextualSpacing w:val="0"/>
        <w:rPr>
          <w:rFonts w:cs="Arial"/>
          <w:szCs w:val="24"/>
          <w:rtl/>
        </w:rPr>
      </w:pPr>
      <w:r w:rsidRPr="00505F23">
        <w:rPr>
          <w:rFonts w:cs="Arial" w:hint="cs"/>
          <w:szCs w:val="24"/>
          <w:rtl/>
        </w:rPr>
        <w:t>گوند</w:t>
      </w:r>
    </w:p>
    <w:p w14:paraId="0E2049D0" w14:textId="471E9E24" w:rsidR="00773B52" w:rsidRPr="00505F23" w:rsidRDefault="00773B52" w:rsidP="007D07F5">
      <w:pPr>
        <w:pStyle w:val="ListParagraph"/>
        <w:numPr>
          <w:ilvl w:val="0"/>
          <w:numId w:val="14"/>
        </w:numPr>
        <w:bidi/>
        <w:spacing w:before="120" w:after="120" w:line="240" w:lineRule="auto"/>
        <w:contextualSpacing w:val="0"/>
        <w:rPr>
          <w:rFonts w:cs="Arial"/>
          <w:szCs w:val="24"/>
          <w:rtl/>
        </w:rPr>
      </w:pPr>
      <w:r w:rsidRPr="00505F23">
        <w:rPr>
          <w:rFonts w:cs="Arial" w:hint="cs"/>
          <w:szCs w:val="24"/>
          <w:rtl/>
        </w:rPr>
        <w:t>رنگ بھرنے کے قلم</w:t>
      </w:r>
    </w:p>
    <w:p w14:paraId="07BC6338" w14:textId="5D880B19" w:rsidR="00773B52" w:rsidRPr="00505F23" w:rsidRDefault="00773B52" w:rsidP="007D07F5">
      <w:pPr>
        <w:pStyle w:val="ListParagraph"/>
        <w:numPr>
          <w:ilvl w:val="0"/>
          <w:numId w:val="14"/>
        </w:numPr>
        <w:bidi/>
        <w:spacing w:before="120" w:after="120" w:line="240" w:lineRule="auto"/>
        <w:contextualSpacing w:val="0"/>
        <w:rPr>
          <w:rFonts w:cs="Arial"/>
          <w:szCs w:val="24"/>
          <w:rtl/>
        </w:rPr>
      </w:pPr>
      <w:r w:rsidRPr="00505F23">
        <w:rPr>
          <w:rFonts w:cs="Arial" w:hint="cs"/>
          <w:szCs w:val="24"/>
          <w:rtl/>
        </w:rPr>
        <w:t xml:space="preserve">کولاج بنانے کے لیے </w:t>
      </w:r>
      <w:r w:rsidRPr="00505F23">
        <w:rPr>
          <w:rFonts w:cs="Arial"/>
          <w:szCs w:val="24"/>
        </w:rPr>
        <w:t>A3</w:t>
      </w:r>
      <w:r w:rsidRPr="00505F23">
        <w:rPr>
          <w:rFonts w:cs="Arial" w:hint="cs"/>
          <w:szCs w:val="24"/>
          <w:rtl/>
        </w:rPr>
        <w:t xml:space="preserve"> یا اس سے بڑا کاغذ</w:t>
      </w:r>
    </w:p>
    <w:p w14:paraId="613706BA" w14:textId="77777777" w:rsidR="00773B52" w:rsidRPr="00882D12" w:rsidRDefault="00773B52" w:rsidP="007D07F5">
      <w:pPr>
        <w:pStyle w:val="ListParagraph"/>
        <w:bidi/>
        <w:spacing w:before="120"/>
        <w:ind w:left="360"/>
        <w:rPr>
          <w:rFonts w:cs="Arial"/>
        </w:rPr>
      </w:pPr>
    </w:p>
    <w:p w14:paraId="1709EDEE" w14:textId="77777777" w:rsidR="00773B52" w:rsidRPr="00F20009" w:rsidRDefault="00773B52" w:rsidP="007D07F5">
      <w:pPr>
        <w:pStyle w:val="Heading3"/>
        <w:bidi/>
        <w:rPr>
          <w:rFonts w:cs="Arial"/>
          <w:b w:val="0"/>
          <w:bCs/>
          <w:sz w:val="32"/>
          <w:szCs w:val="32"/>
          <w:rtl/>
        </w:rPr>
      </w:pPr>
      <w:r w:rsidRPr="00F20009">
        <w:rPr>
          <w:rFonts w:cs="Arial" w:hint="cs"/>
          <w:b w:val="0"/>
          <w:bCs/>
          <w:sz w:val="32"/>
          <w:szCs w:val="32"/>
          <w:rtl/>
        </w:rPr>
        <w:t>اصل سرگرمی: ڈیزائن-اے بگ</w:t>
      </w:r>
    </w:p>
    <w:p w14:paraId="72F98D90" w14:textId="77777777" w:rsidR="00773B52" w:rsidRPr="00F20009" w:rsidRDefault="00773B52" w:rsidP="007D07F5">
      <w:pPr>
        <w:pStyle w:val="Heading4"/>
        <w:bidi/>
        <w:rPr>
          <w:rFonts w:cs="Arial"/>
          <w:b w:val="0"/>
          <w:bCs/>
          <w:i/>
          <w:iCs w:val="0"/>
          <w:sz w:val="30"/>
          <w:szCs w:val="28"/>
          <w:rtl/>
        </w:rPr>
      </w:pPr>
      <w:r w:rsidRPr="00F20009">
        <w:rPr>
          <w:rFonts w:cs="Arial" w:hint="cs"/>
          <w:b w:val="0"/>
          <w:bCs/>
          <w:i/>
          <w:iCs w:val="0"/>
          <w:sz w:val="30"/>
          <w:szCs w:val="28"/>
          <w:rtl/>
        </w:rPr>
        <w:t>فی گروپ</w:t>
      </w:r>
    </w:p>
    <w:p w14:paraId="6AB8BFCD" w14:textId="698AB8DC" w:rsidR="00773B52" w:rsidRPr="00505F23" w:rsidRDefault="00773B52" w:rsidP="007D07F5">
      <w:pPr>
        <w:pStyle w:val="ListParagraph"/>
        <w:numPr>
          <w:ilvl w:val="0"/>
          <w:numId w:val="14"/>
        </w:numPr>
        <w:bidi/>
        <w:spacing w:before="120" w:after="120" w:line="240" w:lineRule="auto"/>
        <w:contextualSpacing w:val="0"/>
        <w:rPr>
          <w:rFonts w:cs="Arial"/>
          <w:szCs w:val="24"/>
          <w:rtl/>
        </w:rPr>
      </w:pPr>
      <w:r w:rsidRPr="00505F23">
        <w:rPr>
          <w:rFonts w:cs="Arial"/>
          <w:szCs w:val="24"/>
        </w:rPr>
        <w:t>SH1</w:t>
      </w:r>
      <w:r w:rsidRPr="00505F23">
        <w:rPr>
          <w:rFonts w:cs="Arial" w:hint="cs"/>
          <w:szCs w:val="24"/>
          <w:rtl/>
        </w:rPr>
        <w:t xml:space="preserve"> (طالب علم کا ہینڈ آؤٹ 1) کی کاپی</w:t>
      </w:r>
    </w:p>
    <w:p w14:paraId="4CA30A4B" w14:textId="09E2D167" w:rsidR="00773B52" w:rsidRPr="00505F23" w:rsidRDefault="00773B52" w:rsidP="007D07F5">
      <w:pPr>
        <w:pStyle w:val="ListParagraph"/>
        <w:numPr>
          <w:ilvl w:val="0"/>
          <w:numId w:val="14"/>
        </w:numPr>
        <w:bidi/>
        <w:spacing w:before="120" w:after="120" w:line="240" w:lineRule="auto"/>
        <w:contextualSpacing w:val="0"/>
        <w:rPr>
          <w:rFonts w:cs="Arial"/>
          <w:szCs w:val="24"/>
          <w:rtl/>
        </w:rPr>
      </w:pPr>
      <w:r w:rsidRPr="00505F23">
        <w:rPr>
          <w:rFonts w:cs="Arial"/>
          <w:szCs w:val="24"/>
        </w:rPr>
        <w:t>SH2</w:t>
      </w:r>
      <w:r w:rsidRPr="00505F23">
        <w:rPr>
          <w:rFonts w:cs="Arial" w:hint="cs"/>
          <w:szCs w:val="24"/>
          <w:rtl/>
        </w:rPr>
        <w:t xml:space="preserve"> کی کاپی</w:t>
      </w:r>
    </w:p>
    <w:p w14:paraId="25CEAB86" w14:textId="77777777" w:rsidR="00773B52" w:rsidRPr="00F20009" w:rsidRDefault="00773B52" w:rsidP="007D07F5">
      <w:pPr>
        <w:pStyle w:val="Heading4"/>
        <w:bidi/>
        <w:rPr>
          <w:rFonts w:cs="Arial"/>
          <w:b w:val="0"/>
          <w:bCs/>
          <w:i/>
          <w:iCs w:val="0"/>
          <w:sz w:val="30"/>
          <w:szCs w:val="28"/>
          <w:rtl/>
        </w:rPr>
      </w:pPr>
      <w:r w:rsidRPr="00F20009">
        <w:rPr>
          <w:rFonts w:cs="Arial" w:hint="cs"/>
          <w:b w:val="0"/>
          <w:bCs/>
          <w:i/>
          <w:iCs w:val="0"/>
          <w:sz w:val="30"/>
          <w:szCs w:val="28"/>
          <w:rtl/>
        </w:rPr>
        <w:t>فی طالب علم</w:t>
      </w:r>
    </w:p>
    <w:p w14:paraId="04970A13" w14:textId="0CE9345E" w:rsidR="00773B52" w:rsidRPr="00505F23" w:rsidRDefault="00773B52" w:rsidP="007D07F5">
      <w:pPr>
        <w:pStyle w:val="ListParagraph"/>
        <w:numPr>
          <w:ilvl w:val="0"/>
          <w:numId w:val="14"/>
        </w:numPr>
        <w:bidi/>
        <w:spacing w:before="120" w:after="120" w:line="240" w:lineRule="auto"/>
        <w:contextualSpacing w:val="0"/>
        <w:rPr>
          <w:rFonts w:cs="Arial"/>
          <w:szCs w:val="24"/>
          <w:rtl/>
        </w:rPr>
      </w:pPr>
      <w:r w:rsidRPr="00505F23">
        <w:rPr>
          <w:rFonts w:cs="Arial"/>
          <w:szCs w:val="24"/>
        </w:rPr>
        <w:t>SW1</w:t>
      </w:r>
      <w:r w:rsidRPr="00505F23">
        <w:rPr>
          <w:rFonts w:cs="Arial" w:hint="cs"/>
          <w:szCs w:val="24"/>
          <w:rtl/>
        </w:rPr>
        <w:t xml:space="preserve"> (طالب علم کی ورک شیٹ 1) کی کاپی</w:t>
      </w:r>
    </w:p>
    <w:p w14:paraId="316A3EF0" w14:textId="473D1205" w:rsidR="00773B52" w:rsidRPr="00505F23" w:rsidRDefault="00773B52" w:rsidP="007D07F5">
      <w:pPr>
        <w:pStyle w:val="ListParagraph"/>
        <w:numPr>
          <w:ilvl w:val="0"/>
          <w:numId w:val="14"/>
        </w:numPr>
        <w:bidi/>
        <w:spacing w:before="120" w:after="120" w:line="240" w:lineRule="auto"/>
        <w:contextualSpacing w:val="0"/>
        <w:rPr>
          <w:rFonts w:cs="Arial"/>
          <w:szCs w:val="24"/>
          <w:rtl/>
        </w:rPr>
      </w:pPr>
      <w:r w:rsidRPr="00505F23">
        <w:rPr>
          <w:rFonts w:cs="Arial"/>
          <w:szCs w:val="24"/>
        </w:rPr>
        <w:t>SH4</w:t>
      </w:r>
      <w:r w:rsidRPr="00505F23">
        <w:rPr>
          <w:rFonts w:cs="Arial" w:hint="cs"/>
          <w:szCs w:val="24"/>
          <w:rtl/>
        </w:rPr>
        <w:t xml:space="preserve"> کی کاپی</w:t>
      </w:r>
    </w:p>
    <w:p w14:paraId="53FD5454" w14:textId="4F77EFF3" w:rsidR="00773B52" w:rsidRPr="00505F23" w:rsidRDefault="00773B52" w:rsidP="007D07F5">
      <w:pPr>
        <w:pStyle w:val="ListParagraph"/>
        <w:numPr>
          <w:ilvl w:val="0"/>
          <w:numId w:val="14"/>
        </w:numPr>
        <w:bidi/>
        <w:spacing w:before="120" w:after="120" w:line="240" w:lineRule="auto"/>
        <w:contextualSpacing w:val="0"/>
        <w:rPr>
          <w:rFonts w:cs="Arial"/>
          <w:szCs w:val="24"/>
          <w:rtl/>
        </w:rPr>
      </w:pPr>
      <w:r w:rsidRPr="00505F23">
        <w:rPr>
          <w:rFonts w:cs="Arial" w:hint="cs"/>
          <w:szCs w:val="24"/>
          <w:rtl/>
        </w:rPr>
        <w:t>رنگ بھرنے کی پنسلیں</w:t>
      </w:r>
    </w:p>
    <w:p w14:paraId="3898FDDF" w14:textId="7A920933" w:rsidR="00773B52" w:rsidRPr="00505F23" w:rsidRDefault="00773B52" w:rsidP="007D07F5">
      <w:pPr>
        <w:pStyle w:val="ListParagraph"/>
        <w:numPr>
          <w:ilvl w:val="0"/>
          <w:numId w:val="14"/>
        </w:numPr>
        <w:bidi/>
        <w:spacing w:before="120" w:after="120" w:line="240" w:lineRule="auto"/>
        <w:contextualSpacing w:val="0"/>
        <w:rPr>
          <w:rFonts w:cs="Arial"/>
          <w:szCs w:val="24"/>
          <w:rtl/>
        </w:rPr>
      </w:pPr>
      <w:r w:rsidRPr="00505F23">
        <w:rPr>
          <w:rFonts w:cs="Arial" w:hint="cs"/>
          <w:szCs w:val="24"/>
          <w:rtl/>
        </w:rPr>
        <w:t>سجاوٹ کے لیے اسٹیکرز (اختیاری)</w:t>
      </w:r>
    </w:p>
    <w:p w14:paraId="6050284E" w14:textId="0B8B503E" w:rsidR="00773B52" w:rsidRPr="00505F23" w:rsidRDefault="00773B52" w:rsidP="007D07F5">
      <w:pPr>
        <w:pStyle w:val="ListParagraph"/>
        <w:numPr>
          <w:ilvl w:val="0"/>
          <w:numId w:val="14"/>
        </w:numPr>
        <w:bidi/>
        <w:spacing w:before="120" w:after="120" w:line="240" w:lineRule="auto"/>
        <w:contextualSpacing w:val="0"/>
        <w:rPr>
          <w:rFonts w:cs="Arial"/>
          <w:szCs w:val="24"/>
          <w:rtl/>
        </w:rPr>
      </w:pPr>
      <w:r w:rsidRPr="00505F23">
        <w:rPr>
          <w:rFonts w:cs="Arial" w:hint="cs"/>
          <w:szCs w:val="24"/>
          <w:rtl/>
        </w:rPr>
        <w:t>سجاوٹ کے لیے گوگلی آنکھیں (اختیاری)</w:t>
      </w:r>
    </w:p>
    <w:p w14:paraId="7E271F6F" w14:textId="2542B7A1" w:rsidR="00773B52" w:rsidRPr="00505F23" w:rsidRDefault="00773B52" w:rsidP="007D07F5">
      <w:pPr>
        <w:pStyle w:val="ListParagraph"/>
        <w:numPr>
          <w:ilvl w:val="0"/>
          <w:numId w:val="14"/>
        </w:numPr>
        <w:bidi/>
        <w:spacing w:before="120" w:after="120" w:line="240" w:lineRule="auto"/>
        <w:contextualSpacing w:val="0"/>
        <w:rPr>
          <w:rFonts w:cs="Arial"/>
          <w:szCs w:val="24"/>
          <w:rtl/>
        </w:rPr>
      </w:pPr>
      <w:r w:rsidRPr="00505F23">
        <w:rPr>
          <w:rFonts w:cs="Arial" w:hint="cs"/>
          <w:szCs w:val="24"/>
          <w:rtl/>
        </w:rPr>
        <w:t>پرنٹ اسٹک / گوند (اختیاری)</w:t>
      </w:r>
    </w:p>
    <w:p w14:paraId="3DEDE321" w14:textId="77777777" w:rsidR="00773B52" w:rsidRPr="00882D12" w:rsidRDefault="00773B52" w:rsidP="007D07F5">
      <w:pPr>
        <w:pStyle w:val="ListParagraph"/>
        <w:bidi/>
        <w:spacing w:before="120"/>
        <w:ind w:left="360"/>
        <w:rPr>
          <w:rFonts w:cs="Arial"/>
        </w:rPr>
      </w:pPr>
    </w:p>
    <w:p w14:paraId="6A2F41ED" w14:textId="77777777" w:rsidR="00773B52" w:rsidRPr="00F20009" w:rsidRDefault="00773B52" w:rsidP="007D07F5">
      <w:pPr>
        <w:pStyle w:val="Heading3"/>
        <w:bidi/>
        <w:rPr>
          <w:rFonts w:cs="Arial"/>
          <w:b w:val="0"/>
          <w:bCs/>
          <w:sz w:val="32"/>
          <w:szCs w:val="32"/>
          <w:rtl/>
        </w:rPr>
      </w:pPr>
      <w:r w:rsidRPr="00F20009">
        <w:rPr>
          <w:rFonts w:cs="Arial" w:hint="cs"/>
          <w:b w:val="0"/>
          <w:bCs/>
          <w:sz w:val="32"/>
          <w:szCs w:val="32"/>
          <w:rtl/>
        </w:rPr>
        <w:t>توسیعی سرگرمی: میں کون سا مائیکروب ہوں؟</w:t>
      </w:r>
    </w:p>
    <w:p w14:paraId="3201123E" w14:textId="77777777" w:rsidR="00773B52" w:rsidRPr="00F20009" w:rsidRDefault="00773B52" w:rsidP="007D07F5">
      <w:pPr>
        <w:pStyle w:val="Heading4"/>
        <w:bidi/>
        <w:rPr>
          <w:rFonts w:cs="Arial"/>
          <w:b w:val="0"/>
          <w:bCs/>
          <w:i/>
          <w:iCs w:val="0"/>
          <w:sz w:val="30"/>
          <w:szCs w:val="28"/>
          <w:rtl/>
        </w:rPr>
      </w:pPr>
      <w:r w:rsidRPr="00F20009">
        <w:rPr>
          <w:rFonts w:cs="Arial" w:hint="cs"/>
          <w:b w:val="0"/>
          <w:bCs/>
          <w:i/>
          <w:iCs w:val="0"/>
          <w:sz w:val="30"/>
          <w:szCs w:val="28"/>
          <w:rtl/>
        </w:rPr>
        <w:t>فی طالب علم</w:t>
      </w:r>
    </w:p>
    <w:p w14:paraId="6E2592A3" w14:textId="2D515BFD" w:rsidR="00773B52" w:rsidRPr="00505F23" w:rsidRDefault="00773B52" w:rsidP="007D07F5">
      <w:pPr>
        <w:pStyle w:val="ListParagraph"/>
        <w:numPr>
          <w:ilvl w:val="0"/>
          <w:numId w:val="14"/>
        </w:numPr>
        <w:bidi/>
        <w:spacing w:before="120" w:after="120" w:line="240" w:lineRule="auto"/>
        <w:contextualSpacing w:val="0"/>
        <w:rPr>
          <w:rFonts w:cs="Arial"/>
          <w:szCs w:val="24"/>
          <w:rtl/>
        </w:rPr>
      </w:pPr>
      <w:r w:rsidRPr="00505F23">
        <w:rPr>
          <w:rFonts w:cs="Arial"/>
          <w:szCs w:val="24"/>
        </w:rPr>
        <w:t>SW2</w:t>
      </w:r>
      <w:r w:rsidRPr="00505F23">
        <w:rPr>
          <w:rFonts w:cs="Arial" w:hint="cs"/>
          <w:szCs w:val="24"/>
          <w:rtl/>
        </w:rPr>
        <w:t xml:space="preserve"> کی کاپی</w:t>
      </w:r>
    </w:p>
    <w:p w14:paraId="3277674F" w14:textId="71B44F41" w:rsidR="00773B52" w:rsidRPr="00505F23" w:rsidRDefault="00773B52" w:rsidP="007D07F5">
      <w:pPr>
        <w:pStyle w:val="ListParagraph"/>
        <w:numPr>
          <w:ilvl w:val="0"/>
          <w:numId w:val="14"/>
        </w:numPr>
        <w:bidi/>
        <w:spacing w:before="120" w:after="120" w:line="240" w:lineRule="auto"/>
        <w:contextualSpacing w:val="0"/>
        <w:rPr>
          <w:rFonts w:cs="Arial"/>
          <w:szCs w:val="24"/>
          <w:rtl/>
        </w:rPr>
      </w:pPr>
      <w:r w:rsidRPr="00505F23">
        <w:rPr>
          <w:rFonts w:cs="Arial"/>
          <w:szCs w:val="24"/>
        </w:rPr>
        <w:t>SH3</w:t>
      </w:r>
      <w:r w:rsidRPr="00505F23">
        <w:rPr>
          <w:rFonts w:cs="Arial" w:hint="cs"/>
          <w:szCs w:val="24"/>
          <w:rtl/>
        </w:rPr>
        <w:t xml:space="preserve"> کی کاپی</w:t>
      </w:r>
    </w:p>
    <w:p w14:paraId="29C3115A" w14:textId="77777777" w:rsidR="00773B52" w:rsidRPr="00882D12" w:rsidRDefault="00773B52" w:rsidP="007D07F5">
      <w:pPr>
        <w:pStyle w:val="ListParagraph"/>
        <w:bidi/>
        <w:spacing w:before="120"/>
        <w:ind w:left="360"/>
        <w:rPr>
          <w:rFonts w:cs="Arial"/>
        </w:rPr>
      </w:pPr>
    </w:p>
    <w:p w14:paraId="3B7D6065" w14:textId="77777777" w:rsidR="00773B52" w:rsidRPr="00F20009" w:rsidRDefault="00773B52" w:rsidP="007D07F5">
      <w:pPr>
        <w:pStyle w:val="Heading3"/>
        <w:bidi/>
        <w:rPr>
          <w:rFonts w:cs="Arial"/>
          <w:b w:val="0"/>
          <w:bCs/>
          <w:sz w:val="32"/>
          <w:szCs w:val="32"/>
          <w:rtl/>
        </w:rPr>
      </w:pPr>
      <w:r w:rsidRPr="00F20009">
        <w:rPr>
          <w:rFonts w:cs="Arial" w:hint="cs"/>
          <w:b w:val="0"/>
          <w:bCs/>
          <w:sz w:val="32"/>
          <w:szCs w:val="32"/>
          <w:rtl/>
        </w:rPr>
        <w:t>توسیعی سرگرمی: مائیکروبز کیا ہیں؟</w:t>
      </w:r>
    </w:p>
    <w:p w14:paraId="53E7CD18" w14:textId="77777777" w:rsidR="00773B52" w:rsidRPr="00F20009" w:rsidRDefault="00773B52" w:rsidP="007D07F5">
      <w:pPr>
        <w:pStyle w:val="Heading4"/>
        <w:bidi/>
        <w:rPr>
          <w:rFonts w:cs="Arial"/>
          <w:b w:val="0"/>
          <w:bCs/>
          <w:i/>
          <w:iCs w:val="0"/>
          <w:sz w:val="30"/>
          <w:szCs w:val="28"/>
          <w:rtl/>
        </w:rPr>
      </w:pPr>
      <w:r w:rsidRPr="00F20009">
        <w:rPr>
          <w:rFonts w:cs="Arial" w:hint="cs"/>
          <w:b w:val="0"/>
          <w:bCs/>
          <w:i/>
          <w:iCs w:val="0"/>
          <w:sz w:val="30"/>
          <w:szCs w:val="28"/>
          <w:rtl/>
        </w:rPr>
        <w:t>فی طالب علم</w:t>
      </w:r>
    </w:p>
    <w:p w14:paraId="7EB3F9B7" w14:textId="28144083" w:rsidR="00773B52" w:rsidRPr="00505F23" w:rsidRDefault="00773B52" w:rsidP="007D07F5">
      <w:pPr>
        <w:pStyle w:val="ListParagraph"/>
        <w:numPr>
          <w:ilvl w:val="0"/>
          <w:numId w:val="14"/>
        </w:numPr>
        <w:bidi/>
        <w:spacing w:before="120" w:after="120" w:line="240" w:lineRule="auto"/>
        <w:contextualSpacing w:val="0"/>
        <w:rPr>
          <w:rFonts w:cs="Arial"/>
          <w:szCs w:val="24"/>
          <w:rtl/>
        </w:rPr>
      </w:pPr>
      <w:r w:rsidRPr="00505F23">
        <w:rPr>
          <w:rFonts w:cs="Arial"/>
          <w:szCs w:val="24"/>
        </w:rPr>
        <w:t>SW3</w:t>
      </w:r>
      <w:r w:rsidRPr="00505F23">
        <w:rPr>
          <w:rFonts w:cs="Arial" w:hint="cs"/>
          <w:szCs w:val="24"/>
          <w:rtl/>
        </w:rPr>
        <w:t xml:space="preserve"> کی کاپی</w:t>
      </w:r>
    </w:p>
    <w:p w14:paraId="597FE62D" w14:textId="2BFBB0A4" w:rsidR="00773B52" w:rsidRPr="00882D12" w:rsidRDefault="00773B52" w:rsidP="007D07F5">
      <w:pPr>
        <w:pStyle w:val="ListParagraph"/>
        <w:numPr>
          <w:ilvl w:val="0"/>
          <w:numId w:val="14"/>
        </w:numPr>
        <w:bidi/>
        <w:spacing w:before="120" w:after="120" w:line="240" w:lineRule="auto"/>
        <w:contextualSpacing w:val="0"/>
        <w:rPr>
          <w:rFonts w:cs="Arial"/>
          <w:rtl/>
        </w:rPr>
      </w:pPr>
      <w:r w:rsidRPr="00505F23">
        <w:rPr>
          <w:rFonts w:cs="Arial"/>
          <w:szCs w:val="24"/>
        </w:rPr>
        <w:t>SH3</w:t>
      </w:r>
      <w:r w:rsidRPr="00505F23">
        <w:rPr>
          <w:rFonts w:cs="Arial" w:hint="cs"/>
          <w:szCs w:val="24"/>
          <w:rtl/>
        </w:rPr>
        <w:t xml:space="preserve"> کی کاپی</w:t>
      </w:r>
    </w:p>
    <w:p w14:paraId="1AAE4090" w14:textId="77777777" w:rsidR="00773B52" w:rsidRPr="00505F23" w:rsidRDefault="00773B52" w:rsidP="007D07F5">
      <w:pPr>
        <w:pStyle w:val="Heading3"/>
        <w:bidi/>
        <w:rPr>
          <w:rFonts w:cs="Arial"/>
          <w:b w:val="0"/>
          <w:bCs/>
          <w:sz w:val="40"/>
          <w:szCs w:val="40"/>
          <w:rtl/>
        </w:rPr>
      </w:pPr>
      <w:r w:rsidRPr="00505F23">
        <w:rPr>
          <w:rFonts w:cs="Arial" w:hint="cs"/>
          <w:b w:val="0"/>
          <w:bCs/>
          <w:sz w:val="40"/>
          <w:szCs w:val="40"/>
          <w:rtl/>
        </w:rPr>
        <w:t>معاون مٹیریل</w:t>
      </w:r>
    </w:p>
    <w:p w14:paraId="29EFA397" w14:textId="77777777" w:rsidR="00773B52" w:rsidRPr="00505F23" w:rsidRDefault="00773B52" w:rsidP="007D07F5">
      <w:pPr>
        <w:pStyle w:val="ListParagraph"/>
        <w:numPr>
          <w:ilvl w:val="0"/>
          <w:numId w:val="3"/>
        </w:numPr>
        <w:bidi/>
        <w:spacing w:before="120" w:after="120" w:line="240" w:lineRule="auto"/>
        <w:ind w:left="720"/>
        <w:contextualSpacing w:val="0"/>
        <w:rPr>
          <w:rFonts w:cs="Arial"/>
          <w:szCs w:val="24"/>
          <w:rtl/>
        </w:rPr>
      </w:pPr>
      <w:r w:rsidRPr="00505F23">
        <w:rPr>
          <w:rFonts w:cs="Arial"/>
          <w:szCs w:val="24"/>
        </w:rPr>
        <w:t>SH1</w:t>
      </w:r>
      <w:r w:rsidRPr="00505F23">
        <w:rPr>
          <w:rFonts w:cs="Arial" w:hint="cs"/>
          <w:szCs w:val="24"/>
          <w:rtl/>
        </w:rPr>
        <w:t xml:space="preserve"> ڈیزائن-اے-بگ مائیکروب کی شکلیں</w:t>
      </w:r>
    </w:p>
    <w:p w14:paraId="69639213" w14:textId="77777777" w:rsidR="00773B52" w:rsidRPr="00505F23" w:rsidRDefault="00773B52" w:rsidP="007D07F5">
      <w:pPr>
        <w:pStyle w:val="ListParagraph"/>
        <w:numPr>
          <w:ilvl w:val="0"/>
          <w:numId w:val="3"/>
        </w:numPr>
        <w:bidi/>
        <w:spacing w:before="120" w:after="120" w:line="240" w:lineRule="auto"/>
        <w:ind w:left="720"/>
        <w:contextualSpacing w:val="0"/>
        <w:rPr>
          <w:rFonts w:cs="Arial"/>
          <w:szCs w:val="24"/>
          <w:rtl/>
        </w:rPr>
      </w:pPr>
      <w:r w:rsidRPr="00505F23">
        <w:rPr>
          <w:rFonts w:cs="Arial"/>
          <w:szCs w:val="24"/>
        </w:rPr>
        <w:t>SH2</w:t>
      </w:r>
      <w:r w:rsidRPr="00505F23">
        <w:rPr>
          <w:rFonts w:cs="Arial" w:hint="cs"/>
          <w:szCs w:val="24"/>
          <w:rtl/>
        </w:rPr>
        <w:t xml:space="preserve"> ڈیزائن-اے-بگ کی مثالیں</w:t>
      </w:r>
    </w:p>
    <w:p w14:paraId="2BE7C1EA" w14:textId="77777777" w:rsidR="00773B52" w:rsidRPr="00505F23" w:rsidRDefault="00773B52" w:rsidP="007D07F5">
      <w:pPr>
        <w:pStyle w:val="ListParagraph"/>
        <w:numPr>
          <w:ilvl w:val="0"/>
          <w:numId w:val="3"/>
        </w:numPr>
        <w:bidi/>
        <w:spacing w:before="120" w:after="120" w:line="240" w:lineRule="auto"/>
        <w:ind w:left="720"/>
        <w:contextualSpacing w:val="0"/>
        <w:rPr>
          <w:rFonts w:cs="Arial"/>
          <w:szCs w:val="24"/>
          <w:rtl/>
        </w:rPr>
      </w:pPr>
      <w:r w:rsidRPr="00505F23">
        <w:rPr>
          <w:rFonts w:cs="Arial"/>
          <w:szCs w:val="24"/>
        </w:rPr>
        <w:t>SH3</w:t>
      </w:r>
      <w:r w:rsidRPr="00505F23">
        <w:rPr>
          <w:rFonts w:cs="Arial" w:hint="cs"/>
          <w:szCs w:val="24"/>
          <w:rtl/>
        </w:rPr>
        <w:t xml:space="preserve"> مائیکروبز کیا ہیں؟</w:t>
      </w:r>
    </w:p>
    <w:p w14:paraId="7506EDC5" w14:textId="77777777" w:rsidR="00773B52" w:rsidRPr="00505F23" w:rsidRDefault="00773B52" w:rsidP="007D07F5">
      <w:pPr>
        <w:pStyle w:val="ListParagraph"/>
        <w:numPr>
          <w:ilvl w:val="0"/>
          <w:numId w:val="3"/>
        </w:numPr>
        <w:bidi/>
        <w:spacing w:before="120" w:after="120" w:line="240" w:lineRule="auto"/>
        <w:ind w:left="720"/>
        <w:contextualSpacing w:val="0"/>
        <w:rPr>
          <w:rFonts w:cs="Arial"/>
          <w:szCs w:val="24"/>
          <w:rtl/>
        </w:rPr>
      </w:pPr>
      <w:r w:rsidRPr="00505F23">
        <w:rPr>
          <w:rFonts w:cs="Arial"/>
          <w:szCs w:val="24"/>
        </w:rPr>
        <w:t>SH4</w:t>
      </w:r>
      <w:r w:rsidRPr="00505F23">
        <w:rPr>
          <w:rFonts w:cs="Arial" w:hint="cs"/>
          <w:szCs w:val="24"/>
          <w:rtl/>
        </w:rPr>
        <w:t xml:space="preserve"> مائیکروب کتنا بڑا ہوتا ہے؟</w:t>
      </w:r>
    </w:p>
    <w:p w14:paraId="25DC8E83" w14:textId="77777777" w:rsidR="00773B52" w:rsidRPr="00505F23" w:rsidRDefault="00773B52" w:rsidP="007D07F5">
      <w:pPr>
        <w:pStyle w:val="ListParagraph"/>
        <w:numPr>
          <w:ilvl w:val="0"/>
          <w:numId w:val="3"/>
        </w:numPr>
        <w:bidi/>
        <w:spacing w:before="120" w:after="120" w:line="240" w:lineRule="auto"/>
        <w:ind w:left="720"/>
        <w:contextualSpacing w:val="0"/>
        <w:rPr>
          <w:rFonts w:cs="Arial"/>
          <w:szCs w:val="24"/>
          <w:rtl/>
        </w:rPr>
      </w:pPr>
      <w:r w:rsidRPr="00505F23">
        <w:rPr>
          <w:rFonts w:cs="Arial"/>
          <w:szCs w:val="24"/>
        </w:rPr>
        <w:t>SW1</w:t>
      </w:r>
      <w:r w:rsidRPr="00505F23">
        <w:rPr>
          <w:rFonts w:cs="Arial" w:hint="cs"/>
          <w:szCs w:val="24"/>
          <w:rtl/>
        </w:rPr>
        <w:t xml:space="preserve"> ڈیزائن-اے-بگ</w:t>
      </w:r>
    </w:p>
    <w:p w14:paraId="1953F974" w14:textId="77777777" w:rsidR="00773B52" w:rsidRPr="00505F23" w:rsidRDefault="00773B52" w:rsidP="007D07F5">
      <w:pPr>
        <w:pStyle w:val="ListParagraph"/>
        <w:numPr>
          <w:ilvl w:val="0"/>
          <w:numId w:val="3"/>
        </w:numPr>
        <w:bidi/>
        <w:spacing w:before="120" w:after="120" w:line="240" w:lineRule="auto"/>
        <w:ind w:left="720"/>
        <w:contextualSpacing w:val="0"/>
        <w:rPr>
          <w:rFonts w:cs="Arial"/>
          <w:szCs w:val="24"/>
          <w:rtl/>
        </w:rPr>
      </w:pPr>
      <w:r w:rsidRPr="00505F23">
        <w:rPr>
          <w:rFonts w:cs="Arial"/>
          <w:szCs w:val="24"/>
        </w:rPr>
        <w:t>SW2</w:t>
      </w:r>
      <w:r w:rsidRPr="00505F23">
        <w:rPr>
          <w:rFonts w:cs="Arial" w:hint="cs"/>
          <w:szCs w:val="24"/>
          <w:rtl/>
        </w:rPr>
        <w:t xml:space="preserve"> میں کون سا مائیکروب ہوں؟</w:t>
      </w:r>
    </w:p>
    <w:p w14:paraId="4595A404" w14:textId="77777777" w:rsidR="00773B52" w:rsidRPr="00505F23" w:rsidRDefault="00773B52" w:rsidP="007D07F5">
      <w:pPr>
        <w:pStyle w:val="ListParagraph"/>
        <w:bidi/>
        <w:spacing w:before="120"/>
        <w:rPr>
          <w:rFonts w:cs="Arial"/>
          <w:szCs w:val="24"/>
          <w:rtl/>
        </w:rPr>
      </w:pPr>
      <w:r w:rsidRPr="00505F23">
        <w:rPr>
          <w:rFonts w:cs="Arial"/>
          <w:szCs w:val="24"/>
        </w:rPr>
        <w:t>SW3</w:t>
      </w:r>
      <w:r w:rsidRPr="00505F23">
        <w:rPr>
          <w:rFonts w:cs="Arial" w:hint="cs"/>
          <w:szCs w:val="24"/>
          <w:rtl/>
        </w:rPr>
        <w:t xml:space="preserve"> مائیکروبز ورک شیٹس کیا ہیں</w:t>
      </w:r>
    </w:p>
    <w:p w14:paraId="18C2153B" w14:textId="6F5FA5E2" w:rsidR="00773B52" w:rsidRPr="00505F23" w:rsidRDefault="00877511" w:rsidP="007D07F5">
      <w:pPr>
        <w:pStyle w:val="Heading3"/>
        <w:bidi/>
        <w:rPr>
          <w:rFonts w:cs="Arial"/>
          <w:b w:val="0"/>
          <w:bCs/>
          <w:sz w:val="40"/>
          <w:szCs w:val="40"/>
          <w:rtl/>
        </w:rPr>
      </w:pPr>
      <w:r w:rsidRPr="00877511">
        <w:rPr>
          <w:rFonts w:cs="Arial"/>
          <w:b w:val="0"/>
          <w:bCs/>
          <w:sz w:val="40"/>
          <w:szCs w:val="40"/>
          <w:rtl/>
        </w:rPr>
        <w:t>پ</w:t>
      </w:r>
      <w:r w:rsidRPr="00877511">
        <w:rPr>
          <w:rFonts w:cs="Arial" w:hint="cs"/>
          <w:b w:val="0"/>
          <w:bCs/>
          <w:sz w:val="40"/>
          <w:szCs w:val="40"/>
          <w:rtl/>
        </w:rPr>
        <w:t>ی</w:t>
      </w:r>
      <w:r w:rsidRPr="00877511">
        <w:rPr>
          <w:rFonts w:cs="Arial" w:hint="eastAsia"/>
          <w:b w:val="0"/>
          <w:bCs/>
          <w:sz w:val="40"/>
          <w:szCs w:val="40"/>
          <w:rtl/>
        </w:rPr>
        <w:t>شگ</w:t>
      </w:r>
      <w:r w:rsidRPr="00877511">
        <w:rPr>
          <w:rFonts w:cs="Arial" w:hint="cs"/>
          <w:b w:val="0"/>
          <w:bCs/>
          <w:sz w:val="40"/>
          <w:szCs w:val="40"/>
          <w:rtl/>
        </w:rPr>
        <w:t>ی</w:t>
      </w:r>
      <w:r w:rsidR="00773B52" w:rsidRPr="00505F23">
        <w:rPr>
          <w:rFonts w:cs="Arial" w:hint="cs"/>
          <w:b w:val="0"/>
          <w:bCs/>
          <w:sz w:val="40"/>
          <w:szCs w:val="40"/>
          <w:rtl/>
        </w:rPr>
        <w:t xml:space="preserve"> تیاری</w:t>
      </w:r>
    </w:p>
    <w:p w14:paraId="68B541DC" w14:textId="77777777" w:rsidR="00773B52" w:rsidRPr="00505F23" w:rsidRDefault="00773B52" w:rsidP="007D07F5">
      <w:pPr>
        <w:pStyle w:val="ListParagraph"/>
        <w:numPr>
          <w:ilvl w:val="0"/>
          <w:numId w:val="15"/>
        </w:numPr>
        <w:bidi/>
        <w:spacing w:before="120" w:after="120" w:line="276" w:lineRule="auto"/>
        <w:contextualSpacing w:val="0"/>
        <w:rPr>
          <w:rFonts w:cs="Arial"/>
          <w:szCs w:val="24"/>
          <w:rtl/>
        </w:rPr>
      </w:pPr>
      <w:r w:rsidRPr="00505F23">
        <w:rPr>
          <w:rFonts w:cs="Arial" w:hint="cs"/>
          <w:szCs w:val="24"/>
          <w:rtl/>
        </w:rPr>
        <w:t>رسائل/ اخبارات اور شروعاتی سرگرمی کے لیے درکار مٹیریل – میگزین مائیکروبز کا انتخاب تیار کریں۔</w:t>
      </w:r>
    </w:p>
    <w:p w14:paraId="0CAC956D" w14:textId="77777777" w:rsidR="00773B52" w:rsidRPr="00505F23" w:rsidRDefault="00773B52" w:rsidP="007D07F5">
      <w:pPr>
        <w:pStyle w:val="ListParagraph"/>
        <w:numPr>
          <w:ilvl w:val="0"/>
          <w:numId w:val="15"/>
        </w:numPr>
        <w:bidi/>
        <w:spacing w:before="120" w:after="120" w:line="276" w:lineRule="auto"/>
        <w:contextualSpacing w:val="0"/>
        <w:rPr>
          <w:rFonts w:cs="Arial"/>
          <w:szCs w:val="24"/>
          <w:rtl/>
        </w:rPr>
        <w:sectPr w:rsidR="00773B52" w:rsidRPr="00505F23" w:rsidSect="00FD4A52">
          <w:type w:val="continuous"/>
          <w:pgSz w:w="11900" w:h="16840"/>
          <w:pgMar w:top="720" w:right="720" w:bottom="720" w:left="720" w:header="709" w:footer="709" w:gutter="0"/>
          <w:cols w:num="2" w:space="706"/>
          <w:bidi/>
          <w:docGrid w:linePitch="360"/>
        </w:sectPr>
      </w:pPr>
      <w:r w:rsidRPr="00505F23">
        <w:rPr>
          <w:rFonts w:cs="Arial" w:hint="cs"/>
          <w:szCs w:val="24"/>
          <w:rtl/>
        </w:rPr>
        <w:t>طالب علم کے دیکھنے کے لیے روزمرہ کے آئٹمز، جیسے جوتے، اور غذا کی مختلف تصاویر متعدد مقامات سے ڈاؤن لوڈ کریں۔</w:t>
      </w:r>
    </w:p>
    <w:p w14:paraId="53ED3DC7" w14:textId="77777777" w:rsidR="00773B52" w:rsidRPr="001858B6" w:rsidRDefault="00773B52" w:rsidP="007D07F5">
      <w:pPr>
        <w:bidi/>
        <w:spacing w:before="120" w:line="276" w:lineRule="auto"/>
        <w:ind w:left="836"/>
        <w:rPr>
          <w:rFonts w:cs="Arial"/>
          <w:sz w:val="60"/>
          <w:szCs w:val="60"/>
          <w:rtl/>
        </w:rPr>
      </w:pPr>
      <w:r>
        <w:rPr>
          <w:rFonts w:cs="Arial" w:hint="cs"/>
          <w:b/>
          <w:bCs/>
          <w:noProof/>
          <w:color w:val="FFFFFF" w:themeColor="background1"/>
          <w:sz w:val="60"/>
          <w:szCs w:val="60"/>
          <w:rtl/>
          <w:lang w:val="en-IN" w:eastAsia="en-IN" w:bidi="ar-SA"/>
        </w:rPr>
        <w:lastRenderedPageBreak/>
        <mc:AlternateContent>
          <mc:Choice Requires="wps">
            <w:drawing>
              <wp:anchor distT="0" distB="0" distL="114300" distR="114300" simplePos="0" relativeHeight="251688960" behindDoc="0" locked="0" layoutInCell="1" allowOverlap="1" wp14:anchorId="4A545281" wp14:editId="24A6B5EA">
                <wp:simplePos x="0" y="0"/>
                <wp:positionH relativeFrom="column">
                  <wp:posOffset>6105261</wp:posOffset>
                </wp:positionH>
                <wp:positionV relativeFrom="paragraph">
                  <wp:posOffset>-60325</wp:posOffset>
                </wp:positionV>
                <wp:extent cx="723696" cy="646490"/>
                <wp:effectExtent l="0" t="0" r="0" b="1270"/>
                <wp:wrapNone/>
                <wp:docPr id="349" name="Text Box 3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23696" cy="646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5DFBD6" w14:textId="77777777" w:rsidR="00F96E51" w:rsidRDefault="00F96E51" w:rsidP="00773B52">
                            <w:r>
                              <w:rPr>
                                <w:noProof/>
                                <w:lang w:val="en-IN" w:eastAsia="en-IN" w:bidi="ar-SA"/>
                              </w:rPr>
                              <w:drawing>
                                <wp:inline distT="0" distB="0" distL="0" distR="0" wp14:anchorId="0D92E383" wp14:editId="3DE76B95">
                                  <wp:extent cx="466090" cy="509270"/>
                                  <wp:effectExtent l="0" t="0" r="0" b="5080"/>
                                  <wp:docPr id="3419" name="Picture 34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Picture 3419">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6090" cy="5092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45281" id="Text Box 349" o:spid="_x0000_s1033" type="#_x0000_t202" alt="&quot;&quot;" style="position:absolute;left:0;text-align:left;margin-left:480.75pt;margin-top:-4.75pt;width:57pt;height:50.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" filled="f" stroked="f" strokeweight=".5pt">
                <v:textbox>
                  <w:txbxContent>
                    <w:p w14:paraId="015DFBD6" w14:textId="77777777" w:rsidR="00F96E51" w:rsidRDefault="00F96E51" w:rsidP="00773B52">
                      <w:r>
                        <w:rPr>
                          <w:noProof/>
                          <w:lang w:val="en-IN" w:eastAsia="en-IN" w:bidi="ar-SA"/>
                        </w:rPr>
                        <w:drawing>
                          <wp:inline distT="0" distB="0" distL="0" distR="0" wp14:anchorId="0D92E383" wp14:editId="3DE76B95">
                            <wp:extent cx="466090" cy="509270"/>
                            <wp:effectExtent l="0" t="0" r="0" b="5080"/>
                            <wp:docPr id="3419" name="Picture 34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Picture 3419">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6090" cy="509270"/>
                                    </a:xfrm>
                                    <a:prstGeom prst="rect">
                                      <a:avLst/>
                                    </a:prstGeom>
                                    <a:noFill/>
                                    <a:ln>
                                      <a:noFill/>
                                    </a:ln>
                                  </pic:spPr>
                                </pic:pic>
                              </a:graphicData>
                            </a:graphic>
                          </wp:inline>
                        </w:drawing>
                      </w:r>
                    </w:p>
                  </w:txbxContent>
                </v:textbox>
              </v:shape>
            </w:pict>
          </mc:Fallback>
        </mc:AlternateContent>
      </w:r>
      <w:r w:rsidRPr="001858B6">
        <w:rPr>
          <w:rFonts w:cs="Arial" w:hint="cs"/>
          <w:b/>
          <w:bCs/>
          <w:noProof/>
          <w:sz w:val="60"/>
          <w:szCs w:val="60"/>
          <w:rtl/>
          <w:lang w:val="en-IN" w:eastAsia="en-IN" w:bidi="ar-SA"/>
        </w:rPr>
        <mc:AlternateContent>
          <mc:Choice Requires="wps">
            <w:drawing>
              <wp:anchor distT="0" distB="0" distL="114300" distR="114300" simplePos="0" relativeHeight="251684864" behindDoc="0" locked="0" layoutInCell="1" allowOverlap="1" wp14:anchorId="063A30C6" wp14:editId="119E92D8">
                <wp:simplePos x="0" y="0"/>
                <wp:positionH relativeFrom="column">
                  <wp:posOffset>-145044</wp:posOffset>
                </wp:positionH>
                <wp:positionV relativeFrom="paragraph">
                  <wp:posOffset>586105</wp:posOffset>
                </wp:positionV>
                <wp:extent cx="6917690" cy="3260090"/>
                <wp:effectExtent l="19050" t="19050" r="35560" b="35560"/>
                <wp:wrapNone/>
                <wp:docPr id="2950" name="Rectangle 29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17690" cy="326009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D5B94" id="Rectangle 2950" o:spid="_x0000_s1026" alt="&quot;&quot;" style="position:absolute;margin-left:-11.4pt;margin-top:46.15pt;width:544.7pt;height:256.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" filled="f" strokecolor="#117e62" strokeweight="4.5pt"/>
            </w:pict>
          </mc:Fallback>
        </mc:AlternateContent>
      </w:r>
      <w:r w:rsidRPr="001858B6">
        <w:rPr>
          <w:rFonts w:cs="Arial" w:hint="cs"/>
          <w:b/>
          <w:bCs/>
          <w:sz w:val="60"/>
          <w:szCs w:val="60"/>
          <w:rtl/>
        </w:rPr>
        <w:t>سبق 1: مائیکروبز کا تعارف</w:t>
      </w:r>
    </w:p>
    <w:p w14:paraId="4F67EA90" w14:textId="77777777" w:rsidR="00773B52" w:rsidRPr="00882D12" w:rsidRDefault="00773B52" w:rsidP="007D07F5">
      <w:pPr>
        <w:bidi/>
        <w:spacing w:before="120" w:line="276" w:lineRule="auto"/>
        <w:rPr>
          <w:rFonts w:cs="Arial"/>
          <w:b/>
          <w:bCs/>
          <w:sz w:val="22"/>
        </w:rPr>
      </w:pPr>
    </w:p>
    <w:p w14:paraId="609E6609" w14:textId="77777777" w:rsidR="00773B52" w:rsidRPr="00882D12" w:rsidRDefault="00773B52" w:rsidP="007D07F5">
      <w:pPr>
        <w:pStyle w:val="Heading2"/>
        <w:bidi/>
        <w:rPr>
          <w:rFonts w:cs="Arial"/>
        </w:rPr>
        <w:sectPr w:rsidR="00773B52" w:rsidRPr="00882D12" w:rsidSect="00716093">
          <w:type w:val="continuous"/>
          <w:pgSz w:w="11906" w:h="16838"/>
          <w:pgMar w:top="720" w:right="720" w:bottom="720" w:left="720" w:header="708" w:footer="708" w:gutter="0"/>
          <w:cols w:space="708"/>
          <w:docGrid w:linePitch="360"/>
        </w:sectPr>
      </w:pPr>
    </w:p>
    <w:p w14:paraId="37BD4B4D" w14:textId="77777777" w:rsidR="00773B52" w:rsidRPr="00E97CFD" w:rsidRDefault="00773B52" w:rsidP="007D07F5">
      <w:pPr>
        <w:pStyle w:val="Heading2"/>
        <w:bidi/>
        <w:rPr>
          <w:rFonts w:cs="Arial"/>
          <w:b w:val="0"/>
          <w:bCs/>
          <w:sz w:val="40"/>
          <w:szCs w:val="40"/>
          <w:rtl/>
        </w:rPr>
      </w:pPr>
      <w:r w:rsidRPr="00E97CFD">
        <w:rPr>
          <w:rFonts w:cs="Arial" w:hint="cs"/>
          <w:b w:val="0"/>
          <w:bCs/>
          <w:sz w:val="40"/>
          <w:szCs w:val="40"/>
          <w:rtl/>
        </w:rPr>
        <w:t>کلیدی الفاظ</w:t>
      </w:r>
    </w:p>
    <w:p w14:paraId="73FE8F41" w14:textId="77777777" w:rsidR="00773B52" w:rsidRPr="00E97CFD" w:rsidRDefault="00773B52" w:rsidP="007D07F5">
      <w:pPr>
        <w:bidi/>
        <w:rPr>
          <w:rFonts w:cs="Arial"/>
          <w:szCs w:val="24"/>
          <w:rtl/>
        </w:rPr>
      </w:pPr>
      <w:r w:rsidRPr="00E97CFD">
        <w:rPr>
          <w:rFonts w:cs="Arial" w:hint="cs"/>
          <w:szCs w:val="24"/>
          <w:rtl/>
        </w:rPr>
        <w:t>جراثیم</w:t>
      </w:r>
    </w:p>
    <w:p w14:paraId="07CA98FE" w14:textId="77777777" w:rsidR="00773B52" w:rsidRPr="00E97CFD" w:rsidRDefault="00773B52" w:rsidP="007D07F5">
      <w:pPr>
        <w:bidi/>
        <w:rPr>
          <w:rFonts w:cs="Arial"/>
          <w:szCs w:val="24"/>
          <w:rtl/>
        </w:rPr>
      </w:pPr>
      <w:r w:rsidRPr="00E97CFD">
        <w:rPr>
          <w:rFonts w:cs="Arial" w:hint="cs"/>
          <w:szCs w:val="24"/>
          <w:rtl/>
        </w:rPr>
        <w:t>وائرس</w:t>
      </w:r>
    </w:p>
    <w:p w14:paraId="025BFCCD" w14:textId="77777777" w:rsidR="00773B52" w:rsidRPr="00E97CFD" w:rsidRDefault="00773B52" w:rsidP="007D07F5">
      <w:pPr>
        <w:bidi/>
        <w:rPr>
          <w:rFonts w:cs="Arial"/>
          <w:szCs w:val="24"/>
          <w:rtl/>
        </w:rPr>
      </w:pPr>
      <w:r w:rsidRPr="00E97CFD">
        <w:rPr>
          <w:rFonts w:cs="Arial" w:hint="cs"/>
          <w:szCs w:val="24"/>
          <w:rtl/>
        </w:rPr>
        <w:t>فنگس</w:t>
      </w:r>
    </w:p>
    <w:p w14:paraId="1DFE049D" w14:textId="77777777" w:rsidR="00773B52" w:rsidRPr="00E97CFD" w:rsidRDefault="00773B52" w:rsidP="007D07F5">
      <w:pPr>
        <w:bidi/>
        <w:rPr>
          <w:rFonts w:cs="Arial"/>
          <w:szCs w:val="24"/>
          <w:rtl/>
        </w:rPr>
      </w:pPr>
      <w:r w:rsidRPr="00E97CFD">
        <w:rPr>
          <w:rFonts w:cs="Arial" w:hint="cs"/>
          <w:szCs w:val="24"/>
          <w:rtl/>
        </w:rPr>
        <w:t>خلیہ</w:t>
      </w:r>
    </w:p>
    <w:p w14:paraId="3503C119" w14:textId="77777777" w:rsidR="00773B52" w:rsidRPr="00E97CFD" w:rsidRDefault="00773B52" w:rsidP="007D07F5">
      <w:pPr>
        <w:bidi/>
        <w:rPr>
          <w:rFonts w:cs="Arial"/>
          <w:szCs w:val="24"/>
          <w:rtl/>
        </w:rPr>
      </w:pPr>
      <w:r w:rsidRPr="00E97CFD">
        <w:rPr>
          <w:rFonts w:cs="Arial" w:hint="cs"/>
          <w:szCs w:val="24"/>
          <w:rtl/>
        </w:rPr>
        <w:t>جرثومہ</w:t>
      </w:r>
    </w:p>
    <w:p w14:paraId="6C13A031" w14:textId="77777777" w:rsidR="00773B52" w:rsidRPr="00E97CFD" w:rsidRDefault="00773B52" w:rsidP="007D07F5">
      <w:pPr>
        <w:bidi/>
        <w:rPr>
          <w:rFonts w:cs="Arial"/>
          <w:szCs w:val="24"/>
          <w:rtl/>
        </w:rPr>
      </w:pPr>
      <w:r w:rsidRPr="00E97CFD">
        <w:rPr>
          <w:rFonts w:cs="Arial" w:hint="cs"/>
          <w:szCs w:val="24"/>
          <w:rtl/>
        </w:rPr>
        <w:t>مائیکروب</w:t>
      </w:r>
    </w:p>
    <w:p w14:paraId="47F555E9" w14:textId="77777777" w:rsidR="00773B52" w:rsidRPr="00E97CFD" w:rsidRDefault="00773B52" w:rsidP="007D07F5">
      <w:pPr>
        <w:bidi/>
        <w:rPr>
          <w:rFonts w:cs="Arial"/>
          <w:szCs w:val="24"/>
          <w:rtl/>
        </w:rPr>
      </w:pPr>
      <w:r w:rsidRPr="00E97CFD">
        <w:rPr>
          <w:rFonts w:cs="Arial" w:hint="cs"/>
          <w:szCs w:val="24"/>
          <w:rtl/>
        </w:rPr>
        <w:t>پروبایوٹک</w:t>
      </w:r>
    </w:p>
    <w:p w14:paraId="29EDAAE1" w14:textId="77777777" w:rsidR="00773B52" w:rsidRPr="00E97CFD" w:rsidRDefault="00773B52" w:rsidP="007D07F5">
      <w:pPr>
        <w:bidi/>
        <w:rPr>
          <w:rFonts w:cs="Arial"/>
          <w:szCs w:val="24"/>
          <w:rtl/>
        </w:rPr>
      </w:pPr>
      <w:r w:rsidRPr="00E97CFD">
        <w:rPr>
          <w:rFonts w:cs="Arial" w:hint="cs"/>
          <w:szCs w:val="24"/>
          <w:rtl/>
        </w:rPr>
        <w:t>خورد بین</w:t>
      </w:r>
    </w:p>
    <w:p w14:paraId="1DC14E69" w14:textId="77777777" w:rsidR="00773B52" w:rsidRPr="00E97CFD" w:rsidRDefault="00773B52" w:rsidP="007D07F5">
      <w:pPr>
        <w:pStyle w:val="Heading2"/>
        <w:bidi/>
        <w:rPr>
          <w:rFonts w:cs="Arial"/>
          <w:sz w:val="24"/>
          <w:szCs w:val="24"/>
          <w:rtl/>
        </w:rPr>
      </w:pPr>
      <w:r w:rsidRPr="00E97CFD">
        <w:rPr>
          <w:rFonts w:cs="Arial" w:hint="cs"/>
          <w:sz w:val="24"/>
          <w:szCs w:val="24"/>
          <w:rtl/>
        </w:rPr>
        <w:br w:type="column"/>
      </w:r>
      <w:r w:rsidRPr="00E97CFD">
        <w:rPr>
          <w:rFonts w:cs="Arial" w:hint="cs"/>
          <w:b w:val="0"/>
          <w:bCs/>
          <w:sz w:val="40"/>
          <w:szCs w:val="40"/>
          <w:rtl/>
        </w:rPr>
        <w:t>صحت و سلامتی</w:t>
      </w:r>
    </w:p>
    <w:p w14:paraId="1BE9CF5D" w14:textId="77777777" w:rsidR="00773B52" w:rsidRPr="00E97CFD" w:rsidRDefault="00773B52" w:rsidP="007D07F5">
      <w:pPr>
        <w:bidi/>
        <w:spacing w:line="276" w:lineRule="auto"/>
        <w:rPr>
          <w:rFonts w:cs="Arial"/>
          <w:szCs w:val="24"/>
          <w:rtl/>
        </w:rPr>
      </w:pPr>
      <w:r w:rsidRPr="00E97CFD">
        <w:rPr>
          <w:rFonts w:cs="Arial" w:hint="cs"/>
          <w:szCs w:val="24"/>
          <w:rtl/>
        </w:rPr>
        <w:t xml:space="preserve">کلاس روم میں محفوظ مائیکروبایولوجیکل طرز عمل کے لیے </w:t>
      </w:r>
      <w:r w:rsidRPr="00E97CFD">
        <w:rPr>
          <w:rFonts w:cs="Arial"/>
          <w:szCs w:val="24"/>
        </w:rPr>
        <w:t>CLEAPPS</w:t>
      </w:r>
      <w:r w:rsidRPr="00E97CFD">
        <w:rPr>
          <w:rFonts w:cs="Arial" w:hint="cs"/>
          <w:szCs w:val="24"/>
          <w:rtl/>
        </w:rPr>
        <w:t xml:space="preserve"> سے رجوع کریں</w:t>
      </w:r>
    </w:p>
    <w:p w14:paraId="73C4E59E" w14:textId="77777777" w:rsidR="00773B52" w:rsidRPr="00E97CFD" w:rsidRDefault="00000000" w:rsidP="007D07F5">
      <w:pPr>
        <w:bidi/>
        <w:spacing w:line="276" w:lineRule="auto"/>
        <w:rPr>
          <w:rFonts w:cs="Arial"/>
          <w:szCs w:val="24"/>
          <w:rtl/>
        </w:rPr>
      </w:pPr>
      <w:hyperlink r:id="rId18" w:history="1">
        <w:r w:rsidR="00773B52" w:rsidRPr="00E97CFD">
          <w:rPr>
            <w:rStyle w:val="Hyperlink"/>
            <w:rFonts w:cs="Arial"/>
            <w:szCs w:val="24"/>
          </w:rPr>
          <w:t>www.cleapps.org.uk</w:t>
        </w:r>
      </w:hyperlink>
    </w:p>
    <w:p w14:paraId="63A9DF7F" w14:textId="77777777" w:rsidR="00773B52" w:rsidRPr="00E97CFD" w:rsidRDefault="00773B52" w:rsidP="007D07F5">
      <w:pPr>
        <w:bidi/>
        <w:spacing w:line="276" w:lineRule="auto"/>
        <w:rPr>
          <w:rFonts w:cs="Arial"/>
          <w:szCs w:val="24"/>
        </w:rPr>
      </w:pPr>
    </w:p>
    <w:p w14:paraId="06F00A25" w14:textId="77777777" w:rsidR="00773B52" w:rsidRPr="00E97CFD" w:rsidRDefault="00773B52" w:rsidP="007D07F5">
      <w:pPr>
        <w:pStyle w:val="Heading2"/>
        <w:bidi/>
        <w:rPr>
          <w:rFonts w:cs="Arial"/>
          <w:sz w:val="24"/>
          <w:szCs w:val="24"/>
          <w:rtl/>
        </w:rPr>
      </w:pPr>
      <w:r w:rsidRPr="00E97CFD">
        <w:rPr>
          <w:rFonts w:cs="Arial" w:hint="cs"/>
          <w:sz w:val="24"/>
          <w:szCs w:val="24"/>
          <w:rtl/>
        </w:rPr>
        <w:br w:type="column"/>
      </w:r>
      <w:r w:rsidRPr="00E97CFD">
        <w:rPr>
          <w:rFonts w:hint="cs"/>
          <w:bCs/>
          <w:sz w:val="40"/>
          <w:szCs w:val="40"/>
          <w:rtl/>
        </w:rPr>
        <w:t>ویب لنکس</w:t>
      </w:r>
    </w:p>
    <w:p w14:paraId="41C1DC59" w14:textId="77777777" w:rsidR="00773B52" w:rsidRPr="00E97CFD" w:rsidRDefault="00773B52" w:rsidP="007D07F5">
      <w:pPr>
        <w:bidi/>
        <w:spacing w:line="276" w:lineRule="auto"/>
        <w:rPr>
          <w:rFonts w:cs="Arial"/>
          <w:szCs w:val="24"/>
          <w:rtl/>
        </w:rPr>
        <w:sectPr w:rsidR="00773B52" w:rsidRPr="00E97CFD" w:rsidSect="001858B6">
          <w:type w:val="continuous"/>
          <w:pgSz w:w="11906" w:h="16838"/>
          <w:pgMar w:top="720" w:right="720" w:bottom="720" w:left="720" w:header="708" w:footer="708" w:gutter="0"/>
          <w:cols w:num="3" w:space="706"/>
          <w:bidi/>
          <w:docGrid w:linePitch="360"/>
        </w:sectPr>
      </w:pPr>
      <w:r w:rsidRPr="00E97CFD">
        <w:rPr>
          <w:rFonts w:cs="Arial"/>
          <w:szCs w:val="24"/>
        </w:rPr>
        <w:t>e-bug.eu/</w:t>
      </w:r>
      <w:proofErr w:type="spellStart"/>
      <w:r w:rsidRPr="00E97CFD">
        <w:rPr>
          <w:rFonts w:cs="Arial"/>
          <w:szCs w:val="24"/>
        </w:rPr>
        <w:t>eng</w:t>
      </w:r>
      <w:proofErr w:type="spellEnd"/>
      <w:r w:rsidRPr="00E97CFD">
        <w:rPr>
          <w:rFonts w:cs="Arial"/>
          <w:szCs w:val="24"/>
        </w:rPr>
        <w:t>/KS2/lesson/ Introduction-to-Microbes</w:t>
      </w:r>
    </w:p>
    <w:p w14:paraId="452F10EF" w14:textId="77777777" w:rsidR="00773B52" w:rsidRPr="005F3261" w:rsidRDefault="00773B52" w:rsidP="007D07F5">
      <w:pPr>
        <w:pStyle w:val="Heading2"/>
        <w:bidi/>
        <w:rPr>
          <w:rFonts w:cs="Arial"/>
          <w:b w:val="0"/>
          <w:bCs/>
          <w:sz w:val="40"/>
          <w:szCs w:val="40"/>
          <w:rtl/>
        </w:rPr>
      </w:pPr>
      <w:r w:rsidRPr="005F3261">
        <w:rPr>
          <w:rFonts w:cs="Arial" w:hint="cs"/>
          <w:b w:val="0"/>
          <w:bCs/>
          <w:sz w:val="40"/>
          <w:szCs w:val="40"/>
          <w:rtl/>
        </w:rPr>
        <w:lastRenderedPageBreak/>
        <w:t>تعارف</w:t>
      </w:r>
    </w:p>
    <w:p w14:paraId="39A9690E" w14:textId="3C66A511" w:rsidR="00773B52" w:rsidRPr="00F96E51" w:rsidRDefault="00773B52" w:rsidP="007D07F5">
      <w:pPr>
        <w:pStyle w:val="ListParagraph"/>
        <w:numPr>
          <w:ilvl w:val="0"/>
          <w:numId w:val="16"/>
        </w:numPr>
        <w:bidi/>
        <w:spacing w:after="120" w:line="264" w:lineRule="auto"/>
        <w:contextualSpacing w:val="0"/>
        <w:rPr>
          <w:rFonts w:cs="Arial"/>
          <w:szCs w:val="24"/>
          <w:rtl/>
        </w:rPr>
      </w:pPr>
      <w:r w:rsidRPr="00C537CE">
        <w:rPr>
          <w:rFonts w:cs="Arial" w:hint="cs"/>
          <w:szCs w:val="24"/>
          <w:rtl/>
        </w:rPr>
        <w:t xml:space="preserve">طلبہ سے یہ پوچھ کر سبق شروع کریں کہ خورد نامیوں کے بارے میں وہ پہلے سے کیا جانتے ہیں۔ وضاحت کریں کہ خورد نامیے، جنہیں کبھی کبھار </w:t>
      </w:r>
      <w:r w:rsidRPr="00F96E51">
        <w:rPr>
          <w:rFonts w:cs="Arial" w:hint="cs"/>
          <w:szCs w:val="24"/>
          <w:rtl/>
        </w:rPr>
        <w:t>مائیکروبز، جرثومے یا بگز کہا جاتا ہے، جاندار چیزیں ہیں جو اتنے چھوٹے ہوتے ہیں کہ ہماری آنکھوں سے نظر نہیں آسکتے؛ وہ صرف خورد بین سے دیکھے جا سکتے ہیں۔</w:t>
      </w:r>
    </w:p>
    <w:p w14:paraId="33301BD3" w14:textId="77777777" w:rsidR="00773B52" w:rsidRPr="00F96E51" w:rsidRDefault="00773B52" w:rsidP="007D07F5">
      <w:pPr>
        <w:pStyle w:val="ListParagraph"/>
        <w:numPr>
          <w:ilvl w:val="0"/>
          <w:numId w:val="16"/>
        </w:numPr>
        <w:bidi/>
        <w:spacing w:after="120" w:line="264" w:lineRule="auto"/>
        <w:contextualSpacing w:val="0"/>
        <w:rPr>
          <w:rFonts w:cs="Arial"/>
          <w:szCs w:val="24"/>
          <w:rtl/>
        </w:rPr>
      </w:pPr>
      <w:r w:rsidRPr="00F96E51">
        <w:rPr>
          <w:rFonts w:cs="Arial" w:hint="cs"/>
          <w:szCs w:val="24"/>
          <w:rtl/>
        </w:rPr>
        <w:t xml:space="preserve">طلبہ کو دکھائیں کہ مائیکروب کی تین اصل اقسام: جراثیم، وائرس اور فنگس ہیں۔ مائیکروبز کی مثال دیکھنے کے لیے </w:t>
      </w:r>
      <w:r w:rsidRPr="00F96E51">
        <w:rPr>
          <w:rFonts w:cs="Arial"/>
          <w:szCs w:val="24"/>
        </w:rPr>
        <w:t>SH1</w:t>
      </w:r>
      <w:r w:rsidRPr="00F96E51">
        <w:rPr>
          <w:rFonts w:cs="Arial" w:hint="cs"/>
          <w:szCs w:val="24"/>
          <w:rtl/>
        </w:rPr>
        <w:t xml:space="preserve"> کے بطور فراہم کردہ رنگین ہینڈ آؤٹ استعمال کریں۔</w:t>
      </w:r>
    </w:p>
    <w:p w14:paraId="57A82A0B" w14:textId="5A7EE1CE" w:rsidR="00773B52" w:rsidRPr="00F96E51" w:rsidRDefault="00773B52" w:rsidP="007D07F5">
      <w:pPr>
        <w:pStyle w:val="ListParagraph"/>
        <w:numPr>
          <w:ilvl w:val="0"/>
          <w:numId w:val="16"/>
        </w:numPr>
        <w:bidi/>
        <w:spacing w:after="120" w:line="264" w:lineRule="auto"/>
        <w:contextualSpacing w:val="0"/>
        <w:rPr>
          <w:rFonts w:cs="Arial"/>
          <w:szCs w:val="24"/>
          <w:rtl/>
        </w:rPr>
      </w:pPr>
      <w:r w:rsidRPr="00F96E51">
        <w:rPr>
          <w:rFonts w:cs="Arial" w:hint="cs"/>
          <w:szCs w:val="24"/>
          <w:rtl/>
        </w:rPr>
        <w:t xml:space="preserve">واضح کریں کہ مائیکروبز اس قدر چھوٹے ہوتے ہیں کہ وہ صرف خورد بین سے نظر آسکتے ہیں۔ طلبہ کو </w:t>
      </w:r>
      <w:r w:rsidRPr="00F96E51">
        <w:rPr>
          <w:rFonts w:cs="Arial"/>
          <w:szCs w:val="24"/>
        </w:rPr>
        <w:t>SH4</w:t>
      </w:r>
      <w:r w:rsidRPr="00F96E51">
        <w:rPr>
          <w:rFonts w:cs="Arial" w:hint="cs"/>
          <w:szCs w:val="24"/>
          <w:rtl/>
        </w:rPr>
        <w:t xml:space="preserve"> 'مائیکروب کتنا بڑا ہوتا ہے' فراہم کر کے مائیکروبز کے مختلف سائز کا مظاہرہ کریں۔</w:t>
      </w:r>
    </w:p>
    <w:p w14:paraId="6961D145" w14:textId="77777777" w:rsidR="00773B52" w:rsidRPr="00C537CE" w:rsidRDefault="00773B52" w:rsidP="007D07F5">
      <w:pPr>
        <w:pStyle w:val="ListParagraph"/>
        <w:numPr>
          <w:ilvl w:val="0"/>
          <w:numId w:val="16"/>
        </w:numPr>
        <w:bidi/>
        <w:spacing w:after="120" w:line="264" w:lineRule="auto"/>
        <w:contextualSpacing w:val="0"/>
        <w:rPr>
          <w:rFonts w:cs="Arial"/>
          <w:szCs w:val="24"/>
          <w:rtl/>
        </w:rPr>
      </w:pPr>
      <w:r w:rsidRPr="00F96E51">
        <w:rPr>
          <w:rFonts w:cs="Arial" w:hint="cs"/>
          <w:szCs w:val="24"/>
          <w:rtl/>
        </w:rPr>
        <w:t>کلاس کے سامنے یہ بات نمایاں کریں کہ مائیکروبز ہر جگہ پائے جا سکتے ہیں: ہم جس ہوا میں سانس لیتے ہیں اس میں گھومتے ہوئے، ہم جو غذا کھاتے ہیں اس پر، ہمارے جسموں</w:t>
      </w:r>
      <w:r w:rsidRPr="00C537CE">
        <w:rPr>
          <w:rFonts w:cs="Arial" w:hint="cs"/>
          <w:szCs w:val="24"/>
          <w:rtl/>
        </w:rPr>
        <w:t xml:space="preserve"> کی سطح پر، ہمارے منہ، ناک اور آنت/پیٹ میں۔</w:t>
      </w:r>
    </w:p>
    <w:p w14:paraId="68A625C5" w14:textId="77777777" w:rsidR="00773B52" w:rsidRPr="00C537CE" w:rsidRDefault="00773B52" w:rsidP="007D07F5">
      <w:pPr>
        <w:pStyle w:val="ListParagraph"/>
        <w:numPr>
          <w:ilvl w:val="0"/>
          <w:numId w:val="16"/>
        </w:numPr>
        <w:bidi/>
        <w:spacing w:after="120" w:line="264" w:lineRule="auto"/>
        <w:contextualSpacing w:val="0"/>
        <w:rPr>
          <w:rFonts w:cs="Arial"/>
          <w:szCs w:val="24"/>
          <w:rtl/>
        </w:rPr>
      </w:pPr>
      <w:r w:rsidRPr="00C537CE">
        <w:rPr>
          <w:rFonts w:cs="Arial" w:hint="cs"/>
          <w:szCs w:val="24"/>
          <w:rtl/>
        </w:rPr>
        <w:t>طلبہ کے سامنے وضاحت کریں کہ انفیکشن نامی کچھ امراض مائیکروبز کی وجہ سے ہوتے ہیں۔ بچے سے پوچھیں کہ آیا وہ، یا ان کی فیملی میں کوئی، کبھی بیمار ہوا ہے؟ مرض کیا تھا اور آپ کے خیال میں یہ کس وجہ سے ہوا تھا؟</w:t>
      </w:r>
    </w:p>
    <w:p w14:paraId="4903F160" w14:textId="77777777" w:rsidR="00773B52" w:rsidRPr="00C537CE" w:rsidRDefault="00773B52" w:rsidP="007D07F5">
      <w:pPr>
        <w:pStyle w:val="ListParagraph"/>
        <w:numPr>
          <w:ilvl w:val="0"/>
          <w:numId w:val="16"/>
        </w:numPr>
        <w:bidi/>
        <w:spacing w:after="120" w:line="264" w:lineRule="auto"/>
        <w:contextualSpacing w:val="0"/>
        <w:rPr>
          <w:rFonts w:cs="Arial"/>
          <w:szCs w:val="24"/>
          <w:rtl/>
        </w:rPr>
      </w:pPr>
      <w:r w:rsidRPr="00C537CE">
        <w:rPr>
          <w:rFonts w:cs="Arial" w:hint="cs"/>
          <w:szCs w:val="24"/>
          <w:rtl/>
        </w:rPr>
        <w:t xml:space="preserve">تاکید کریں کہ اگرچہ کچھ مائیکروبز مرض کا باعث بنتے ہیں، مگر ایسے بھی مائیکروبز ہیں جو بہت مفید ہو سکتے ہیں۔ طلبہ سے کچھ مفید مائیکروبز کو شناخت کرنے کو کہیں۔ اگر وہ نہیں کر سکتے تو، انہیں مثالیں فراہم کریں جیسے یوگرٹ اور پروبایوٹکس مشروبات میں </w:t>
      </w:r>
      <w:r w:rsidRPr="00C537CE">
        <w:rPr>
          <w:rFonts w:cs="Arial" w:hint="cs"/>
          <w:i/>
          <w:iCs/>
          <w:szCs w:val="24"/>
          <w:rtl/>
        </w:rPr>
        <w:t>لیکٹوبیسیلس</w:t>
      </w:r>
      <w:r w:rsidRPr="00C537CE">
        <w:rPr>
          <w:rFonts w:cs="Arial" w:hint="cs"/>
          <w:szCs w:val="24"/>
          <w:rtl/>
        </w:rPr>
        <w:t xml:space="preserve">، فنگس سے پنسیلین </w:t>
      </w:r>
      <w:r w:rsidRPr="00C537CE">
        <w:rPr>
          <w:rFonts w:cs="Arial"/>
          <w:szCs w:val="24"/>
          <w:rtl/>
        </w:rPr>
        <w:t>(</w:t>
      </w:r>
      <w:r w:rsidRPr="00C537CE">
        <w:rPr>
          <w:rFonts w:cs="Arial"/>
          <w:szCs w:val="24"/>
        </w:rPr>
        <w:t>Penicillin</w:t>
      </w:r>
      <w:r w:rsidRPr="00C537CE">
        <w:rPr>
          <w:rFonts w:cs="Arial"/>
          <w:szCs w:val="24"/>
          <w:rtl/>
        </w:rPr>
        <w:t>)</w:t>
      </w:r>
      <w:r w:rsidRPr="00C537CE">
        <w:rPr>
          <w:rFonts w:cs="Arial" w:hint="cs"/>
          <w:szCs w:val="24"/>
          <w:rtl/>
        </w:rPr>
        <w:t>، بریڈ میں خمیر، وغیرہ۔</w:t>
      </w:r>
    </w:p>
    <w:p w14:paraId="374FBE8D" w14:textId="77777777" w:rsidR="00773B52" w:rsidRPr="005F3261" w:rsidRDefault="00773B52" w:rsidP="007D07F5">
      <w:pPr>
        <w:pStyle w:val="Heading2"/>
        <w:bidi/>
        <w:spacing w:line="264" w:lineRule="auto"/>
        <w:rPr>
          <w:rFonts w:cs="Arial"/>
          <w:b w:val="0"/>
          <w:bCs/>
          <w:sz w:val="40"/>
          <w:szCs w:val="40"/>
          <w:rtl/>
        </w:rPr>
      </w:pPr>
      <w:r w:rsidRPr="005F3261">
        <w:rPr>
          <w:rFonts w:cs="Arial" w:hint="cs"/>
          <w:b w:val="0"/>
          <w:bCs/>
          <w:sz w:val="40"/>
          <w:szCs w:val="40"/>
          <w:rtl/>
        </w:rPr>
        <w:t>سرگرمی</w:t>
      </w:r>
    </w:p>
    <w:p w14:paraId="094DF66D" w14:textId="77777777" w:rsidR="00773B52" w:rsidRPr="00C537CE" w:rsidRDefault="00773B52" w:rsidP="007D07F5">
      <w:pPr>
        <w:pStyle w:val="Heading3"/>
        <w:bidi/>
        <w:spacing w:line="264" w:lineRule="auto"/>
        <w:rPr>
          <w:rFonts w:cs="Arial"/>
          <w:b w:val="0"/>
          <w:bCs/>
          <w:sz w:val="32"/>
          <w:szCs w:val="32"/>
          <w:rtl/>
        </w:rPr>
      </w:pPr>
      <w:r w:rsidRPr="00C537CE">
        <w:rPr>
          <w:rFonts w:cs="Arial" w:hint="cs"/>
          <w:b w:val="0"/>
          <w:bCs/>
          <w:sz w:val="32"/>
          <w:szCs w:val="32"/>
          <w:rtl/>
        </w:rPr>
        <w:t>شروعاتی سرگرمی: میگزین مائیکروبز (</w:t>
      </w:r>
      <w:r w:rsidRPr="00C537CE">
        <w:rPr>
          <w:rFonts w:cs="Arial"/>
          <w:b w:val="0"/>
          <w:bCs/>
          <w:sz w:val="32"/>
          <w:szCs w:val="32"/>
          <w:cs/>
        </w:rPr>
        <w:t>‎</w:t>
      </w:r>
      <w:r w:rsidRPr="00C537CE">
        <w:rPr>
          <w:rFonts w:cs="Arial"/>
          <w:b w:val="0"/>
          <w:bCs/>
          <w:sz w:val="32"/>
          <w:szCs w:val="32"/>
          <w:rtl/>
          <w:cs/>
        </w:rPr>
        <w:t>10-20</w:t>
      </w:r>
      <w:r w:rsidRPr="00C537CE">
        <w:rPr>
          <w:rFonts w:cs="Arial" w:hint="cs"/>
          <w:b w:val="0"/>
          <w:bCs/>
          <w:sz w:val="32"/>
          <w:szCs w:val="32"/>
          <w:rtl/>
        </w:rPr>
        <w:t xml:space="preserve"> منٹ)</w:t>
      </w:r>
    </w:p>
    <w:p w14:paraId="0EF366DA" w14:textId="48D74E06" w:rsidR="00773B52" w:rsidRPr="00C537CE" w:rsidRDefault="00773B52" w:rsidP="007D07F5">
      <w:pPr>
        <w:bidi/>
        <w:spacing w:before="240" w:line="264" w:lineRule="auto"/>
        <w:rPr>
          <w:rFonts w:cs="Arial"/>
          <w:szCs w:val="24"/>
          <w:rtl/>
        </w:rPr>
      </w:pPr>
      <w:r w:rsidRPr="00C537CE">
        <w:rPr>
          <w:rFonts w:cs="Arial" w:hint="cs"/>
          <w:szCs w:val="24"/>
          <w:rtl/>
        </w:rPr>
        <w:t>یہ سرگرمی یا تو انفرادی طور پر یا گروپوں میں انجام دی جا سکتی ہے۔</w:t>
      </w:r>
    </w:p>
    <w:p w14:paraId="2ABD75F7" w14:textId="64F65DF1" w:rsidR="00773B52" w:rsidRPr="00C537CE" w:rsidRDefault="00773B52" w:rsidP="007D07F5">
      <w:pPr>
        <w:pStyle w:val="ListParagraph"/>
        <w:numPr>
          <w:ilvl w:val="0"/>
          <w:numId w:val="17"/>
        </w:numPr>
        <w:bidi/>
        <w:spacing w:after="120" w:line="264" w:lineRule="auto"/>
        <w:contextualSpacing w:val="0"/>
        <w:rPr>
          <w:rFonts w:cs="Arial"/>
          <w:szCs w:val="24"/>
          <w:rtl/>
        </w:rPr>
      </w:pPr>
      <w:r w:rsidRPr="00C537CE">
        <w:rPr>
          <w:rFonts w:cs="Arial" w:hint="cs"/>
          <w:szCs w:val="24"/>
          <w:rtl/>
        </w:rPr>
        <w:t>طلبہ کو رسالے فراہم کریں۔</w:t>
      </w:r>
    </w:p>
    <w:p w14:paraId="4163441F" w14:textId="184D34FC" w:rsidR="00773B52" w:rsidRPr="00C537CE" w:rsidRDefault="00773B52" w:rsidP="007D07F5">
      <w:pPr>
        <w:pStyle w:val="ListParagraph"/>
        <w:numPr>
          <w:ilvl w:val="0"/>
          <w:numId w:val="17"/>
        </w:numPr>
        <w:bidi/>
        <w:spacing w:after="120" w:line="264" w:lineRule="auto"/>
        <w:contextualSpacing w:val="0"/>
        <w:rPr>
          <w:rFonts w:cs="Arial"/>
          <w:szCs w:val="24"/>
          <w:rtl/>
        </w:rPr>
      </w:pPr>
      <w:r w:rsidRPr="00C537CE">
        <w:rPr>
          <w:rFonts w:cs="Arial" w:hint="cs"/>
          <w:szCs w:val="24"/>
          <w:rtl/>
        </w:rPr>
        <w:t>طلبہ سے رسالوں میں نظر ڈالنے اور ان جگہوں کی تصاویر تلاش کرنے کو کہیں جہاں مائیکروبز پائے جا سکتے ہیں (جیسے فریج، افراد، کچن ورک ٹاپ، جوتے، کپڑے وغیرہ کی تصویر)</w:t>
      </w:r>
    </w:p>
    <w:p w14:paraId="1839265E" w14:textId="0828979E" w:rsidR="00773B52" w:rsidRPr="00C537CE" w:rsidRDefault="00773B52" w:rsidP="007D07F5">
      <w:pPr>
        <w:pStyle w:val="ListParagraph"/>
        <w:numPr>
          <w:ilvl w:val="0"/>
          <w:numId w:val="17"/>
        </w:numPr>
        <w:bidi/>
        <w:spacing w:after="120" w:line="264" w:lineRule="auto"/>
        <w:contextualSpacing w:val="0"/>
        <w:rPr>
          <w:rFonts w:cs="Arial"/>
          <w:szCs w:val="24"/>
          <w:rtl/>
        </w:rPr>
      </w:pPr>
      <w:r w:rsidRPr="00C537CE">
        <w:rPr>
          <w:rFonts w:cs="Arial" w:hint="cs"/>
          <w:szCs w:val="24"/>
          <w:rtl/>
        </w:rPr>
        <w:t xml:space="preserve">طلبہ سے قینچیاں استعمال کر کے تصاویر کو کاٹنے اور انہیں کاغذ کے </w:t>
      </w:r>
      <w:r w:rsidRPr="00C537CE">
        <w:rPr>
          <w:rFonts w:cs="Arial"/>
          <w:szCs w:val="24"/>
        </w:rPr>
        <w:t>A4</w:t>
      </w:r>
      <w:r w:rsidRPr="00C537CE">
        <w:rPr>
          <w:rFonts w:cs="Arial" w:hint="cs"/>
          <w:szCs w:val="24"/>
          <w:rtl/>
        </w:rPr>
        <w:t xml:space="preserve"> ٹکڑے پر چپکانے کو کہیں تاکہ "مائیکروبز کہاں پائے جا سکتے ہیں؟" کے عنوان سے کولاج بنایا جائے۔</w:t>
      </w:r>
    </w:p>
    <w:p w14:paraId="6381941A" w14:textId="312F8C5D" w:rsidR="00773B52" w:rsidRPr="00C537CE" w:rsidRDefault="00773B52" w:rsidP="007D07F5">
      <w:pPr>
        <w:pStyle w:val="ListParagraph"/>
        <w:numPr>
          <w:ilvl w:val="0"/>
          <w:numId w:val="17"/>
        </w:numPr>
        <w:bidi/>
        <w:spacing w:after="120" w:line="264" w:lineRule="auto"/>
        <w:contextualSpacing w:val="0"/>
        <w:rPr>
          <w:rFonts w:cs="Arial"/>
          <w:szCs w:val="24"/>
          <w:rtl/>
        </w:rPr>
      </w:pPr>
      <w:r w:rsidRPr="00C537CE">
        <w:rPr>
          <w:rFonts w:cs="Arial" w:hint="cs"/>
          <w:szCs w:val="24"/>
          <w:rtl/>
        </w:rPr>
        <w:t>اگر وقت اجازت دے اور طلبہ مطمئن ہوں تو وہ باقی گروپ کے سامنے اپنا پوسٹر پیش کر سکتے ہیں۔</w:t>
      </w:r>
    </w:p>
    <w:p w14:paraId="7D1B8CDF" w14:textId="77777777" w:rsidR="00773B52" w:rsidRPr="00C537CE" w:rsidRDefault="00773B52" w:rsidP="007D07F5">
      <w:pPr>
        <w:bidi/>
        <w:spacing w:line="264" w:lineRule="auto"/>
        <w:rPr>
          <w:rFonts w:cs="Arial"/>
          <w:szCs w:val="24"/>
          <w:rtl/>
        </w:rPr>
      </w:pPr>
      <w:r w:rsidRPr="00C537CE">
        <w:rPr>
          <w:rFonts w:cs="Arial" w:hint="cs"/>
          <w:szCs w:val="24"/>
          <w:rtl/>
        </w:rPr>
        <w:t xml:space="preserve"> اس سے طلبہ کو یہ سمجھنے میں مدد ملے گی کہ مائیکروبز ہر جگہ پائے جاتے ہیں۔</w:t>
      </w:r>
    </w:p>
    <w:p w14:paraId="24F848A4" w14:textId="77777777" w:rsidR="00773B52" w:rsidRPr="00882D12" w:rsidRDefault="00773B52" w:rsidP="007D07F5">
      <w:pPr>
        <w:bidi/>
        <w:spacing w:line="264" w:lineRule="auto"/>
        <w:rPr>
          <w:rFonts w:cs="Arial"/>
        </w:rPr>
      </w:pPr>
    </w:p>
    <w:p w14:paraId="64077858" w14:textId="77777777" w:rsidR="00773B52" w:rsidRPr="00C537CE" w:rsidRDefault="00773B52" w:rsidP="007D07F5">
      <w:pPr>
        <w:pStyle w:val="Heading3"/>
        <w:bidi/>
        <w:spacing w:line="264" w:lineRule="auto"/>
        <w:rPr>
          <w:rFonts w:cs="Arial"/>
          <w:b w:val="0"/>
          <w:bCs/>
          <w:sz w:val="32"/>
          <w:szCs w:val="32"/>
          <w:rtl/>
        </w:rPr>
      </w:pPr>
      <w:r w:rsidRPr="00C537CE">
        <w:rPr>
          <w:rFonts w:cs="Arial" w:hint="cs"/>
          <w:b w:val="0"/>
          <w:bCs/>
          <w:sz w:val="32"/>
          <w:szCs w:val="32"/>
          <w:rtl/>
        </w:rPr>
        <w:t>اصل سرگرمی: ڈیزائن-اے-بگ</w:t>
      </w:r>
    </w:p>
    <w:p w14:paraId="0DA0ADBA" w14:textId="77777777" w:rsidR="00773B52" w:rsidRPr="00C537CE" w:rsidRDefault="00773B52" w:rsidP="007D07F5">
      <w:pPr>
        <w:bidi/>
        <w:spacing w:before="240" w:line="264" w:lineRule="auto"/>
        <w:rPr>
          <w:rFonts w:cs="Arial"/>
          <w:szCs w:val="24"/>
          <w:rtl/>
        </w:rPr>
      </w:pPr>
      <w:r w:rsidRPr="00C537CE">
        <w:rPr>
          <w:rFonts w:cs="Arial" w:hint="cs"/>
          <w:szCs w:val="24"/>
          <w:rtl/>
        </w:rPr>
        <w:t xml:space="preserve"> اس سرگرمی سے طلبہ کو خود اپنا مائیکروب ڈیزائن کر کے دنیا میں موجود مائیکروب کی مختلف اقسام کو دریافت کرنے میں سہولت ملے گی۔ سرگرمی کی ایک مثال </w:t>
      </w:r>
      <w:r w:rsidRPr="00C537CE">
        <w:rPr>
          <w:rFonts w:cs="Arial"/>
          <w:szCs w:val="24"/>
        </w:rPr>
        <w:t>SH2</w:t>
      </w:r>
      <w:r w:rsidRPr="00C537CE">
        <w:rPr>
          <w:rFonts w:cs="Arial" w:hint="cs"/>
          <w:szCs w:val="24"/>
          <w:rtl/>
        </w:rPr>
        <w:t xml:space="preserve"> میں مل سکتی ہے۔ ہر گروپ کو </w:t>
      </w:r>
      <w:r w:rsidRPr="00C537CE">
        <w:rPr>
          <w:rFonts w:cs="Arial"/>
          <w:szCs w:val="24"/>
        </w:rPr>
        <w:t>SH1</w:t>
      </w:r>
      <w:r w:rsidRPr="00C537CE">
        <w:rPr>
          <w:rFonts w:cs="Arial" w:hint="cs"/>
          <w:szCs w:val="24"/>
          <w:rtl/>
        </w:rPr>
        <w:t xml:space="preserve"> اور ہر طالب علم کو </w:t>
      </w:r>
      <w:r w:rsidRPr="00C537CE">
        <w:rPr>
          <w:rFonts w:cs="Arial"/>
          <w:szCs w:val="24"/>
        </w:rPr>
        <w:t>SH2</w:t>
      </w:r>
      <w:r w:rsidRPr="00C537CE">
        <w:rPr>
          <w:rFonts w:cs="Arial" w:hint="cs"/>
          <w:szCs w:val="24"/>
          <w:rtl/>
        </w:rPr>
        <w:t xml:space="preserve"> کی کاپی فراہم کریں۔</w:t>
      </w:r>
    </w:p>
    <w:p w14:paraId="68355F4E" w14:textId="46511F6E" w:rsidR="00773B52" w:rsidRPr="00C537CE" w:rsidRDefault="00773B52" w:rsidP="007D07F5">
      <w:pPr>
        <w:pStyle w:val="ListParagraph"/>
        <w:numPr>
          <w:ilvl w:val="0"/>
          <w:numId w:val="18"/>
        </w:numPr>
        <w:bidi/>
        <w:spacing w:after="120" w:line="264" w:lineRule="auto"/>
        <w:contextualSpacing w:val="0"/>
        <w:rPr>
          <w:rFonts w:cs="Arial"/>
          <w:szCs w:val="24"/>
          <w:rtl/>
        </w:rPr>
      </w:pPr>
      <w:r w:rsidRPr="00C537CE">
        <w:rPr>
          <w:rFonts w:cs="Arial" w:hint="cs"/>
          <w:szCs w:val="24"/>
          <w:rtl/>
        </w:rPr>
        <w:t>طلبہ سے یہ فیصلہ کرنے کو کہیں کہ وہ کون سا مائیکروب جرثومہ، وائرس، یا فنگس بنانا چاہتے ہیں۔</w:t>
      </w:r>
    </w:p>
    <w:p w14:paraId="62963004" w14:textId="77777777" w:rsidR="00773B52" w:rsidRPr="00C537CE" w:rsidRDefault="00773B52" w:rsidP="007D07F5">
      <w:pPr>
        <w:pStyle w:val="ListParagraph"/>
        <w:numPr>
          <w:ilvl w:val="0"/>
          <w:numId w:val="18"/>
        </w:numPr>
        <w:bidi/>
        <w:spacing w:after="120" w:line="264" w:lineRule="auto"/>
        <w:contextualSpacing w:val="0"/>
        <w:rPr>
          <w:rFonts w:cs="Arial"/>
          <w:szCs w:val="24"/>
          <w:rtl/>
        </w:rPr>
      </w:pPr>
      <w:r w:rsidRPr="00C537CE">
        <w:rPr>
          <w:rFonts w:cs="Arial" w:hint="cs"/>
          <w:szCs w:val="24"/>
          <w:rtl/>
        </w:rPr>
        <w:t xml:space="preserve">اور پھر فیصلہ کریں کہ اسے کس مائیکروب کی شکل دینا چاہتے ہیں۔ مائیکروب اور شکل منتخب کرنے میں مدد کرنے کے لیے </w:t>
      </w:r>
      <w:r w:rsidRPr="00C537CE">
        <w:rPr>
          <w:rFonts w:cs="Arial"/>
          <w:szCs w:val="24"/>
        </w:rPr>
        <w:t>SH1</w:t>
      </w:r>
      <w:r w:rsidRPr="00C537CE">
        <w:rPr>
          <w:rFonts w:cs="Arial" w:hint="cs"/>
          <w:szCs w:val="24"/>
          <w:rtl/>
        </w:rPr>
        <w:t xml:space="preserve"> اور مائیکروبز کے اسکیل کو سمجھنے میں طلبہ کی مدد کرنے کے لیے </w:t>
      </w:r>
      <w:r w:rsidRPr="00C537CE">
        <w:rPr>
          <w:rFonts w:cs="Arial"/>
          <w:szCs w:val="24"/>
        </w:rPr>
        <w:t>SH4</w:t>
      </w:r>
      <w:r w:rsidRPr="00C537CE">
        <w:rPr>
          <w:rFonts w:cs="Arial" w:hint="cs"/>
          <w:szCs w:val="24"/>
          <w:rtl/>
        </w:rPr>
        <w:t xml:space="preserve"> کا استعمال کریں۔</w:t>
      </w:r>
    </w:p>
    <w:p w14:paraId="36BCECE2" w14:textId="7FA05E5D" w:rsidR="00773B52" w:rsidRPr="00C537CE" w:rsidRDefault="00773B52" w:rsidP="007D07F5">
      <w:pPr>
        <w:pStyle w:val="ListParagraph"/>
        <w:numPr>
          <w:ilvl w:val="0"/>
          <w:numId w:val="18"/>
        </w:numPr>
        <w:bidi/>
        <w:spacing w:after="120" w:line="264" w:lineRule="auto"/>
        <w:contextualSpacing w:val="0"/>
        <w:rPr>
          <w:rFonts w:cs="Arial"/>
          <w:szCs w:val="24"/>
          <w:rtl/>
        </w:rPr>
      </w:pPr>
      <w:r w:rsidRPr="00C537CE">
        <w:rPr>
          <w:rFonts w:cs="Arial" w:hint="cs"/>
          <w:szCs w:val="24"/>
          <w:rtl/>
        </w:rPr>
        <w:t>طلبہ سے یہ فیصلہ کرنے کو کہیں کہ آیا وہ اپنے مائیکروب کو مفید یا نقصان دہ مائیکروب بنانا چاہتے ہیں۔ اس سے طلبہ کو یہ سمجھنے میں مدد ملے گی کہ مائیکروبز ہر جگہ پائے جاتے ہیں۔</w:t>
      </w:r>
    </w:p>
    <w:p w14:paraId="08D8755E" w14:textId="7E939AA3" w:rsidR="00773B52" w:rsidRPr="00C537CE" w:rsidRDefault="00773B52" w:rsidP="007D07F5">
      <w:pPr>
        <w:pStyle w:val="ListParagraph"/>
        <w:numPr>
          <w:ilvl w:val="0"/>
          <w:numId w:val="18"/>
        </w:numPr>
        <w:bidi/>
        <w:spacing w:after="120" w:line="264" w:lineRule="auto"/>
        <w:contextualSpacing w:val="0"/>
        <w:rPr>
          <w:rFonts w:cs="Arial"/>
          <w:szCs w:val="24"/>
          <w:rtl/>
        </w:rPr>
      </w:pPr>
      <w:r w:rsidRPr="00C537CE">
        <w:rPr>
          <w:rFonts w:cs="Arial" w:hint="cs"/>
          <w:szCs w:val="24"/>
          <w:rtl/>
        </w:rPr>
        <w:t>آیا طلبہ نے مفید یا نقصان دہ مائیکروب ڈیزائن کرنے کا انتخاب کیا ہے اس کے لحاظ سے ان سے اپنے مائیکروب میں کچھ تفصیلات شامل کرنے کو کہیں، یہ آنکھیں، ایک مسکراہٹ، بڑی گھنی بھنوویں یا لمبی ڈھیلی ڈھالی بازو ہو سکتی ہیں۔</w:t>
      </w:r>
    </w:p>
    <w:p w14:paraId="731B53C3" w14:textId="0C24E5E1" w:rsidR="00773B52" w:rsidRPr="00C537CE" w:rsidRDefault="00773B52" w:rsidP="007D07F5">
      <w:pPr>
        <w:pStyle w:val="ListParagraph"/>
        <w:numPr>
          <w:ilvl w:val="0"/>
          <w:numId w:val="18"/>
        </w:numPr>
        <w:bidi/>
        <w:spacing w:after="120" w:line="264" w:lineRule="auto"/>
        <w:contextualSpacing w:val="0"/>
        <w:rPr>
          <w:rFonts w:cs="Arial"/>
          <w:szCs w:val="24"/>
          <w:rtl/>
        </w:rPr>
      </w:pPr>
      <w:r w:rsidRPr="00C537CE">
        <w:rPr>
          <w:rFonts w:cs="Arial" w:hint="cs"/>
          <w:szCs w:val="24"/>
          <w:rtl/>
        </w:rPr>
        <w:t>طلبہ سے اپنے مائیکروب کی کم از کم دو خصوصی صفات اور ایک خوبی یا خامی بتانے کو کہیں۔</w:t>
      </w:r>
    </w:p>
    <w:p w14:paraId="7A695E04" w14:textId="0C221CE4" w:rsidR="00773B52" w:rsidRPr="00C537CE" w:rsidRDefault="00773B52" w:rsidP="007D07F5">
      <w:pPr>
        <w:pStyle w:val="ListParagraph"/>
        <w:numPr>
          <w:ilvl w:val="0"/>
          <w:numId w:val="18"/>
        </w:numPr>
        <w:bidi/>
        <w:spacing w:after="120" w:line="264" w:lineRule="auto"/>
        <w:contextualSpacing w:val="0"/>
        <w:rPr>
          <w:rFonts w:cs="Arial"/>
          <w:szCs w:val="24"/>
          <w:rtl/>
        </w:rPr>
      </w:pPr>
      <w:r w:rsidRPr="00C537CE">
        <w:rPr>
          <w:rFonts w:cs="Arial" w:hint="cs"/>
          <w:szCs w:val="24"/>
          <w:rtl/>
        </w:rPr>
        <w:lastRenderedPageBreak/>
        <w:t>طلبہ سے اپنے مائیکروب کے بارے میں پچھلی سرگزشت فراہم کرنے کو کہیں، اس میں مائیکروب کے رہنے کی جگہ اور وہ جو کچھ کرنا پسند کرتے ہیں وہ شامل ہو سکتے ہیں۔</w:t>
      </w:r>
    </w:p>
    <w:p w14:paraId="3748BB29" w14:textId="13BB1BC4" w:rsidR="00773B52" w:rsidRPr="00C537CE" w:rsidRDefault="00773B52" w:rsidP="007D07F5">
      <w:pPr>
        <w:pStyle w:val="ListParagraph"/>
        <w:numPr>
          <w:ilvl w:val="0"/>
          <w:numId w:val="18"/>
        </w:numPr>
        <w:bidi/>
        <w:spacing w:after="120" w:line="264" w:lineRule="auto"/>
        <w:contextualSpacing w:val="0"/>
        <w:rPr>
          <w:rFonts w:cs="Arial"/>
          <w:szCs w:val="24"/>
          <w:rtl/>
        </w:rPr>
      </w:pPr>
      <w:r w:rsidRPr="00C537CE">
        <w:rPr>
          <w:rFonts w:cs="Arial" w:hint="cs"/>
          <w:szCs w:val="24"/>
          <w:rtl/>
        </w:rPr>
        <w:t>آخر میں، طلبہ سے اپنے مائیکروب کو نام دینے کو کہیں، یہ ان کے اپنے نام اور مائیکروب کی شکل کا امتزاج ہو سکتا ہے۔</w:t>
      </w:r>
    </w:p>
    <w:p w14:paraId="7C40E989" w14:textId="77777777" w:rsidR="00773B52" w:rsidRPr="00C537CE" w:rsidRDefault="00773B52" w:rsidP="007D07F5">
      <w:pPr>
        <w:bidi/>
        <w:spacing w:line="264" w:lineRule="auto"/>
        <w:rPr>
          <w:rFonts w:cs="Arial"/>
          <w:szCs w:val="24"/>
          <w:rtl/>
        </w:rPr>
      </w:pPr>
      <w:r w:rsidRPr="00C537CE">
        <w:rPr>
          <w:rFonts w:cs="Arial" w:hint="cs"/>
          <w:szCs w:val="24"/>
          <w:rtl/>
        </w:rPr>
        <w:t xml:space="preserve"> سرگرمی کے آخر میں، طلبہ کو حقیقی مائیکروبز کی مثالیں فراہم کریں تاکہ وہ اپنے ڈیزائن کردہ مائیکروبز کا موازنہ ان حقیقی مائیکروبز سے کر سکیں جو دنیا میں موجود ہیں۔ حقیقی مائیکروب کی مثالوں کے لیے آپ </w:t>
      </w:r>
      <w:r w:rsidRPr="00C537CE">
        <w:rPr>
          <w:rFonts w:cs="Arial"/>
          <w:szCs w:val="24"/>
        </w:rPr>
        <w:t>SH1</w:t>
      </w:r>
      <w:r w:rsidRPr="00C537CE">
        <w:rPr>
          <w:rFonts w:cs="Arial" w:hint="cs"/>
          <w:szCs w:val="24"/>
          <w:rtl/>
        </w:rPr>
        <w:t xml:space="preserve"> استعمال کر سکتے ہیں۔</w:t>
      </w:r>
    </w:p>
    <w:p w14:paraId="614C1E36" w14:textId="77777777" w:rsidR="00773B52" w:rsidRPr="00882D12" w:rsidRDefault="00773B52" w:rsidP="007D07F5">
      <w:pPr>
        <w:bidi/>
        <w:spacing w:after="0" w:line="240" w:lineRule="auto"/>
        <w:rPr>
          <w:rFonts w:cs="Arial"/>
        </w:rPr>
      </w:pPr>
    </w:p>
    <w:p w14:paraId="402FD7C2" w14:textId="77777777" w:rsidR="00773B52" w:rsidRPr="00882D12" w:rsidRDefault="00773B52" w:rsidP="007D07F5">
      <w:pPr>
        <w:pStyle w:val="Heading2"/>
        <w:bidi/>
        <w:spacing w:line="312" w:lineRule="auto"/>
        <w:rPr>
          <w:rFonts w:cs="Arial"/>
          <w:rtl/>
        </w:rPr>
      </w:pPr>
      <w:r w:rsidRPr="005F3261">
        <w:rPr>
          <w:rFonts w:cs="Arial" w:hint="cs"/>
          <w:b w:val="0"/>
          <w:bCs/>
          <w:sz w:val="40"/>
          <w:szCs w:val="40"/>
          <w:rtl/>
        </w:rPr>
        <w:t>مباحثہ</w:t>
      </w:r>
      <w:r w:rsidRPr="00882D12">
        <w:rPr>
          <w:rFonts w:cs="Arial" w:hint="cs"/>
          <w:rtl/>
        </w:rPr>
        <w:tab/>
      </w:r>
    </w:p>
    <w:p w14:paraId="0674F4AA" w14:textId="77777777" w:rsidR="00773B52" w:rsidRPr="00C537CE" w:rsidRDefault="00773B52" w:rsidP="007D07F5">
      <w:pPr>
        <w:autoSpaceDE w:val="0"/>
        <w:autoSpaceDN w:val="0"/>
        <w:bidi/>
        <w:adjustRightInd w:val="0"/>
        <w:spacing w:line="312" w:lineRule="auto"/>
        <w:rPr>
          <w:rFonts w:cs="Arial"/>
          <w:szCs w:val="24"/>
          <w:rtl/>
        </w:rPr>
      </w:pPr>
      <w:r w:rsidRPr="00C537CE">
        <w:rPr>
          <w:rFonts w:cs="Arial" w:hint="cs"/>
          <w:szCs w:val="24"/>
          <w:rtl/>
        </w:rPr>
        <w:t>سرگرمی کے آخر میں، شرکاء کے سامنے وضاحت کریں کہ مائیکروبز ہر جگہ حتی کہ اس رسالے پر بھی پائے جاتے ہیں جس پر وہ نگاہ ڈال رہے ہیں۔ اس امر پر زور دیں کہ مائیکروبز ہماری پوری جلد، منہ، آنت اور ہاتھوں پر پائے جاتے ہیں۔ زیادہ تر مکمل طور پر بے ضرر ہوتے ہیں جنہیں ہم جانے بغیر لے کر چلتے ہیں۔</w:t>
      </w:r>
    </w:p>
    <w:p w14:paraId="4FDAC04D" w14:textId="77777777" w:rsidR="00773B52" w:rsidRPr="00C537CE" w:rsidRDefault="00773B52" w:rsidP="007D07F5">
      <w:pPr>
        <w:bidi/>
        <w:spacing w:after="0" w:line="240" w:lineRule="auto"/>
        <w:rPr>
          <w:rFonts w:cs="Arial"/>
          <w:szCs w:val="24"/>
        </w:rPr>
      </w:pPr>
    </w:p>
    <w:p w14:paraId="161019B3" w14:textId="77777777" w:rsidR="00773B52" w:rsidRPr="00C537CE" w:rsidRDefault="00773B52" w:rsidP="007D07F5">
      <w:pPr>
        <w:autoSpaceDE w:val="0"/>
        <w:autoSpaceDN w:val="0"/>
        <w:bidi/>
        <w:adjustRightInd w:val="0"/>
        <w:spacing w:line="312" w:lineRule="auto"/>
        <w:rPr>
          <w:rFonts w:cs="Arial"/>
          <w:szCs w:val="24"/>
          <w:rtl/>
        </w:rPr>
      </w:pPr>
      <w:r w:rsidRPr="00C537CE">
        <w:rPr>
          <w:rFonts w:cs="Arial" w:hint="cs"/>
          <w:szCs w:val="24"/>
          <w:rtl/>
        </w:rPr>
        <w:t>اس امر پر گفتگو کریں کہ ہمارے اجسام پر موجود جراثیم اہم ہیں کیونکہ وہ دیگر مزید نقصان دہ جراثیم کو جسم میں داخل ہونے اور ہمیں بیمار کرنے سے روکنے کے لیے رکاوٹ کا کام کرتے ہیں۔</w:t>
      </w:r>
    </w:p>
    <w:p w14:paraId="02B6A5B3" w14:textId="77777777" w:rsidR="00773B52" w:rsidRPr="00F20009" w:rsidRDefault="00773B52" w:rsidP="007D07F5">
      <w:pPr>
        <w:bidi/>
        <w:spacing w:after="0" w:line="240" w:lineRule="auto"/>
        <w:rPr>
          <w:rFonts w:cs="Arial"/>
          <w:sz w:val="20"/>
          <w:szCs w:val="18"/>
        </w:rPr>
      </w:pPr>
    </w:p>
    <w:p w14:paraId="33FF63F3" w14:textId="77777777" w:rsidR="00773B52" w:rsidRPr="00F20009" w:rsidRDefault="00773B52" w:rsidP="007D07F5">
      <w:pPr>
        <w:pStyle w:val="Heading3"/>
        <w:bidi/>
        <w:spacing w:line="312" w:lineRule="auto"/>
        <w:rPr>
          <w:rFonts w:cs="Arial"/>
          <w:b w:val="0"/>
          <w:bCs/>
          <w:sz w:val="36"/>
          <w:szCs w:val="32"/>
          <w:rtl/>
        </w:rPr>
      </w:pPr>
      <w:r w:rsidRPr="00F20009">
        <w:rPr>
          <w:rFonts w:cs="Arial" w:hint="cs"/>
          <w:b w:val="0"/>
          <w:bCs/>
          <w:sz w:val="36"/>
          <w:szCs w:val="32"/>
          <w:rtl/>
        </w:rPr>
        <w:t>مسحور کن حقیقت</w:t>
      </w:r>
    </w:p>
    <w:p w14:paraId="67AA234A" w14:textId="77777777" w:rsidR="00773B52" w:rsidRPr="00C537CE" w:rsidRDefault="00773B52" w:rsidP="007D07F5">
      <w:pPr>
        <w:autoSpaceDE w:val="0"/>
        <w:autoSpaceDN w:val="0"/>
        <w:bidi/>
        <w:adjustRightInd w:val="0"/>
        <w:spacing w:line="312" w:lineRule="auto"/>
        <w:rPr>
          <w:rFonts w:cs="Arial"/>
          <w:szCs w:val="24"/>
          <w:rtl/>
        </w:rPr>
      </w:pPr>
      <w:r w:rsidRPr="00C537CE">
        <w:rPr>
          <w:rFonts w:cs="Arial" w:hint="cs"/>
          <w:szCs w:val="24"/>
          <w:rtl/>
        </w:rPr>
        <w:t>اینٹونی وان لیو ون ہوک (</w:t>
      </w:r>
      <w:proofErr w:type="spellStart"/>
      <w:r w:rsidRPr="00C537CE">
        <w:rPr>
          <w:rFonts w:cs="Arial"/>
          <w:szCs w:val="24"/>
        </w:rPr>
        <w:t>Antonie</w:t>
      </w:r>
      <w:proofErr w:type="spellEnd"/>
      <w:r w:rsidRPr="00C537CE">
        <w:rPr>
          <w:rFonts w:cs="Arial"/>
          <w:szCs w:val="24"/>
        </w:rPr>
        <w:t xml:space="preserve"> van Leeuwenhoek</w:t>
      </w:r>
      <w:r w:rsidRPr="00C537CE">
        <w:rPr>
          <w:rFonts w:cs="Arial" w:hint="cs"/>
          <w:szCs w:val="24"/>
          <w:rtl/>
        </w:rPr>
        <w:t xml:space="preserve">) نے سب سے پہلا خورد بین 1676 میں بنایا۔ انہوں نے اسے استعمال کر کے اپنے گھر کے آس پاس موجود متعدد آئٹموں کا معائنہ کیا اور اپنے دانت سے اسکریپنگ (چھیلن) پر پائی جانے والی اس جاندار مخلوق (جراثیم) کو </w:t>
      </w:r>
      <w:r w:rsidRPr="00C537CE">
        <w:rPr>
          <w:rFonts w:cs="Arial"/>
          <w:szCs w:val="24"/>
          <w:cs/>
        </w:rPr>
        <w:t>‎</w:t>
      </w:r>
      <w:r w:rsidRPr="00C537CE">
        <w:rPr>
          <w:rFonts w:cs="Arial" w:hint="cs"/>
          <w:szCs w:val="24"/>
          <w:rtl/>
        </w:rPr>
        <w:t xml:space="preserve">'انیمل کیولس </w:t>
      </w:r>
      <w:r w:rsidRPr="00C537CE">
        <w:rPr>
          <w:rFonts w:cs="Arial"/>
          <w:szCs w:val="24"/>
          <w:rtl/>
        </w:rPr>
        <w:t>(</w:t>
      </w:r>
      <w:r w:rsidRPr="00C537CE">
        <w:rPr>
          <w:rFonts w:cs="Arial"/>
          <w:szCs w:val="24"/>
        </w:rPr>
        <w:t>animalcules</w:t>
      </w:r>
      <w:r w:rsidRPr="00C537CE">
        <w:rPr>
          <w:rFonts w:cs="Arial"/>
          <w:szCs w:val="24"/>
          <w:rtl/>
        </w:rPr>
        <w:t>)</w:t>
      </w:r>
      <w:r w:rsidRPr="00C537CE">
        <w:rPr>
          <w:rFonts w:cs="Arial" w:hint="cs"/>
          <w:szCs w:val="24"/>
          <w:rtl/>
        </w:rPr>
        <w:t>' کی اصطلاح دی۔</w:t>
      </w:r>
    </w:p>
    <w:p w14:paraId="0518BFB4" w14:textId="77777777" w:rsidR="00773B52" w:rsidRPr="00F20009" w:rsidRDefault="00773B52" w:rsidP="007D07F5">
      <w:pPr>
        <w:bidi/>
        <w:spacing w:after="0" w:line="240" w:lineRule="auto"/>
        <w:rPr>
          <w:rFonts w:cs="Arial"/>
          <w:b/>
          <w:bCs/>
          <w:sz w:val="20"/>
          <w:szCs w:val="18"/>
        </w:rPr>
      </w:pPr>
    </w:p>
    <w:p w14:paraId="217F0C7F" w14:textId="77777777" w:rsidR="00773B52" w:rsidRPr="005F3261" w:rsidRDefault="00773B52" w:rsidP="007D07F5">
      <w:pPr>
        <w:pStyle w:val="Heading2"/>
        <w:bidi/>
        <w:spacing w:line="312" w:lineRule="auto"/>
        <w:rPr>
          <w:rFonts w:cs="Arial"/>
          <w:b w:val="0"/>
          <w:bCs/>
          <w:sz w:val="40"/>
          <w:szCs w:val="40"/>
          <w:rtl/>
        </w:rPr>
      </w:pPr>
      <w:r w:rsidRPr="005F3261">
        <w:rPr>
          <w:rFonts w:cs="Arial" w:hint="cs"/>
          <w:b w:val="0"/>
          <w:bCs/>
          <w:sz w:val="40"/>
          <w:szCs w:val="40"/>
          <w:rtl/>
        </w:rPr>
        <w:t>توسیعی سرگرمیاں</w:t>
      </w:r>
    </w:p>
    <w:p w14:paraId="220F2F24" w14:textId="77777777" w:rsidR="00773B52" w:rsidRPr="00C537CE" w:rsidRDefault="00773B52" w:rsidP="007D07F5">
      <w:pPr>
        <w:pStyle w:val="Heading3"/>
        <w:bidi/>
        <w:spacing w:line="312" w:lineRule="auto"/>
        <w:rPr>
          <w:rFonts w:cs="Arial"/>
          <w:b w:val="0"/>
          <w:bCs/>
          <w:sz w:val="32"/>
          <w:szCs w:val="32"/>
          <w:rtl/>
        </w:rPr>
      </w:pPr>
      <w:r w:rsidRPr="00C537CE">
        <w:rPr>
          <w:rFonts w:cs="Arial" w:hint="cs"/>
          <w:b w:val="0"/>
          <w:bCs/>
          <w:sz w:val="32"/>
          <w:szCs w:val="32"/>
          <w:rtl/>
        </w:rPr>
        <w:t>میں کون سا مائیکروب ہوں؟</w:t>
      </w:r>
    </w:p>
    <w:p w14:paraId="3B904B19" w14:textId="77777777" w:rsidR="00773B52" w:rsidRPr="00C537CE" w:rsidRDefault="00773B52" w:rsidP="007D07F5">
      <w:pPr>
        <w:autoSpaceDE w:val="0"/>
        <w:autoSpaceDN w:val="0"/>
        <w:bidi/>
        <w:adjustRightInd w:val="0"/>
        <w:spacing w:before="240" w:line="312" w:lineRule="auto"/>
        <w:rPr>
          <w:rFonts w:cs="Arial"/>
          <w:szCs w:val="24"/>
          <w:rtl/>
        </w:rPr>
      </w:pPr>
      <w:r w:rsidRPr="00C537CE">
        <w:rPr>
          <w:rFonts w:cs="Arial" w:hint="cs"/>
          <w:szCs w:val="24"/>
          <w:rtl/>
        </w:rPr>
        <w:t xml:space="preserve">ہر شرکت کنندہ کو </w:t>
      </w:r>
      <w:r w:rsidRPr="00C537CE">
        <w:rPr>
          <w:rFonts w:cs="Arial"/>
          <w:szCs w:val="24"/>
        </w:rPr>
        <w:t>SW2</w:t>
      </w:r>
      <w:r w:rsidRPr="00C537CE">
        <w:rPr>
          <w:rFonts w:cs="Arial" w:hint="cs"/>
          <w:szCs w:val="24"/>
          <w:rtl/>
        </w:rPr>
        <w:t xml:space="preserve"> اور </w:t>
      </w:r>
      <w:r w:rsidRPr="00C537CE">
        <w:rPr>
          <w:rFonts w:cs="Arial"/>
          <w:szCs w:val="24"/>
        </w:rPr>
        <w:t>SH3</w:t>
      </w:r>
      <w:r w:rsidRPr="00C537CE">
        <w:rPr>
          <w:rFonts w:cs="Arial" w:hint="cs"/>
          <w:szCs w:val="24"/>
          <w:rtl/>
        </w:rPr>
        <w:t xml:space="preserve"> کی کاپی فراہم کریں۔ طلبہ سے وضاحتیں پڑھنے کو کہیں اور </w:t>
      </w:r>
      <w:r w:rsidRPr="00C537CE">
        <w:rPr>
          <w:rFonts w:cs="Arial"/>
          <w:szCs w:val="24"/>
        </w:rPr>
        <w:t>SH3</w:t>
      </w:r>
      <w:r w:rsidRPr="00C537CE">
        <w:rPr>
          <w:rFonts w:cs="Arial" w:hint="cs"/>
          <w:szCs w:val="24"/>
          <w:rtl/>
        </w:rPr>
        <w:t xml:space="preserve"> پر درج معلومات کا استعمال کر کے طلبہ کو یہ فیصلہ کرنا چاہیے کہ آیا وہ مائیکروبز جراثیم، وائرس یا فنگس ہیں۔</w:t>
      </w:r>
    </w:p>
    <w:p w14:paraId="299DE1D0" w14:textId="77777777" w:rsidR="00773B52" w:rsidRPr="00C537CE" w:rsidRDefault="00773B52" w:rsidP="007D07F5">
      <w:pPr>
        <w:bidi/>
        <w:spacing w:after="0" w:line="240" w:lineRule="auto"/>
        <w:rPr>
          <w:rFonts w:cs="Arial"/>
          <w:szCs w:val="24"/>
        </w:rPr>
      </w:pPr>
    </w:p>
    <w:p w14:paraId="28ECB956" w14:textId="77777777" w:rsidR="00773B52" w:rsidRPr="00C537CE" w:rsidRDefault="00773B52" w:rsidP="007D07F5">
      <w:pPr>
        <w:autoSpaceDE w:val="0"/>
        <w:autoSpaceDN w:val="0"/>
        <w:bidi/>
        <w:adjustRightInd w:val="0"/>
        <w:spacing w:line="312" w:lineRule="auto"/>
        <w:rPr>
          <w:rFonts w:cs="Arial"/>
          <w:szCs w:val="24"/>
          <w:rtl/>
        </w:rPr>
      </w:pPr>
      <w:r w:rsidRPr="00C537CE">
        <w:rPr>
          <w:rFonts w:cs="Arial" w:hint="cs"/>
          <w:szCs w:val="24"/>
          <w:rtl/>
        </w:rPr>
        <w:t>جوابات حسبِ ذیل ہیں:</w:t>
      </w:r>
    </w:p>
    <w:p w14:paraId="1C8EEABE" w14:textId="77777777" w:rsidR="00773B52" w:rsidRPr="00C537CE" w:rsidRDefault="00773B52" w:rsidP="007D07F5">
      <w:pPr>
        <w:pStyle w:val="ListParagraph"/>
        <w:numPr>
          <w:ilvl w:val="0"/>
          <w:numId w:val="19"/>
        </w:numPr>
        <w:autoSpaceDE w:val="0"/>
        <w:autoSpaceDN w:val="0"/>
        <w:bidi/>
        <w:adjustRightInd w:val="0"/>
        <w:spacing w:after="120" w:line="312" w:lineRule="auto"/>
        <w:contextualSpacing w:val="0"/>
        <w:rPr>
          <w:rFonts w:cs="Arial"/>
          <w:szCs w:val="24"/>
          <w:rtl/>
        </w:rPr>
      </w:pPr>
      <w:r w:rsidRPr="00C537CE">
        <w:rPr>
          <w:rFonts w:cs="Arial" w:hint="cs"/>
          <w:i/>
          <w:iCs/>
          <w:szCs w:val="24"/>
          <w:rtl/>
        </w:rPr>
        <w:t>اسٹیفائلوکوکس</w:t>
      </w:r>
      <w:r w:rsidRPr="00C537CE">
        <w:rPr>
          <w:rFonts w:cs="Arial" w:hint="cs"/>
          <w:szCs w:val="24"/>
          <w:rtl/>
        </w:rPr>
        <w:t xml:space="preserve"> ایک جرثومہ ہے</w:t>
      </w:r>
    </w:p>
    <w:p w14:paraId="31D02DFA" w14:textId="77777777" w:rsidR="00773B52" w:rsidRPr="00C537CE" w:rsidRDefault="00773B52" w:rsidP="007D07F5">
      <w:pPr>
        <w:pStyle w:val="ListParagraph"/>
        <w:numPr>
          <w:ilvl w:val="0"/>
          <w:numId w:val="19"/>
        </w:numPr>
        <w:autoSpaceDE w:val="0"/>
        <w:autoSpaceDN w:val="0"/>
        <w:bidi/>
        <w:adjustRightInd w:val="0"/>
        <w:spacing w:after="120" w:line="312" w:lineRule="auto"/>
        <w:contextualSpacing w:val="0"/>
        <w:rPr>
          <w:rFonts w:cs="Arial"/>
          <w:szCs w:val="24"/>
          <w:rtl/>
        </w:rPr>
      </w:pPr>
      <w:r w:rsidRPr="00C537CE">
        <w:rPr>
          <w:rFonts w:cs="Arial" w:hint="cs"/>
          <w:i/>
          <w:iCs/>
          <w:szCs w:val="24"/>
          <w:rtl/>
        </w:rPr>
        <w:t>لیکٹوبیسیلس</w:t>
      </w:r>
      <w:r w:rsidRPr="00C537CE">
        <w:rPr>
          <w:rFonts w:cs="Arial" w:hint="cs"/>
          <w:szCs w:val="24"/>
          <w:rtl/>
        </w:rPr>
        <w:t xml:space="preserve"> ایک جرثومہ ہے</w:t>
      </w:r>
    </w:p>
    <w:p w14:paraId="1A809714" w14:textId="77777777" w:rsidR="00773B52" w:rsidRPr="00C537CE" w:rsidRDefault="00773B52" w:rsidP="007D07F5">
      <w:pPr>
        <w:pStyle w:val="ListParagraph"/>
        <w:numPr>
          <w:ilvl w:val="0"/>
          <w:numId w:val="19"/>
        </w:numPr>
        <w:autoSpaceDE w:val="0"/>
        <w:autoSpaceDN w:val="0"/>
        <w:bidi/>
        <w:adjustRightInd w:val="0"/>
        <w:spacing w:after="120" w:line="312" w:lineRule="auto"/>
        <w:contextualSpacing w:val="0"/>
        <w:rPr>
          <w:rFonts w:cs="Arial"/>
          <w:szCs w:val="24"/>
          <w:rtl/>
        </w:rPr>
      </w:pPr>
      <w:r w:rsidRPr="00C537CE">
        <w:rPr>
          <w:rFonts w:cs="Arial" w:hint="cs"/>
          <w:szCs w:val="24"/>
          <w:rtl/>
        </w:rPr>
        <w:t>ڈرماٹوفائٹس فنگس ہیں</w:t>
      </w:r>
    </w:p>
    <w:p w14:paraId="5230AA23" w14:textId="77777777" w:rsidR="00773B52" w:rsidRPr="00C537CE" w:rsidRDefault="00773B52" w:rsidP="007D07F5">
      <w:pPr>
        <w:pStyle w:val="ListParagraph"/>
        <w:numPr>
          <w:ilvl w:val="0"/>
          <w:numId w:val="19"/>
        </w:numPr>
        <w:autoSpaceDE w:val="0"/>
        <w:autoSpaceDN w:val="0"/>
        <w:bidi/>
        <w:adjustRightInd w:val="0"/>
        <w:spacing w:after="120" w:line="312" w:lineRule="auto"/>
        <w:contextualSpacing w:val="0"/>
        <w:rPr>
          <w:rFonts w:cs="Arial"/>
          <w:szCs w:val="24"/>
          <w:rtl/>
        </w:rPr>
      </w:pPr>
      <w:r w:rsidRPr="00C537CE">
        <w:rPr>
          <w:rFonts w:cs="Arial"/>
          <w:szCs w:val="24"/>
        </w:rPr>
        <w:t>SARS-CoV-2</w:t>
      </w:r>
      <w:r w:rsidRPr="00C537CE">
        <w:rPr>
          <w:rFonts w:cs="Arial" w:hint="cs"/>
          <w:szCs w:val="24"/>
          <w:rtl/>
        </w:rPr>
        <w:t xml:space="preserve"> وائرس ہے</w:t>
      </w:r>
    </w:p>
    <w:p w14:paraId="2FFBF2AF" w14:textId="77777777" w:rsidR="00773B52" w:rsidRPr="00C537CE" w:rsidRDefault="00773B52" w:rsidP="007D07F5">
      <w:pPr>
        <w:pStyle w:val="ListParagraph"/>
        <w:numPr>
          <w:ilvl w:val="0"/>
          <w:numId w:val="19"/>
        </w:numPr>
        <w:autoSpaceDE w:val="0"/>
        <w:autoSpaceDN w:val="0"/>
        <w:bidi/>
        <w:adjustRightInd w:val="0"/>
        <w:spacing w:after="120" w:line="312" w:lineRule="auto"/>
        <w:contextualSpacing w:val="0"/>
        <w:rPr>
          <w:rFonts w:cs="Arial"/>
          <w:szCs w:val="24"/>
          <w:rtl/>
        </w:rPr>
      </w:pPr>
      <w:r w:rsidRPr="00C537CE">
        <w:rPr>
          <w:rFonts w:cs="Arial" w:hint="cs"/>
          <w:i/>
          <w:iCs/>
          <w:szCs w:val="24"/>
          <w:rtl/>
        </w:rPr>
        <w:t>پینیسیلیم</w:t>
      </w:r>
      <w:r w:rsidRPr="00C537CE">
        <w:rPr>
          <w:rFonts w:cs="Arial" w:hint="cs"/>
          <w:szCs w:val="24"/>
          <w:rtl/>
        </w:rPr>
        <w:t xml:space="preserve"> فنگس ہے</w:t>
      </w:r>
    </w:p>
    <w:p w14:paraId="6F99E19D" w14:textId="77777777" w:rsidR="00773B52" w:rsidRPr="00C537CE" w:rsidRDefault="00773B52" w:rsidP="007D07F5">
      <w:pPr>
        <w:pStyle w:val="ListParagraph"/>
        <w:numPr>
          <w:ilvl w:val="0"/>
          <w:numId w:val="19"/>
        </w:numPr>
        <w:autoSpaceDE w:val="0"/>
        <w:autoSpaceDN w:val="0"/>
        <w:bidi/>
        <w:adjustRightInd w:val="0"/>
        <w:spacing w:after="120" w:line="312" w:lineRule="auto"/>
        <w:contextualSpacing w:val="0"/>
        <w:rPr>
          <w:rFonts w:cs="Arial"/>
          <w:szCs w:val="24"/>
          <w:rtl/>
        </w:rPr>
      </w:pPr>
      <w:r w:rsidRPr="00C537CE">
        <w:rPr>
          <w:rFonts w:cs="Arial" w:hint="cs"/>
          <w:i/>
          <w:iCs/>
          <w:szCs w:val="24"/>
          <w:rtl/>
        </w:rPr>
        <w:t>کمپائلوبیکٹر</w:t>
      </w:r>
      <w:r w:rsidRPr="00C537CE">
        <w:rPr>
          <w:rFonts w:cs="Arial" w:hint="cs"/>
          <w:szCs w:val="24"/>
          <w:rtl/>
        </w:rPr>
        <w:t xml:space="preserve"> ایک جرثومہ ہے</w:t>
      </w:r>
    </w:p>
    <w:p w14:paraId="7D712D28" w14:textId="77777777" w:rsidR="00773B52" w:rsidRPr="00882D12" w:rsidRDefault="00773B52" w:rsidP="007D07F5">
      <w:pPr>
        <w:bidi/>
        <w:spacing w:after="0" w:line="240" w:lineRule="auto"/>
        <w:rPr>
          <w:rFonts w:cs="Arial"/>
        </w:rPr>
      </w:pPr>
    </w:p>
    <w:p w14:paraId="79DE51BC" w14:textId="77777777" w:rsidR="00773B52" w:rsidRPr="00C537CE" w:rsidRDefault="00773B52" w:rsidP="007D07F5">
      <w:pPr>
        <w:pStyle w:val="Heading3"/>
        <w:bidi/>
        <w:spacing w:line="312" w:lineRule="auto"/>
        <w:rPr>
          <w:rFonts w:cs="Arial"/>
          <w:b w:val="0"/>
          <w:bCs/>
          <w:sz w:val="32"/>
          <w:szCs w:val="32"/>
          <w:rtl/>
        </w:rPr>
      </w:pPr>
      <w:r w:rsidRPr="00C537CE">
        <w:rPr>
          <w:rFonts w:cs="Arial" w:hint="cs"/>
          <w:b w:val="0"/>
          <w:bCs/>
          <w:sz w:val="32"/>
          <w:szCs w:val="32"/>
          <w:rtl/>
        </w:rPr>
        <w:t>مائیکروبز کیا ہیں؟ خالی جگہیں بھریں والی ورک شیٹ</w:t>
      </w:r>
    </w:p>
    <w:p w14:paraId="60F2A363" w14:textId="06D915A6" w:rsidR="00773B52" w:rsidRPr="002F6697" w:rsidRDefault="00773B52" w:rsidP="007D07F5">
      <w:pPr>
        <w:bidi/>
        <w:spacing w:before="120" w:line="312" w:lineRule="auto"/>
        <w:jc w:val="both"/>
        <w:rPr>
          <w:rFonts w:cs="Arial"/>
          <w:szCs w:val="24"/>
          <w:rtl/>
        </w:rPr>
      </w:pPr>
      <w:r w:rsidRPr="002F6697">
        <w:rPr>
          <w:rFonts w:cs="Arial" w:hint="cs"/>
          <w:szCs w:val="24"/>
          <w:rtl/>
        </w:rPr>
        <w:t xml:space="preserve">ہر طالب علم کو </w:t>
      </w:r>
      <w:r w:rsidRPr="002F6697">
        <w:rPr>
          <w:rFonts w:cs="Arial"/>
          <w:szCs w:val="24"/>
        </w:rPr>
        <w:t>SW3</w:t>
      </w:r>
      <w:r w:rsidRPr="002F6697">
        <w:rPr>
          <w:rFonts w:cs="Arial" w:hint="cs"/>
          <w:szCs w:val="24"/>
          <w:rtl/>
        </w:rPr>
        <w:t xml:space="preserve"> کی کاپی فراہم کریں۔ طلبہ سے فراہم کردہ درست الفاظ استعمال کر کے خالی جگہیں بھرنے کو کہیں۔ طلبہ اسے کلاس میں یا ہوم ورک سرگرمی کے بطور مکمل کر سکتے ہیں۔</w:t>
      </w:r>
    </w:p>
    <w:p w14:paraId="5773042D" w14:textId="77777777" w:rsidR="00773B52" w:rsidRPr="00F20009" w:rsidRDefault="00773B52" w:rsidP="007D07F5">
      <w:pPr>
        <w:bidi/>
        <w:spacing w:after="0" w:line="240" w:lineRule="auto"/>
        <w:rPr>
          <w:rFonts w:cs="Arial"/>
          <w:sz w:val="14"/>
          <w:szCs w:val="12"/>
        </w:rPr>
      </w:pPr>
    </w:p>
    <w:p w14:paraId="72740BCF" w14:textId="77777777" w:rsidR="00773B52" w:rsidRPr="005F3261" w:rsidRDefault="00773B52" w:rsidP="007D07F5">
      <w:pPr>
        <w:pStyle w:val="Heading2"/>
        <w:bidi/>
        <w:spacing w:line="312" w:lineRule="auto"/>
        <w:rPr>
          <w:rFonts w:cs="Arial"/>
          <w:b w:val="0"/>
          <w:bCs/>
          <w:sz w:val="40"/>
          <w:szCs w:val="40"/>
          <w:rtl/>
        </w:rPr>
      </w:pPr>
      <w:r w:rsidRPr="005F3261">
        <w:rPr>
          <w:rFonts w:cs="Arial" w:hint="cs"/>
          <w:b w:val="0"/>
          <w:bCs/>
          <w:sz w:val="40"/>
          <w:szCs w:val="40"/>
          <w:rtl/>
        </w:rPr>
        <w:t>آموزشی استحکام</w:t>
      </w:r>
    </w:p>
    <w:p w14:paraId="68F5FFC1" w14:textId="77777777" w:rsidR="00773B52" w:rsidRPr="002F6697" w:rsidRDefault="00773B52" w:rsidP="007D07F5">
      <w:pPr>
        <w:bidi/>
        <w:spacing w:line="312" w:lineRule="auto"/>
        <w:rPr>
          <w:rFonts w:cs="Arial"/>
          <w:szCs w:val="24"/>
          <w:rtl/>
        </w:rPr>
      </w:pPr>
      <w:r w:rsidRPr="002F6697">
        <w:rPr>
          <w:rFonts w:cs="Arial" w:hint="cs"/>
          <w:szCs w:val="24"/>
          <w:rtl/>
        </w:rPr>
        <w:t>سبق کے آخر میں، کلاس سے اس امر کی سمجھ بوجھ چیک کرنے کے لیے درج ذیل سوالات پوچھیں کہ:</w:t>
      </w:r>
    </w:p>
    <w:p w14:paraId="40617D2F" w14:textId="5FCE65BE" w:rsidR="00773B52" w:rsidRPr="002F6697" w:rsidRDefault="00773B52" w:rsidP="007D07F5">
      <w:pPr>
        <w:pStyle w:val="ListParagraph"/>
        <w:numPr>
          <w:ilvl w:val="0"/>
          <w:numId w:val="20"/>
        </w:numPr>
        <w:bidi/>
        <w:spacing w:after="120" w:line="312" w:lineRule="auto"/>
        <w:contextualSpacing w:val="0"/>
        <w:rPr>
          <w:rFonts w:cs="Arial"/>
          <w:szCs w:val="24"/>
          <w:rtl/>
        </w:rPr>
      </w:pPr>
      <w:r w:rsidRPr="002F6697">
        <w:rPr>
          <w:rFonts w:cs="Arial" w:hint="cs"/>
          <w:szCs w:val="24"/>
          <w:rtl/>
        </w:rPr>
        <w:t>مائیکروب کی 3 اصل اقسام کیا ہیں؟</w:t>
      </w:r>
    </w:p>
    <w:p w14:paraId="770C4764" w14:textId="74724BAF" w:rsidR="00773B52" w:rsidRPr="002F6697" w:rsidRDefault="00773B52" w:rsidP="007D07F5">
      <w:pPr>
        <w:pStyle w:val="ListParagraph"/>
        <w:bidi/>
        <w:spacing w:line="312" w:lineRule="auto"/>
        <w:rPr>
          <w:rFonts w:cs="Arial"/>
          <w:szCs w:val="24"/>
          <w:rtl/>
        </w:rPr>
      </w:pPr>
      <w:r w:rsidRPr="002F6697">
        <w:rPr>
          <w:rFonts w:cs="Arial" w:hint="cs"/>
          <w:szCs w:val="24"/>
          <w:rtl/>
        </w:rPr>
        <w:t>جواب: جراثیم، وائرس اور فنگس</w:t>
      </w:r>
    </w:p>
    <w:p w14:paraId="2D1BC6EF" w14:textId="2155D252" w:rsidR="00773B52" w:rsidRPr="002F6697" w:rsidRDefault="00773B52" w:rsidP="007D07F5">
      <w:pPr>
        <w:pStyle w:val="ListParagraph"/>
        <w:numPr>
          <w:ilvl w:val="0"/>
          <w:numId w:val="20"/>
        </w:numPr>
        <w:bidi/>
        <w:spacing w:after="120" w:line="312" w:lineRule="auto"/>
        <w:contextualSpacing w:val="0"/>
        <w:rPr>
          <w:rFonts w:cs="Arial"/>
          <w:szCs w:val="24"/>
          <w:rtl/>
        </w:rPr>
      </w:pPr>
      <w:r w:rsidRPr="002F6697">
        <w:rPr>
          <w:rFonts w:cs="Arial" w:hint="cs"/>
          <w:szCs w:val="24"/>
          <w:rtl/>
        </w:rPr>
        <w:t>سبھی مائیکروبز کو ننگی آنکھوں سے دیکھا جا سکتا ہے، صحیح/غلط؟</w:t>
      </w:r>
    </w:p>
    <w:p w14:paraId="1DAB7F31" w14:textId="07173B97" w:rsidR="00773B52" w:rsidRPr="002F6697" w:rsidRDefault="00773B52" w:rsidP="007D07F5">
      <w:pPr>
        <w:pStyle w:val="ListParagraph"/>
        <w:bidi/>
        <w:spacing w:line="312" w:lineRule="auto"/>
        <w:rPr>
          <w:rFonts w:cs="Arial"/>
          <w:szCs w:val="24"/>
          <w:rtl/>
        </w:rPr>
      </w:pPr>
      <w:r w:rsidRPr="002F6697">
        <w:rPr>
          <w:rFonts w:cs="Arial" w:hint="cs"/>
          <w:szCs w:val="24"/>
          <w:rtl/>
        </w:rPr>
        <w:t>جواب: غلط</w:t>
      </w:r>
    </w:p>
    <w:p w14:paraId="573B2F66" w14:textId="4C1D86FC" w:rsidR="00773B52" w:rsidRPr="002F6697" w:rsidRDefault="00773B52" w:rsidP="007D07F5">
      <w:pPr>
        <w:pStyle w:val="ListParagraph"/>
        <w:numPr>
          <w:ilvl w:val="0"/>
          <w:numId w:val="20"/>
        </w:numPr>
        <w:bidi/>
        <w:spacing w:after="120" w:line="312" w:lineRule="auto"/>
        <w:contextualSpacing w:val="0"/>
        <w:rPr>
          <w:rFonts w:cs="Arial"/>
          <w:szCs w:val="24"/>
          <w:rtl/>
        </w:rPr>
      </w:pPr>
      <w:r w:rsidRPr="002F6697">
        <w:rPr>
          <w:rFonts w:cs="Arial" w:hint="cs"/>
          <w:szCs w:val="24"/>
          <w:rtl/>
        </w:rPr>
        <w:t>کن چیزوں پر مائیکروبز پائے جا سکتے ہیں؟ جواب: مائیکروبز ہر جگہ پائے جاتے ہیں، کیا مائیکروبز مفید، نقصان دہ یا دونوں ہیں؟</w:t>
      </w:r>
    </w:p>
    <w:p w14:paraId="14964987" w14:textId="23D03F40" w:rsidR="00773B52" w:rsidRPr="002F6697" w:rsidRDefault="00773B52" w:rsidP="007D07F5">
      <w:pPr>
        <w:pStyle w:val="ListParagraph"/>
        <w:bidi/>
        <w:spacing w:line="312" w:lineRule="auto"/>
        <w:rPr>
          <w:rFonts w:cs="Arial"/>
          <w:szCs w:val="24"/>
          <w:rtl/>
        </w:rPr>
      </w:pPr>
      <w:r w:rsidRPr="002F6697">
        <w:rPr>
          <w:rFonts w:cs="Arial" w:hint="cs"/>
          <w:szCs w:val="24"/>
          <w:rtl/>
        </w:rPr>
        <w:t>جواب: دونوں</w:t>
      </w:r>
    </w:p>
    <w:p w14:paraId="648F81FA" w14:textId="77777777" w:rsidR="00773B52" w:rsidRDefault="00773B52" w:rsidP="007D07F5">
      <w:r>
        <w:br w:type="page"/>
      </w:r>
    </w:p>
    <w:p w14:paraId="707A4E07" w14:textId="5B8159B5" w:rsidR="00773B52" w:rsidRDefault="00506E0E" w:rsidP="007D07F5">
      <w:pPr>
        <w:pStyle w:val="ListParagraph"/>
        <w:bidi/>
      </w:pPr>
      <w:r>
        <w:rPr>
          <w:noProof/>
          <w:lang w:val="en-IN" w:eastAsia="en-IN" w:bidi="ar-SA"/>
        </w:rPr>
        <w:lastRenderedPageBreak/>
        <mc:AlternateContent>
          <mc:Choice Requires="wpg">
            <w:drawing>
              <wp:anchor distT="0" distB="0" distL="114300" distR="114300" simplePos="0" relativeHeight="251621376" behindDoc="0" locked="0" layoutInCell="1" allowOverlap="1" wp14:anchorId="0F929CBB" wp14:editId="7217132F">
                <wp:simplePos x="0" y="0"/>
                <wp:positionH relativeFrom="column">
                  <wp:posOffset>163195</wp:posOffset>
                </wp:positionH>
                <wp:positionV relativeFrom="paragraph">
                  <wp:posOffset>368935</wp:posOffset>
                </wp:positionV>
                <wp:extent cx="562610" cy="562610"/>
                <wp:effectExtent l="19050" t="19050" r="27940" b="27940"/>
                <wp:wrapNone/>
                <wp:docPr id="2867" name="Group 28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2873" name="Oval 2873">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74" name="Picture 2874">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4506" y="25879"/>
                            <a:ext cx="483079" cy="526211"/>
                          </a:xfrm>
                          <a:prstGeom prst="rect">
                            <a:avLst/>
                          </a:prstGeom>
                        </pic:spPr>
                      </pic:pic>
                    </wpg:wgp>
                  </a:graphicData>
                </a:graphic>
              </wp:anchor>
            </w:drawing>
          </mc:Choice>
          <mc:Fallback>
            <w:pict>
              <v:group w14:anchorId="11E2E911" id="Group 2867" o:spid="_x0000_s1026" alt="&quot;&quot;" style="position:absolute;margin-left:12.85pt;margin-top:29.05pt;width:44.3pt;height:44.3pt;z-index:25162137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">
                <v:oval id="Oval 2873"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" fillcolor="white [3212]" strokecolor="#1db28f" strokeweight="3pt">
                  <v:stroke joinstyle="miter"/>
                </v:oval>
                <v:shape id="Picture 2874" o:spid="_x0000_s1028" type="#_x0000_t75" alt="&quot;&quot;" style="position:absolute;left:345;top:258;width:4830;height:5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">
                  <v:imagedata r:id="rId20" o:title=""/>
                </v:shape>
              </v:group>
            </w:pict>
          </mc:Fallback>
        </mc:AlternateContent>
      </w:r>
      <w:r w:rsidR="00773B52">
        <w:rPr>
          <w:noProof/>
          <w:lang w:val="en-IN" w:eastAsia="en-IN" w:bidi="ar-SA"/>
        </w:rPr>
        <mc:AlternateContent>
          <mc:Choice Requires="wps">
            <w:drawing>
              <wp:inline distT="0" distB="0" distL="0" distR="0" wp14:anchorId="6EE2819F" wp14:editId="5F5099B9">
                <wp:extent cx="5338253" cy="400685"/>
                <wp:effectExtent l="0" t="0" r="0" b="0"/>
                <wp:docPr id="2882" name="TextBox 11" descr="SH1 – Designabug Types and Shape Outlines&#10;"/>
                <wp:cNvGraphicFramePr/>
                <a:graphic xmlns:a="http://schemas.openxmlformats.org/drawingml/2006/main">
                  <a:graphicData uri="http://schemas.microsoft.com/office/word/2010/wordprocessingShape">
                    <wps:wsp>
                      <wps:cNvSpPr txBox="1"/>
                      <wps:spPr>
                        <a:xfrm>
                          <a:off x="0" y="0"/>
                          <a:ext cx="5338253" cy="400685"/>
                        </a:xfrm>
                        <a:prstGeom prst="rect">
                          <a:avLst/>
                        </a:prstGeom>
                        <a:noFill/>
                      </wps:spPr>
                      <wps:txbx>
                        <w:txbxContent>
                          <w:p w14:paraId="3AF572BA" w14:textId="77777777" w:rsidR="00F96E51" w:rsidRPr="006C31D6" w:rsidRDefault="00F96E51" w:rsidP="00773B52">
                            <w:pPr>
                              <w:pStyle w:val="Heading2"/>
                              <w:bidi/>
                              <w:rPr>
                                <w:sz w:val="40"/>
                                <w:szCs w:val="40"/>
                              </w:rPr>
                            </w:pPr>
                            <w:r w:rsidRPr="006C31D6">
                              <w:rPr>
                                <w:sz w:val="40"/>
                                <w:szCs w:val="40"/>
                              </w:rPr>
                              <w:t>SH1</w:t>
                            </w:r>
                            <w:r w:rsidRPr="006C31D6">
                              <w:rPr>
                                <w:rFonts w:hint="cs"/>
                                <w:sz w:val="40"/>
                                <w:szCs w:val="40"/>
                                <w:rtl/>
                              </w:rPr>
                              <w:t xml:space="preserve"> </w:t>
                            </w:r>
                            <w:r w:rsidRPr="006C31D6">
                              <w:rPr>
                                <w:rFonts w:hint="cs"/>
                                <w:b w:val="0"/>
                                <w:bCs/>
                                <w:sz w:val="40"/>
                                <w:szCs w:val="40"/>
                                <w:rtl/>
                              </w:rPr>
                              <w:t>– ڈیزائن-اے-بگ اقسام اور شکلوں کی آؤٹ لائنز</w:t>
                            </w:r>
                          </w:p>
                        </w:txbxContent>
                      </wps:txbx>
                      <wps:bodyPr wrap="square" rtlCol="0">
                        <a:spAutoFit/>
                      </wps:bodyPr>
                    </wps:wsp>
                  </a:graphicData>
                </a:graphic>
              </wp:inline>
            </w:drawing>
          </mc:Choice>
          <mc:Fallback>
            <w:pict>
              <v:shape w14:anchorId="6EE2819F" id="TextBox 11" o:spid="_x0000_s1034" type="#_x0000_t202" alt="SH1 – Designabug Types and Shape Outlines&#10;" style="width:420.35pt;height:3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" filled="f" stroked="f">
                <v:textbox style="mso-fit-shape-to-text:t">
                  <w:txbxContent>
                    <w:p w14:paraId="3AF572BA" w14:textId="77777777" w:rsidR="00F96E51" w:rsidRPr="006C31D6" w:rsidRDefault="00F96E51" w:rsidP="00773B52">
                      <w:pPr>
                        <w:pStyle w:val="Heading2"/>
                        <w:bidi/>
                        <w:rPr>
                          <w:sz w:val="40"/>
                          <w:szCs w:val="40"/>
                        </w:rPr>
                      </w:pPr>
                      <w:r w:rsidRPr="006C31D6">
                        <w:rPr>
                          <w:sz w:val="40"/>
                          <w:szCs w:val="40"/>
                        </w:rPr>
                        <w:t>SH1</w:t>
                      </w:r>
                      <w:r w:rsidRPr="006C31D6">
                        <w:rPr>
                          <w:rFonts w:hint="cs"/>
                          <w:sz w:val="40"/>
                          <w:szCs w:val="40"/>
                          <w:rtl/>
                        </w:rPr>
                        <w:t xml:space="preserve"> </w:t>
                      </w:r>
                      <w:r w:rsidRPr="006C31D6">
                        <w:rPr>
                          <w:rFonts w:hint="cs"/>
                          <w:b w:val="0"/>
                          <w:bCs/>
                          <w:sz w:val="40"/>
                          <w:szCs w:val="40"/>
                          <w:rtl/>
                        </w:rPr>
                        <w:t>– ڈیزائن-اے-بگ اقسام اور شکلوں کی آؤٹ لائنز</w:t>
                      </w:r>
                    </w:p>
                  </w:txbxContent>
                </v:textbox>
                <w10:anchorlock/>
              </v:shape>
            </w:pict>
          </mc:Fallback>
        </mc:AlternateContent>
      </w:r>
    </w:p>
    <w:p w14:paraId="1F104633" w14:textId="7D04ADDB" w:rsidR="00773B52" w:rsidRDefault="00773B52" w:rsidP="007D07F5">
      <w:pPr>
        <w:pStyle w:val="ListParagraph"/>
      </w:pPr>
    </w:p>
    <w:p w14:paraId="4E61DC7B" w14:textId="378EB840" w:rsidR="00773B52" w:rsidRDefault="00506E0E" w:rsidP="007D07F5">
      <w:pPr>
        <w:pStyle w:val="ListParagraph"/>
      </w:pPr>
      <w:r>
        <w:rPr>
          <w:noProof/>
          <w:lang w:val="en-IN" w:eastAsia="en-IN" w:bidi="ar-SA"/>
        </w:rPr>
        <mc:AlternateContent>
          <mc:Choice Requires="wps">
            <w:drawing>
              <wp:anchor distT="0" distB="0" distL="114300" distR="114300" simplePos="0" relativeHeight="251691008" behindDoc="0" locked="0" layoutInCell="1" allowOverlap="1" wp14:anchorId="4659BA74" wp14:editId="2A9D86D5">
                <wp:simplePos x="0" y="0"/>
                <wp:positionH relativeFrom="column">
                  <wp:posOffset>2590800</wp:posOffset>
                </wp:positionH>
                <wp:positionV relativeFrom="paragraph">
                  <wp:posOffset>3175</wp:posOffset>
                </wp:positionV>
                <wp:extent cx="3603625" cy="790575"/>
                <wp:effectExtent l="0" t="0" r="0" b="0"/>
                <wp:wrapNone/>
                <wp:docPr id="2871" name="TextBox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603625" cy="790575"/>
                        </a:xfrm>
                        <a:prstGeom prst="rect">
                          <a:avLst/>
                        </a:prstGeom>
                        <a:noFill/>
                      </wps:spPr>
                      <wps:txbx>
                        <w:txbxContent>
                          <w:p w14:paraId="753F1F96" w14:textId="77777777" w:rsidR="00F96E51" w:rsidRPr="005F3261" w:rsidRDefault="00F96E51" w:rsidP="00773B52">
                            <w:pPr>
                              <w:pStyle w:val="Heading3"/>
                              <w:bidi/>
                              <w:rPr>
                                <w:b w:val="0"/>
                                <w:bCs/>
                                <w:sz w:val="100"/>
                                <w:szCs w:val="100"/>
                                <w:rtl/>
                              </w:rPr>
                            </w:pPr>
                            <w:r w:rsidRPr="005F3261">
                              <w:rPr>
                                <w:rFonts w:hint="cs"/>
                                <w:b w:val="0"/>
                                <w:bCs/>
                                <w:sz w:val="100"/>
                                <w:szCs w:val="100"/>
                                <w:rtl/>
                              </w:rPr>
                              <w:t>ڈیزائن-اے-بگ</w:t>
                            </w:r>
                          </w:p>
                          <w:p w14:paraId="11ABAB6A" w14:textId="77777777" w:rsidR="00F96E51" w:rsidRPr="00CC3928" w:rsidRDefault="00F96E51" w:rsidP="00773B52">
                            <w:pPr>
                              <w:pStyle w:val="Heading3"/>
                              <w:rPr>
                                <w:sz w:val="96"/>
                                <w:szCs w:val="72"/>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659BA74" id="_x0000_s1035" type="#_x0000_t202" alt="&quot;&quot;" style="position:absolute;left:0;text-align:left;margin-left:204pt;margin-top:.25pt;width:283.75pt;height:62.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" filled="f" stroked="f">
                <v:textbox>
                  <w:txbxContent>
                    <w:p w14:paraId="753F1F96" w14:textId="77777777" w:rsidR="00F96E51" w:rsidRPr="005F3261" w:rsidRDefault="00F96E51" w:rsidP="00773B52">
                      <w:pPr>
                        <w:pStyle w:val="Heading3"/>
                        <w:bidi/>
                        <w:rPr>
                          <w:b w:val="0"/>
                          <w:bCs/>
                          <w:sz w:val="100"/>
                          <w:szCs w:val="100"/>
                          <w:rtl/>
                        </w:rPr>
                      </w:pPr>
                      <w:r w:rsidRPr="005F3261">
                        <w:rPr>
                          <w:rFonts w:hint="cs"/>
                          <w:b w:val="0"/>
                          <w:bCs/>
                          <w:sz w:val="100"/>
                          <w:szCs w:val="100"/>
                          <w:rtl/>
                        </w:rPr>
                        <w:t>ڈیزائن-اے-بگ</w:t>
                      </w:r>
                    </w:p>
                    <w:p w14:paraId="11ABAB6A" w14:textId="77777777" w:rsidR="00F96E51" w:rsidRPr="00CC3928" w:rsidRDefault="00F96E51" w:rsidP="00773B52">
                      <w:pPr>
                        <w:pStyle w:val="Heading3"/>
                        <w:rPr>
                          <w:sz w:val="96"/>
                          <w:szCs w:val="72"/>
                        </w:rPr>
                      </w:pPr>
                    </w:p>
                  </w:txbxContent>
                </v:textbox>
              </v:shape>
            </w:pict>
          </mc:Fallback>
        </mc:AlternateContent>
      </w:r>
      <w:r w:rsidR="00773B52">
        <w:rPr>
          <w:noProof/>
          <w:lang w:val="en-IN" w:eastAsia="en-IN" w:bidi="ar-SA"/>
        </w:rPr>
        <mc:AlternateContent>
          <mc:Choice Requires="wps">
            <w:drawing>
              <wp:anchor distT="0" distB="0" distL="114300" distR="114300" simplePos="0" relativeHeight="251619328" behindDoc="0" locked="0" layoutInCell="1" allowOverlap="1" wp14:anchorId="22C7A4BD" wp14:editId="03C1F82C">
                <wp:simplePos x="0" y="0"/>
                <wp:positionH relativeFrom="column">
                  <wp:posOffset>323850</wp:posOffset>
                </wp:positionH>
                <wp:positionV relativeFrom="paragraph">
                  <wp:posOffset>22225</wp:posOffset>
                </wp:positionV>
                <wp:extent cx="6080452" cy="9144000"/>
                <wp:effectExtent l="38100" t="38100" r="34925" b="38100"/>
                <wp:wrapNone/>
                <wp:docPr id="2870" name="Rectangle: Rounded Corners 28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914400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1DCF1431" id="Rectangle: Rounded Corners 2870" o:spid="_x0000_s1026" alt="&quot;&quot;" style="position:absolute;margin-left:25.5pt;margin-top:1.75pt;width:478.8pt;height:10in;z-index:251619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" filled="f" strokecolor="#117e62" strokeweight="6pt">
                <v:stroke joinstyle="bevel" endcap="square"/>
              </v:roundrect>
            </w:pict>
          </mc:Fallback>
        </mc:AlternateContent>
      </w:r>
    </w:p>
    <w:p w14:paraId="1B543F3D" w14:textId="77777777" w:rsidR="00773B52" w:rsidRDefault="00773B52" w:rsidP="007D07F5">
      <w:pPr>
        <w:pStyle w:val="ListParagraph"/>
      </w:pPr>
    </w:p>
    <w:p w14:paraId="0A0AD7DD" w14:textId="77777777" w:rsidR="00773B52" w:rsidRDefault="00773B52" w:rsidP="007D07F5">
      <w:pPr>
        <w:pStyle w:val="ListParagraph"/>
      </w:pPr>
    </w:p>
    <w:p w14:paraId="5D07DE73" w14:textId="77777777" w:rsidR="00773B52" w:rsidRDefault="00773B52" w:rsidP="007D07F5">
      <w:pPr>
        <w:pStyle w:val="ListParagraph"/>
      </w:pPr>
      <w:r>
        <w:rPr>
          <w:noProof/>
          <w:lang w:val="en-IN" w:eastAsia="en-IN" w:bidi="ar-SA"/>
        </w:rPr>
        <mc:AlternateContent>
          <mc:Choice Requires="wps">
            <w:drawing>
              <wp:anchor distT="0" distB="0" distL="114300" distR="114300" simplePos="0" relativeHeight="251693056" behindDoc="0" locked="0" layoutInCell="1" allowOverlap="1" wp14:anchorId="21BEDF36" wp14:editId="784A7563">
                <wp:simplePos x="0" y="0"/>
                <wp:positionH relativeFrom="column">
                  <wp:posOffset>318399</wp:posOffset>
                </wp:positionH>
                <wp:positionV relativeFrom="paragraph">
                  <wp:posOffset>144145</wp:posOffset>
                </wp:positionV>
                <wp:extent cx="5166995" cy="661670"/>
                <wp:effectExtent l="0" t="0" r="0" b="0"/>
                <wp:wrapNone/>
                <wp:docPr id="2872" name="Text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166995" cy="661670"/>
                        </a:xfrm>
                        <a:prstGeom prst="rect">
                          <a:avLst/>
                        </a:prstGeom>
                        <a:noFill/>
                      </wps:spPr>
                      <wps:txbx>
                        <w:txbxContent>
                          <w:p w14:paraId="01DBC6F8" w14:textId="77777777" w:rsidR="00F96E51" w:rsidRPr="0014186D" w:rsidRDefault="00F96E51" w:rsidP="00773B52">
                            <w:pPr>
                              <w:bidi/>
                              <w:rPr>
                                <w:sz w:val="60"/>
                                <w:szCs w:val="60"/>
                              </w:rPr>
                            </w:pPr>
                            <w:r w:rsidRPr="0014186D">
                              <w:rPr>
                                <w:rFonts w:asciiTheme="minorHAnsi" w:hAnsi="Calibri" w:hint="cs"/>
                                <w:color w:val="000000" w:themeColor="text1"/>
                                <w:sz w:val="60"/>
                                <w:szCs w:val="60"/>
                                <w:rtl/>
                              </w:rPr>
                              <w:t>مائیکروب کی اقسام اور شکلوں کی آؤٹ لائنز</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21BEDF36" id="_x0000_s1036" type="#_x0000_t202" alt="&quot;&quot;" style="position:absolute;left:0;text-align:left;margin-left:25.05pt;margin-top:11.35pt;width:406.85pt;height:52.1pt;z-index:251693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" filled="f" stroked="f">
                <v:textbox style="mso-fit-shape-to-text:t">
                  <w:txbxContent>
                    <w:p w14:paraId="01DBC6F8" w14:textId="77777777" w:rsidR="00F96E51" w:rsidRPr="0014186D" w:rsidRDefault="00F96E51" w:rsidP="00773B52">
                      <w:pPr>
                        <w:bidi/>
                        <w:rPr>
                          <w:sz w:val="60"/>
                          <w:szCs w:val="60"/>
                        </w:rPr>
                      </w:pPr>
                      <w:r w:rsidRPr="0014186D">
                        <w:rPr>
                          <w:rFonts w:asciiTheme="minorHAnsi" w:hAnsi="Calibri" w:hint="cs"/>
                          <w:color w:val="000000" w:themeColor="text1"/>
                          <w:sz w:val="60"/>
                          <w:szCs w:val="60"/>
                          <w:rtl/>
                        </w:rPr>
                        <w:t>مائیکروب کی اقسام اور شکلوں کی آؤٹ لائنز</w:t>
                      </w:r>
                    </w:p>
                  </w:txbxContent>
                </v:textbox>
              </v:shape>
            </w:pict>
          </mc:Fallback>
        </mc:AlternateContent>
      </w:r>
    </w:p>
    <w:p w14:paraId="11EDBF37" w14:textId="77777777" w:rsidR="00773B52" w:rsidRDefault="00773B52" w:rsidP="007D07F5">
      <w:pPr>
        <w:pStyle w:val="ListParagraph"/>
      </w:pPr>
    </w:p>
    <w:p w14:paraId="68CD67DC" w14:textId="77777777" w:rsidR="00773B52" w:rsidRDefault="00773B52" w:rsidP="007D07F5">
      <w:pPr>
        <w:pStyle w:val="ListParagraph"/>
      </w:pPr>
    </w:p>
    <w:p w14:paraId="2B165CAF" w14:textId="634000AF" w:rsidR="00773B52" w:rsidRDefault="00773B52" w:rsidP="007D07F5">
      <w:pPr>
        <w:pStyle w:val="ListParagraph"/>
      </w:pPr>
    </w:p>
    <w:p w14:paraId="13EE5F6C" w14:textId="296716F0" w:rsidR="00773B52" w:rsidRDefault="00F0588C" w:rsidP="007D07F5">
      <w:pPr>
        <w:pStyle w:val="ListParagraph"/>
      </w:pPr>
      <w:r>
        <w:rPr>
          <w:noProof/>
          <w:lang w:val="en-IN" w:eastAsia="en-IN" w:bidi="ar-SA"/>
        </w:rPr>
        <mc:AlternateContent>
          <mc:Choice Requires="wps">
            <w:drawing>
              <wp:anchor distT="0" distB="0" distL="114300" distR="114300" simplePos="0" relativeHeight="251694080" behindDoc="0" locked="0" layoutInCell="1" allowOverlap="1" wp14:anchorId="56ACCD6F" wp14:editId="5B865944">
                <wp:simplePos x="0" y="0"/>
                <wp:positionH relativeFrom="column">
                  <wp:posOffset>5496824</wp:posOffset>
                </wp:positionH>
                <wp:positionV relativeFrom="paragraph">
                  <wp:posOffset>13335</wp:posOffset>
                </wp:positionV>
                <wp:extent cx="584835" cy="413385"/>
                <wp:effectExtent l="0" t="0" r="0" b="0"/>
                <wp:wrapNone/>
                <wp:docPr id="2875" name="TextBox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84835" cy="413385"/>
                        </a:xfrm>
                        <a:prstGeom prst="rect">
                          <a:avLst/>
                        </a:prstGeom>
                        <a:noFill/>
                      </wps:spPr>
                      <wps:txbx>
                        <w:txbxContent>
                          <w:p w14:paraId="676CDA2E" w14:textId="77777777" w:rsidR="00F96E51" w:rsidRPr="00226978" w:rsidRDefault="00F96E51" w:rsidP="00773B52">
                            <w:pPr>
                              <w:pStyle w:val="Heading4"/>
                              <w:bidi/>
                              <w:rPr>
                                <w:b w:val="0"/>
                                <w:bCs/>
                                <w:i/>
                                <w:iCs w:val="0"/>
                                <w:sz w:val="36"/>
                                <w:szCs w:val="36"/>
                              </w:rPr>
                            </w:pPr>
                            <w:r w:rsidRPr="005F3261">
                              <w:rPr>
                                <w:rFonts w:hint="cs"/>
                                <w:b w:val="0"/>
                                <w:bCs/>
                                <w:i/>
                                <w:iCs w:val="0"/>
                                <w:sz w:val="36"/>
                                <w:szCs w:val="36"/>
                                <w:rtl/>
                              </w:rPr>
                              <w:t>وائرس</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56ACCD6F" id="_x0000_s1037" type="#_x0000_t202" alt="&quot;&quot;" style="position:absolute;left:0;text-align:left;margin-left:432.8pt;margin-top:1.05pt;width:46.05pt;height:32.55pt;z-index:251694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" filled="f" stroked="f">
                <v:textbox style="mso-fit-shape-to-text:t">
                  <w:txbxContent>
                    <w:p w14:paraId="676CDA2E" w14:textId="77777777" w:rsidR="00F96E51" w:rsidRPr="00226978" w:rsidRDefault="00F96E51" w:rsidP="00773B52">
                      <w:pPr>
                        <w:pStyle w:val="Heading4"/>
                        <w:bidi/>
                        <w:rPr>
                          <w:b w:val="0"/>
                          <w:bCs/>
                          <w:i/>
                          <w:iCs w:val="0"/>
                          <w:sz w:val="36"/>
                          <w:szCs w:val="36"/>
                        </w:rPr>
                      </w:pPr>
                      <w:r w:rsidRPr="005F3261">
                        <w:rPr>
                          <w:rFonts w:hint="cs"/>
                          <w:b w:val="0"/>
                          <w:bCs/>
                          <w:i/>
                          <w:iCs w:val="0"/>
                          <w:sz w:val="36"/>
                          <w:szCs w:val="36"/>
                          <w:rtl/>
                        </w:rPr>
                        <w:t>وائرس</w:t>
                      </w:r>
                    </w:p>
                  </w:txbxContent>
                </v:textbox>
              </v:shape>
            </w:pict>
          </mc:Fallback>
        </mc:AlternateContent>
      </w:r>
    </w:p>
    <w:p w14:paraId="3ACF6E67" w14:textId="77777777" w:rsidR="00773B52" w:rsidRDefault="00773B52" w:rsidP="007D07F5">
      <w:pPr>
        <w:pStyle w:val="ListParagraph"/>
      </w:pPr>
      <w:r>
        <w:rPr>
          <w:noProof/>
          <w:lang w:val="en-IN" w:eastAsia="en-IN" w:bidi="ar-SA"/>
        </w:rPr>
        <w:drawing>
          <wp:inline distT="0" distB="0" distL="0" distR="0" wp14:anchorId="6D0871F5" wp14:editId="38E0DE68">
            <wp:extent cx="1008890" cy="807722"/>
            <wp:effectExtent l="0" t="0" r="1270" b="0"/>
            <wp:docPr id="2904" name="Picture 2904" descr="Helical viru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 name="Picture 2904" descr="Helical virus">
                      <a:extLst>
                        <a:ext uri="{C183D7F6-B498-43B3-948B-1728B52AA6E4}">
                          <adec:decorative xmlns:adec="http://schemas.microsoft.com/office/drawing/2017/decorative" val="0"/>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08890" cy="807722"/>
                    </a:xfrm>
                    <a:prstGeom prst="rect">
                      <a:avLst/>
                    </a:prstGeom>
                  </pic:spPr>
                </pic:pic>
              </a:graphicData>
            </a:graphic>
          </wp:inline>
        </w:drawing>
      </w:r>
      <w:r>
        <w:tab/>
      </w:r>
      <w:r>
        <w:rPr>
          <w:noProof/>
          <w:lang w:val="en-IN" w:eastAsia="en-IN" w:bidi="ar-SA"/>
        </w:rPr>
        <mc:AlternateContent>
          <mc:Choice Requires="wpg">
            <w:drawing>
              <wp:inline distT="0" distB="0" distL="0" distR="0" wp14:anchorId="00485A71" wp14:editId="7BE43037">
                <wp:extent cx="1158240" cy="1459270"/>
                <wp:effectExtent l="0" t="0" r="3810" b="0"/>
                <wp:docPr id="2994" name="Group 2994" descr="Polyhedral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58240" cy="1459270"/>
                          <a:chOff x="0" y="0"/>
                          <a:chExt cx="1158240" cy="1459270"/>
                        </a:xfrm>
                      </wpg:grpSpPr>
                      <wps:wsp>
                        <wps:cNvPr id="2879" name="TextBox 24" descr="Polyhedral"/>
                        <wps:cNvSpPr txBox="1"/>
                        <wps:spPr>
                          <a:xfrm>
                            <a:off x="153909" y="1077000"/>
                            <a:ext cx="727075" cy="382270"/>
                          </a:xfrm>
                          <a:prstGeom prst="rect">
                            <a:avLst/>
                          </a:prstGeom>
                          <a:noFill/>
                        </wps:spPr>
                        <wps:txbx>
                          <w:txbxContent>
                            <w:p w14:paraId="55FAF87E" w14:textId="77777777" w:rsidR="00F96E51" w:rsidRPr="00226978" w:rsidRDefault="00F96E51" w:rsidP="00773B52">
                              <w:pPr>
                                <w:bidi/>
                                <w:rPr>
                                  <w:sz w:val="26"/>
                                  <w:szCs w:val="24"/>
                                </w:rPr>
                              </w:pPr>
                              <w:r w:rsidRPr="005F3261">
                                <w:rPr>
                                  <w:rFonts w:hint="cs"/>
                                  <w:color w:val="000000" w:themeColor="text1"/>
                                  <w:sz w:val="26"/>
                                  <w:szCs w:val="24"/>
                                  <w:rtl/>
                                </w:rPr>
                                <w:t>پولی ہیڈرل</w:t>
                              </w:r>
                            </w:p>
                          </w:txbxContent>
                        </wps:txbx>
                        <wps:bodyPr wrap="none" rtlCol="0">
                          <a:spAutoFit/>
                        </wps:bodyPr>
                      </wps:wsp>
                      <pic:pic xmlns:pic="http://schemas.openxmlformats.org/drawingml/2006/picture">
                        <pic:nvPicPr>
                          <pic:cNvPr id="2905" name="Picture 2905" descr="Polyhedral microbe"/>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158240" cy="1115060"/>
                          </a:xfrm>
                          <a:prstGeom prst="rect">
                            <a:avLst/>
                          </a:prstGeom>
                        </pic:spPr>
                      </pic:pic>
                    </wpg:wgp>
                  </a:graphicData>
                </a:graphic>
              </wp:inline>
            </w:drawing>
          </mc:Choice>
          <mc:Fallback>
            <w:pict>
              <v:group w14:anchorId="00485A71" id="Group 2994" o:spid="_x0000_s1038" alt="Polyhedral virus" style="width:91.2pt;height:114.9pt;mso-position-horizontal-relative:char;mso-position-vertical-relative:line" coordsize="11582,14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">
                <v:shape id="TextBox 24" o:spid="_x0000_s1039" type="#_x0000_t202" alt="Polyhedral" style="position:absolute;left:1539;top:10770;width:7270;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" filled="f" stroked="f">
                  <v:textbox style="mso-fit-shape-to-text:t">
                    <w:txbxContent>
                      <w:p w14:paraId="55FAF87E" w14:textId="77777777" w:rsidR="00F96E51" w:rsidRPr="00226978" w:rsidRDefault="00F96E51" w:rsidP="00773B52">
                        <w:pPr>
                          <w:bidi/>
                          <w:rPr>
                            <w:sz w:val="26"/>
                            <w:szCs w:val="24"/>
                          </w:rPr>
                        </w:pPr>
                        <w:r w:rsidRPr="005F3261">
                          <w:rPr>
                            <w:rFonts w:hint="cs"/>
                            <w:color w:val="000000" w:themeColor="text1"/>
                            <w:sz w:val="26"/>
                            <w:szCs w:val="24"/>
                            <w:rtl/>
                          </w:rPr>
                          <w:t>پولی ہیڈرل</w:t>
                        </w:r>
                      </w:p>
                    </w:txbxContent>
                  </v:textbox>
                </v:shape>
                <v:shape id="Picture 2905" o:spid="_x0000_s1040" type="#_x0000_t75" alt="Polyhedral microbe" style="position:absolute;width:11582;height:11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">
                  <v:imagedata r:id="rId23" o:title="Polyhedral microbe"/>
                </v:shape>
                <w10:anchorlock/>
              </v:group>
            </w:pict>
          </mc:Fallback>
        </mc:AlternateContent>
      </w:r>
      <w:r>
        <w:tab/>
      </w:r>
      <w:r>
        <w:rPr>
          <w:noProof/>
          <w:lang w:val="en-IN" w:eastAsia="en-IN" w:bidi="ar-SA"/>
        </w:rPr>
        <mc:AlternateContent>
          <mc:Choice Requires="wpg">
            <w:drawing>
              <wp:inline distT="0" distB="0" distL="0" distR="0" wp14:anchorId="21ECEAD8" wp14:editId="4D9CBFB3">
                <wp:extent cx="1157605" cy="1405257"/>
                <wp:effectExtent l="0" t="0" r="0" b="0"/>
                <wp:docPr id="3007" name="Group 3007" descr="Enveloped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57605" cy="1405257"/>
                          <a:chOff x="0" y="0"/>
                          <a:chExt cx="1157605" cy="1405257"/>
                        </a:xfrm>
                      </wpg:grpSpPr>
                      <wps:wsp>
                        <wps:cNvPr id="2880" name="TextBox 25" descr="Enveloped"/>
                        <wps:cNvSpPr txBox="1"/>
                        <wps:spPr>
                          <a:xfrm>
                            <a:off x="0" y="1022987"/>
                            <a:ext cx="1157605" cy="382270"/>
                          </a:xfrm>
                          <a:prstGeom prst="rect">
                            <a:avLst/>
                          </a:prstGeom>
                          <a:noFill/>
                        </wps:spPr>
                        <wps:txbx>
                          <w:txbxContent>
                            <w:p w14:paraId="181BEC31" w14:textId="77777777" w:rsidR="00F96E51" w:rsidRPr="00226978" w:rsidRDefault="00F96E51" w:rsidP="00773B52">
                              <w:pPr>
                                <w:bidi/>
                                <w:rPr>
                                  <w:sz w:val="26"/>
                                  <w:szCs w:val="24"/>
                                </w:rPr>
                              </w:pPr>
                              <w:r w:rsidRPr="005F3261">
                                <w:rPr>
                                  <w:rFonts w:hint="cs"/>
                                  <w:color w:val="000000" w:themeColor="text1"/>
                                  <w:sz w:val="26"/>
                                  <w:szCs w:val="24"/>
                                  <w:rtl/>
                                </w:rPr>
                                <w:t xml:space="preserve">باہری </w:t>
                              </w:r>
                              <w:r w:rsidRPr="005F3261">
                                <w:rPr>
                                  <w:rFonts w:hint="cs"/>
                                  <w:color w:val="000000" w:themeColor="text1"/>
                                  <w:sz w:val="26"/>
                                  <w:szCs w:val="24"/>
                                  <w:rtl/>
                                </w:rPr>
                                <w:t>پرت والے</w:t>
                              </w:r>
                            </w:p>
                          </w:txbxContent>
                        </wps:txbx>
                        <wps:bodyPr wrap="square" rtlCol="0">
                          <a:spAutoFit/>
                        </wps:bodyPr>
                      </wps:wsp>
                      <pic:pic xmlns:pic="http://schemas.openxmlformats.org/drawingml/2006/picture">
                        <pic:nvPicPr>
                          <pic:cNvPr id="2899" name="Picture 2899" descr="Enveloped microbe"/>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09345" cy="1099820"/>
                          </a:xfrm>
                          <a:prstGeom prst="rect">
                            <a:avLst/>
                          </a:prstGeom>
                        </pic:spPr>
                      </pic:pic>
                    </wpg:wgp>
                  </a:graphicData>
                </a:graphic>
              </wp:inline>
            </w:drawing>
          </mc:Choice>
          <mc:Fallback>
            <w:pict>
              <v:group w14:anchorId="21ECEAD8" id="Group 3007" o:spid="_x0000_s1041" alt="Enveloped virus" style="width:91.15pt;height:110.65pt;mso-position-horizontal-relative:char;mso-position-vertical-relative:line" coordsize="11576,14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">
                <v:shape id="_x0000_s1042" type="#_x0000_t202" alt="Enveloped" style="position:absolute;top:10229;width:11576;height:3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" filled="f" stroked="f">
                  <v:textbox style="mso-fit-shape-to-text:t">
                    <w:txbxContent>
                      <w:p w14:paraId="181BEC31" w14:textId="77777777" w:rsidR="00F96E51" w:rsidRPr="00226978" w:rsidRDefault="00F96E51" w:rsidP="00773B52">
                        <w:pPr>
                          <w:bidi/>
                          <w:rPr>
                            <w:sz w:val="26"/>
                            <w:szCs w:val="24"/>
                          </w:rPr>
                        </w:pPr>
                        <w:r w:rsidRPr="005F3261">
                          <w:rPr>
                            <w:rFonts w:hint="cs"/>
                            <w:color w:val="000000" w:themeColor="text1"/>
                            <w:sz w:val="26"/>
                            <w:szCs w:val="24"/>
                            <w:rtl/>
                          </w:rPr>
                          <w:t xml:space="preserve">باہری </w:t>
                        </w:r>
                        <w:r w:rsidRPr="005F3261">
                          <w:rPr>
                            <w:rFonts w:hint="cs"/>
                            <w:color w:val="000000" w:themeColor="text1"/>
                            <w:sz w:val="26"/>
                            <w:szCs w:val="24"/>
                            <w:rtl/>
                          </w:rPr>
                          <w:t>پرت والے</w:t>
                        </w:r>
                      </w:p>
                    </w:txbxContent>
                  </v:textbox>
                </v:shape>
                <v:shape id="Picture 2899" o:spid="_x0000_s1043" type="#_x0000_t75" alt="Enveloped microbe" style="position:absolute;width:11093;height:10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">
                  <v:imagedata r:id="rId25" o:title="Enveloped microbe"/>
                </v:shape>
                <w10:anchorlock/>
              </v:group>
            </w:pict>
          </mc:Fallback>
        </mc:AlternateContent>
      </w:r>
      <w:r>
        <w:tab/>
      </w:r>
      <w:r>
        <w:rPr>
          <w:noProof/>
          <w:lang w:val="en-IN" w:eastAsia="en-IN" w:bidi="ar-SA"/>
        </w:rPr>
        <mc:AlternateContent>
          <mc:Choice Requires="wpg">
            <w:drawing>
              <wp:inline distT="0" distB="0" distL="0" distR="0" wp14:anchorId="4D37F872" wp14:editId="210F31ED">
                <wp:extent cx="926465" cy="1640207"/>
                <wp:effectExtent l="0" t="0" r="6985" b="0"/>
                <wp:docPr id="227" name="Group 227" descr="Complex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926465" cy="1640207"/>
                          <a:chOff x="0" y="0"/>
                          <a:chExt cx="926465" cy="1640207"/>
                        </a:xfrm>
                      </wpg:grpSpPr>
                      <wps:wsp>
                        <wps:cNvPr id="2881" name="TextBox 26" descr="Complex"/>
                        <wps:cNvSpPr txBox="1"/>
                        <wps:spPr>
                          <a:xfrm>
                            <a:off x="90534" y="1257937"/>
                            <a:ext cx="735155" cy="382270"/>
                          </a:xfrm>
                          <a:prstGeom prst="rect">
                            <a:avLst/>
                          </a:prstGeom>
                          <a:noFill/>
                        </wps:spPr>
                        <wps:txbx>
                          <w:txbxContent>
                            <w:p w14:paraId="0240D54B" w14:textId="57EC4A07" w:rsidR="00F96E51" w:rsidRPr="00226978" w:rsidRDefault="00F96E51" w:rsidP="00773B52">
                              <w:pPr>
                                <w:bidi/>
                                <w:jc w:val="center"/>
                                <w:rPr>
                                  <w:sz w:val="26"/>
                                  <w:szCs w:val="24"/>
                                </w:rPr>
                              </w:pPr>
                              <w:r w:rsidRPr="00F96E51">
                                <w:rPr>
                                  <w:rFonts w:cs="Arial"/>
                                  <w:color w:val="000000" w:themeColor="text1"/>
                                  <w:sz w:val="26"/>
                                  <w:szCs w:val="24"/>
                                  <w:rtl/>
                                </w:rPr>
                                <w:t>کمپل</w:t>
                              </w:r>
                              <w:r w:rsidRPr="00F96E51">
                                <w:rPr>
                                  <w:rFonts w:cs="Arial" w:hint="cs"/>
                                  <w:color w:val="000000" w:themeColor="text1"/>
                                  <w:sz w:val="26"/>
                                  <w:szCs w:val="24"/>
                                  <w:rtl/>
                                </w:rPr>
                                <w:t>ی</w:t>
                              </w:r>
                              <w:r w:rsidRPr="00F96E51">
                                <w:rPr>
                                  <w:rFonts w:cs="Arial" w:hint="eastAsia"/>
                                  <w:color w:val="000000" w:themeColor="text1"/>
                                  <w:sz w:val="26"/>
                                  <w:szCs w:val="24"/>
                                  <w:rtl/>
                                </w:rPr>
                                <w:t>کس</w:t>
                              </w:r>
                            </w:p>
                          </w:txbxContent>
                        </wps:txbx>
                        <wps:bodyPr wrap="square" rtlCol="0">
                          <a:spAutoFit/>
                        </wps:bodyPr>
                      </wps:wsp>
                      <pic:pic xmlns:pic="http://schemas.openxmlformats.org/drawingml/2006/picture">
                        <pic:nvPicPr>
                          <pic:cNvPr id="2895" name="Picture 2895" descr="Complex microbe"/>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26465" cy="1280160"/>
                          </a:xfrm>
                          <a:prstGeom prst="rect">
                            <a:avLst/>
                          </a:prstGeom>
                        </pic:spPr>
                      </pic:pic>
                    </wpg:wgp>
                  </a:graphicData>
                </a:graphic>
              </wp:inline>
            </w:drawing>
          </mc:Choice>
          <mc:Fallback>
            <w:pict>
              <v:group w14:anchorId="4D37F872" id="Group 227" o:spid="_x0000_s1044" alt="Complex virus" style="width:72.95pt;height:129.15pt;mso-position-horizontal-relative:char;mso-position-vertical-relative:line" coordsize="9264,16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">
                <v:shape id="_x0000_s1045" type="#_x0000_t202" alt="Complex" style="position:absolute;left:905;top:12579;width:7351;height:3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" filled="f" stroked="f">
                  <v:textbox style="mso-fit-shape-to-text:t">
                    <w:txbxContent>
                      <w:p w14:paraId="0240D54B" w14:textId="57EC4A07" w:rsidR="00F96E51" w:rsidRPr="00226978" w:rsidRDefault="00F96E51" w:rsidP="00773B52">
                        <w:pPr>
                          <w:bidi/>
                          <w:jc w:val="center"/>
                          <w:rPr>
                            <w:sz w:val="26"/>
                            <w:szCs w:val="24"/>
                          </w:rPr>
                        </w:pPr>
                        <w:r w:rsidRPr="00F96E51">
                          <w:rPr>
                            <w:rFonts w:cs="Arial"/>
                            <w:color w:val="000000" w:themeColor="text1"/>
                            <w:sz w:val="26"/>
                            <w:szCs w:val="24"/>
                            <w:rtl/>
                          </w:rPr>
                          <w:t>کمپل</w:t>
                        </w:r>
                        <w:r w:rsidRPr="00F96E51">
                          <w:rPr>
                            <w:rFonts w:cs="Arial" w:hint="cs"/>
                            <w:color w:val="000000" w:themeColor="text1"/>
                            <w:sz w:val="26"/>
                            <w:szCs w:val="24"/>
                            <w:rtl/>
                          </w:rPr>
                          <w:t>ی</w:t>
                        </w:r>
                        <w:r w:rsidRPr="00F96E51">
                          <w:rPr>
                            <w:rFonts w:cs="Arial" w:hint="eastAsia"/>
                            <w:color w:val="000000" w:themeColor="text1"/>
                            <w:sz w:val="26"/>
                            <w:szCs w:val="24"/>
                            <w:rtl/>
                          </w:rPr>
                          <w:t>کس</w:t>
                        </w:r>
                      </w:p>
                    </w:txbxContent>
                  </v:textbox>
                </v:shape>
                <v:shape id="Picture 2895" o:spid="_x0000_s1046" type="#_x0000_t75" alt="Complex microbe" style="position:absolute;width:9264;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">
                  <v:imagedata r:id="rId27" o:title="Complex microbe"/>
                </v:shape>
                <w10:anchorlock/>
              </v:group>
            </w:pict>
          </mc:Fallback>
        </mc:AlternateContent>
      </w:r>
    </w:p>
    <w:p w14:paraId="42CB39CA" w14:textId="77777777" w:rsidR="00773B52" w:rsidRDefault="00773B52" w:rsidP="007D07F5">
      <w:pPr>
        <w:pStyle w:val="ListParagraph"/>
      </w:pPr>
      <w:r>
        <w:rPr>
          <w:noProof/>
          <w:lang w:val="en-IN" w:eastAsia="en-IN" w:bidi="ar-SA"/>
        </w:rPr>
        <mc:AlternateContent>
          <mc:Choice Requires="wps">
            <w:drawing>
              <wp:inline distT="0" distB="0" distL="0" distR="0" wp14:anchorId="64A4B5D0" wp14:editId="5EFB0B77">
                <wp:extent cx="628015" cy="413385"/>
                <wp:effectExtent l="0" t="0" r="0" b="0"/>
                <wp:docPr id="2876" name="TextBox 17" descr="Fungi"/>
                <wp:cNvGraphicFramePr/>
                <a:graphic xmlns:a="http://schemas.openxmlformats.org/drawingml/2006/main">
                  <a:graphicData uri="http://schemas.microsoft.com/office/word/2010/wordprocessingShape">
                    <wps:wsp>
                      <wps:cNvSpPr txBox="1"/>
                      <wps:spPr>
                        <a:xfrm>
                          <a:off x="0" y="0"/>
                          <a:ext cx="628015" cy="413385"/>
                        </a:xfrm>
                        <a:prstGeom prst="rect">
                          <a:avLst/>
                        </a:prstGeom>
                        <a:noFill/>
                      </wps:spPr>
                      <wps:txbx>
                        <w:txbxContent>
                          <w:p w14:paraId="0C434849" w14:textId="77777777" w:rsidR="00F96E51" w:rsidRDefault="00F96E51" w:rsidP="00773B52">
                            <w:pPr>
                              <w:pStyle w:val="Heading4"/>
                            </w:pPr>
                            <w:r w:rsidRPr="005F3261">
                              <w:rPr>
                                <w:rFonts w:hint="cs"/>
                                <w:b w:val="0"/>
                                <w:bCs/>
                                <w:i/>
                                <w:iCs w:val="0"/>
                                <w:sz w:val="36"/>
                                <w:szCs w:val="36"/>
                                <w:rtl/>
                              </w:rPr>
                              <w:t>فنگس</w:t>
                            </w:r>
                          </w:p>
                        </w:txbxContent>
                      </wps:txbx>
                      <wps:bodyPr wrap="none" rtlCol="0">
                        <a:spAutoFit/>
                      </wps:bodyPr>
                    </wps:wsp>
                  </a:graphicData>
                </a:graphic>
              </wp:inline>
            </w:drawing>
          </mc:Choice>
          <mc:Fallback>
            <w:pict>
              <v:shape w14:anchorId="64A4B5D0" id="TextBox 17" o:spid="_x0000_s1047" type="#_x0000_t202" alt="Fungi" style="width:49.45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" filled="f" stroked="f">
                <v:textbox style="mso-fit-shape-to-text:t">
                  <w:txbxContent>
                    <w:p w14:paraId="0C434849" w14:textId="77777777" w:rsidR="00F96E51" w:rsidRDefault="00F96E51" w:rsidP="00773B52">
                      <w:pPr>
                        <w:pStyle w:val="Heading4"/>
                      </w:pPr>
                      <w:r w:rsidRPr="005F3261">
                        <w:rPr>
                          <w:rFonts w:hint="cs"/>
                          <w:b w:val="0"/>
                          <w:bCs/>
                          <w:i/>
                          <w:iCs w:val="0"/>
                          <w:sz w:val="36"/>
                          <w:szCs w:val="36"/>
                          <w:rtl/>
                        </w:rPr>
                        <w:t>فنگس</w:t>
                      </w:r>
                    </w:p>
                  </w:txbxContent>
                </v:textbox>
                <w10:anchorlock/>
              </v:shape>
            </w:pict>
          </mc:Fallback>
        </mc:AlternateContent>
      </w:r>
    </w:p>
    <w:p w14:paraId="0974C218" w14:textId="77777777" w:rsidR="00773B52" w:rsidRDefault="00773B52" w:rsidP="007D07F5">
      <w:pPr>
        <w:pStyle w:val="ListParagraph"/>
      </w:pPr>
      <w:r>
        <w:rPr>
          <w:noProof/>
          <w:lang w:val="en-IN" w:eastAsia="en-IN" w:bidi="ar-SA"/>
        </w:rPr>
        <mc:AlternateContent>
          <mc:Choice Requires="wps">
            <w:drawing>
              <wp:inline distT="0" distB="0" distL="0" distR="0" wp14:anchorId="30CA810D" wp14:editId="5FF3C12D">
                <wp:extent cx="2456180" cy="413385"/>
                <wp:effectExtent l="0" t="0" r="0" b="0"/>
                <wp:docPr id="2878" name="TextBox 10" descr="The life cycle of a mushroom&#10;"/>
                <wp:cNvGraphicFramePr/>
                <a:graphic xmlns:a="http://schemas.openxmlformats.org/drawingml/2006/main">
                  <a:graphicData uri="http://schemas.microsoft.com/office/word/2010/wordprocessingShape">
                    <wps:wsp>
                      <wps:cNvSpPr txBox="1"/>
                      <wps:spPr>
                        <a:xfrm>
                          <a:off x="0" y="0"/>
                          <a:ext cx="2456180" cy="413385"/>
                        </a:xfrm>
                        <a:prstGeom prst="rect">
                          <a:avLst/>
                        </a:prstGeom>
                        <a:noFill/>
                      </wps:spPr>
                      <wps:txbx>
                        <w:txbxContent>
                          <w:p w14:paraId="0C38C82E" w14:textId="77777777" w:rsidR="00F96E51" w:rsidRDefault="00F96E51" w:rsidP="00773B52">
                            <w:r w:rsidRPr="005F3261">
                              <w:rPr>
                                <w:rFonts w:hint="cs"/>
                                <w:color w:val="000000" w:themeColor="text1"/>
                                <w:sz w:val="30"/>
                                <w:szCs w:val="30"/>
                                <w:rtl/>
                              </w:rPr>
                              <w:t xml:space="preserve">مشروم </w:t>
                            </w:r>
                            <w:r w:rsidRPr="005F3261">
                              <w:rPr>
                                <w:rFonts w:hint="cs"/>
                                <w:color w:val="000000" w:themeColor="text1"/>
                                <w:sz w:val="30"/>
                                <w:szCs w:val="30"/>
                                <w:rtl/>
                              </w:rPr>
                              <w:t>کا دور حیات</w:t>
                            </w:r>
                          </w:p>
                        </w:txbxContent>
                      </wps:txbx>
                      <wps:bodyPr wrap="none" rtlCol="0">
                        <a:spAutoFit/>
                      </wps:bodyPr>
                    </wps:wsp>
                  </a:graphicData>
                </a:graphic>
              </wp:inline>
            </w:drawing>
          </mc:Choice>
          <mc:Fallback>
            <w:pict>
              <v:shape w14:anchorId="30CA810D" id="TextBox 10" o:spid="_x0000_s1048" type="#_x0000_t202" alt="The life cycle of a mushroom&#10;" style="width:193.4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" filled="f" stroked="f">
                <v:textbox style="mso-fit-shape-to-text:t">
                  <w:txbxContent>
                    <w:p w14:paraId="0C38C82E" w14:textId="77777777" w:rsidR="00F96E51" w:rsidRDefault="00F96E51" w:rsidP="00773B52">
                      <w:r w:rsidRPr="005F3261">
                        <w:rPr>
                          <w:rFonts w:hint="cs"/>
                          <w:color w:val="000000" w:themeColor="text1"/>
                          <w:sz w:val="30"/>
                          <w:szCs w:val="30"/>
                          <w:rtl/>
                        </w:rPr>
                        <w:t xml:space="preserve">مشروم </w:t>
                      </w:r>
                      <w:r w:rsidRPr="005F3261">
                        <w:rPr>
                          <w:rFonts w:hint="cs"/>
                          <w:color w:val="000000" w:themeColor="text1"/>
                          <w:sz w:val="30"/>
                          <w:szCs w:val="30"/>
                          <w:rtl/>
                        </w:rPr>
                        <w:t>کا دور حیات</w:t>
                      </w:r>
                    </w:p>
                  </w:txbxContent>
                </v:textbox>
                <w10:anchorlock/>
              </v:shape>
            </w:pict>
          </mc:Fallback>
        </mc:AlternateContent>
      </w:r>
    </w:p>
    <w:p w14:paraId="5F46BFAD" w14:textId="77777777" w:rsidR="00773B52" w:rsidRDefault="00773B52" w:rsidP="007D07F5">
      <w:pPr>
        <w:pStyle w:val="ListParagraph"/>
        <w:tabs>
          <w:tab w:val="left" w:pos="2835"/>
          <w:tab w:val="left" w:pos="5387"/>
          <w:tab w:val="left" w:pos="7371"/>
        </w:tabs>
      </w:pPr>
      <w:r>
        <w:rPr>
          <w:noProof/>
          <w:lang w:val="en-IN" w:eastAsia="en-IN" w:bidi="ar-SA"/>
        </w:rPr>
        <w:drawing>
          <wp:inline distT="0" distB="0" distL="0" distR="0" wp14:anchorId="2F911BCC" wp14:editId="2546B93C">
            <wp:extent cx="835154" cy="1161290"/>
            <wp:effectExtent l="0" t="0" r="3175" b="1270"/>
            <wp:docPr id="2901" name="Picture 2901" descr="First stage of mushroom life - spor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 name="Picture 2901" descr="First stage of mushroom life - spores">
                      <a:extLst>
                        <a:ext uri="{C183D7F6-B498-43B3-948B-1728B52AA6E4}">
                          <adec:decorative xmlns:adec="http://schemas.microsoft.com/office/drawing/2017/decorative" val="0"/>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35154" cy="1161290"/>
                    </a:xfrm>
                    <a:prstGeom prst="rect">
                      <a:avLst/>
                    </a:prstGeom>
                  </pic:spPr>
                </pic:pic>
              </a:graphicData>
            </a:graphic>
          </wp:inline>
        </w:drawing>
      </w:r>
      <w:r>
        <w:tab/>
      </w:r>
      <w:r>
        <w:rPr>
          <w:noProof/>
          <w:lang w:val="en-IN" w:eastAsia="en-IN" w:bidi="ar-SA"/>
        </w:rPr>
        <w:drawing>
          <wp:inline distT="0" distB="0" distL="0" distR="0" wp14:anchorId="0A71510E" wp14:editId="253CFD21">
            <wp:extent cx="1267971" cy="944882"/>
            <wp:effectExtent l="0" t="0" r="8890" b="7620"/>
            <wp:docPr id="2902" name="Picture 2902" descr="Second stage of mushroom life - spores germinat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 name="Picture 2902" descr="Second stage of mushroom life - spores germinating">
                      <a:extLst>
                        <a:ext uri="{C183D7F6-B498-43B3-948B-1728B52AA6E4}">
                          <adec:decorative xmlns:adec="http://schemas.microsoft.com/office/drawing/2017/decorative" val="0"/>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67971" cy="944882"/>
                    </a:xfrm>
                    <a:prstGeom prst="rect">
                      <a:avLst/>
                    </a:prstGeom>
                  </pic:spPr>
                </pic:pic>
              </a:graphicData>
            </a:graphic>
          </wp:inline>
        </w:drawing>
      </w:r>
      <w:r>
        <w:tab/>
      </w:r>
      <w:r>
        <w:rPr>
          <w:noProof/>
          <w:lang w:val="en-IN" w:eastAsia="en-IN" w:bidi="ar-SA"/>
        </w:rPr>
        <w:drawing>
          <wp:inline distT="0" distB="0" distL="0" distR="0" wp14:anchorId="6FD77538" wp14:editId="2FC795A9">
            <wp:extent cx="633985" cy="1228346"/>
            <wp:effectExtent l="0" t="0" r="0" b="0"/>
            <wp:docPr id="2903" name="Picture 2903" descr="Third stage of mushroom life - myceliu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3" name="Picture 2903" descr="Third stage of mushroom life - mycelium">
                      <a:extLst>
                        <a:ext uri="{C183D7F6-B498-43B3-948B-1728B52AA6E4}">
                          <adec:decorative xmlns:adec="http://schemas.microsoft.com/office/drawing/2017/decorative" val="0"/>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33985" cy="1228346"/>
                    </a:xfrm>
                    <a:prstGeom prst="rect">
                      <a:avLst/>
                    </a:prstGeom>
                  </pic:spPr>
                </pic:pic>
              </a:graphicData>
            </a:graphic>
          </wp:inline>
        </w:drawing>
      </w:r>
      <w:r>
        <w:tab/>
      </w:r>
      <w:r>
        <w:rPr>
          <w:noProof/>
          <w:lang w:val="en-IN" w:eastAsia="en-IN" w:bidi="ar-SA"/>
        </w:rPr>
        <w:drawing>
          <wp:inline distT="0" distB="0" distL="0" distR="0" wp14:anchorId="491D56B2" wp14:editId="16C5307D">
            <wp:extent cx="816866" cy="1008890"/>
            <wp:effectExtent l="0" t="0" r="2540" b="1270"/>
            <wp:docPr id="2900" name="Picture 2900" descr="Final stage of mushroom life - fruiting body grow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 name="Picture 2900" descr="Final stage of mushroom life - fruiting body grows">
                      <a:extLst>
                        <a:ext uri="{C183D7F6-B498-43B3-948B-1728B52AA6E4}">
                          <adec:decorative xmlns:adec="http://schemas.microsoft.com/office/drawing/2017/decorative" val="0"/>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16866" cy="1008890"/>
                    </a:xfrm>
                    <a:prstGeom prst="rect">
                      <a:avLst/>
                    </a:prstGeom>
                  </pic:spPr>
                </pic:pic>
              </a:graphicData>
            </a:graphic>
          </wp:inline>
        </w:drawing>
      </w:r>
    </w:p>
    <w:p w14:paraId="38342917" w14:textId="77777777" w:rsidR="00773B52" w:rsidRDefault="00773B52" w:rsidP="007D07F5">
      <w:pPr>
        <w:pStyle w:val="ListParagraph"/>
      </w:pPr>
      <w:r>
        <w:rPr>
          <w:noProof/>
          <w:lang w:val="en-IN" w:eastAsia="en-IN" w:bidi="ar-SA"/>
        </w:rPr>
        <mc:AlternateContent>
          <mc:Choice Requires="wps">
            <w:drawing>
              <wp:inline distT="0" distB="0" distL="0" distR="0" wp14:anchorId="10F4B9E4" wp14:editId="25E1F8D0">
                <wp:extent cx="835660" cy="413385"/>
                <wp:effectExtent l="0" t="0" r="0" b="0"/>
                <wp:docPr id="2877" name="TextBox 18" descr="Bacteria"/>
                <wp:cNvGraphicFramePr/>
                <a:graphic xmlns:a="http://schemas.openxmlformats.org/drawingml/2006/main">
                  <a:graphicData uri="http://schemas.microsoft.com/office/word/2010/wordprocessingShape">
                    <wps:wsp>
                      <wps:cNvSpPr txBox="1"/>
                      <wps:spPr>
                        <a:xfrm>
                          <a:off x="0" y="0"/>
                          <a:ext cx="835660" cy="413385"/>
                        </a:xfrm>
                        <a:prstGeom prst="rect">
                          <a:avLst/>
                        </a:prstGeom>
                        <a:noFill/>
                      </wps:spPr>
                      <wps:txbx>
                        <w:txbxContent>
                          <w:p w14:paraId="796444E5" w14:textId="77777777" w:rsidR="00F96E51" w:rsidRDefault="00F96E51" w:rsidP="00773B52">
                            <w:pPr>
                              <w:pStyle w:val="Heading4"/>
                            </w:pPr>
                            <w:r w:rsidRPr="005F3261">
                              <w:rPr>
                                <w:rFonts w:hint="cs"/>
                                <w:b w:val="0"/>
                                <w:bCs/>
                                <w:i/>
                                <w:iCs w:val="0"/>
                                <w:sz w:val="36"/>
                                <w:szCs w:val="36"/>
                                <w:rtl/>
                              </w:rPr>
                              <w:t>جراثیم</w:t>
                            </w:r>
                          </w:p>
                        </w:txbxContent>
                      </wps:txbx>
                      <wps:bodyPr wrap="none" rtlCol="0">
                        <a:spAutoFit/>
                      </wps:bodyPr>
                    </wps:wsp>
                  </a:graphicData>
                </a:graphic>
              </wp:inline>
            </w:drawing>
          </mc:Choice>
          <mc:Fallback>
            <w:pict>
              <v:shape w14:anchorId="10F4B9E4" id="TextBox 18" o:spid="_x0000_s1049" type="#_x0000_t202" alt="Bacteria" style="width:65.8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" filled="f" stroked="f">
                <v:textbox style="mso-fit-shape-to-text:t">
                  <w:txbxContent>
                    <w:p w14:paraId="796444E5" w14:textId="77777777" w:rsidR="00F96E51" w:rsidRDefault="00F96E51" w:rsidP="00773B52">
                      <w:pPr>
                        <w:pStyle w:val="Heading4"/>
                      </w:pPr>
                      <w:r w:rsidRPr="005F3261">
                        <w:rPr>
                          <w:rFonts w:hint="cs"/>
                          <w:b w:val="0"/>
                          <w:bCs/>
                          <w:i/>
                          <w:iCs w:val="0"/>
                          <w:sz w:val="36"/>
                          <w:szCs w:val="36"/>
                          <w:rtl/>
                        </w:rPr>
                        <w:t>جراثیم</w:t>
                      </w:r>
                    </w:p>
                  </w:txbxContent>
                </v:textbox>
                <w10:anchorlock/>
              </v:shape>
            </w:pict>
          </mc:Fallback>
        </mc:AlternateContent>
      </w:r>
    </w:p>
    <w:p w14:paraId="441917A5" w14:textId="77777777" w:rsidR="00773B52" w:rsidRDefault="00773B52" w:rsidP="007D07F5">
      <w:pPr>
        <w:pStyle w:val="ListParagraph"/>
      </w:pPr>
      <w:r>
        <w:rPr>
          <w:noProof/>
          <w:lang w:val="en-IN" w:eastAsia="en-IN" w:bidi="ar-SA"/>
        </w:rPr>
        <mc:AlternateContent>
          <mc:Choice Requires="wpg">
            <w:drawing>
              <wp:inline distT="0" distB="0" distL="0" distR="0" wp14:anchorId="76656B21" wp14:editId="69130F63">
                <wp:extent cx="914400" cy="969647"/>
                <wp:effectExtent l="0" t="0" r="0" b="0"/>
                <wp:docPr id="233" name="Group 233" descr="Coccus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914400" cy="969647"/>
                          <a:chOff x="0" y="0"/>
                          <a:chExt cx="913919" cy="1162026"/>
                        </a:xfrm>
                      </wpg:grpSpPr>
                      <wps:wsp>
                        <wps:cNvPr id="2883" name="TextBox 28" descr="Coccus"/>
                        <wps:cNvSpPr txBox="1"/>
                        <wps:spPr>
                          <a:xfrm>
                            <a:off x="0" y="477140"/>
                            <a:ext cx="913919" cy="684886"/>
                          </a:xfrm>
                          <a:prstGeom prst="rect">
                            <a:avLst/>
                          </a:prstGeom>
                          <a:noFill/>
                        </wps:spPr>
                        <wps:txbx>
                          <w:txbxContent>
                            <w:p w14:paraId="16B3FEFB" w14:textId="77777777" w:rsidR="00F96E51" w:rsidRDefault="00F96E51" w:rsidP="007C5C33">
                              <w:pPr>
                                <w:bidi/>
                                <w:jc w:val="center"/>
                              </w:pPr>
                              <w:r w:rsidRPr="007C5C33">
                                <w:rPr>
                                  <w:rFonts w:cs="Arial"/>
                                  <w:color w:val="000000" w:themeColor="text1"/>
                                  <w:kern w:val="24"/>
                                  <w:sz w:val="26"/>
                                  <w:szCs w:val="24"/>
                                  <w:rtl/>
                                </w:rPr>
                                <w:t>کوکس</w:t>
                              </w:r>
                              <w:r w:rsidRPr="007C5C33">
                                <w:rPr>
                                  <w:rFonts w:cs="Arial"/>
                                  <w:color w:val="000000" w:themeColor="text1"/>
                                  <w:kern w:val="24"/>
                                  <w:sz w:val="26"/>
                                  <w:szCs w:val="24"/>
                                </w:rPr>
                                <w:t xml:space="preserve"> </w:t>
                              </w:r>
                              <w:r w:rsidRPr="00226978">
                                <w:rPr>
                                  <w:rFonts w:cs="Arial"/>
                                  <w:color w:val="000000" w:themeColor="text1"/>
                                  <w:kern w:val="24"/>
                                </w:rPr>
                                <w:t>(Coccus)</w:t>
                              </w:r>
                            </w:p>
                          </w:txbxContent>
                        </wps:txbx>
                        <wps:bodyPr wrap="square" rtlCol="0">
                          <a:spAutoFit/>
                        </wps:bodyPr>
                      </wps:wsp>
                      <pic:pic xmlns:pic="http://schemas.openxmlformats.org/drawingml/2006/picture">
                        <pic:nvPicPr>
                          <pic:cNvPr id="2894" name="Picture 2894" descr="Coccus"/>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144855" y="0"/>
                            <a:ext cx="322580" cy="325755"/>
                          </a:xfrm>
                          <a:prstGeom prst="rect">
                            <a:avLst/>
                          </a:prstGeom>
                        </pic:spPr>
                      </pic:pic>
                    </wpg:wgp>
                  </a:graphicData>
                </a:graphic>
              </wp:inline>
            </w:drawing>
          </mc:Choice>
          <mc:Fallback>
            <w:pict>
              <v:group w14:anchorId="76656B21" id="Group 233" o:spid="_x0000_s1050" alt="Coccus bacteria" style="width:1in;height:76.35pt;mso-position-horizontal-relative:char;mso-position-vertical-relative:line" coordsize="9139,11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">
                <v:shape id="_x0000_s1051" type="#_x0000_t202" alt="Coccus" style="position:absolute;top:4771;width:9139;height:6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" filled="f" stroked="f">
                  <v:textbox style="mso-fit-shape-to-text:t">
                    <w:txbxContent>
                      <w:p w14:paraId="16B3FEFB" w14:textId="77777777" w:rsidR="00F96E51" w:rsidRDefault="00F96E51" w:rsidP="007C5C33">
                        <w:pPr>
                          <w:bidi/>
                          <w:jc w:val="center"/>
                        </w:pPr>
                        <w:r w:rsidRPr="007C5C33">
                          <w:rPr>
                            <w:rFonts w:cs="Arial"/>
                            <w:color w:val="000000" w:themeColor="text1"/>
                            <w:kern w:val="24"/>
                            <w:sz w:val="26"/>
                            <w:szCs w:val="24"/>
                            <w:rtl/>
                          </w:rPr>
                          <w:t>کوکس</w:t>
                        </w:r>
                        <w:r w:rsidRPr="007C5C33">
                          <w:rPr>
                            <w:rFonts w:cs="Arial"/>
                            <w:color w:val="000000" w:themeColor="text1"/>
                            <w:kern w:val="24"/>
                            <w:sz w:val="26"/>
                            <w:szCs w:val="24"/>
                          </w:rPr>
                          <w:t xml:space="preserve"> </w:t>
                        </w:r>
                        <w:r w:rsidRPr="00226978">
                          <w:rPr>
                            <w:rFonts w:cs="Arial"/>
                            <w:color w:val="000000" w:themeColor="text1"/>
                            <w:kern w:val="24"/>
                          </w:rPr>
                          <w:t>(Coccus)</w:t>
                        </w:r>
                      </w:p>
                    </w:txbxContent>
                  </v:textbox>
                </v:shape>
                <v:shape id="Picture 2894" o:spid="_x0000_s1052" type="#_x0000_t75" alt="Coccus" style="position:absolute;left:1448;width:3226;height:3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">
                  <v:imagedata r:id="rId33" o:title="Coccus"/>
                </v:shape>
                <w10:anchorlock/>
              </v:group>
            </w:pict>
          </mc:Fallback>
        </mc:AlternateContent>
      </w:r>
      <w:r>
        <w:rPr>
          <w:noProof/>
          <w:lang w:val="en-IN" w:eastAsia="en-IN" w:bidi="ar-SA"/>
        </w:rPr>
        <mc:AlternateContent>
          <mc:Choice Requires="wpg">
            <w:drawing>
              <wp:inline distT="0" distB="0" distL="0" distR="0" wp14:anchorId="4624EAF6" wp14:editId="1B424247">
                <wp:extent cx="981710" cy="1042038"/>
                <wp:effectExtent l="0" t="0" r="0" b="0"/>
                <wp:docPr id="238" name="Group 238" descr="Diplococci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981710" cy="1042038"/>
                          <a:chOff x="0" y="0"/>
                          <a:chExt cx="981710" cy="1042038"/>
                        </a:xfrm>
                      </wpg:grpSpPr>
                      <wps:wsp>
                        <wps:cNvPr id="2884" name="TextBox 29" descr="Diplococci"/>
                        <wps:cNvSpPr txBox="1"/>
                        <wps:spPr>
                          <a:xfrm>
                            <a:off x="0" y="470538"/>
                            <a:ext cx="981710" cy="571500"/>
                          </a:xfrm>
                          <a:prstGeom prst="rect">
                            <a:avLst/>
                          </a:prstGeom>
                          <a:noFill/>
                        </wps:spPr>
                        <wps:txbx>
                          <w:txbxContent>
                            <w:p w14:paraId="1249A473" w14:textId="77777777" w:rsidR="00F96E51" w:rsidRDefault="00F96E51" w:rsidP="007C5C33">
                              <w:pPr>
                                <w:bidi/>
                                <w:jc w:val="center"/>
                              </w:pPr>
                              <w:r w:rsidRPr="007C5C33">
                                <w:rPr>
                                  <w:rFonts w:cs="Arial"/>
                                  <w:color w:val="000000" w:themeColor="text1"/>
                                  <w:kern w:val="24"/>
                                  <w:sz w:val="26"/>
                                  <w:szCs w:val="24"/>
                                  <w:rtl/>
                                </w:rPr>
                                <w:t>ڈپلوکوکسائ</w:t>
                              </w:r>
                              <w:r w:rsidRPr="007C5C33">
                                <w:rPr>
                                  <w:rFonts w:cs="Arial" w:hint="cs"/>
                                  <w:color w:val="000000" w:themeColor="text1"/>
                                  <w:kern w:val="24"/>
                                  <w:sz w:val="26"/>
                                  <w:szCs w:val="24"/>
                                  <w:rtl/>
                                </w:rPr>
                                <w:t>ی</w:t>
                              </w:r>
                              <w:r w:rsidRPr="007C5C33">
                                <w:rPr>
                                  <w:rFonts w:cs="Arial"/>
                                  <w:color w:val="000000" w:themeColor="text1"/>
                                  <w:kern w:val="24"/>
                                  <w:sz w:val="26"/>
                                  <w:szCs w:val="24"/>
                                </w:rPr>
                                <w:t xml:space="preserve"> </w:t>
                              </w:r>
                              <w:r w:rsidRPr="00226978">
                                <w:rPr>
                                  <w:rFonts w:cs="Arial"/>
                                  <w:color w:val="000000" w:themeColor="text1"/>
                                  <w:kern w:val="24"/>
                                </w:rPr>
                                <w:t>(Diplococci)</w:t>
                              </w:r>
                            </w:p>
                          </w:txbxContent>
                        </wps:txbx>
                        <wps:bodyPr wrap="square" rtlCol="0">
                          <a:spAutoFit/>
                        </wps:bodyPr>
                      </wps:wsp>
                      <pic:pic xmlns:pic="http://schemas.openxmlformats.org/drawingml/2006/picture">
                        <pic:nvPicPr>
                          <pic:cNvPr id="2898" name="Picture 2898" descr="Diplococci"/>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99588" y="0"/>
                            <a:ext cx="579120" cy="350520"/>
                          </a:xfrm>
                          <a:prstGeom prst="rect">
                            <a:avLst/>
                          </a:prstGeom>
                        </pic:spPr>
                      </pic:pic>
                    </wpg:wgp>
                  </a:graphicData>
                </a:graphic>
              </wp:inline>
            </w:drawing>
          </mc:Choice>
          <mc:Fallback>
            <w:pict>
              <v:group w14:anchorId="4624EAF6" id="Group 238" o:spid="_x0000_s1053" alt="Diplococci bacteria" style="width:77.3pt;height:82.05pt;mso-position-horizontal-relative:char;mso-position-vertical-relative:line" coordsize="9817,10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">
                <v:shape id="_x0000_s1054" type="#_x0000_t202" alt="Diplococci" style="position:absolute;top:4705;width:9817;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" filled="f" stroked="f">
                  <v:textbox style="mso-fit-shape-to-text:t">
                    <w:txbxContent>
                      <w:p w14:paraId="1249A473" w14:textId="77777777" w:rsidR="00F96E51" w:rsidRDefault="00F96E51" w:rsidP="007C5C33">
                        <w:pPr>
                          <w:bidi/>
                          <w:jc w:val="center"/>
                        </w:pPr>
                        <w:r w:rsidRPr="007C5C33">
                          <w:rPr>
                            <w:rFonts w:cs="Arial"/>
                            <w:color w:val="000000" w:themeColor="text1"/>
                            <w:kern w:val="24"/>
                            <w:sz w:val="26"/>
                            <w:szCs w:val="24"/>
                            <w:rtl/>
                          </w:rPr>
                          <w:t>ڈپلوکوکسائ</w:t>
                        </w:r>
                        <w:r w:rsidRPr="007C5C33">
                          <w:rPr>
                            <w:rFonts w:cs="Arial" w:hint="cs"/>
                            <w:color w:val="000000" w:themeColor="text1"/>
                            <w:kern w:val="24"/>
                            <w:sz w:val="26"/>
                            <w:szCs w:val="24"/>
                            <w:rtl/>
                          </w:rPr>
                          <w:t>ی</w:t>
                        </w:r>
                        <w:r w:rsidRPr="007C5C33">
                          <w:rPr>
                            <w:rFonts w:cs="Arial"/>
                            <w:color w:val="000000" w:themeColor="text1"/>
                            <w:kern w:val="24"/>
                            <w:sz w:val="26"/>
                            <w:szCs w:val="24"/>
                          </w:rPr>
                          <w:t xml:space="preserve"> </w:t>
                        </w:r>
                        <w:r w:rsidRPr="00226978">
                          <w:rPr>
                            <w:rFonts w:cs="Arial"/>
                            <w:color w:val="000000" w:themeColor="text1"/>
                            <w:kern w:val="24"/>
                          </w:rPr>
                          <w:t>(Diplococci)</w:t>
                        </w:r>
                      </w:p>
                    </w:txbxContent>
                  </v:textbox>
                </v:shape>
                <v:shape id="Picture 2898" o:spid="_x0000_s1055" type="#_x0000_t75" alt="Diplococci" style="position:absolute;left:995;width:5792;height:3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">
                  <v:imagedata r:id="rId35" o:title="Diplococci"/>
                </v:shape>
                <w10:anchorlock/>
              </v:group>
            </w:pict>
          </mc:Fallback>
        </mc:AlternateContent>
      </w:r>
      <w:r>
        <w:rPr>
          <w:noProof/>
          <w:lang w:val="en-IN" w:eastAsia="en-IN" w:bidi="ar-SA"/>
        </w:rPr>
        <mc:AlternateContent>
          <mc:Choice Requires="wpg">
            <w:drawing>
              <wp:inline distT="0" distB="0" distL="0" distR="0" wp14:anchorId="49817B9A" wp14:editId="57F55431">
                <wp:extent cx="1318691" cy="1014730"/>
                <wp:effectExtent l="0" t="0" r="0" b="0"/>
                <wp:docPr id="247" name="Group 247" descr="Streptococci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318691" cy="1014730"/>
                          <a:chOff x="0" y="0"/>
                          <a:chExt cx="1318691" cy="1014730"/>
                        </a:xfrm>
                      </wpg:grpSpPr>
                      <wps:wsp>
                        <wps:cNvPr id="2885" name="TextBox 30" descr="Streptococci"/>
                        <wps:cNvSpPr txBox="1"/>
                        <wps:spPr>
                          <a:xfrm>
                            <a:off x="180771" y="443230"/>
                            <a:ext cx="1137920" cy="571500"/>
                          </a:xfrm>
                          <a:prstGeom prst="rect">
                            <a:avLst/>
                          </a:prstGeom>
                          <a:noFill/>
                        </wps:spPr>
                        <wps:txbx>
                          <w:txbxContent>
                            <w:p w14:paraId="2E368B46" w14:textId="77777777" w:rsidR="00F96E51" w:rsidRDefault="00F96E51" w:rsidP="007C5C33">
                              <w:pPr>
                                <w:bidi/>
                                <w:jc w:val="center"/>
                              </w:pPr>
                              <w:r w:rsidRPr="007C5C33">
                                <w:rPr>
                                  <w:rFonts w:cs="Arial"/>
                                  <w:sz w:val="26"/>
                                  <w:szCs w:val="24"/>
                                  <w:rtl/>
                                </w:rPr>
                                <w:t>اسٹرپٹوکوکسائ</w:t>
                              </w:r>
                              <w:r w:rsidRPr="007C5C33">
                                <w:rPr>
                                  <w:rFonts w:cs="Arial" w:hint="cs"/>
                                  <w:sz w:val="26"/>
                                  <w:szCs w:val="24"/>
                                  <w:rtl/>
                                </w:rPr>
                                <w:t>ی</w:t>
                              </w:r>
                              <w:r w:rsidRPr="007C5C33">
                                <w:rPr>
                                  <w:rFonts w:cs="Arial"/>
                                  <w:sz w:val="26"/>
                                  <w:szCs w:val="24"/>
                                  <w:rtl/>
                                </w:rPr>
                                <w:t xml:space="preserve"> </w:t>
                              </w:r>
                              <w:r w:rsidRPr="00226978">
                                <w:rPr>
                                  <w:rFonts w:cs="Arial"/>
                                  <w:rtl/>
                                </w:rPr>
                                <w:t>(</w:t>
                              </w:r>
                              <w:r w:rsidRPr="00226978">
                                <w:rPr>
                                  <w:rFonts w:cs="Arial"/>
                                </w:rPr>
                                <w:t>Streptococci</w:t>
                              </w:r>
                              <w:r w:rsidRPr="00226978">
                                <w:rPr>
                                  <w:rFonts w:cs="Arial"/>
                                  <w:rtl/>
                                </w:rPr>
                                <w:t>)</w:t>
                              </w:r>
                            </w:p>
                          </w:txbxContent>
                        </wps:txbx>
                        <wps:bodyPr wrap="square" rtlCol="0">
                          <a:spAutoFit/>
                        </wps:bodyPr>
                      </wps:wsp>
                      <pic:pic xmlns:pic="http://schemas.openxmlformats.org/drawingml/2006/picture">
                        <pic:nvPicPr>
                          <pic:cNvPr id="2908" name="Picture 2908" descr="Streptococci"/>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280160" cy="459740"/>
                          </a:xfrm>
                          <a:prstGeom prst="rect">
                            <a:avLst/>
                          </a:prstGeom>
                        </pic:spPr>
                      </pic:pic>
                    </wpg:wgp>
                  </a:graphicData>
                </a:graphic>
              </wp:inline>
            </w:drawing>
          </mc:Choice>
          <mc:Fallback>
            <w:pict>
              <v:group w14:anchorId="49817B9A" id="Group 247" o:spid="_x0000_s1056" alt="Streptococci bacteria" style="width:103.85pt;height:79.9pt;mso-position-horizontal-relative:char;mso-position-vertical-relative:line" coordsize="13186,10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">
                <v:shape id="_x0000_s1057" type="#_x0000_t202" alt="Streptococci" style="position:absolute;left:1807;top:4432;width:11379;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" filled="f" stroked="f">
                  <v:textbox style="mso-fit-shape-to-text:t">
                    <w:txbxContent>
                      <w:p w14:paraId="2E368B46" w14:textId="77777777" w:rsidR="00F96E51" w:rsidRDefault="00F96E51" w:rsidP="007C5C33">
                        <w:pPr>
                          <w:bidi/>
                          <w:jc w:val="center"/>
                        </w:pPr>
                        <w:r w:rsidRPr="007C5C33">
                          <w:rPr>
                            <w:rFonts w:cs="Arial"/>
                            <w:sz w:val="26"/>
                            <w:szCs w:val="24"/>
                            <w:rtl/>
                          </w:rPr>
                          <w:t>اسٹرپٹوکوکسائ</w:t>
                        </w:r>
                        <w:r w:rsidRPr="007C5C33">
                          <w:rPr>
                            <w:rFonts w:cs="Arial" w:hint="cs"/>
                            <w:sz w:val="26"/>
                            <w:szCs w:val="24"/>
                            <w:rtl/>
                          </w:rPr>
                          <w:t>ی</w:t>
                        </w:r>
                        <w:r w:rsidRPr="007C5C33">
                          <w:rPr>
                            <w:rFonts w:cs="Arial"/>
                            <w:sz w:val="26"/>
                            <w:szCs w:val="24"/>
                            <w:rtl/>
                          </w:rPr>
                          <w:t xml:space="preserve"> </w:t>
                        </w:r>
                        <w:r w:rsidRPr="00226978">
                          <w:rPr>
                            <w:rFonts w:cs="Arial"/>
                            <w:rtl/>
                          </w:rPr>
                          <w:t>(</w:t>
                        </w:r>
                        <w:r w:rsidRPr="00226978">
                          <w:rPr>
                            <w:rFonts w:cs="Arial"/>
                          </w:rPr>
                          <w:t>Streptococci</w:t>
                        </w:r>
                        <w:r w:rsidRPr="00226978">
                          <w:rPr>
                            <w:rFonts w:cs="Arial"/>
                            <w:rtl/>
                          </w:rPr>
                          <w:t>)</w:t>
                        </w:r>
                      </w:p>
                    </w:txbxContent>
                  </v:textbox>
                </v:shape>
                <v:shape id="Picture 2908" o:spid="_x0000_s1058" type="#_x0000_t75" alt="Streptococci" style="position:absolute;width:12801;height:4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">
                  <v:imagedata r:id="rId37" o:title="Streptococci"/>
                </v:shape>
                <w10:anchorlock/>
              </v:group>
            </w:pict>
          </mc:Fallback>
        </mc:AlternateContent>
      </w:r>
      <w:r>
        <w:rPr>
          <w:noProof/>
          <w:lang w:val="en-IN" w:eastAsia="en-IN" w:bidi="ar-SA"/>
        </w:rPr>
        <mc:AlternateContent>
          <mc:Choice Requires="wpg">
            <w:drawing>
              <wp:inline distT="0" distB="0" distL="0" distR="0" wp14:anchorId="6287DE0A" wp14:editId="79ABB0B1">
                <wp:extent cx="1399430" cy="1231989"/>
                <wp:effectExtent l="0" t="0" r="0" b="0"/>
                <wp:docPr id="3017" name="Group 3017" descr="Staphylococci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399430" cy="1231989"/>
                          <a:chOff x="0" y="0"/>
                          <a:chExt cx="1399430" cy="1665923"/>
                        </a:xfrm>
                      </wpg:grpSpPr>
                      <wps:wsp>
                        <wps:cNvPr id="2886" name="TextBox 31" descr="Staphylococci"/>
                        <wps:cNvSpPr txBox="1"/>
                        <wps:spPr>
                          <a:xfrm>
                            <a:off x="126691" y="994599"/>
                            <a:ext cx="1272739" cy="671324"/>
                          </a:xfrm>
                          <a:prstGeom prst="rect">
                            <a:avLst/>
                          </a:prstGeom>
                          <a:noFill/>
                        </wps:spPr>
                        <wps:txbx>
                          <w:txbxContent>
                            <w:p w14:paraId="7D89B872" w14:textId="77777777" w:rsidR="00F96E51" w:rsidRDefault="00F96E51" w:rsidP="007C5C33">
                              <w:pPr>
                                <w:bidi/>
                                <w:jc w:val="center"/>
                              </w:pPr>
                              <w:r w:rsidRPr="00226978">
                                <w:rPr>
                                  <w:rFonts w:cs="Arial"/>
                                  <w:color w:val="000000" w:themeColor="text1"/>
                                  <w:szCs w:val="24"/>
                                  <w:rtl/>
                                </w:rPr>
                                <w:t>اسٹ</w:t>
                              </w:r>
                              <w:r w:rsidRPr="00226978">
                                <w:rPr>
                                  <w:rFonts w:cs="Arial" w:hint="cs"/>
                                  <w:color w:val="000000" w:themeColor="text1"/>
                                  <w:szCs w:val="24"/>
                                  <w:rtl/>
                                </w:rPr>
                                <w:t>ی</w:t>
                              </w:r>
                              <w:r w:rsidRPr="00226978">
                                <w:rPr>
                                  <w:rFonts w:cs="Arial" w:hint="eastAsia"/>
                                  <w:color w:val="000000" w:themeColor="text1"/>
                                  <w:szCs w:val="24"/>
                                  <w:rtl/>
                                </w:rPr>
                                <w:t>فائلوکوکسائ</w:t>
                              </w:r>
                              <w:r w:rsidRPr="00226978">
                                <w:rPr>
                                  <w:rFonts w:cs="Arial" w:hint="cs"/>
                                  <w:color w:val="000000" w:themeColor="text1"/>
                                  <w:szCs w:val="24"/>
                                  <w:rtl/>
                                </w:rPr>
                                <w:t>ی</w:t>
                              </w:r>
                              <w:r w:rsidRPr="00226978">
                                <w:rPr>
                                  <w:color w:val="000000" w:themeColor="text1"/>
                                  <w:szCs w:val="24"/>
                                </w:rPr>
                                <w:t xml:space="preserve"> (Staphylococci)</w:t>
                              </w:r>
                            </w:p>
                          </w:txbxContent>
                        </wps:txbx>
                        <wps:bodyPr wrap="square" rtlCol="0">
                          <a:noAutofit/>
                        </wps:bodyPr>
                      </wps:wsp>
                      <pic:pic xmlns:pic="http://schemas.openxmlformats.org/drawingml/2006/picture">
                        <pic:nvPicPr>
                          <pic:cNvPr id="2906" name="Picture 2906" descr="Staphylococci"/>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285875" cy="984250"/>
                          </a:xfrm>
                          <a:prstGeom prst="rect">
                            <a:avLst/>
                          </a:prstGeom>
                        </pic:spPr>
                      </pic:pic>
                    </wpg:wgp>
                  </a:graphicData>
                </a:graphic>
              </wp:inline>
            </w:drawing>
          </mc:Choice>
          <mc:Fallback>
            <w:pict>
              <v:group w14:anchorId="6287DE0A" id="Group 3017" o:spid="_x0000_s1059" alt="Staphylococci bacteria" style="width:110.2pt;height:97pt;mso-position-horizontal-relative:char;mso-position-vertical-relative:line" coordsize="13994,166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">
                <v:shape id="_x0000_s1060" type="#_x0000_t202" alt="Staphylococci" style="position:absolute;left:1266;top:9945;width:12728;height:6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" filled="f" stroked="f">
                  <v:textbox>
                    <w:txbxContent>
                      <w:p w14:paraId="7D89B872" w14:textId="77777777" w:rsidR="00F96E51" w:rsidRDefault="00F96E51" w:rsidP="007C5C33">
                        <w:pPr>
                          <w:bidi/>
                          <w:jc w:val="center"/>
                        </w:pPr>
                        <w:r w:rsidRPr="00226978">
                          <w:rPr>
                            <w:rFonts w:cs="Arial"/>
                            <w:color w:val="000000" w:themeColor="text1"/>
                            <w:szCs w:val="24"/>
                            <w:rtl/>
                          </w:rPr>
                          <w:t>اسٹ</w:t>
                        </w:r>
                        <w:r w:rsidRPr="00226978">
                          <w:rPr>
                            <w:rFonts w:cs="Arial" w:hint="cs"/>
                            <w:color w:val="000000" w:themeColor="text1"/>
                            <w:szCs w:val="24"/>
                            <w:rtl/>
                          </w:rPr>
                          <w:t>ی</w:t>
                        </w:r>
                        <w:r w:rsidRPr="00226978">
                          <w:rPr>
                            <w:rFonts w:cs="Arial" w:hint="eastAsia"/>
                            <w:color w:val="000000" w:themeColor="text1"/>
                            <w:szCs w:val="24"/>
                            <w:rtl/>
                          </w:rPr>
                          <w:t>فائلوکوکسائ</w:t>
                        </w:r>
                        <w:r w:rsidRPr="00226978">
                          <w:rPr>
                            <w:rFonts w:cs="Arial" w:hint="cs"/>
                            <w:color w:val="000000" w:themeColor="text1"/>
                            <w:szCs w:val="24"/>
                            <w:rtl/>
                          </w:rPr>
                          <w:t>ی</w:t>
                        </w:r>
                        <w:r w:rsidRPr="00226978">
                          <w:rPr>
                            <w:color w:val="000000" w:themeColor="text1"/>
                            <w:szCs w:val="24"/>
                          </w:rPr>
                          <w:t xml:space="preserve"> (Staphylococci)</w:t>
                        </w:r>
                      </w:p>
                    </w:txbxContent>
                  </v:textbox>
                </v:shape>
                <v:shape id="Picture 2906" o:spid="_x0000_s1061" type="#_x0000_t75" alt="Staphylococci" style="position:absolute;width:12858;height:9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">
                  <v:imagedata r:id="rId39" o:title="Staphylococci"/>
                </v:shape>
                <w10:anchorlock/>
              </v:group>
            </w:pict>
          </mc:Fallback>
        </mc:AlternateContent>
      </w:r>
    </w:p>
    <w:p w14:paraId="11ACE8F0" w14:textId="77777777" w:rsidR="00773B52" w:rsidRDefault="00773B52" w:rsidP="007D07F5">
      <w:pPr>
        <w:pStyle w:val="ListParagraph"/>
      </w:pPr>
      <w:r>
        <w:rPr>
          <w:noProof/>
          <w:lang w:val="en-IN" w:eastAsia="en-IN" w:bidi="ar-SA"/>
        </w:rPr>
        <mc:AlternateContent>
          <mc:Choice Requires="wpg">
            <w:drawing>
              <wp:inline distT="0" distB="0" distL="0" distR="0" wp14:anchorId="61299394" wp14:editId="4AA66EC9">
                <wp:extent cx="835025" cy="788671"/>
                <wp:effectExtent l="0" t="0" r="0" b="0"/>
                <wp:docPr id="3018" name="Group 3018" descr="Bacillus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835025" cy="788671"/>
                          <a:chOff x="-1" y="0"/>
                          <a:chExt cx="835025" cy="788671"/>
                        </a:xfrm>
                      </wpg:grpSpPr>
                      <wps:wsp>
                        <wps:cNvPr id="2887" name="TextBox 32" descr="Bacillus"/>
                        <wps:cNvSpPr txBox="1"/>
                        <wps:spPr>
                          <a:xfrm>
                            <a:off x="-1" y="217171"/>
                            <a:ext cx="835025" cy="571500"/>
                          </a:xfrm>
                          <a:prstGeom prst="rect">
                            <a:avLst/>
                          </a:prstGeom>
                          <a:noFill/>
                        </wps:spPr>
                        <wps:txbx>
                          <w:txbxContent>
                            <w:p w14:paraId="2775DA36" w14:textId="77777777" w:rsidR="00F96E51" w:rsidRDefault="00F96E51" w:rsidP="007C5C33">
                              <w:pPr>
                                <w:bidi/>
                                <w:jc w:val="center"/>
                              </w:pPr>
                              <w:r w:rsidRPr="007C5C33">
                                <w:rPr>
                                  <w:rFonts w:cs="Arial"/>
                                  <w:color w:val="000000" w:themeColor="text1"/>
                                  <w:kern w:val="24"/>
                                  <w:sz w:val="26"/>
                                  <w:szCs w:val="24"/>
                                  <w:rtl/>
                                </w:rPr>
                                <w:t>ب</w:t>
                              </w:r>
                              <w:r w:rsidRPr="007C5C33">
                                <w:rPr>
                                  <w:rFonts w:cs="Arial" w:hint="cs"/>
                                  <w:color w:val="000000" w:themeColor="text1"/>
                                  <w:kern w:val="24"/>
                                  <w:sz w:val="26"/>
                                  <w:szCs w:val="24"/>
                                  <w:rtl/>
                                </w:rPr>
                                <w:t>ی</w:t>
                              </w:r>
                              <w:r w:rsidRPr="007C5C33">
                                <w:rPr>
                                  <w:rFonts w:cs="Arial" w:hint="eastAsia"/>
                                  <w:color w:val="000000" w:themeColor="text1"/>
                                  <w:kern w:val="24"/>
                                  <w:sz w:val="26"/>
                                  <w:szCs w:val="24"/>
                                  <w:rtl/>
                                </w:rPr>
                                <w:t>س</w:t>
                              </w:r>
                              <w:r w:rsidRPr="007C5C33">
                                <w:rPr>
                                  <w:rFonts w:cs="Arial" w:hint="cs"/>
                                  <w:color w:val="000000" w:themeColor="text1"/>
                                  <w:kern w:val="24"/>
                                  <w:sz w:val="26"/>
                                  <w:szCs w:val="24"/>
                                  <w:rtl/>
                                </w:rPr>
                                <w:t>ی</w:t>
                              </w:r>
                              <w:r w:rsidRPr="007C5C33">
                                <w:rPr>
                                  <w:rFonts w:cs="Arial" w:hint="eastAsia"/>
                                  <w:color w:val="000000" w:themeColor="text1"/>
                                  <w:kern w:val="24"/>
                                  <w:sz w:val="26"/>
                                  <w:szCs w:val="24"/>
                                  <w:rtl/>
                                </w:rPr>
                                <w:t>لس</w:t>
                              </w:r>
                              <w:r w:rsidRPr="007C5C33">
                                <w:rPr>
                                  <w:rFonts w:cs="Arial"/>
                                  <w:color w:val="000000" w:themeColor="text1"/>
                                  <w:kern w:val="24"/>
                                  <w:sz w:val="26"/>
                                  <w:szCs w:val="24"/>
                                </w:rPr>
                                <w:t xml:space="preserve"> </w:t>
                              </w:r>
                              <w:r w:rsidRPr="00CB4EA8">
                                <w:rPr>
                                  <w:rFonts w:cs="Arial"/>
                                  <w:color w:val="000000" w:themeColor="text1"/>
                                  <w:kern w:val="24"/>
                                </w:rPr>
                                <w:t>(Bacillus)</w:t>
                              </w:r>
                            </w:p>
                          </w:txbxContent>
                        </wps:txbx>
                        <wps:bodyPr wrap="square" rtlCol="0">
                          <a:spAutoFit/>
                        </wps:bodyPr>
                      </wps:wsp>
                      <pic:pic xmlns:pic="http://schemas.openxmlformats.org/drawingml/2006/picture">
                        <pic:nvPicPr>
                          <pic:cNvPr id="2893" name="Picture 2893" descr="Bacillus"/>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54320" y="0"/>
                            <a:ext cx="630555" cy="234315"/>
                          </a:xfrm>
                          <a:prstGeom prst="rect">
                            <a:avLst/>
                          </a:prstGeom>
                        </pic:spPr>
                      </pic:pic>
                    </wpg:wgp>
                  </a:graphicData>
                </a:graphic>
              </wp:inline>
            </w:drawing>
          </mc:Choice>
          <mc:Fallback>
            <w:pict>
              <v:group w14:anchorId="61299394" id="Group 3018" o:spid="_x0000_s1062" alt="Bacillus bacteria" style="width:65.75pt;height:62.1pt;mso-position-horizontal-relative:char;mso-position-vertical-relative:line" coordorigin="" coordsize="8350,7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">
                <v:shape id="_x0000_s1063" type="#_x0000_t202" alt="Bacillus" style="position:absolute;top:2171;width:835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" filled="f" stroked="f">
                  <v:textbox style="mso-fit-shape-to-text:t">
                    <w:txbxContent>
                      <w:p w14:paraId="2775DA36" w14:textId="77777777" w:rsidR="00F96E51" w:rsidRDefault="00F96E51" w:rsidP="007C5C33">
                        <w:pPr>
                          <w:bidi/>
                          <w:jc w:val="center"/>
                        </w:pPr>
                        <w:r w:rsidRPr="007C5C33">
                          <w:rPr>
                            <w:rFonts w:cs="Arial"/>
                            <w:color w:val="000000" w:themeColor="text1"/>
                            <w:kern w:val="24"/>
                            <w:sz w:val="26"/>
                            <w:szCs w:val="24"/>
                            <w:rtl/>
                          </w:rPr>
                          <w:t>ب</w:t>
                        </w:r>
                        <w:r w:rsidRPr="007C5C33">
                          <w:rPr>
                            <w:rFonts w:cs="Arial" w:hint="cs"/>
                            <w:color w:val="000000" w:themeColor="text1"/>
                            <w:kern w:val="24"/>
                            <w:sz w:val="26"/>
                            <w:szCs w:val="24"/>
                            <w:rtl/>
                          </w:rPr>
                          <w:t>ی</w:t>
                        </w:r>
                        <w:r w:rsidRPr="007C5C33">
                          <w:rPr>
                            <w:rFonts w:cs="Arial" w:hint="eastAsia"/>
                            <w:color w:val="000000" w:themeColor="text1"/>
                            <w:kern w:val="24"/>
                            <w:sz w:val="26"/>
                            <w:szCs w:val="24"/>
                            <w:rtl/>
                          </w:rPr>
                          <w:t>س</w:t>
                        </w:r>
                        <w:r w:rsidRPr="007C5C33">
                          <w:rPr>
                            <w:rFonts w:cs="Arial" w:hint="cs"/>
                            <w:color w:val="000000" w:themeColor="text1"/>
                            <w:kern w:val="24"/>
                            <w:sz w:val="26"/>
                            <w:szCs w:val="24"/>
                            <w:rtl/>
                          </w:rPr>
                          <w:t>ی</w:t>
                        </w:r>
                        <w:r w:rsidRPr="007C5C33">
                          <w:rPr>
                            <w:rFonts w:cs="Arial" w:hint="eastAsia"/>
                            <w:color w:val="000000" w:themeColor="text1"/>
                            <w:kern w:val="24"/>
                            <w:sz w:val="26"/>
                            <w:szCs w:val="24"/>
                            <w:rtl/>
                          </w:rPr>
                          <w:t>لس</w:t>
                        </w:r>
                        <w:r w:rsidRPr="007C5C33">
                          <w:rPr>
                            <w:rFonts w:cs="Arial"/>
                            <w:color w:val="000000" w:themeColor="text1"/>
                            <w:kern w:val="24"/>
                            <w:sz w:val="26"/>
                            <w:szCs w:val="24"/>
                          </w:rPr>
                          <w:t xml:space="preserve"> </w:t>
                        </w:r>
                        <w:r w:rsidRPr="00CB4EA8">
                          <w:rPr>
                            <w:rFonts w:cs="Arial"/>
                            <w:color w:val="000000" w:themeColor="text1"/>
                            <w:kern w:val="24"/>
                          </w:rPr>
                          <w:t>(Bacillus)</w:t>
                        </w:r>
                      </w:p>
                    </w:txbxContent>
                  </v:textbox>
                </v:shape>
                <v:shape id="Picture 2893" o:spid="_x0000_s1064" type="#_x0000_t75" alt="Bacillus" style="position:absolute;left:543;width:6305;height:2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">
                  <v:imagedata r:id="rId41" o:title="Bacillus"/>
                </v:shape>
                <w10:anchorlock/>
              </v:group>
            </w:pict>
          </mc:Fallback>
        </mc:AlternateContent>
      </w:r>
      <w:r>
        <w:rPr>
          <w:noProof/>
          <w:lang w:val="en-IN" w:eastAsia="en-IN" w:bidi="ar-SA"/>
        </w:rPr>
        <mc:AlternateContent>
          <mc:Choice Requires="wpg">
            <w:drawing>
              <wp:inline distT="0" distB="0" distL="0" distR="0" wp14:anchorId="571DA7E9" wp14:editId="6DF4F1DA">
                <wp:extent cx="1187748" cy="779176"/>
                <wp:effectExtent l="0" t="0" r="0" b="0"/>
                <wp:docPr id="3020" name="Group 3020" descr="Diplobacilli">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87748" cy="779176"/>
                          <a:chOff x="0" y="0"/>
                          <a:chExt cx="1187748" cy="779176"/>
                        </a:xfrm>
                      </wpg:grpSpPr>
                      <wps:wsp>
                        <wps:cNvPr id="2888" name="TextBox 33" descr="Diplobacilli bacteria"/>
                        <wps:cNvSpPr txBox="1"/>
                        <wps:spPr>
                          <a:xfrm>
                            <a:off x="54273" y="207676"/>
                            <a:ext cx="1133475" cy="571500"/>
                          </a:xfrm>
                          <a:prstGeom prst="rect">
                            <a:avLst/>
                          </a:prstGeom>
                          <a:noFill/>
                        </wps:spPr>
                        <wps:txbx>
                          <w:txbxContent>
                            <w:p w14:paraId="6F411990" w14:textId="77777777" w:rsidR="00F96E51" w:rsidRDefault="00F96E51" w:rsidP="007C5C33">
                              <w:pPr>
                                <w:bidi/>
                                <w:jc w:val="center"/>
                              </w:pPr>
                              <w:r w:rsidRPr="007C5C33">
                                <w:rPr>
                                  <w:rFonts w:cs="Arial"/>
                                  <w:color w:val="000000" w:themeColor="text1"/>
                                  <w:kern w:val="24"/>
                                  <w:sz w:val="26"/>
                                  <w:szCs w:val="24"/>
                                  <w:rtl/>
                                </w:rPr>
                                <w:t>ڈپلوب</w:t>
                              </w:r>
                              <w:r w:rsidRPr="007C5C33">
                                <w:rPr>
                                  <w:rFonts w:cs="Arial" w:hint="cs"/>
                                  <w:color w:val="000000" w:themeColor="text1"/>
                                  <w:kern w:val="24"/>
                                  <w:sz w:val="26"/>
                                  <w:szCs w:val="24"/>
                                  <w:rtl/>
                                </w:rPr>
                                <w:t>ی</w:t>
                              </w:r>
                              <w:r w:rsidRPr="007C5C33">
                                <w:rPr>
                                  <w:rFonts w:cs="Arial" w:hint="eastAsia"/>
                                  <w:color w:val="000000" w:themeColor="text1"/>
                                  <w:kern w:val="24"/>
                                  <w:sz w:val="26"/>
                                  <w:szCs w:val="24"/>
                                  <w:rtl/>
                                </w:rPr>
                                <w:t>س</w:t>
                              </w:r>
                              <w:r w:rsidRPr="007C5C33">
                                <w:rPr>
                                  <w:rFonts w:cs="Arial" w:hint="cs"/>
                                  <w:color w:val="000000" w:themeColor="text1"/>
                                  <w:kern w:val="24"/>
                                  <w:sz w:val="26"/>
                                  <w:szCs w:val="24"/>
                                  <w:rtl/>
                                </w:rPr>
                                <w:t>ی</w:t>
                              </w:r>
                              <w:r w:rsidRPr="007C5C33">
                                <w:rPr>
                                  <w:rFonts w:cs="Arial" w:hint="eastAsia"/>
                                  <w:color w:val="000000" w:themeColor="text1"/>
                                  <w:kern w:val="24"/>
                                  <w:sz w:val="26"/>
                                  <w:szCs w:val="24"/>
                                  <w:rtl/>
                                </w:rPr>
                                <w:t>ل</w:t>
                              </w:r>
                              <w:r w:rsidRPr="007C5C33">
                                <w:rPr>
                                  <w:rFonts w:cs="Arial" w:hint="cs"/>
                                  <w:color w:val="000000" w:themeColor="text1"/>
                                  <w:kern w:val="24"/>
                                  <w:sz w:val="26"/>
                                  <w:szCs w:val="24"/>
                                  <w:rtl/>
                                </w:rPr>
                                <w:t>ی</w:t>
                              </w:r>
                              <w:r w:rsidRPr="007C5C33">
                                <w:rPr>
                                  <w:rFonts w:cs="Arial"/>
                                  <w:color w:val="000000" w:themeColor="text1"/>
                                  <w:kern w:val="24"/>
                                  <w:sz w:val="26"/>
                                  <w:szCs w:val="24"/>
                                </w:rPr>
                                <w:t xml:space="preserve"> </w:t>
                              </w:r>
                              <w:r w:rsidRPr="00FD2443">
                                <w:rPr>
                                  <w:rFonts w:cs="Arial"/>
                                  <w:color w:val="000000" w:themeColor="text1"/>
                                  <w:kern w:val="24"/>
                                </w:rPr>
                                <w:t>(Diplobacilli)</w:t>
                              </w:r>
                            </w:p>
                          </w:txbxContent>
                        </wps:txbx>
                        <wps:bodyPr wrap="square" rtlCol="0">
                          <a:spAutoFit/>
                        </wps:bodyPr>
                      </wps:wsp>
                      <pic:pic xmlns:pic="http://schemas.openxmlformats.org/drawingml/2006/picture">
                        <pic:nvPicPr>
                          <pic:cNvPr id="2897" name="Picture 2897" descr="Diplobacilli"/>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133475" cy="228600"/>
                          </a:xfrm>
                          <a:prstGeom prst="rect">
                            <a:avLst/>
                          </a:prstGeom>
                        </pic:spPr>
                      </pic:pic>
                    </wpg:wgp>
                  </a:graphicData>
                </a:graphic>
              </wp:inline>
            </w:drawing>
          </mc:Choice>
          <mc:Fallback>
            <w:pict>
              <v:group w14:anchorId="571DA7E9" id="Group 3020" o:spid="_x0000_s1065" alt="Diplobacilli" style="width:93.5pt;height:61.35pt;mso-position-horizontal-relative:char;mso-position-vertical-relative:line" coordsize="11877,7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">
                <v:shape id="TextBox 33" o:spid="_x0000_s1066" type="#_x0000_t202" alt="Diplobacilli bacteria" style="position:absolute;left:542;top:2076;width:11335;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" filled="f" stroked="f">
                  <v:textbox style="mso-fit-shape-to-text:t">
                    <w:txbxContent>
                      <w:p w14:paraId="6F411990" w14:textId="77777777" w:rsidR="00F96E51" w:rsidRDefault="00F96E51" w:rsidP="007C5C33">
                        <w:pPr>
                          <w:bidi/>
                          <w:jc w:val="center"/>
                        </w:pPr>
                        <w:r w:rsidRPr="007C5C33">
                          <w:rPr>
                            <w:rFonts w:cs="Arial"/>
                            <w:color w:val="000000" w:themeColor="text1"/>
                            <w:kern w:val="24"/>
                            <w:sz w:val="26"/>
                            <w:szCs w:val="24"/>
                            <w:rtl/>
                          </w:rPr>
                          <w:t>ڈپلوب</w:t>
                        </w:r>
                        <w:r w:rsidRPr="007C5C33">
                          <w:rPr>
                            <w:rFonts w:cs="Arial" w:hint="cs"/>
                            <w:color w:val="000000" w:themeColor="text1"/>
                            <w:kern w:val="24"/>
                            <w:sz w:val="26"/>
                            <w:szCs w:val="24"/>
                            <w:rtl/>
                          </w:rPr>
                          <w:t>ی</w:t>
                        </w:r>
                        <w:r w:rsidRPr="007C5C33">
                          <w:rPr>
                            <w:rFonts w:cs="Arial" w:hint="eastAsia"/>
                            <w:color w:val="000000" w:themeColor="text1"/>
                            <w:kern w:val="24"/>
                            <w:sz w:val="26"/>
                            <w:szCs w:val="24"/>
                            <w:rtl/>
                          </w:rPr>
                          <w:t>س</w:t>
                        </w:r>
                        <w:r w:rsidRPr="007C5C33">
                          <w:rPr>
                            <w:rFonts w:cs="Arial" w:hint="cs"/>
                            <w:color w:val="000000" w:themeColor="text1"/>
                            <w:kern w:val="24"/>
                            <w:sz w:val="26"/>
                            <w:szCs w:val="24"/>
                            <w:rtl/>
                          </w:rPr>
                          <w:t>ی</w:t>
                        </w:r>
                        <w:r w:rsidRPr="007C5C33">
                          <w:rPr>
                            <w:rFonts w:cs="Arial" w:hint="eastAsia"/>
                            <w:color w:val="000000" w:themeColor="text1"/>
                            <w:kern w:val="24"/>
                            <w:sz w:val="26"/>
                            <w:szCs w:val="24"/>
                            <w:rtl/>
                          </w:rPr>
                          <w:t>ل</w:t>
                        </w:r>
                        <w:r w:rsidRPr="007C5C33">
                          <w:rPr>
                            <w:rFonts w:cs="Arial" w:hint="cs"/>
                            <w:color w:val="000000" w:themeColor="text1"/>
                            <w:kern w:val="24"/>
                            <w:sz w:val="26"/>
                            <w:szCs w:val="24"/>
                            <w:rtl/>
                          </w:rPr>
                          <w:t>ی</w:t>
                        </w:r>
                        <w:r w:rsidRPr="007C5C33">
                          <w:rPr>
                            <w:rFonts w:cs="Arial"/>
                            <w:color w:val="000000" w:themeColor="text1"/>
                            <w:kern w:val="24"/>
                            <w:sz w:val="26"/>
                            <w:szCs w:val="24"/>
                          </w:rPr>
                          <w:t xml:space="preserve"> </w:t>
                        </w:r>
                        <w:r w:rsidRPr="00FD2443">
                          <w:rPr>
                            <w:rFonts w:cs="Arial"/>
                            <w:color w:val="000000" w:themeColor="text1"/>
                            <w:kern w:val="24"/>
                          </w:rPr>
                          <w:t>(Diplobacilli)</w:t>
                        </w:r>
                      </w:p>
                    </w:txbxContent>
                  </v:textbox>
                </v:shape>
                <v:shape id="Picture 2897" o:spid="_x0000_s1067" type="#_x0000_t75" alt="Diplobacilli" style="position:absolute;width:11334;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">
                  <v:imagedata r:id="rId43" o:title="Diplobacilli"/>
                </v:shape>
                <w10:anchorlock/>
              </v:group>
            </w:pict>
          </mc:Fallback>
        </mc:AlternateContent>
      </w:r>
      <w:r>
        <w:rPr>
          <w:noProof/>
          <w:lang w:val="en-IN" w:eastAsia="en-IN" w:bidi="ar-SA"/>
        </w:rPr>
        <mc:AlternateContent>
          <mc:Choice Requires="wpg">
            <w:drawing>
              <wp:inline distT="0" distB="0" distL="0" distR="0" wp14:anchorId="7A7D27AB" wp14:editId="3D3B75BB">
                <wp:extent cx="1048385" cy="1216324"/>
                <wp:effectExtent l="0" t="0" r="0" b="0"/>
                <wp:docPr id="3023" name="Group 3023" descr="Vibrio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048385" cy="1216324"/>
                          <a:chOff x="0" y="0"/>
                          <a:chExt cx="1048385" cy="1455858"/>
                        </a:xfrm>
                      </wpg:grpSpPr>
                      <wps:wsp>
                        <wps:cNvPr id="2890" name="TextBox 35" descr="Vibrio"/>
                        <wps:cNvSpPr txBox="1"/>
                        <wps:spPr>
                          <a:xfrm>
                            <a:off x="253497" y="814812"/>
                            <a:ext cx="688197" cy="641046"/>
                          </a:xfrm>
                          <a:prstGeom prst="rect">
                            <a:avLst/>
                          </a:prstGeom>
                          <a:noFill/>
                        </wps:spPr>
                        <wps:txbx>
                          <w:txbxContent>
                            <w:p w14:paraId="2F7EA240" w14:textId="77777777" w:rsidR="00F96E51" w:rsidRDefault="00F96E51" w:rsidP="007C5C33">
                              <w:pPr>
                                <w:bidi/>
                                <w:jc w:val="center"/>
                              </w:pPr>
                              <w:r w:rsidRPr="007C5C33">
                                <w:rPr>
                                  <w:rFonts w:cs="Arial"/>
                                  <w:color w:val="000000" w:themeColor="text1"/>
                                  <w:kern w:val="24"/>
                                  <w:sz w:val="26"/>
                                  <w:szCs w:val="24"/>
                                  <w:rtl/>
                                </w:rPr>
                                <w:t>وائبر</w:t>
                              </w:r>
                              <w:r w:rsidRPr="007C5C33">
                                <w:rPr>
                                  <w:rFonts w:cs="Arial" w:hint="cs"/>
                                  <w:color w:val="000000" w:themeColor="text1"/>
                                  <w:kern w:val="24"/>
                                  <w:sz w:val="26"/>
                                  <w:szCs w:val="24"/>
                                  <w:rtl/>
                                </w:rPr>
                                <w:t>ی</w:t>
                              </w:r>
                              <w:r w:rsidRPr="007C5C33">
                                <w:rPr>
                                  <w:rFonts w:cs="Arial" w:hint="eastAsia"/>
                                  <w:color w:val="000000" w:themeColor="text1"/>
                                  <w:kern w:val="24"/>
                                  <w:sz w:val="26"/>
                                  <w:szCs w:val="24"/>
                                  <w:rtl/>
                                </w:rPr>
                                <w:t>و</w:t>
                              </w:r>
                              <w:r w:rsidRPr="007C5C33">
                                <w:rPr>
                                  <w:rFonts w:cs="Arial"/>
                                  <w:color w:val="000000" w:themeColor="text1"/>
                                  <w:kern w:val="24"/>
                                  <w:sz w:val="26"/>
                                  <w:szCs w:val="24"/>
                                </w:rPr>
                                <w:t xml:space="preserve"> </w:t>
                              </w:r>
                              <w:r w:rsidRPr="00FD2443">
                                <w:rPr>
                                  <w:rFonts w:cs="Arial"/>
                                  <w:color w:val="000000" w:themeColor="text1"/>
                                  <w:kern w:val="24"/>
                                </w:rPr>
                                <w:t>(Vibrio)</w:t>
                              </w:r>
                            </w:p>
                          </w:txbxContent>
                        </wps:txbx>
                        <wps:bodyPr wrap="square" rtlCol="0">
                          <a:noAutofit/>
                        </wps:bodyPr>
                      </wps:wsp>
                      <pic:pic xmlns:pic="http://schemas.openxmlformats.org/drawingml/2006/picture">
                        <pic:nvPicPr>
                          <pic:cNvPr id="2892" name="Picture 2892" descr="Vibrio"/>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048385" cy="859155"/>
                          </a:xfrm>
                          <a:prstGeom prst="rect">
                            <a:avLst/>
                          </a:prstGeom>
                        </pic:spPr>
                      </pic:pic>
                    </wpg:wgp>
                  </a:graphicData>
                </a:graphic>
              </wp:inline>
            </w:drawing>
          </mc:Choice>
          <mc:Fallback>
            <w:pict>
              <v:group w14:anchorId="7A7D27AB" id="Group 3023" o:spid="_x0000_s1068" alt="Vibrio bacteria" style="width:82.55pt;height:95.75pt;mso-position-horizontal-relative:char;mso-position-vertical-relative:line" coordsize="10483,14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">
                <v:shape id="_x0000_s1069" type="#_x0000_t202" alt="Vibrio" style="position:absolute;left:2534;top:8148;width:6882;height:6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" filled="f" stroked="f">
                  <v:textbox>
                    <w:txbxContent>
                      <w:p w14:paraId="2F7EA240" w14:textId="77777777" w:rsidR="00F96E51" w:rsidRDefault="00F96E51" w:rsidP="007C5C33">
                        <w:pPr>
                          <w:bidi/>
                          <w:jc w:val="center"/>
                        </w:pPr>
                        <w:r w:rsidRPr="007C5C33">
                          <w:rPr>
                            <w:rFonts w:cs="Arial"/>
                            <w:color w:val="000000" w:themeColor="text1"/>
                            <w:kern w:val="24"/>
                            <w:sz w:val="26"/>
                            <w:szCs w:val="24"/>
                            <w:rtl/>
                          </w:rPr>
                          <w:t>وائبر</w:t>
                        </w:r>
                        <w:r w:rsidRPr="007C5C33">
                          <w:rPr>
                            <w:rFonts w:cs="Arial" w:hint="cs"/>
                            <w:color w:val="000000" w:themeColor="text1"/>
                            <w:kern w:val="24"/>
                            <w:sz w:val="26"/>
                            <w:szCs w:val="24"/>
                            <w:rtl/>
                          </w:rPr>
                          <w:t>ی</w:t>
                        </w:r>
                        <w:r w:rsidRPr="007C5C33">
                          <w:rPr>
                            <w:rFonts w:cs="Arial" w:hint="eastAsia"/>
                            <w:color w:val="000000" w:themeColor="text1"/>
                            <w:kern w:val="24"/>
                            <w:sz w:val="26"/>
                            <w:szCs w:val="24"/>
                            <w:rtl/>
                          </w:rPr>
                          <w:t>و</w:t>
                        </w:r>
                        <w:r w:rsidRPr="007C5C33">
                          <w:rPr>
                            <w:rFonts w:cs="Arial"/>
                            <w:color w:val="000000" w:themeColor="text1"/>
                            <w:kern w:val="24"/>
                            <w:sz w:val="26"/>
                            <w:szCs w:val="24"/>
                          </w:rPr>
                          <w:t xml:space="preserve"> </w:t>
                        </w:r>
                        <w:r w:rsidRPr="00FD2443">
                          <w:rPr>
                            <w:rFonts w:cs="Arial"/>
                            <w:color w:val="000000" w:themeColor="text1"/>
                            <w:kern w:val="24"/>
                          </w:rPr>
                          <w:t>(Vibrio)</w:t>
                        </w:r>
                      </w:p>
                    </w:txbxContent>
                  </v:textbox>
                </v:shape>
                <v:shape id="Picture 2892" o:spid="_x0000_s1070" type="#_x0000_t75" alt="Vibrio" style="position:absolute;width:10483;height:8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">
                  <v:imagedata r:id="rId45" o:title="Vibrio"/>
                </v:shape>
                <w10:anchorlock/>
              </v:group>
            </w:pict>
          </mc:Fallback>
        </mc:AlternateContent>
      </w:r>
      <w:r>
        <w:rPr>
          <w:noProof/>
          <w:lang w:val="en-IN" w:eastAsia="en-IN" w:bidi="ar-SA"/>
        </w:rPr>
        <mc:AlternateContent>
          <mc:Choice Requires="wpg">
            <w:drawing>
              <wp:inline distT="0" distB="0" distL="0" distR="0" wp14:anchorId="5B94877E" wp14:editId="0D544C4D">
                <wp:extent cx="2061713" cy="1387080"/>
                <wp:effectExtent l="0" t="0" r="0" b="0"/>
                <wp:docPr id="3024" name="Group 3024" descr="Corkscrew's form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061713" cy="1387080"/>
                          <a:chOff x="2" y="0"/>
                          <a:chExt cx="1574980" cy="1677791"/>
                        </a:xfrm>
                      </wpg:grpSpPr>
                      <wps:wsp>
                        <wps:cNvPr id="2891" name="TextBox 36" descr="Corkscrew’s form &#10;Borrella burgorferi"/>
                        <wps:cNvSpPr txBox="1"/>
                        <wps:spPr>
                          <a:xfrm>
                            <a:off x="2" y="651079"/>
                            <a:ext cx="1574980" cy="1026712"/>
                          </a:xfrm>
                          <a:prstGeom prst="rect">
                            <a:avLst/>
                          </a:prstGeom>
                          <a:noFill/>
                        </wps:spPr>
                        <wps:txbx>
                          <w:txbxContent>
                            <w:p w14:paraId="28232B52" w14:textId="664A3AC8" w:rsidR="00F96E51" w:rsidRPr="00FD2443" w:rsidRDefault="00F96E51" w:rsidP="007C5C33">
                              <w:pPr>
                                <w:bidi/>
                                <w:spacing w:after="0"/>
                                <w:jc w:val="center"/>
                                <w:rPr>
                                  <w:rFonts w:cs="Arial"/>
                                  <w:color w:val="000000" w:themeColor="text1"/>
                                  <w:kern w:val="24"/>
                                  <w:rtl/>
                                </w:rPr>
                              </w:pPr>
                              <w:r w:rsidRPr="007C5C33">
                                <w:rPr>
                                  <w:rFonts w:cs="Arial"/>
                                  <w:color w:val="000000" w:themeColor="text1"/>
                                  <w:kern w:val="24"/>
                                  <w:sz w:val="26"/>
                                  <w:szCs w:val="24"/>
                                  <w:rtl/>
                                </w:rPr>
                                <w:t>کارک اسکر</w:t>
                              </w:r>
                              <w:r w:rsidRPr="007C5C33">
                                <w:rPr>
                                  <w:rFonts w:cs="Arial" w:hint="cs"/>
                                  <w:color w:val="000000" w:themeColor="text1"/>
                                  <w:kern w:val="24"/>
                                  <w:sz w:val="26"/>
                                  <w:szCs w:val="24"/>
                                  <w:rtl/>
                                </w:rPr>
                                <w:t>ی</w:t>
                              </w:r>
                              <w:r w:rsidRPr="007C5C33">
                                <w:rPr>
                                  <w:rFonts w:cs="Arial" w:hint="eastAsia"/>
                                  <w:color w:val="000000" w:themeColor="text1"/>
                                  <w:kern w:val="24"/>
                                  <w:sz w:val="26"/>
                                  <w:szCs w:val="24"/>
                                  <w:rtl/>
                                </w:rPr>
                                <w:t>و</w:t>
                              </w:r>
                              <w:r w:rsidRPr="007C5C33">
                                <w:rPr>
                                  <w:rFonts w:cs="Arial" w:hint="cs"/>
                                  <w:color w:val="000000" w:themeColor="text1"/>
                                  <w:kern w:val="24"/>
                                  <w:sz w:val="26"/>
                                  <w:szCs w:val="24"/>
                                  <w:rtl/>
                                </w:rPr>
                                <w:t xml:space="preserve"> </w:t>
                              </w:r>
                              <w:r w:rsidRPr="007C5C33">
                                <w:rPr>
                                  <w:rFonts w:cs="Arial"/>
                                  <w:color w:val="000000" w:themeColor="text1"/>
                                  <w:kern w:val="24"/>
                                  <w:sz w:val="26"/>
                                  <w:szCs w:val="24"/>
                                  <w:rtl/>
                                </w:rPr>
                                <w:t>شکل</w:t>
                              </w:r>
                              <w:r w:rsidRPr="007C5C33">
                                <w:rPr>
                                  <w:rFonts w:cs="Arial"/>
                                  <w:color w:val="000000" w:themeColor="text1"/>
                                  <w:kern w:val="24"/>
                                  <w:sz w:val="26"/>
                                  <w:szCs w:val="24"/>
                                </w:rPr>
                                <w:t xml:space="preserve"> </w:t>
                              </w:r>
                              <w:r>
                                <w:rPr>
                                  <w:rFonts w:cs="Arial" w:hint="cs"/>
                                  <w:color w:val="000000" w:themeColor="text1"/>
                                  <w:kern w:val="24"/>
                                  <w:rtl/>
                                </w:rPr>
                                <w:br/>
                              </w:r>
                              <w:r w:rsidRPr="00FD2443">
                                <w:rPr>
                                  <w:rFonts w:cs="Arial"/>
                                  <w:color w:val="000000" w:themeColor="text1"/>
                                  <w:kern w:val="24"/>
                                </w:rPr>
                                <w:t xml:space="preserve">(Corkscrew) </w:t>
                              </w:r>
                            </w:p>
                            <w:p w14:paraId="6841B9DC" w14:textId="75FFE85B" w:rsidR="00F96E51" w:rsidRDefault="00F96E51" w:rsidP="007C5C33">
                              <w:pPr>
                                <w:bidi/>
                                <w:spacing w:after="0"/>
                                <w:jc w:val="center"/>
                              </w:pPr>
                              <w:r w:rsidRPr="007C5C33">
                                <w:rPr>
                                  <w:rFonts w:cs="Arial"/>
                                  <w:color w:val="000000" w:themeColor="text1"/>
                                  <w:kern w:val="24"/>
                                  <w:sz w:val="26"/>
                                  <w:szCs w:val="24"/>
                                  <w:rtl/>
                                </w:rPr>
                                <w:t>بور</w:t>
                              </w:r>
                              <w:r w:rsidRPr="007C5C33">
                                <w:rPr>
                                  <w:rFonts w:cs="Arial" w:hint="cs"/>
                                  <w:color w:val="000000" w:themeColor="text1"/>
                                  <w:kern w:val="24"/>
                                  <w:sz w:val="26"/>
                                  <w:szCs w:val="24"/>
                                  <w:rtl/>
                                </w:rPr>
                                <w:t>ی</w:t>
                              </w:r>
                              <w:r w:rsidRPr="007C5C33">
                                <w:rPr>
                                  <w:rFonts w:cs="Arial" w:hint="eastAsia"/>
                                  <w:color w:val="000000" w:themeColor="text1"/>
                                  <w:kern w:val="24"/>
                                  <w:sz w:val="26"/>
                                  <w:szCs w:val="24"/>
                                  <w:rtl/>
                                </w:rPr>
                                <w:t>لا</w:t>
                              </w:r>
                              <w:r w:rsidRPr="007C5C33">
                                <w:rPr>
                                  <w:rFonts w:cs="Arial"/>
                                  <w:color w:val="000000" w:themeColor="text1"/>
                                  <w:kern w:val="24"/>
                                  <w:sz w:val="26"/>
                                  <w:szCs w:val="24"/>
                                  <w:rtl/>
                                </w:rPr>
                                <w:t xml:space="preserve"> برگورف</w:t>
                              </w:r>
                              <w:r w:rsidRPr="007C5C33">
                                <w:rPr>
                                  <w:rFonts w:cs="Arial" w:hint="cs"/>
                                  <w:color w:val="000000" w:themeColor="text1"/>
                                  <w:kern w:val="24"/>
                                  <w:sz w:val="26"/>
                                  <w:szCs w:val="24"/>
                                  <w:rtl/>
                                </w:rPr>
                                <w:t>ی</w:t>
                              </w:r>
                              <w:r w:rsidRPr="007C5C33">
                                <w:rPr>
                                  <w:rFonts w:cs="Arial" w:hint="eastAsia"/>
                                  <w:color w:val="000000" w:themeColor="text1"/>
                                  <w:kern w:val="24"/>
                                  <w:sz w:val="26"/>
                                  <w:szCs w:val="24"/>
                                  <w:rtl/>
                                </w:rPr>
                                <w:t>ر</w:t>
                              </w:r>
                              <w:r w:rsidRPr="007C5C33">
                                <w:rPr>
                                  <w:rFonts w:cs="Arial" w:hint="cs"/>
                                  <w:color w:val="000000" w:themeColor="text1"/>
                                  <w:kern w:val="24"/>
                                  <w:sz w:val="26"/>
                                  <w:szCs w:val="24"/>
                                  <w:rtl/>
                                </w:rPr>
                                <w:t>ی</w:t>
                              </w:r>
                              <w:r>
                                <w:rPr>
                                  <w:rFonts w:cs="Arial"/>
                                  <w:color w:val="000000" w:themeColor="text1"/>
                                  <w:kern w:val="24"/>
                                  <w:rtl/>
                                </w:rPr>
                                <w:br/>
                              </w:r>
                              <w:r w:rsidRPr="00FD2443">
                                <w:rPr>
                                  <w:rFonts w:cs="Arial"/>
                                  <w:color w:val="000000" w:themeColor="text1"/>
                                  <w:kern w:val="24"/>
                                </w:rPr>
                                <w:t xml:space="preserve"> (</w:t>
                              </w:r>
                              <w:proofErr w:type="spellStart"/>
                              <w:r w:rsidRPr="00FD2443">
                                <w:rPr>
                                  <w:rFonts w:cs="Arial"/>
                                  <w:color w:val="000000" w:themeColor="text1"/>
                                  <w:kern w:val="24"/>
                                </w:rPr>
                                <w:t>Borrella</w:t>
                              </w:r>
                              <w:proofErr w:type="spellEnd"/>
                              <w:r w:rsidRPr="00FD2443">
                                <w:rPr>
                                  <w:rFonts w:cs="Arial"/>
                                  <w:color w:val="000000" w:themeColor="text1"/>
                                  <w:kern w:val="24"/>
                                </w:rPr>
                                <w:t xml:space="preserve"> </w:t>
                              </w:r>
                              <w:proofErr w:type="spellStart"/>
                              <w:r w:rsidRPr="00FD2443">
                                <w:rPr>
                                  <w:rFonts w:cs="Arial"/>
                                  <w:color w:val="000000" w:themeColor="text1"/>
                                  <w:kern w:val="24"/>
                                </w:rPr>
                                <w:t>burgorferi</w:t>
                              </w:r>
                              <w:proofErr w:type="spellEnd"/>
                              <w:r w:rsidRPr="00FD2443">
                                <w:rPr>
                                  <w:rFonts w:cs="Arial"/>
                                  <w:color w:val="000000" w:themeColor="text1"/>
                                  <w:kern w:val="24"/>
                                </w:rPr>
                                <w:t>)</w:t>
                              </w:r>
                            </w:p>
                          </w:txbxContent>
                        </wps:txbx>
                        <wps:bodyPr wrap="square" rtlCol="0">
                          <a:noAutofit/>
                        </wps:bodyPr>
                      </wps:wsp>
                      <pic:pic xmlns:pic="http://schemas.openxmlformats.org/drawingml/2006/picture">
                        <pic:nvPicPr>
                          <pic:cNvPr id="2896" name="Picture 2896" descr="Corkscrew’s form &#10;Borrella burgorferi&#10;"/>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45268" y="0"/>
                            <a:ext cx="1228090" cy="621665"/>
                          </a:xfrm>
                          <a:prstGeom prst="rect">
                            <a:avLst/>
                          </a:prstGeom>
                        </pic:spPr>
                      </pic:pic>
                    </wpg:wgp>
                  </a:graphicData>
                </a:graphic>
              </wp:inline>
            </w:drawing>
          </mc:Choice>
          <mc:Fallback>
            <w:pict>
              <v:group w14:anchorId="5B94877E" id="Group 3024" o:spid="_x0000_s1071" alt="Corkscrew's form bacteria" style="width:162.35pt;height:109.2pt;mso-position-horizontal-relative:char;mso-position-vertical-relative:line" coordorigin="" coordsize="15749,16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">
                <v:shape id="_x0000_s1072" type="#_x0000_t202" alt="Corkscrew’s form &#10;Borrella burgorferi" style="position:absolute;top:6510;width:15749;height:10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" filled="f" stroked="f">
                  <v:textbox>
                    <w:txbxContent>
                      <w:p w14:paraId="28232B52" w14:textId="664A3AC8" w:rsidR="00F96E51" w:rsidRPr="00FD2443" w:rsidRDefault="00F96E51" w:rsidP="007C5C33">
                        <w:pPr>
                          <w:bidi/>
                          <w:spacing w:after="0"/>
                          <w:jc w:val="center"/>
                          <w:rPr>
                            <w:rFonts w:cs="Arial"/>
                            <w:color w:val="000000" w:themeColor="text1"/>
                            <w:kern w:val="24"/>
                            <w:rtl/>
                          </w:rPr>
                        </w:pPr>
                        <w:r w:rsidRPr="007C5C33">
                          <w:rPr>
                            <w:rFonts w:cs="Arial"/>
                            <w:color w:val="000000" w:themeColor="text1"/>
                            <w:kern w:val="24"/>
                            <w:sz w:val="26"/>
                            <w:szCs w:val="24"/>
                            <w:rtl/>
                          </w:rPr>
                          <w:t>کارک اسکر</w:t>
                        </w:r>
                        <w:r w:rsidRPr="007C5C33">
                          <w:rPr>
                            <w:rFonts w:cs="Arial" w:hint="cs"/>
                            <w:color w:val="000000" w:themeColor="text1"/>
                            <w:kern w:val="24"/>
                            <w:sz w:val="26"/>
                            <w:szCs w:val="24"/>
                            <w:rtl/>
                          </w:rPr>
                          <w:t>ی</w:t>
                        </w:r>
                        <w:r w:rsidRPr="007C5C33">
                          <w:rPr>
                            <w:rFonts w:cs="Arial" w:hint="eastAsia"/>
                            <w:color w:val="000000" w:themeColor="text1"/>
                            <w:kern w:val="24"/>
                            <w:sz w:val="26"/>
                            <w:szCs w:val="24"/>
                            <w:rtl/>
                          </w:rPr>
                          <w:t>و</w:t>
                        </w:r>
                        <w:r w:rsidRPr="007C5C33">
                          <w:rPr>
                            <w:rFonts w:cs="Arial" w:hint="cs"/>
                            <w:color w:val="000000" w:themeColor="text1"/>
                            <w:kern w:val="24"/>
                            <w:sz w:val="26"/>
                            <w:szCs w:val="24"/>
                            <w:rtl/>
                          </w:rPr>
                          <w:t xml:space="preserve"> </w:t>
                        </w:r>
                        <w:r w:rsidRPr="007C5C33">
                          <w:rPr>
                            <w:rFonts w:cs="Arial"/>
                            <w:color w:val="000000" w:themeColor="text1"/>
                            <w:kern w:val="24"/>
                            <w:sz w:val="26"/>
                            <w:szCs w:val="24"/>
                            <w:rtl/>
                          </w:rPr>
                          <w:t>شکل</w:t>
                        </w:r>
                        <w:r w:rsidRPr="007C5C33">
                          <w:rPr>
                            <w:rFonts w:cs="Arial"/>
                            <w:color w:val="000000" w:themeColor="text1"/>
                            <w:kern w:val="24"/>
                            <w:sz w:val="26"/>
                            <w:szCs w:val="24"/>
                          </w:rPr>
                          <w:t xml:space="preserve"> </w:t>
                        </w:r>
                        <w:r>
                          <w:rPr>
                            <w:rFonts w:cs="Arial" w:hint="cs"/>
                            <w:color w:val="000000" w:themeColor="text1"/>
                            <w:kern w:val="24"/>
                            <w:rtl/>
                          </w:rPr>
                          <w:br/>
                        </w:r>
                        <w:r w:rsidRPr="00FD2443">
                          <w:rPr>
                            <w:rFonts w:cs="Arial"/>
                            <w:color w:val="000000" w:themeColor="text1"/>
                            <w:kern w:val="24"/>
                          </w:rPr>
                          <w:t xml:space="preserve">(Corkscrew) </w:t>
                        </w:r>
                      </w:p>
                      <w:p w14:paraId="6841B9DC" w14:textId="75FFE85B" w:rsidR="00F96E51" w:rsidRDefault="00F96E51" w:rsidP="007C5C33">
                        <w:pPr>
                          <w:bidi/>
                          <w:spacing w:after="0"/>
                          <w:jc w:val="center"/>
                        </w:pPr>
                        <w:r w:rsidRPr="007C5C33">
                          <w:rPr>
                            <w:rFonts w:cs="Arial"/>
                            <w:color w:val="000000" w:themeColor="text1"/>
                            <w:kern w:val="24"/>
                            <w:sz w:val="26"/>
                            <w:szCs w:val="24"/>
                            <w:rtl/>
                          </w:rPr>
                          <w:t>بور</w:t>
                        </w:r>
                        <w:r w:rsidRPr="007C5C33">
                          <w:rPr>
                            <w:rFonts w:cs="Arial" w:hint="cs"/>
                            <w:color w:val="000000" w:themeColor="text1"/>
                            <w:kern w:val="24"/>
                            <w:sz w:val="26"/>
                            <w:szCs w:val="24"/>
                            <w:rtl/>
                          </w:rPr>
                          <w:t>ی</w:t>
                        </w:r>
                        <w:r w:rsidRPr="007C5C33">
                          <w:rPr>
                            <w:rFonts w:cs="Arial" w:hint="eastAsia"/>
                            <w:color w:val="000000" w:themeColor="text1"/>
                            <w:kern w:val="24"/>
                            <w:sz w:val="26"/>
                            <w:szCs w:val="24"/>
                            <w:rtl/>
                          </w:rPr>
                          <w:t>لا</w:t>
                        </w:r>
                        <w:r w:rsidRPr="007C5C33">
                          <w:rPr>
                            <w:rFonts w:cs="Arial"/>
                            <w:color w:val="000000" w:themeColor="text1"/>
                            <w:kern w:val="24"/>
                            <w:sz w:val="26"/>
                            <w:szCs w:val="24"/>
                            <w:rtl/>
                          </w:rPr>
                          <w:t xml:space="preserve"> برگورف</w:t>
                        </w:r>
                        <w:r w:rsidRPr="007C5C33">
                          <w:rPr>
                            <w:rFonts w:cs="Arial" w:hint="cs"/>
                            <w:color w:val="000000" w:themeColor="text1"/>
                            <w:kern w:val="24"/>
                            <w:sz w:val="26"/>
                            <w:szCs w:val="24"/>
                            <w:rtl/>
                          </w:rPr>
                          <w:t>ی</w:t>
                        </w:r>
                        <w:r w:rsidRPr="007C5C33">
                          <w:rPr>
                            <w:rFonts w:cs="Arial" w:hint="eastAsia"/>
                            <w:color w:val="000000" w:themeColor="text1"/>
                            <w:kern w:val="24"/>
                            <w:sz w:val="26"/>
                            <w:szCs w:val="24"/>
                            <w:rtl/>
                          </w:rPr>
                          <w:t>ر</w:t>
                        </w:r>
                        <w:r w:rsidRPr="007C5C33">
                          <w:rPr>
                            <w:rFonts w:cs="Arial" w:hint="cs"/>
                            <w:color w:val="000000" w:themeColor="text1"/>
                            <w:kern w:val="24"/>
                            <w:sz w:val="26"/>
                            <w:szCs w:val="24"/>
                            <w:rtl/>
                          </w:rPr>
                          <w:t>ی</w:t>
                        </w:r>
                        <w:r>
                          <w:rPr>
                            <w:rFonts w:cs="Arial"/>
                            <w:color w:val="000000" w:themeColor="text1"/>
                            <w:kern w:val="24"/>
                            <w:rtl/>
                          </w:rPr>
                          <w:br/>
                        </w:r>
                        <w:r w:rsidRPr="00FD2443">
                          <w:rPr>
                            <w:rFonts w:cs="Arial"/>
                            <w:color w:val="000000" w:themeColor="text1"/>
                            <w:kern w:val="24"/>
                          </w:rPr>
                          <w:t xml:space="preserve"> (</w:t>
                        </w:r>
                        <w:proofErr w:type="spellStart"/>
                        <w:r w:rsidRPr="00FD2443">
                          <w:rPr>
                            <w:rFonts w:cs="Arial"/>
                            <w:color w:val="000000" w:themeColor="text1"/>
                            <w:kern w:val="24"/>
                          </w:rPr>
                          <w:t>Borrella</w:t>
                        </w:r>
                        <w:proofErr w:type="spellEnd"/>
                        <w:r w:rsidRPr="00FD2443">
                          <w:rPr>
                            <w:rFonts w:cs="Arial"/>
                            <w:color w:val="000000" w:themeColor="text1"/>
                            <w:kern w:val="24"/>
                          </w:rPr>
                          <w:t xml:space="preserve"> </w:t>
                        </w:r>
                        <w:proofErr w:type="spellStart"/>
                        <w:r w:rsidRPr="00FD2443">
                          <w:rPr>
                            <w:rFonts w:cs="Arial"/>
                            <w:color w:val="000000" w:themeColor="text1"/>
                            <w:kern w:val="24"/>
                          </w:rPr>
                          <w:t>burgorferi</w:t>
                        </w:r>
                        <w:proofErr w:type="spellEnd"/>
                        <w:r w:rsidRPr="00FD2443">
                          <w:rPr>
                            <w:rFonts w:cs="Arial"/>
                            <w:color w:val="000000" w:themeColor="text1"/>
                            <w:kern w:val="24"/>
                          </w:rPr>
                          <w:t>)</w:t>
                        </w:r>
                      </w:p>
                    </w:txbxContent>
                  </v:textbox>
                </v:shape>
                <v:shape id="Picture 2896" o:spid="_x0000_s1073" type="#_x0000_t75" alt="Corkscrew’s form &#10;Borrella burgorferi&#10;" style="position:absolute;left:452;width:12281;height:6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">
                  <v:imagedata r:id="rId47" o:title="Corkscrew’s form &#10;Borrella burgorferi&#10;"/>
                </v:shape>
                <w10:anchorlock/>
              </v:group>
            </w:pict>
          </mc:Fallback>
        </mc:AlternateContent>
      </w:r>
    </w:p>
    <w:p w14:paraId="31710A6B" w14:textId="77777777" w:rsidR="00773B52" w:rsidRDefault="00773B52" w:rsidP="007D07F5">
      <w:pPr>
        <w:pStyle w:val="ListParagraph"/>
      </w:pPr>
      <w:r>
        <w:rPr>
          <w:noProof/>
          <w:lang w:val="en-IN" w:eastAsia="en-IN" w:bidi="ar-SA"/>
        </w:rPr>
        <mc:AlternateContent>
          <mc:Choice Requires="wpg">
            <w:drawing>
              <wp:inline distT="0" distB="0" distL="0" distR="0" wp14:anchorId="74545F97" wp14:editId="09D24E03">
                <wp:extent cx="2209800" cy="762000"/>
                <wp:effectExtent l="0" t="0" r="0" b="0"/>
                <wp:docPr id="3021" name="Group 3021" descr="Strep">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209800" cy="762000"/>
                          <a:chOff x="0" y="0"/>
                          <a:chExt cx="2209800" cy="804768"/>
                        </a:xfrm>
                      </wpg:grpSpPr>
                      <wps:wsp>
                        <wps:cNvPr id="2889" name="TextBox 34" descr="Streptobacilli bacteria"/>
                        <wps:cNvSpPr txBox="1"/>
                        <wps:spPr>
                          <a:xfrm>
                            <a:off x="447675" y="271604"/>
                            <a:ext cx="1485899" cy="533164"/>
                          </a:xfrm>
                          <a:prstGeom prst="rect">
                            <a:avLst/>
                          </a:prstGeom>
                          <a:noFill/>
                        </wps:spPr>
                        <wps:txbx>
                          <w:txbxContent>
                            <w:p w14:paraId="3C841B4B" w14:textId="77777777" w:rsidR="00F96E51" w:rsidRDefault="00F96E51" w:rsidP="007C5C33">
                              <w:pPr>
                                <w:bidi/>
                                <w:jc w:val="center"/>
                              </w:pPr>
                              <w:r w:rsidRPr="007C5C33">
                                <w:rPr>
                                  <w:rFonts w:cs="Arial"/>
                                  <w:color w:val="000000" w:themeColor="text1"/>
                                  <w:kern w:val="24"/>
                                  <w:sz w:val="26"/>
                                  <w:szCs w:val="24"/>
                                  <w:rtl/>
                                </w:rPr>
                                <w:t>اسٹرپٹوب</w:t>
                              </w:r>
                              <w:r w:rsidRPr="007C5C33">
                                <w:rPr>
                                  <w:rFonts w:cs="Arial" w:hint="cs"/>
                                  <w:color w:val="000000" w:themeColor="text1"/>
                                  <w:kern w:val="24"/>
                                  <w:sz w:val="26"/>
                                  <w:szCs w:val="24"/>
                                  <w:rtl/>
                                </w:rPr>
                                <w:t>ی</w:t>
                              </w:r>
                              <w:r w:rsidRPr="007C5C33">
                                <w:rPr>
                                  <w:rFonts w:cs="Arial" w:hint="eastAsia"/>
                                  <w:color w:val="000000" w:themeColor="text1"/>
                                  <w:kern w:val="24"/>
                                  <w:sz w:val="26"/>
                                  <w:szCs w:val="24"/>
                                  <w:rtl/>
                                </w:rPr>
                                <w:t>س</w:t>
                              </w:r>
                              <w:r w:rsidRPr="007C5C33">
                                <w:rPr>
                                  <w:rFonts w:cs="Arial" w:hint="cs"/>
                                  <w:color w:val="000000" w:themeColor="text1"/>
                                  <w:kern w:val="24"/>
                                  <w:sz w:val="26"/>
                                  <w:szCs w:val="24"/>
                                  <w:rtl/>
                                </w:rPr>
                                <w:t>ی</w:t>
                              </w:r>
                              <w:r w:rsidRPr="007C5C33">
                                <w:rPr>
                                  <w:rFonts w:cs="Arial" w:hint="eastAsia"/>
                                  <w:color w:val="000000" w:themeColor="text1"/>
                                  <w:kern w:val="24"/>
                                  <w:sz w:val="26"/>
                                  <w:szCs w:val="24"/>
                                  <w:rtl/>
                                </w:rPr>
                                <w:t>ل</w:t>
                              </w:r>
                              <w:r w:rsidRPr="007C5C33">
                                <w:rPr>
                                  <w:rFonts w:cs="Arial" w:hint="cs"/>
                                  <w:color w:val="000000" w:themeColor="text1"/>
                                  <w:kern w:val="24"/>
                                  <w:sz w:val="26"/>
                                  <w:szCs w:val="24"/>
                                  <w:rtl/>
                                </w:rPr>
                                <w:t>ی</w:t>
                              </w:r>
                              <w:r w:rsidRPr="007C5C33">
                                <w:rPr>
                                  <w:rFonts w:cs="Arial"/>
                                  <w:color w:val="000000" w:themeColor="text1"/>
                                  <w:kern w:val="24"/>
                                  <w:sz w:val="26"/>
                                  <w:szCs w:val="24"/>
                                </w:rPr>
                                <w:t xml:space="preserve"> </w:t>
                              </w:r>
                              <w:r w:rsidRPr="00FD2443">
                                <w:rPr>
                                  <w:rFonts w:cs="Arial"/>
                                  <w:color w:val="000000" w:themeColor="text1"/>
                                  <w:kern w:val="24"/>
                                </w:rPr>
                                <w:t>(Streptobacilli)</w:t>
                              </w:r>
                            </w:p>
                          </w:txbxContent>
                        </wps:txbx>
                        <wps:bodyPr wrap="square" rtlCol="0">
                          <a:noAutofit/>
                        </wps:bodyPr>
                      </wps:wsp>
                      <pic:pic xmlns:pic="http://schemas.openxmlformats.org/drawingml/2006/picture">
                        <pic:nvPicPr>
                          <pic:cNvPr id="2907" name="Picture 2907" descr="Streplobacilli"/>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09800" cy="307340"/>
                          </a:xfrm>
                          <a:prstGeom prst="rect">
                            <a:avLst/>
                          </a:prstGeom>
                        </pic:spPr>
                      </pic:pic>
                    </wpg:wgp>
                  </a:graphicData>
                </a:graphic>
              </wp:inline>
            </w:drawing>
          </mc:Choice>
          <mc:Fallback>
            <w:pict>
              <v:group w14:anchorId="74545F97" id="Group 3021" o:spid="_x0000_s1074" alt="Strep" style="width:174pt;height:60pt;mso-position-horizontal-relative:char;mso-position-vertical-relative:line" coordsize="22098,8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">
                <v:shape id="TextBox 34" o:spid="_x0000_s1075" type="#_x0000_t202" alt="Streptobacilli bacteria" style="position:absolute;left:4476;top:2716;width:14859;height:5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" filled="f" stroked="f">
                  <v:textbox>
                    <w:txbxContent>
                      <w:p w14:paraId="3C841B4B" w14:textId="77777777" w:rsidR="00F96E51" w:rsidRDefault="00F96E51" w:rsidP="007C5C33">
                        <w:pPr>
                          <w:bidi/>
                          <w:jc w:val="center"/>
                        </w:pPr>
                        <w:r w:rsidRPr="007C5C33">
                          <w:rPr>
                            <w:rFonts w:cs="Arial"/>
                            <w:color w:val="000000" w:themeColor="text1"/>
                            <w:kern w:val="24"/>
                            <w:sz w:val="26"/>
                            <w:szCs w:val="24"/>
                            <w:rtl/>
                          </w:rPr>
                          <w:t>اسٹرپٹوب</w:t>
                        </w:r>
                        <w:r w:rsidRPr="007C5C33">
                          <w:rPr>
                            <w:rFonts w:cs="Arial" w:hint="cs"/>
                            <w:color w:val="000000" w:themeColor="text1"/>
                            <w:kern w:val="24"/>
                            <w:sz w:val="26"/>
                            <w:szCs w:val="24"/>
                            <w:rtl/>
                          </w:rPr>
                          <w:t>ی</w:t>
                        </w:r>
                        <w:r w:rsidRPr="007C5C33">
                          <w:rPr>
                            <w:rFonts w:cs="Arial" w:hint="eastAsia"/>
                            <w:color w:val="000000" w:themeColor="text1"/>
                            <w:kern w:val="24"/>
                            <w:sz w:val="26"/>
                            <w:szCs w:val="24"/>
                            <w:rtl/>
                          </w:rPr>
                          <w:t>س</w:t>
                        </w:r>
                        <w:r w:rsidRPr="007C5C33">
                          <w:rPr>
                            <w:rFonts w:cs="Arial" w:hint="cs"/>
                            <w:color w:val="000000" w:themeColor="text1"/>
                            <w:kern w:val="24"/>
                            <w:sz w:val="26"/>
                            <w:szCs w:val="24"/>
                            <w:rtl/>
                          </w:rPr>
                          <w:t>ی</w:t>
                        </w:r>
                        <w:r w:rsidRPr="007C5C33">
                          <w:rPr>
                            <w:rFonts w:cs="Arial" w:hint="eastAsia"/>
                            <w:color w:val="000000" w:themeColor="text1"/>
                            <w:kern w:val="24"/>
                            <w:sz w:val="26"/>
                            <w:szCs w:val="24"/>
                            <w:rtl/>
                          </w:rPr>
                          <w:t>ل</w:t>
                        </w:r>
                        <w:r w:rsidRPr="007C5C33">
                          <w:rPr>
                            <w:rFonts w:cs="Arial" w:hint="cs"/>
                            <w:color w:val="000000" w:themeColor="text1"/>
                            <w:kern w:val="24"/>
                            <w:sz w:val="26"/>
                            <w:szCs w:val="24"/>
                            <w:rtl/>
                          </w:rPr>
                          <w:t>ی</w:t>
                        </w:r>
                        <w:r w:rsidRPr="007C5C33">
                          <w:rPr>
                            <w:rFonts w:cs="Arial"/>
                            <w:color w:val="000000" w:themeColor="text1"/>
                            <w:kern w:val="24"/>
                            <w:sz w:val="26"/>
                            <w:szCs w:val="24"/>
                          </w:rPr>
                          <w:t xml:space="preserve"> </w:t>
                        </w:r>
                        <w:r w:rsidRPr="00FD2443">
                          <w:rPr>
                            <w:rFonts w:cs="Arial"/>
                            <w:color w:val="000000" w:themeColor="text1"/>
                            <w:kern w:val="24"/>
                          </w:rPr>
                          <w:t>(Streptobacilli)</w:t>
                        </w:r>
                      </w:p>
                    </w:txbxContent>
                  </v:textbox>
                </v:shape>
                <v:shape id="Picture 2907" o:spid="_x0000_s1076" type="#_x0000_t75" alt="Streplobacilli" style="position:absolute;width:22098;height:3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">
                  <v:imagedata r:id="rId49" o:title="Streplobacilli"/>
                </v:shape>
                <w10:anchorlock/>
              </v:group>
            </w:pict>
          </mc:Fallback>
        </mc:AlternateContent>
      </w:r>
      <w:r>
        <w:br w:type="page"/>
      </w:r>
    </w:p>
    <w:p w14:paraId="58A96C6F" w14:textId="77777777" w:rsidR="00773B52" w:rsidRDefault="00773B52" w:rsidP="007D07F5">
      <w:pPr>
        <w:pStyle w:val="ListParagraph"/>
        <w:bidi/>
      </w:pPr>
      <w:bookmarkStart w:id="3" w:name="_Hlk128994907"/>
      <w:bookmarkStart w:id="4" w:name="_Hlk128995583"/>
      <w:r>
        <w:rPr>
          <w:noProof/>
          <w:lang w:val="en-IN" w:eastAsia="en-IN" w:bidi="ar-SA"/>
        </w:rPr>
        <w:lastRenderedPageBreak/>
        <mc:AlternateContent>
          <mc:Choice Requires="wpg">
            <w:drawing>
              <wp:anchor distT="0" distB="0" distL="114300" distR="114300" simplePos="0" relativeHeight="251648000" behindDoc="0" locked="0" layoutInCell="1" allowOverlap="1" wp14:anchorId="42C0DFC4" wp14:editId="64077B11">
                <wp:simplePos x="0" y="0"/>
                <wp:positionH relativeFrom="column">
                  <wp:posOffset>182245</wp:posOffset>
                </wp:positionH>
                <wp:positionV relativeFrom="paragraph">
                  <wp:posOffset>132715</wp:posOffset>
                </wp:positionV>
                <wp:extent cx="563212" cy="563212"/>
                <wp:effectExtent l="19050" t="19050" r="27940" b="27940"/>
                <wp:wrapNone/>
                <wp:docPr id="3035" name="Group 30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49" name="Oval 249">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0" name="Picture 250">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w:pict>
              <v:group w14:anchorId="0B228151" id="Group 3035" o:spid="_x0000_s1026" alt="&quot;&quot;" style="position:absolute;margin-left:14.35pt;margin-top:10.45pt;width:44.35pt;height:44.35pt;z-index:251648000"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">
                <v:oval id="Oval 249"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" fillcolor="white [3212]" strokecolor="#1db28f" strokeweight="3pt">
                  <v:stroke joinstyle="miter"/>
                </v:oval>
                <v:shape id="Picture 250"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">
                  <v:imagedata r:id="rId20" o:title=""/>
                </v:shape>
              </v:group>
            </w:pict>
          </mc:Fallback>
        </mc:AlternateContent>
      </w:r>
      <w:r>
        <w:rPr>
          <w:noProof/>
          <w:lang w:val="en-IN" w:eastAsia="en-IN" w:bidi="ar-SA"/>
        </w:rPr>
        <mc:AlternateContent>
          <mc:Choice Requires="wps">
            <w:drawing>
              <wp:inline distT="0" distB="0" distL="0" distR="0" wp14:anchorId="6AF63A4C" wp14:editId="0E091AF0">
                <wp:extent cx="2098040" cy="382270"/>
                <wp:effectExtent l="0" t="0" r="0" b="0"/>
                <wp:docPr id="251" name="TextBox 11" descr="SH2 – Designabug Example&#10;"/>
                <wp:cNvGraphicFramePr/>
                <a:graphic xmlns:a="http://schemas.openxmlformats.org/drawingml/2006/main">
                  <a:graphicData uri="http://schemas.microsoft.com/office/word/2010/wordprocessingShape">
                    <wps:wsp>
                      <wps:cNvSpPr txBox="1"/>
                      <wps:spPr>
                        <a:xfrm>
                          <a:off x="0" y="0"/>
                          <a:ext cx="2098040" cy="382270"/>
                        </a:xfrm>
                        <a:prstGeom prst="rect">
                          <a:avLst/>
                        </a:prstGeom>
                        <a:noFill/>
                      </wps:spPr>
                      <wps:txbx>
                        <w:txbxContent>
                          <w:p w14:paraId="3317D514" w14:textId="77777777" w:rsidR="00F96E51" w:rsidRDefault="00F96E51" w:rsidP="00773B52">
                            <w:pPr>
                              <w:pStyle w:val="Heading2"/>
                              <w:bidi/>
                            </w:pPr>
                            <w:r>
                              <w:t>SH2</w:t>
                            </w:r>
                            <w:r>
                              <w:rPr>
                                <w:rFonts w:hint="cs"/>
                                <w:rtl/>
                              </w:rPr>
                              <w:t xml:space="preserve"> </w:t>
                            </w:r>
                            <w:r w:rsidRPr="002A39E6">
                              <w:rPr>
                                <w:rFonts w:hint="cs"/>
                                <w:b w:val="0"/>
                                <w:bCs/>
                                <w:sz w:val="40"/>
                                <w:szCs w:val="40"/>
                                <w:rtl/>
                              </w:rPr>
                              <w:t>– ڈیزائن-اے-بگ کی مثال</w:t>
                            </w:r>
                          </w:p>
                        </w:txbxContent>
                      </wps:txbx>
                      <wps:bodyPr wrap="none" rtlCol="0">
                        <a:spAutoFit/>
                      </wps:bodyPr>
                    </wps:wsp>
                  </a:graphicData>
                </a:graphic>
              </wp:inline>
            </w:drawing>
          </mc:Choice>
          <mc:Fallback>
            <w:pict>
              <v:shape w14:anchorId="6AF63A4C" id="_x0000_s1077" type="#_x0000_t202" alt="SH2 – Designabug Example&#10;" style="width:165.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" filled="f" stroked="f">
                <v:textbox style="mso-fit-shape-to-text:t">
                  <w:txbxContent>
                    <w:p w14:paraId="3317D514" w14:textId="77777777" w:rsidR="00F96E51" w:rsidRDefault="00F96E51" w:rsidP="00773B52">
                      <w:pPr>
                        <w:pStyle w:val="Heading2"/>
                        <w:bidi/>
                      </w:pPr>
                      <w:r>
                        <w:t>SH2</w:t>
                      </w:r>
                      <w:r>
                        <w:rPr>
                          <w:rFonts w:hint="cs"/>
                          <w:rtl/>
                        </w:rPr>
                        <w:t xml:space="preserve"> </w:t>
                      </w:r>
                      <w:r w:rsidRPr="002A39E6">
                        <w:rPr>
                          <w:rFonts w:hint="cs"/>
                          <w:b w:val="0"/>
                          <w:bCs/>
                          <w:sz w:val="40"/>
                          <w:szCs w:val="40"/>
                          <w:rtl/>
                        </w:rPr>
                        <w:t>– ڈیزائن-اے-بگ کی مثال</w:t>
                      </w:r>
                    </w:p>
                  </w:txbxContent>
                </v:textbox>
                <w10:anchorlock/>
              </v:shape>
            </w:pict>
          </mc:Fallback>
        </mc:AlternateContent>
      </w:r>
    </w:p>
    <w:p w14:paraId="76B1B5B0" w14:textId="77777777" w:rsidR="00773B52" w:rsidRDefault="00773B52" w:rsidP="007D07F5">
      <w:pPr>
        <w:pStyle w:val="ListParagraph"/>
      </w:pPr>
      <w:r>
        <w:rPr>
          <w:noProof/>
          <w:lang w:val="en-IN" w:eastAsia="en-IN" w:bidi="ar-SA"/>
        </w:rPr>
        <mc:AlternateContent>
          <mc:Choice Requires="wps">
            <w:drawing>
              <wp:anchor distT="0" distB="0" distL="114300" distR="114300" simplePos="0" relativeHeight="251613184" behindDoc="0" locked="0" layoutInCell="1" allowOverlap="1" wp14:anchorId="1AA90C47" wp14:editId="0E5B21E9">
                <wp:simplePos x="0" y="0"/>
                <wp:positionH relativeFrom="margin">
                  <wp:posOffset>287070</wp:posOffset>
                </wp:positionH>
                <wp:positionV relativeFrom="paragraph">
                  <wp:posOffset>61853</wp:posOffset>
                </wp:positionV>
                <wp:extent cx="6080125" cy="9214233"/>
                <wp:effectExtent l="38100" t="38100" r="34925" b="44450"/>
                <wp:wrapNone/>
                <wp:docPr id="248" name="Rectangle: Rounded Corners 2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1423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B9E335B" id="Rectangle: Rounded Corners 248" o:spid="_x0000_s1026" alt="&quot;&quot;" style="position:absolute;margin-left:22.6pt;margin-top:4.85pt;width:478.75pt;height:725.55pt;z-index:2516131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" filled="f" strokecolor="#117e62" strokeweight="6pt">
                <v:stroke joinstyle="bevel" endcap="square"/>
                <w10:wrap anchorx="margin"/>
              </v:roundrect>
            </w:pict>
          </mc:Fallback>
        </mc:AlternateContent>
      </w:r>
    </w:p>
    <w:p w14:paraId="1A941933" w14:textId="77777777" w:rsidR="00773B52" w:rsidRDefault="00773B52" w:rsidP="007D07F5">
      <w:pPr>
        <w:pStyle w:val="ListParagraph"/>
      </w:pPr>
      <w:r>
        <w:rPr>
          <w:noProof/>
          <w:lang w:val="en-IN" w:eastAsia="en-IN" w:bidi="ar-SA"/>
        </w:rPr>
        <w:drawing>
          <wp:anchor distT="0" distB="0" distL="114300" distR="114300" simplePos="0" relativeHeight="251615232" behindDoc="0" locked="0" layoutInCell="1" allowOverlap="1" wp14:anchorId="1E81B3A9" wp14:editId="5930AE60">
            <wp:simplePos x="0" y="0"/>
            <wp:positionH relativeFrom="column">
              <wp:posOffset>1504633</wp:posOffset>
            </wp:positionH>
            <wp:positionV relativeFrom="paragraph">
              <wp:posOffset>99849</wp:posOffset>
            </wp:positionV>
            <wp:extent cx="4471670" cy="4192905"/>
            <wp:effectExtent l="0" t="0" r="0" b="0"/>
            <wp:wrapNone/>
            <wp:docPr id="2052" name="Picture 2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a:extLst>
                        <a:ext uri="{C183D7F6-B498-43B3-948B-1728B52AA6E4}">
                          <adec:decorative xmlns:adec="http://schemas.microsoft.com/office/drawing/2017/decorative" val="1"/>
                        </a:ext>
                      </a:extLst>
                    </pic:cNvPr>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rot="16200000">
                      <a:off x="0" y="0"/>
                      <a:ext cx="4471670" cy="4192905"/>
                    </a:xfrm>
                    <a:prstGeom prst="rect">
                      <a:avLst/>
                    </a:prstGeom>
                  </pic:spPr>
                </pic:pic>
              </a:graphicData>
            </a:graphic>
          </wp:anchor>
        </w:drawing>
      </w:r>
    </w:p>
    <w:p w14:paraId="3E978189" w14:textId="2E50BBEC" w:rsidR="00773B52" w:rsidRDefault="00773B52" w:rsidP="007D07F5">
      <w:pPr>
        <w:pStyle w:val="ListParagraph"/>
      </w:pPr>
      <w:r>
        <w:rPr>
          <w:noProof/>
          <w:lang w:val="en-IN" w:eastAsia="en-IN" w:bidi="ar-SA"/>
        </w:rPr>
        <mc:AlternateContent>
          <mc:Choice Requires="wpg">
            <w:drawing>
              <wp:inline distT="0" distB="0" distL="0" distR="0" wp14:anchorId="60B66079" wp14:editId="3B9E84B3">
                <wp:extent cx="1044809" cy="4243708"/>
                <wp:effectExtent l="0" t="0" r="22225" b="0"/>
                <wp:docPr id="3025" name="Group 30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44809" cy="4243708"/>
                          <a:chOff x="-215508" y="-223"/>
                          <a:chExt cx="1044809" cy="4243708"/>
                        </a:xfrm>
                      </wpg:grpSpPr>
                      <wps:wsp>
                        <wps:cNvPr id="253" name="TextBox 14" descr="Microbe name&#10;"/>
                        <wps:cNvSpPr txBox="1"/>
                        <wps:spPr>
                          <a:xfrm rot="16200000">
                            <a:off x="-370766" y="3415128"/>
                            <a:ext cx="983615" cy="673100"/>
                          </a:xfrm>
                          <a:prstGeom prst="rect">
                            <a:avLst/>
                          </a:prstGeom>
                          <a:noFill/>
                        </wps:spPr>
                        <wps:txbx>
                          <w:txbxContent>
                            <w:p w14:paraId="34562906" w14:textId="77777777" w:rsidR="00F96E51" w:rsidRPr="003374F8" w:rsidRDefault="00F96E51" w:rsidP="00773B52">
                              <w:pPr>
                                <w:bidi/>
                                <w:rPr>
                                  <w:szCs w:val="24"/>
                                  <w:rtl/>
                                </w:rPr>
                              </w:pPr>
                              <w:r w:rsidRPr="003374F8">
                                <w:rPr>
                                  <w:rFonts w:hint="cs"/>
                                  <w:color w:val="000000" w:themeColor="text1"/>
                                  <w:szCs w:val="24"/>
                                  <w:rtl/>
                                </w:rPr>
                                <w:t xml:space="preserve">مائیکروب </w:t>
                              </w:r>
                              <w:r w:rsidRPr="003374F8">
                                <w:rPr>
                                  <w:rFonts w:hint="cs"/>
                                  <w:color w:val="000000" w:themeColor="text1"/>
                                  <w:szCs w:val="24"/>
                                  <w:rtl/>
                                </w:rPr>
                                <w:t>کا نام</w:t>
                              </w:r>
                            </w:p>
                            <w:p w14:paraId="68708CF7" w14:textId="77777777" w:rsidR="00F96E51" w:rsidRDefault="00F96E51" w:rsidP="00773B52"/>
                          </w:txbxContent>
                        </wps:txbx>
                        <wps:bodyPr wrap="none" rtlCol="0">
                          <a:spAutoFit/>
                        </wps:bodyPr>
                      </wps:wsp>
                      <wps:wsp>
                        <wps:cNvPr id="2059" name="Rectangle: Rounded Corners 2059" descr="Charlotte Sneezysnot&#10;"/>
                        <wps:cNvSpPr/>
                        <wps:spPr>
                          <a:xfrm rot="16200000">
                            <a:off x="-1062864" y="1063260"/>
                            <a:ext cx="2955647" cy="828682"/>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DCCC01" w14:textId="77777777" w:rsidR="00F96E51" w:rsidRPr="002A39E6" w:rsidRDefault="00F96E51" w:rsidP="0031133F">
                              <w:pPr>
                                <w:bidi/>
                                <w:spacing w:after="0" w:line="240" w:lineRule="auto"/>
                                <w:jc w:val="right"/>
                                <w:rPr>
                                  <w:sz w:val="40"/>
                                  <w:szCs w:val="40"/>
                                  <w:rtl/>
                                </w:rPr>
                              </w:pPr>
                              <w:r w:rsidRPr="002A39E6">
                                <w:rPr>
                                  <w:rFonts w:hint="cs"/>
                                  <w:color w:val="000000" w:themeColor="text1"/>
                                  <w:sz w:val="40"/>
                                  <w:szCs w:val="40"/>
                                  <w:vertAlign w:val="subscript"/>
                                  <w:rtl/>
                                </w:rPr>
                                <w:t xml:space="preserve">شارلٹ </w:t>
                              </w:r>
                              <w:r w:rsidRPr="002A39E6">
                                <w:rPr>
                                  <w:rFonts w:hint="cs"/>
                                  <w:color w:val="000000" w:themeColor="text1"/>
                                  <w:sz w:val="40"/>
                                  <w:szCs w:val="40"/>
                                  <w:vertAlign w:val="subscript"/>
                                  <w:rtl/>
                                </w:rPr>
                                <w:t xml:space="preserve">سنیزی اسناٹ </w:t>
                              </w:r>
                              <w:r>
                                <w:rPr>
                                  <w:color w:val="000000" w:themeColor="text1"/>
                                  <w:sz w:val="40"/>
                                  <w:szCs w:val="40"/>
                                  <w:vertAlign w:val="subscript"/>
                                </w:rPr>
                                <w:br/>
                              </w:r>
                              <w:r w:rsidRPr="002A39E6">
                                <w:rPr>
                                  <w:rFonts w:hint="cs"/>
                                  <w:color w:val="000000" w:themeColor="text1"/>
                                  <w:sz w:val="40"/>
                                  <w:szCs w:val="40"/>
                                  <w:vertAlign w:val="subscript"/>
                                  <w:rtl/>
                                </w:rPr>
                                <w:t>(</w:t>
                              </w:r>
                              <w:r w:rsidRPr="002A39E6">
                                <w:rPr>
                                  <w:color w:val="000000" w:themeColor="text1"/>
                                  <w:sz w:val="40"/>
                                  <w:szCs w:val="40"/>
                                  <w:vertAlign w:val="subscript"/>
                                </w:rPr>
                                <w:t xml:space="preserve">Charlotte </w:t>
                              </w:r>
                              <w:proofErr w:type="spellStart"/>
                              <w:r w:rsidRPr="002A39E6">
                                <w:rPr>
                                  <w:color w:val="000000" w:themeColor="text1"/>
                                  <w:sz w:val="40"/>
                                  <w:szCs w:val="40"/>
                                  <w:vertAlign w:val="subscript"/>
                                </w:rPr>
                                <w:t>Sneezysnot</w:t>
                              </w:r>
                              <w:proofErr w:type="spellEnd"/>
                              <w:r w:rsidRPr="002A39E6">
                                <w:rPr>
                                  <w:rFonts w:hint="cs"/>
                                  <w:color w:val="000000" w:themeColor="text1"/>
                                  <w:sz w:val="40"/>
                                  <w:szCs w:val="40"/>
                                  <w:vertAlign w:val="subscript"/>
                                  <w:rtl/>
                                </w:rPr>
                                <w:t>)</w:t>
                              </w:r>
                            </w:p>
                            <w:p w14:paraId="718B07E5" w14:textId="77777777" w:rsidR="00F96E51" w:rsidRPr="00625058" w:rsidRDefault="00F96E51" w:rsidP="00773B52">
                              <w:pPr>
                                <w:rPr>
                                  <w:sz w:val="14"/>
                                  <w:szCs w:val="14"/>
                                </w:rPr>
                              </w:pPr>
                            </w:p>
                          </w:txbxContent>
                        </wps:txbx>
                        <wps:bodyPr rtlCol="0" anchor="ctr"/>
                      </wps:wsp>
                    </wpg:wgp>
                  </a:graphicData>
                </a:graphic>
              </wp:inline>
            </w:drawing>
          </mc:Choice>
          <mc:Fallback>
            <w:pict>
              <v:group w14:anchorId="60B66079" id="Group 3025" o:spid="_x0000_s1078" alt="&quot;&quot;" style="width:82.25pt;height:334.15pt;mso-position-horizontal-relative:char;mso-position-vertical-relative:line" coordorigin="-2155,-2" coordsize="10448,42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">
                <v:shape id="_x0000_s1079" type="#_x0000_t202" alt="Microbe name&#10;" style="position:absolute;left:-3708;top:34151;width:9836;height:6730;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" filled="f" stroked="f">
                  <v:textbox style="mso-fit-shape-to-text:t">
                    <w:txbxContent>
                      <w:p w14:paraId="34562906" w14:textId="77777777" w:rsidR="00F96E51" w:rsidRPr="003374F8" w:rsidRDefault="00F96E51" w:rsidP="00773B52">
                        <w:pPr>
                          <w:bidi/>
                          <w:rPr>
                            <w:szCs w:val="24"/>
                            <w:rtl/>
                          </w:rPr>
                        </w:pPr>
                        <w:r w:rsidRPr="003374F8">
                          <w:rPr>
                            <w:rFonts w:hint="cs"/>
                            <w:color w:val="000000" w:themeColor="text1"/>
                            <w:szCs w:val="24"/>
                            <w:rtl/>
                          </w:rPr>
                          <w:t xml:space="preserve">مائیکروب </w:t>
                        </w:r>
                        <w:r w:rsidRPr="003374F8">
                          <w:rPr>
                            <w:rFonts w:hint="cs"/>
                            <w:color w:val="000000" w:themeColor="text1"/>
                            <w:szCs w:val="24"/>
                            <w:rtl/>
                          </w:rPr>
                          <w:t>کا نام</w:t>
                        </w:r>
                      </w:p>
                      <w:p w14:paraId="68708CF7" w14:textId="77777777" w:rsidR="00F96E51" w:rsidRDefault="00F96E51" w:rsidP="00773B52"/>
                    </w:txbxContent>
                  </v:textbox>
                </v:shape>
                <v:roundrect id="Rectangle: Rounded Corners 2059" o:spid="_x0000_s1080" alt="Charlotte Sneezysnot&#10;" style="position:absolute;left:-10628;top:10632;width:29556;height:8287;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" filled="f" strokecolor="#117e62" strokeweight="1.5pt">
                  <v:stroke joinstyle="miter"/>
                  <v:textbox>
                    <w:txbxContent>
                      <w:p w14:paraId="40DCCC01" w14:textId="77777777" w:rsidR="00F96E51" w:rsidRPr="002A39E6" w:rsidRDefault="00F96E51" w:rsidP="0031133F">
                        <w:pPr>
                          <w:bidi/>
                          <w:spacing w:after="0" w:line="240" w:lineRule="auto"/>
                          <w:jc w:val="right"/>
                          <w:rPr>
                            <w:sz w:val="40"/>
                            <w:szCs w:val="40"/>
                            <w:rtl/>
                          </w:rPr>
                        </w:pPr>
                        <w:r w:rsidRPr="002A39E6">
                          <w:rPr>
                            <w:rFonts w:hint="cs"/>
                            <w:color w:val="000000" w:themeColor="text1"/>
                            <w:sz w:val="40"/>
                            <w:szCs w:val="40"/>
                            <w:vertAlign w:val="subscript"/>
                            <w:rtl/>
                          </w:rPr>
                          <w:t xml:space="preserve">شارلٹ </w:t>
                        </w:r>
                        <w:r w:rsidRPr="002A39E6">
                          <w:rPr>
                            <w:rFonts w:hint="cs"/>
                            <w:color w:val="000000" w:themeColor="text1"/>
                            <w:sz w:val="40"/>
                            <w:szCs w:val="40"/>
                            <w:vertAlign w:val="subscript"/>
                            <w:rtl/>
                          </w:rPr>
                          <w:t xml:space="preserve">سنیزی اسناٹ </w:t>
                        </w:r>
                        <w:r>
                          <w:rPr>
                            <w:color w:val="000000" w:themeColor="text1"/>
                            <w:sz w:val="40"/>
                            <w:szCs w:val="40"/>
                            <w:vertAlign w:val="subscript"/>
                          </w:rPr>
                          <w:br/>
                        </w:r>
                        <w:r w:rsidRPr="002A39E6">
                          <w:rPr>
                            <w:rFonts w:hint="cs"/>
                            <w:color w:val="000000" w:themeColor="text1"/>
                            <w:sz w:val="40"/>
                            <w:szCs w:val="40"/>
                            <w:vertAlign w:val="subscript"/>
                            <w:rtl/>
                          </w:rPr>
                          <w:t>(</w:t>
                        </w:r>
                        <w:r w:rsidRPr="002A39E6">
                          <w:rPr>
                            <w:color w:val="000000" w:themeColor="text1"/>
                            <w:sz w:val="40"/>
                            <w:szCs w:val="40"/>
                            <w:vertAlign w:val="subscript"/>
                          </w:rPr>
                          <w:t xml:space="preserve">Charlotte </w:t>
                        </w:r>
                        <w:proofErr w:type="spellStart"/>
                        <w:r w:rsidRPr="002A39E6">
                          <w:rPr>
                            <w:color w:val="000000" w:themeColor="text1"/>
                            <w:sz w:val="40"/>
                            <w:szCs w:val="40"/>
                            <w:vertAlign w:val="subscript"/>
                          </w:rPr>
                          <w:t>Sneezysnot</w:t>
                        </w:r>
                        <w:proofErr w:type="spellEnd"/>
                        <w:r w:rsidRPr="002A39E6">
                          <w:rPr>
                            <w:rFonts w:hint="cs"/>
                            <w:color w:val="000000" w:themeColor="text1"/>
                            <w:sz w:val="40"/>
                            <w:szCs w:val="40"/>
                            <w:vertAlign w:val="subscript"/>
                            <w:rtl/>
                          </w:rPr>
                          <w:t>)</w:t>
                        </w:r>
                      </w:p>
                      <w:p w14:paraId="718B07E5" w14:textId="77777777" w:rsidR="00F96E51" w:rsidRPr="00625058" w:rsidRDefault="00F96E51" w:rsidP="00773B52">
                        <w:pPr>
                          <w:rPr>
                            <w:sz w:val="14"/>
                            <w:szCs w:val="14"/>
                          </w:rPr>
                        </w:pPr>
                      </w:p>
                    </w:txbxContent>
                  </v:textbox>
                </v:roundrect>
                <w10:anchorlock/>
              </v:group>
            </w:pict>
          </mc:Fallback>
        </mc:AlternateContent>
      </w:r>
      <w:r>
        <w:tab/>
      </w:r>
      <w:r>
        <w:tab/>
      </w:r>
      <w:r>
        <w:tab/>
      </w:r>
      <w:r>
        <w:tab/>
      </w:r>
    </w:p>
    <w:p w14:paraId="55512D99" w14:textId="46A917E0" w:rsidR="00773B52" w:rsidRDefault="00773B52" w:rsidP="007D07F5">
      <w:pPr>
        <w:ind w:firstLine="720"/>
      </w:pPr>
      <w:r>
        <w:rPr>
          <w:noProof/>
          <w:lang w:val="en-IN" w:eastAsia="en-IN" w:bidi="ar-SA"/>
        </w:rPr>
        <mc:AlternateContent>
          <mc:Choice Requires="wpg">
            <w:drawing>
              <wp:anchor distT="0" distB="0" distL="114300" distR="114300" simplePos="0" relativeHeight="251700224" behindDoc="0" locked="0" layoutInCell="1" allowOverlap="1" wp14:anchorId="44E7D9F3" wp14:editId="4B55891D">
                <wp:simplePos x="0" y="0"/>
                <wp:positionH relativeFrom="column">
                  <wp:posOffset>4152900</wp:posOffset>
                </wp:positionH>
                <wp:positionV relativeFrom="paragraph">
                  <wp:posOffset>93980</wp:posOffset>
                </wp:positionV>
                <wp:extent cx="718820" cy="4253230"/>
                <wp:effectExtent l="0" t="0" r="24130" b="0"/>
                <wp:wrapNone/>
                <wp:docPr id="3029" name="Group 3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18820" cy="4253230"/>
                          <a:chOff x="-592412" y="-244"/>
                          <a:chExt cx="1009425" cy="4254065"/>
                        </a:xfrm>
                      </wpg:grpSpPr>
                      <wps:wsp>
                        <wps:cNvPr id="2049" name="TextBox 44" descr="Special Features&#10;"/>
                        <wps:cNvSpPr txBox="1"/>
                        <wps:spPr>
                          <a:xfrm rot="16200000">
                            <a:off x="-892758" y="3399429"/>
                            <a:ext cx="1326515" cy="382270"/>
                          </a:xfrm>
                          <a:prstGeom prst="rect">
                            <a:avLst/>
                          </a:prstGeom>
                          <a:noFill/>
                        </wps:spPr>
                        <wps:txbx>
                          <w:txbxContent>
                            <w:p w14:paraId="7DBACB9B" w14:textId="77777777" w:rsidR="00F96E51" w:rsidRPr="007C5C33" w:rsidRDefault="00F96E51" w:rsidP="00773B52">
                              <w:pPr>
                                <w:bidi/>
                                <w:jc w:val="right"/>
                                <w:rPr>
                                  <w:sz w:val="26"/>
                                  <w:szCs w:val="24"/>
                                  <w:rtl/>
                                </w:rPr>
                              </w:pPr>
                              <w:r w:rsidRPr="007C5C33">
                                <w:rPr>
                                  <w:rFonts w:hint="cs"/>
                                  <w:color w:val="000000" w:themeColor="text1"/>
                                  <w:sz w:val="26"/>
                                  <w:szCs w:val="24"/>
                                  <w:rtl/>
                                </w:rPr>
                                <w:t xml:space="preserve">خاص </w:t>
                              </w:r>
                              <w:r w:rsidRPr="007C5C33">
                                <w:rPr>
                                  <w:rFonts w:hint="cs"/>
                                  <w:color w:val="000000" w:themeColor="text1"/>
                                  <w:sz w:val="26"/>
                                  <w:szCs w:val="24"/>
                                  <w:rtl/>
                                </w:rPr>
                                <w:t>صفات</w:t>
                              </w:r>
                            </w:p>
                            <w:p w14:paraId="0221FD69" w14:textId="77777777" w:rsidR="00F96E51" w:rsidRDefault="00F96E51" w:rsidP="00773B52"/>
                          </w:txbxContent>
                        </wps:txbx>
                        <wps:bodyPr wrap="square" rtlCol="0">
                          <a:noAutofit/>
                        </wps:bodyPr>
                      </wps:wsp>
                      <wps:wsp>
                        <wps:cNvPr id="2056" name="Rectangle: Rounded Corners 2056" descr="Lots of sticky grippers all around my body and I’m very small&#10;"/>
                        <wps:cNvSpPr/>
                        <wps:spPr>
                          <a:xfrm rot="16200000">
                            <a:off x="-1522461" y="929805"/>
                            <a:ext cx="2869524" cy="100942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03619C" w14:textId="77777777" w:rsidR="00F96E51" w:rsidRDefault="00F96E51" w:rsidP="00773B52">
                              <w:pPr>
                                <w:bidi/>
                                <w:rPr>
                                  <w:rtl/>
                                </w:rPr>
                              </w:pPr>
                              <w:r>
                                <w:rPr>
                                  <w:rFonts w:hint="cs"/>
                                  <w:color w:val="000000" w:themeColor="text1"/>
                                  <w:sz w:val="36"/>
                                  <w:szCs w:val="36"/>
                                  <w:vertAlign w:val="subscript"/>
                                  <w:rtl/>
                                </w:rPr>
                                <w:t xml:space="preserve">میرے </w:t>
                              </w:r>
                              <w:r>
                                <w:rPr>
                                  <w:rFonts w:hint="cs"/>
                                  <w:color w:val="000000" w:themeColor="text1"/>
                                  <w:sz w:val="36"/>
                                  <w:szCs w:val="36"/>
                                  <w:vertAlign w:val="subscript"/>
                                  <w:rtl/>
                                </w:rPr>
                                <w:t>پورے جسم کے گرد ڈھیروں چسپندہ پنجے ہیں اور میں بہت چھوٹا ہوں</w:t>
                              </w:r>
                            </w:p>
                            <w:p w14:paraId="35C48DEB" w14:textId="77777777" w:rsidR="00F96E51" w:rsidRDefault="00F96E51" w:rsidP="00773B52"/>
                          </w:txbxContent>
                        </wps:txbx>
                        <wps:bodyPr rtlCol="0" anchor="ctr"/>
                      </wps:wsp>
                    </wpg:wgp>
                  </a:graphicData>
                </a:graphic>
                <wp14:sizeRelH relativeFrom="page">
                  <wp14:pctWidth>0</wp14:pctWidth>
                </wp14:sizeRelH>
                <wp14:sizeRelV relativeFrom="page">
                  <wp14:pctHeight>0</wp14:pctHeight>
                </wp14:sizeRelV>
              </wp:anchor>
            </w:drawing>
          </mc:Choice>
          <mc:Fallback>
            <w:pict>
              <v:group w14:anchorId="44E7D9F3" id="Group 3029" o:spid="_x0000_s1081" alt="&quot;&quot;" style="position:absolute;left:0;text-align:left;margin-left:327pt;margin-top:7.4pt;width:56.6pt;height:334.9pt;z-index:251700224;mso-position-horizontal-relative:text;mso-position-vertical-relative:text" coordorigin="-5924,-2" coordsize="10094,42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">
                <v:shape id="_x0000_s1082" type="#_x0000_t202" alt="Special Features&#10;" style="position:absolute;left:-8927;top:33994;width:13265;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" filled="f" stroked="f">
                  <v:textbox>
                    <w:txbxContent>
                      <w:p w14:paraId="7DBACB9B" w14:textId="77777777" w:rsidR="00F96E51" w:rsidRPr="007C5C33" w:rsidRDefault="00F96E51" w:rsidP="00773B52">
                        <w:pPr>
                          <w:bidi/>
                          <w:jc w:val="right"/>
                          <w:rPr>
                            <w:sz w:val="26"/>
                            <w:szCs w:val="24"/>
                            <w:rtl/>
                          </w:rPr>
                        </w:pPr>
                        <w:r w:rsidRPr="007C5C33">
                          <w:rPr>
                            <w:rFonts w:hint="cs"/>
                            <w:color w:val="000000" w:themeColor="text1"/>
                            <w:sz w:val="26"/>
                            <w:szCs w:val="24"/>
                            <w:rtl/>
                          </w:rPr>
                          <w:t xml:space="preserve">خاص </w:t>
                        </w:r>
                        <w:r w:rsidRPr="007C5C33">
                          <w:rPr>
                            <w:rFonts w:hint="cs"/>
                            <w:color w:val="000000" w:themeColor="text1"/>
                            <w:sz w:val="26"/>
                            <w:szCs w:val="24"/>
                            <w:rtl/>
                          </w:rPr>
                          <w:t>صفات</w:t>
                        </w:r>
                      </w:p>
                      <w:p w14:paraId="0221FD69" w14:textId="77777777" w:rsidR="00F96E51" w:rsidRDefault="00F96E51" w:rsidP="00773B52"/>
                    </w:txbxContent>
                  </v:textbox>
                </v:shape>
                <v:roundrect id="Rectangle: Rounded Corners 2056" o:spid="_x0000_s1083" alt="Lots of sticky grippers all around my body and I’m very small&#10;" style="position:absolute;left:-15224;top:9298;width:28694;height:1009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" filled="f" strokecolor="#117e62" strokeweight="1.5pt">
                  <v:stroke joinstyle="miter"/>
                  <v:textbox>
                    <w:txbxContent>
                      <w:p w14:paraId="6D03619C" w14:textId="77777777" w:rsidR="00F96E51" w:rsidRDefault="00F96E51" w:rsidP="00773B52">
                        <w:pPr>
                          <w:bidi/>
                          <w:rPr>
                            <w:rtl/>
                          </w:rPr>
                        </w:pPr>
                        <w:r>
                          <w:rPr>
                            <w:rFonts w:hint="cs"/>
                            <w:color w:val="000000" w:themeColor="text1"/>
                            <w:sz w:val="36"/>
                            <w:szCs w:val="36"/>
                            <w:vertAlign w:val="subscript"/>
                            <w:rtl/>
                          </w:rPr>
                          <w:t xml:space="preserve">میرے </w:t>
                        </w:r>
                        <w:r>
                          <w:rPr>
                            <w:rFonts w:hint="cs"/>
                            <w:color w:val="000000" w:themeColor="text1"/>
                            <w:sz w:val="36"/>
                            <w:szCs w:val="36"/>
                            <w:vertAlign w:val="subscript"/>
                            <w:rtl/>
                          </w:rPr>
                          <w:t>پورے جسم کے گرد ڈھیروں چسپندہ پنجے ہیں اور میں بہت چھوٹا ہوں</w:t>
                        </w:r>
                      </w:p>
                      <w:p w14:paraId="35C48DEB" w14:textId="77777777" w:rsidR="00F96E51" w:rsidRDefault="00F96E51" w:rsidP="00773B52"/>
                    </w:txbxContent>
                  </v:textbox>
                </v:roundrect>
              </v:group>
            </w:pict>
          </mc:Fallback>
        </mc:AlternateContent>
      </w:r>
      <w:r>
        <w:rPr>
          <w:noProof/>
          <w:lang w:val="en-IN" w:eastAsia="en-IN" w:bidi="ar-SA"/>
        </w:rPr>
        <mc:AlternateContent>
          <mc:Choice Requires="wpg">
            <w:drawing>
              <wp:anchor distT="0" distB="0" distL="114300" distR="114300" simplePos="0" relativeHeight="251697152" behindDoc="0" locked="0" layoutInCell="1" allowOverlap="1" wp14:anchorId="7A640D83" wp14:editId="2B79FF51">
                <wp:simplePos x="0" y="0"/>
                <wp:positionH relativeFrom="column">
                  <wp:posOffset>2486025</wp:posOffset>
                </wp:positionH>
                <wp:positionV relativeFrom="paragraph">
                  <wp:posOffset>132080</wp:posOffset>
                </wp:positionV>
                <wp:extent cx="1447800" cy="4307846"/>
                <wp:effectExtent l="0" t="0" r="19050" b="0"/>
                <wp:wrapNone/>
                <wp:docPr id="3033" name="Group 30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447800" cy="4307846"/>
                          <a:chOff x="-775712" y="-445"/>
                          <a:chExt cx="1843527" cy="4130847"/>
                        </a:xfrm>
                      </wpg:grpSpPr>
                      <wps:wsp>
                        <wps:cNvPr id="2057" name="Rectangle: Rounded Corners 2057" descr="I am a harmful virus and I like to live in your nose. My super sticky grippers help me stick to your nose cells. You don’t want me there because I make you sneeze and cough.&#10;"/>
                        <wps:cNvSpPr/>
                        <wps:spPr>
                          <a:xfrm rot="16200000">
                            <a:off x="-1285174" y="509017"/>
                            <a:ext cx="2862452" cy="1843527"/>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853EAC" w14:textId="77777777" w:rsidR="00F96E51" w:rsidRDefault="00F96E51" w:rsidP="00773B52">
                              <w:pPr>
                                <w:bidi/>
                                <w:spacing w:line="240" w:lineRule="auto"/>
                                <w:rPr>
                                  <w:rtl/>
                                </w:rPr>
                              </w:pPr>
                              <w:r>
                                <w:rPr>
                                  <w:rFonts w:hint="cs"/>
                                  <w:color w:val="000000" w:themeColor="text1"/>
                                  <w:sz w:val="32"/>
                                  <w:szCs w:val="32"/>
                                  <w:vertAlign w:val="subscript"/>
                                  <w:rtl/>
                                </w:rPr>
                                <w:t xml:space="preserve">میں </w:t>
                              </w:r>
                              <w:r>
                                <w:rPr>
                                  <w:rFonts w:hint="cs"/>
                                  <w:color w:val="000000" w:themeColor="text1"/>
                                  <w:sz w:val="32"/>
                                  <w:szCs w:val="32"/>
                                  <w:vertAlign w:val="subscript"/>
                                  <w:rtl/>
                                </w:rPr>
                                <w:t>نقصان دہ وائرس ہوں اور مجھے آپ کی ناک میں رہنا پسند ہے۔ میرے انتہائی چسپندہ پنجے آپ کی ناک کے خلیوں سے چپکنے میں میری مدد کرتے ہیں۔ آپ نہیں چاہتے ہیں کہ میں وہاں رہوں کیونکہ میں آپ کو چھینکنے اور کھانسنے پر مجبور کرتا ہوں</w:t>
                              </w:r>
                              <w:r>
                                <w:rPr>
                                  <w:rFonts w:hint="cs"/>
                                  <w:color w:val="000000" w:themeColor="text1"/>
                                  <w:sz w:val="36"/>
                                  <w:szCs w:val="36"/>
                                  <w:vertAlign w:val="subscript"/>
                                  <w:rtl/>
                                </w:rPr>
                                <w:t>۔</w:t>
                              </w:r>
                            </w:p>
                            <w:p w14:paraId="22C21F35" w14:textId="77777777" w:rsidR="00F96E51" w:rsidRDefault="00F96E51" w:rsidP="00773B52">
                              <w:pPr>
                                <w:spacing w:line="240" w:lineRule="auto"/>
                              </w:pPr>
                            </w:p>
                          </w:txbxContent>
                        </wps:txbx>
                        <wps:bodyPr rtlCol="0" anchor="ctr">
                          <a:noAutofit/>
                        </wps:bodyPr>
                      </wps:wsp>
                      <wps:wsp>
                        <wps:cNvPr id="2050" name="TextBox 45" descr="Microbe Story&#10;"/>
                        <wps:cNvSpPr txBox="1"/>
                        <wps:spPr>
                          <a:xfrm rot="16200000">
                            <a:off x="-336461" y="3313892"/>
                            <a:ext cx="1250750" cy="382270"/>
                          </a:xfrm>
                          <a:prstGeom prst="rect">
                            <a:avLst/>
                          </a:prstGeom>
                          <a:noFill/>
                        </wps:spPr>
                        <wps:txbx>
                          <w:txbxContent>
                            <w:p w14:paraId="0C33FC1D" w14:textId="77777777" w:rsidR="00F96E51" w:rsidRPr="007C5C33" w:rsidRDefault="00F96E51" w:rsidP="00773B52">
                              <w:pPr>
                                <w:bidi/>
                                <w:jc w:val="right"/>
                                <w:rPr>
                                  <w:sz w:val="26"/>
                                  <w:szCs w:val="24"/>
                                  <w:rtl/>
                                </w:rPr>
                              </w:pPr>
                              <w:r w:rsidRPr="007C5C33">
                                <w:rPr>
                                  <w:rFonts w:hint="cs"/>
                                  <w:color w:val="000000" w:themeColor="text1"/>
                                  <w:sz w:val="26"/>
                                  <w:szCs w:val="24"/>
                                  <w:rtl/>
                                </w:rPr>
                                <w:t>مائیکروب کی کہانی</w:t>
                              </w:r>
                            </w:p>
                            <w:p w14:paraId="415B9F6E" w14:textId="77777777" w:rsidR="00F96E51" w:rsidRDefault="00F96E51" w:rsidP="00773B52"/>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w:pict>
              <v:group w14:anchorId="7A640D83" id="Group 3033" o:spid="_x0000_s1084" alt="&quot;&quot;" style="position:absolute;left:0;text-align:left;margin-left:195.75pt;margin-top:10.4pt;width:114pt;height:339.2pt;z-index:251697152;mso-position-horizontal-relative:text;mso-position-vertical-relative:text" coordorigin="-7757,-4" coordsize="18435,41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">
                <v:roundrect id="Rectangle: Rounded Corners 2057" o:spid="_x0000_s1085" alt="I am a harmful virus and I like to live in your nose. My super sticky grippers help me stick to your nose cells. You don’t want me there because I make you sneeze and cough.&#10;" style="position:absolute;left:-12851;top:5090;width:28624;height:1843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" filled="f" strokecolor="#117e62" strokeweight="1.5pt">
                  <v:stroke joinstyle="miter"/>
                  <v:textbox>
                    <w:txbxContent>
                      <w:p w14:paraId="50853EAC" w14:textId="77777777" w:rsidR="00F96E51" w:rsidRDefault="00F96E51" w:rsidP="00773B52">
                        <w:pPr>
                          <w:bidi/>
                          <w:spacing w:line="240" w:lineRule="auto"/>
                          <w:rPr>
                            <w:rtl/>
                          </w:rPr>
                        </w:pPr>
                        <w:r>
                          <w:rPr>
                            <w:rFonts w:hint="cs"/>
                            <w:color w:val="000000" w:themeColor="text1"/>
                            <w:sz w:val="32"/>
                            <w:szCs w:val="32"/>
                            <w:vertAlign w:val="subscript"/>
                            <w:rtl/>
                          </w:rPr>
                          <w:t xml:space="preserve">میں </w:t>
                        </w:r>
                        <w:r>
                          <w:rPr>
                            <w:rFonts w:hint="cs"/>
                            <w:color w:val="000000" w:themeColor="text1"/>
                            <w:sz w:val="32"/>
                            <w:szCs w:val="32"/>
                            <w:vertAlign w:val="subscript"/>
                            <w:rtl/>
                          </w:rPr>
                          <w:t>نقصان دہ وائرس ہوں اور مجھے آپ کی ناک میں رہنا پسند ہے۔ میرے انتہائی چسپندہ پنجے آپ کی ناک کے خلیوں سے چپکنے میں میری مدد کرتے ہیں۔ آپ نہیں چاہتے ہیں کہ میں وہاں رہوں کیونکہ میں آپ کو چھینکنے اور کھانسنے پر مجبور کرتا ہوں</w:t>
                        </w:r>
                        <w:r>
                          <w:rPr>
                            <w:rFonts w:hint="cs"/>
                            <w:color w:val="000000" w:themeColor="text1"/>
                            <w:sz w:val="36"/>
                            <w:szCs w:val="36"/>
                            <w:vertAlign w:val="subscript"/>
                            <w:rtl/>
                          </w:rPr>
                          <w:t>۔</w:t>
                        </w:r>
                      </w:p>
                      <w:p w14:paraId="22C21F35" w14:textId="77777777" w:rsidR="00F96E51" w:rsidRDefault="00F96E51" w:rsidP="00773B52">
                        <w:pPr>
                          <w:spacing w:line="240" w:lineRule="auto"/>
                        </w:pPr>
                      </w:p>
                    </w:txbxContent>
                  </v:textbox>
                </v:roundrect>
                <v:shape id="_x0000_s1086" type="#_x0000_t202" alt="Microbe Story&#10;" style="position:absolute;left:-3365;top:33138;width:12508;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" filled="f" stroked="f">
                  <v:textbox>
                    <w:txbxContent>
                      <w:p w14:paraId="0C33FC1D" w14:textId="77777777" w:rsidR="00F96E51" w:rsidRPr="007C5C33" w:rsidRDefault="00F96E51" w:rsidP="00773B52">
                        <w:pPr>
                          <w:bidi/>
                          <w:jc w:val="right"/>
                          <w:rPr>
                            <w:sz w:val="26"/>
                            <w:szCs w:val="24"/>
                            <w:rtl/>
                          </w:rPr>
                        </w:pPr>
                        <w:r w:rsidRPr="007C5C33">
                          <w:rPr>
                            <w:rFonts w:hint="cs"/>
                            <w:color w:val="000000" w:themeColor="text1"/>
                            <w:sz w:val="26"/>
                            <w:szCs w:val="24"/>
                            <w:rtl/>
                          </w:rPr>
                          <w:t>مائیکروب کی کہانی</w:t>
                        </w:r>
                      </w:p>
                      <w:p w14:paraId="415B9F6E" w14:textId="77777777" w:rsidR="00F96E51" w:rsidRDefault="00F96E51" w:rsidP="00773B52"/>
                    </w:txbxContent>
                  </v:textbox>
                </v:shape>
              </v:group>
            </w:pict>
          </mc:Fallback>
        </mc:AlternateContent>
      </w:r>
      <w:r>
        <w:rPr>
          <w:noProof/>
          <w:lang w:val="en-IN" w:eastAsia="en-IN" w:bidi="ar-SA"/>
        </w:rPr>
        <mc:AlternateContent>
          <mc:Choice Requires="wpg">
            <w:drawing>
              <wp:anchor distT="0" distB="0" distL="114300" distR="114300" simplePos="0" relativeHeight="251695104" behindDoc="0" locked="0" layoutInCell="1" allowOverlap="1" wp14:anchorId="771E6EF9" wp14:editId="0244A1D8">
                <wp:simplePos x="0" y="0"/>
                <wp:positionH relativeFrom="column">
                  <wp:posOffset>932815</wp:posOffset>
                </wp:positionH>
                <wp:positionV relativeFrom="paragraph">
                  <wp:posOffset>186055</wp:posOffset>
                </wp:positionV>
                <wp:extent cx="427355" cy="4169410"/>
                <wp:effectExtent l="0" t="0" r="10795" b="0"/>
                <wp:wrapNone/>
                <wp:docPr id="3026" name="Group 3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355" cy="4169410"/>
                          <a:chOff x="-78" y="374"/>
                          <a:chExt cx="427511" cy="4242010"/>
                        </a:xfrm>
                      </wpg:grpSpPr>
                      <wps:wsp>
                        <wps:cNvPr id="252" name="Rectangle: Rounded Corners 252" descr="Virus"/>
                        <wps:cNvSpPr/>
                        <wps:spPr>
                          <a:xfrm rot="16200000">
                            <a:off x="-1194949" y="1195245"/>
                            <a:ext cx="2817254"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000FF5" w14:textId="77777777" w:rsidR="00F96E51" w:rsidRPr="003374F8" w:rsidRDefault="00F96E51" w:rsidP="00F0588C">
                              <w:pPr>
                                <w:bidi/>
                                <w:spacing w:line="240" w:lineRule="auto"/>
                                <w:rPr>
                                  <w:sz w:val="40"/>
                                  <w:szCs w:val="40"/>
                                  <w:rtl/>
                                </w:rPr>
                              </w:pPr>
                              <w:r w:rsidRPr="003374F8">
                                <w:rPr>
                                  <w:rFonts w:hint="cs"/>
                                  <w:color w:val="000000" w:themeColor="text1"/>
                                  <w:sz w:val="40"/>
                                  <w:szCs w:val="40"/>
                                  <w:vertAlign w:val="subscript"/>
                                  <w:rtl/>
                                </w:rPr>
                                <w:t>وائرس</w:t>
                              </w:r>
                            </w:p>
                            <w:p w14:paraId="64711167" w14:textId="77777777" w:rsidR="00F96E51" w:rsidRDefault="00F96E51" w:rsidP="00773B52"/>
                          </w:txbxContent>
                        </wps:txbx>
                        <wps:bodyPr rtlCol="0" anchor="ctr"/>
                      </wps:wsp>
                      <wps:wsp>
                        <wps:cNvPr id="255" name="TextBox 42" descr="Microbe type&#10;"/>
                        <wps:cNvSpPr txBox="1"/>
                        <wps:spPr>
                          <a:xfrm rot="16200000">
                            <a:off x="-330883" y="3491286"/>
                            <a:ext cx="1119926" cy="382270"/>
                          </a:xfrm>
                          <a:prstGeom prst="rect">
                            <a:avLst/>
                          </a:prstGeom>
                          <a:noFill/>
                        </wps:spPr>
                        <wps:txbx>
                          <w:txbxContent>
                            <w:p w14:paraId="60B58FBB" w14:textId="77777777" w:rsidR="00F96E51" w:rsidRPr="007C5C33" w:rsidRDefault="00F96E51" w:rsidP="007C5C33">
                              <w:pPr>
                                <w:bidi/>
                                <w:jc w:val="right"/>
                                <w:rPr>
                                  <w:sz w:val="26"/>
                                  <w:szCs w:val="24"/>
                                </w:rPr>
                              </w:pPr>
                              <w:r w:rsidRPr="007C5C33">
                                <w:rPr>
                                  <w:rFonts w:hint="cs"/>
                                  <w:color w:val="000000" w:themeColor="text1"/>
                                  <w:sz w:val="26"/>
                                  <w:szCs w:val="24"/>
                                  <w:rtl/>
                                </w:rPr>
                                <w:t>مائیکروب کی قسم</w:t>
                              </w:r>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w:pict>
              <v:group w14:anchorId="771E6EF9" id="Group 3026" o:spid="_x0000_s1087" alt="&quot;&quot;" style="position:absolute;left:0;text-align:left;margin-left:73.45pt;margin-top:14.65pt;width:33.65pt;height:328.3pt;z-index:251695104;mso-position-horizontal-relative:text;mso-position-vertical-relative:text" coordorigin=",3" coordsize="4275,4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">
                <v:roundrect id="Rectangle: Rounded Corners 252" o:spid="_x0000_s1088" alt="Virus" style="position:absolute;left:-11950;top:11953;width:28173;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" filled="f" strokecolor="#117e62" strokeweight="1.5pt">
                  <v:stroke joinstyle="miter"/>
                  <v:textbox>
                    <w:txbxContent>
                      <w:p w14:paraId="73000FF5" w14:textId="77777777" w:rsidR="00F96E51" w:rsidRPr="003374F8" w:rsidRDefault="00F96E51" w:rsidP="00F0588C">
                        <w:pPr>
                          <w:bidi/>
                          <w:spacing w:line="240" w:lineRule="auto"/>
                          <w:rPr>
                            <w:sz w:val="40"/>
                            <w:szCs w:val="40"/>
                            <w:rtl/>
                          </w:rPr>
                        </w:pPr>
                        <w:r w:rsidRPr="003374F8">
                          <w:rPr>
                            <w:rFonts w:hint="cs"/>
                            <w:color w:val="000000" w:themeColor="text1"/>
                            <w:sz w:val="40"/>
                            <w:szCs w:val="40"/>
                            <w:vertAlign w:val="subscript"/>
                            <w:rtl/>
                          </w:rPr>
                          <w:t>وائرس</w:t>
                        </w:r>
                      </w:p>
                      <w:p w14:paraId="64711167" w14:textId="77777777" w:rsidR="00F96E51" w:rsidRDefault="00F96E51" w:rsidP="00773B52"/>
                    </w:txbxContent>
                  </v:textbox>
                </v:roundrect>
                <v:shape id="_x0000_s1089" type="#_x0000_t202" alt="Microbe type&#10;" style="position:absolute;left:-3309;top:34912;width:11199;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" filled="f" stroked="f">
                  <v:textbox>
                    <w:txbxContent>
                      <w:p w14:paraId="60B58FBB" w14:textId="77777777" w:rsidR="00F96E51" w:rsidRPr="007C5C33" w:rsidRDefault="00F96E51" w:rsidP="007C5C33">
                        <w:pPr>
                          <w:bidi/>
                          <w:jc w:val="right"/>
                          <w:rPr>
                            <w:sz w:val="26"/>
                            <w:szCs w:val="24"/>
                          </w:rPr>
                        </w:pPr>
                        <w:r w:rsidRPr="007C5C33">
                          <w:rPr>
                            <w:rFonts w:hint="cs"/>
                            <w:color w:val="000000" w:themeColor="text1"/>
                            <w:sz w:val="26"/>
                            <w:szCs w:val="24"/>
                            <w:rtl/>
                          </w:rPr>
                          <w:t>مائیکروب کی قسم</w:t>
                        </w:r>
                      </w:p>
                    </w:txbxContent>
                  </v:textbox>
                </v:shape>
              </v:group>
            </w:pict>
          </mc:Fallback>
        </mc:AlternateContent>
      </w:r>
      <w:r>
        <w:rPr>
          <w:noProof/>
          <w:lang w:val="en-IN" w:eastAsia="en-IN" w:bidi="ar-SA"/>
        </w:rPr>
        <mc:AlternateContent>
          <mc:Choice Requires="wpg">
            <w:drawing>
              <wp:anchor distT="0" distB="0" distL="114300" distR="114300" simplePos="0" relativeHeight="251696128" behindDoc="0" locked="0" layoutInCell="1" allowOverlap="1" wp14:anchorId="0D7EB408" wp14:editId="1E017FA9">
                <wp:simplePos x="0" y="0"/>
                <wp:positionH relativeFrom="column">
                  <wp:posOffset>1658950</wp:posOffset>
                </wp:positionH>
                <wp:positionV relativeFrom="paragraph">
                  <wp:posOffset>182880</wp:posOffset>
                </wp:positionV>
                <wp:extent cx="427355" cy="4197985"/>
                <wp:effectExtent l="0" t="0" r="10795" b="0"/>
                <wp:wrapNone/>
                <wp:docPr id="3027" name="Group 30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355" cy="4197985"/>
                          <a:chOff x="-157" y="750"/>
                          <a:chExt cx="427511" cy="4379420"/>
                        </a:xfrm>
                      </wpg:grpSpPr>
                      <wps:wsp>
                        <wps:cNvPr id="2048" name="TextBox 43" descr="Useful of Harmful&#10;"/>
                        <wps:cNvSpPr txBox="1"/>
                        <wps:spPr>
                          <a:xfrm rot="16200000">
                            <a:off x="-558557" y="3434725"/>
                            <a:ext cx="1508621" cy="382270"/>
                          </a:xfrm>
                          <a:prstGeom prst="rect">
                            <a:avLst/>
                          </a:prstGeom>
                          <a:noFill/>
                        </wps:spPr>
                        <wps:txbx>
                          <w:txbxContent>
                            <w:p w14:paraId="7DEC7209" w14:textId="77777777" w:rsidR="00F96E51" w:rsidRPr="007C5C33" w:rsidRDefault="00F96E51" w:rsidP="00773B52">
                              <w:pPr>
                                <w:rPr>
                                  <w:sz w:val="26"/>
                                  <w:szCs w:val="24"/>
                                </w:rPr>
                              </w:pPr>
                              <w:r w:rsidRPr="007C5C33">
                                <w:rPr>
                                  <w:rFonts w:hint="cs"/>
                                  <w:color w:val="000000" w:themeColor="text1"/>
                                  <w:sz w:val="26"/>
                                  <w:szCs w:val="24"/>
                                  <w:rtl/>
                                </w:rPr>
                                <w:t xml:space="preserve">مفید </w:t>
                              </w:r>
                              <w:r w:rsidRPr="007C5C33">
                                <w:rPr>
                                  <w:rFonts w:hint="cs"/>
                                  <w:color w:val="000000" w:themeColor="text1"/>
                                  <w:sz w:val="26"/>
                                  <w:szCs w:val="24"/>
                                  <w:rtl/>
                                </w:rPr>
                                <w:t>یا نقصان دہ</w:t>
                              </w:r>
                            </w:p>
                          </w:txbxContent>
                        </wps:txbx>
                        <wps:bodyPr wrap="square" rtlCol="0">
                          <a:noAutofit/>
                        </wps:bodyPr>
                      </wps:wsp>
                      <wps:wsp>
                        <wps:cNvPr id="2055" name="Rectangle: Rounded Corners 2055" descr="Harmful"/>
                        <wps:cNvSpPr/>
                        <wps:spPr>
                          <a:xfrm rot="16200000">
                            <a:off x="-1245420" y="1246013"/>
                            <a:ext cx="291803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DFC45E" w14:textId="77777777" w:rsidR="00F96E51" w:rsidRPr="003374F8" w:rsidRDefault="00F96E51" w:rsidP="00F0588C">
                              <w:pPr>
                                <w:bidi/>
                                <w:spacing w:after="0" w:line="240" w:lineRule="auto"/>
                                <w:rPr>
                                  <w:sz w:val="40"/>
                                  <w:szCs w:val="40"/>
                                  <w:rtl/>
                                </w:rPr>
                              </w:pPr>
                              <w:bookmarkStart w:id="5" w:name="_Hlk129077904"/>
                              <w:bookmarkStart w:id="6" w:name="_Hlk129077905"/>
                              <w:r w:rsidRPr="003374F8">
                                <w:rPr>
                                  <w:rFonts w:hint="cs"/>
                                  <w:color w:val="000000" w:themeColor="text1"/>
                                  <w:sz w:val="40"/>
                                  <w:szCs w:val="40"/>
                                  <w:vertAlign w:val="subscript"/>
                                  <w:rtl/>
                                </w:rPr>
                                <w:t xml:space="preserve">نقصان </w:t>
                              </w:r>
                              <w:r w:rsidRPr="003374F8">
                                <w:rPr>
                                  <w:rFonts w:hint="cs"/>
                                  <w:color w:val="000000" w:themeColor="text1"/>
                                  <w:sz w:val="40"/>
                                  <w:szCs w:val="40"/>
                                  <w:vertAlign w:val="subscript"/>
                                  <w:rtl/>
                                </w:rPr>
                                <w:t>دہ</w:t>
                              </w:r>
                              <w:bookmarkEnd w:id="5"/>
                              <w:bookmarkEnd w:id="6"/>
                            </w:p>
                            <w:p w14:paraId="0D7D4928" w14:textId="77777777" w:rsidR="00F96E51" w:rsidRDefault="00F96E51" w:rsidP="00773B52"/>
                          </w:txbxContent>
                        </wps:txbx>
                        <wps:bodyPr rtlCol="0" anchor="ctr"/>
                      </wps:wsp>
                    </wpg:wgp>
                  </a:graphicData>
                </a:graphic>
                <wp14:sizeRelH relativeFrom="page">
                  <wp14:pctWidth>0</wp14:pctWidth>
                </wp14:sizeRelH>
                <wp14:sizeRelV relativeFrom="page">
                  <wp14:pctHeight>0</wp14:pctHeight>
                </wp14:sizeRelV>
              </wp:anchor>
            </w:drawing>
          </mc:Choice>
          <mc:Fallback>
            <w:pict>
              <v:group w14:anchorId="0D7EB408" id="Group 3027" o:spid="_x0000_s1090" alt="&quot;&quot;" style="position:absolute;left:0;text-align:left;margin-left:130.65pt;margin-top:14.4pt;width:33.65pt;height:330.55pt;z-index:251696128;mso-position-horizontal-relative:text;mso-position-vertical-relative:text" coordorigin="-1,7" coordsize="4275,43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">
                <v:shape id="_x0000_s1091" type="#_x0000_t202" alt="Useful of Harmful&#10;" style="position:absolute;left:-5586;top:34347;width:15086;height:382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" filled="f" stroked="f">
                  <v:textbox>
                    <w:txbxContent>
                      <w:p w14:paraId="7DEC7209" w14:textId="77777777" w:rsidR="00F96E51" w:rsidRPr="007C5C33" w:rsidRDefault="00F96E51" w:rsidP="00773B52">
                        <w:pPr>
                          <w:rPr>
                            <w:sz w:val="26"/>
                            <w:szCs w:val="24"/>
                          </w:rPr>
                        </w:pPr>
                        <w:r w:rsidRPr="007C5C33">
                          <w:rPr>
                            <w:rFonts w:hint="cs"/>
                            <w:color w:val="000000" w:themeColor="text1"/>
                            <w:sz w:val="26"/>
                            <w:szCs w:val="24"/>
                            <w:rtl/>
                          </w:rPr>
                          <w:t xml:space="preserve">مفید </w:t>
                        </w:r>
                        <w:r w:rsidRPr="007C5C33">
                          <w:rPr>
                            <w:rFonts w:hint="cs"/>
                            <w:color w:val="000000" w:themeColor="text1"/>
                            <w:sz w:val="26"/>
                            <w:szCs w:val="24"/>
                            <w:rtl/>
                          </w:rPr>
                          <w:t>یا نقصان دہ</w:t>
                        </w:r>
                      </w:p>
                    </w:txbxContent>
                  </v:textbox>
                </v:shape>
                <v:roundrect id="Rectangle: Rounded Corners 2055" o:spid="_x0000_s1092" alt="Harmful" style="position:absolute;left:-12454;top:12460;width:29180;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" filled="f" strokecolor="#117e62" strokeweight="1.5pt">
                  <v:stroke joinstyle="miter"/>
                  <v:textbox>
                    <w:txbxContent>
                      <w:p w14:paraId="72DFC45E" w14:textId="77777777" w:rsidR="00F96E51" w:rsidRPr="003374F8" w:rsidRDefault="00F96E51" w:rsidP="00F0588C">
                        <w:pPr>
                          <w:bidi/>
                          <w:spacing w:after="0" w:line="240" w:lineRule="auto"/>
                          <w:rPr>
                            <w:sz w:val="40"/>
                            <w:szCs w:val="40"/>
                            <w:rtl/>
                          </w:rPr>
                        </w:pPr>
                        <w:bookmarkStart w:id="7" w:name="_Hlk129077904"/>
                        <w:bookmarkStart w:id="8" w:name="_Hlk129077905"/>
                        <w:r w:rsidRPr="003374F8">
                          <w:rPr>
                            <w:rFonts w:hint="cs"/>
                            <w:color w:val="000000" w:themeColor="text1"/>
                            <w:sz w:val="40"/>
                            <w:szCs w:val="40"/>
                            <w:vertAlign w:val="subscript"/>
                            <w:rtl/>
                          </w:rPr>
                          <w:t xml:space="preserve">نقصان </w:t>
                        </w:r>
                        <w:r w:rsidRPr="003374F8">
                          <w:rPr>
                            <w:rFonts w:hint="cs"/>
                            <w:color w:val="000000" w:themeColor="text1"/>
                            <w:sz w:val="40"/>
                            <w:szCs w:val="40"/>
                            <w:vertAlign w:val="subscript"/>
                            <w:rtl/>
                          </w:rPr>
                          <w:t>دہ</w:t>
                        </w:r>
                        <w:bookmarkEnd w:id="7"/>
                        <w:bookmarkEnd w:id="8"/>
                      </w:p>
                      <w:p w14:paraId="0D7D4928" w14:textId="77777777" w:rsidR="00F96E51" w:rsidRDefault="00F96E51" w:rsidP="00773B52"/>
                    </w:txbxContent>
                  </v:textbox>
                </v:roundrect>
              </v:group>
            </w:pict>
          </mc:Fallback>
        </mc:AlternateContent>
      </w:r>
      <w:r>
        <w:tab/>
      </w:r>
      <w:r>
        <w:tab/>
      </w:r>
      <w:r>
        <w:tab/>
      </w:r>
      <w:r>
        <w:tab/>
      </w:r>
      <w:r>
        <w:tab/>
      </w:r>
    </w:p>
    <w:p w14:paraId="264F35B4" w14:textId="4D7534B4" w:rsidR="00773B52" w:rsidRDefault="00C01D0F" w:rsidP="007D07F5">
      <w:pPr>
        <w:bidi/>
      </w:pPr>
      <w:r>
        <w:rPr>
          <w:noProof/>
          <w:lang w:val="en-IN" w:eastAsia="en-IN" w:bidi="ar-SA"/>
        </w:rPr>
        <mc:AlternateContent>
          <mc:Choice Requires="wps">
            <w:drawing>
              <wp:anchor distT="0" distB="0" distL="114300" distR="114300" simplePos="0" relativeHeight="251698176" behindDoc="0" locked="0" layoutInCell="1" allowOverlap="1" wp14:anchorId="58AEBC5C" wp14:editId="50753172">
                <wp:simplePos x="0" y="0"/>
                <wp:positionH relativeFrom="column">
                  <wp:posOffset>4786948</wp:posOffset>
                </wp:positionH>
                <wp:positionV relativeFrom="paragraph">
                  <wp:posOffset>3438537</wp:posOffset>
                </wp:positionV>
                <wp:extent cx="805269" cy="305435"/>
                <wp:effectExtent l="0" t="0" r="0" b="0"/>
                <wp:wrapNone/>
                <wp:docPr id="2051" name="TextBox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805269" cy="305435"/>
                        </a:xfrm>
                        <a:prstGeom prst="rect">
                          <a:avLst/>
                        </a:prstGeom>
                        <a:noFill/>
                      </wps:spPr>
                      <wps:txbx>
                        <w:txbxContent>
                          <w:p w14:paraId="3057E7AE" w14:textId="3918EF17" w:rsidR="00F96E51" w:rsidRPr="007C5C33" w:rsidRDefault="00F96E51" w:rsidP="00C01D0F">
                            <w:pPr>
                              <w:bidi/>
                              <w:jc w:val="both"/>
                              <w:rPr>
                                <w:sz w:val="26"/>
                                <w:szCs w:val="24"/>
                              </w:rPr>
                            </w:pPr>
                            <w:r w:rsidRPr="007C5C33">
                              <w:rPr>
                                <w:rFonts w:hint="cs"/>
                                <w:color w:val="000000" w:themeColor="text1"/>
                                <w:sz w:val="26"/>
                                <w:szCs w:val="24"/>
                                <w:rtl/>
                              </w:rPr>
                              <w:t>خوبی/خامی</w:t>
                            </w:r>
                          </w:p>
                        </w:txbxContent>
                      </wps:txbx>
                      <wps:bodyPr wrap="square" rtlCol="0">
                        <a:noAutofit/>
                      </wps:bodyPr>
                    </wps:wsp>
                  </a:graphicData>
                </a:graphic>
                <wp14:sizeRelH relativeFrom="margin">
                  <wp14:pctWidth>0</wp14:pctWidth>
                </wp14:sizeRelH>
              </wp:anchor>
            </w:drawing>
          </mc:Choice>
          <mc:Fallback>
            <w:pict>
              <v:shape w14:anchorId="58AEBC5C" id="_x0000_s1093" type="#_x0000_t202" alt="&quot;&quot;" style="position:absolute;left:0;text-align:left;margin-left:376.95pt;margin-top:270.75pt;width:63.4pt;height:24.05pt;rotation:-90;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" filled="f" stroked="f">
                <v:textbox>
                  <w:txbxContent>
                    <w:p w14:paraId="3057E7AE" w14:textId="3918EF17" w:rsidR="00F96E51" w:rsidRPr="007C5C33" w:rsidRDefault="00F96E51" w:rsidP="00C01D0F">
                      <w:pPr>
                        <w:bidi/>
                        <w:jc w:val="both"/>
                        <w:rPr>
                          <w:sz w:val="26"/>
                          <w:szCs w:val="24"/>
                        </w:rPr>
                      </w:pPr>
                      <w:r w:rsidRPr="007C5C33">
                        <w:rPr>
                          <w:rFonts w:hint="cs"/>
                          <w:color w:val="000000" w:themeColor="text1"/>
                          <w:sz w:val="26"/>
                          <w:szCs w:val="24"/>
                          <w:rtl/>
                        </w:rPr>
                        <w:t>خوبی/خامی</w:t>
                      </w:r>
                    </w:p>
                  </w:txbxContent>
                </v:textbox>
              </v:shape>
            </w:pict>
          </mc:Fallback>
        </mc:AlternateContent>
      </w:r>
      <w:r>
        <w:rPr>
          <w:noProof/>
          <w:lang w:val="en-IN" w:eastAsia="en-IN" w:bidi="ar-SA"/>
        </w:rPr>
        <mc:AlternateContent>
          <mc:Choice Requires="wps">
            <w:drawing>
              <wp:anchor distT="0" distB="0" distL="114300" distR="114300" simplePos="0" relativeHeight="251699200" behindDoc="0" locked="0" layoutInCell="1" allowOverlap="1" wp14:anchorId="2473AC4B" wp14:editId="25D7A457">
                <wp:simplePos x="0" y="0"/>
                <wp:positionH relativeFrom="column">
                  <wp:posOffset>4014895</wp:posOffset>
                </wp:positionH>
                <wp:positionV relativeFrom="paragraph">
                  <wp:posOffset>753955</wp:posOffset>
                </wp:positionV>
                <wp:extent cx="2984716" cy="1073150"/>
                <wp:effectExtent l="3175" t="0" r="28575" b="28575"/>
                <wp:wrapNone/>
                <wp:docPr id="2058" name="Rectangle: Rounded Corners 20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984716" cy="107315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5FC385" w14:textId="77777777" w:rsidR="00F96E51" w:rsidRDefault="00F96E51" w:rsidP="00773B52">
                            <w:pPr>
                              <w:bidi/>
                              <w:rPr>
                                <w:rtl/>
                              </w:rPr>
                            </w:pPr>
                            <w:r>
                              <w:rPr>
                                <w:rFonts w:hint="cs"/>
                                <w:color w:val="000000" w:themeColor="text1"/>
                                <w:sz w:val="36"/>
                                <w:szCs w:val="36"/>
                                <w:vertAlign w:val="subscript"/>
                                <w:rtl/>
                              </w:rPr>
                              <w:t>مجھے آپ کے خلیوں میں رہنا ہوتا ہے ٹشو پر نہ چھینکیں اور مجھے کوڑے دان میں نہ پھینکیں – میں ہلاک ہو جاؤں گآ</w:t>
                            </w:r>
                          </w:p>
                          <w:p w14:paraId="6FDC9FD4" w14:textId="77777777" w:rsidR="00F96E51" w:rsidRDefault="00F96E51" w:rsidP="00773B52"/>
                        </w:txbxContent>
                      </wps:txbx>
                      <wps:bodyPr rtlCol="0" anchor="ctr"/>
                    </wps:wsp>
                  </a:graphicData>
                </a:graphic>
              </wp:anchor>
            </w:drawing>
          </mc:Choice>
          <mc:Fallback>
            <w:pict>
              <v:roundrect w14:anchorId="2473AC4B" id="Rectangle: Rounded Corners 2058" o:spid="_x0000_s1094" alt="&quot;&quot;" style="position:absolute;left:0;text-align:left;margin-left:316.15pt;margin-top:59.35pt;width:235pt;height:84.5pt;rotation:-90;z-index:2516992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" filled="f" strokecolor="#117e62" strokeweight="1.5pt">
                <v:stroke joinstyle="miter"/>
                <v:textbox>
                  <w:txbxContent>
                    <w:p w14:paraId="375FC385" w14:textId="77777777" w:rsidR="00F96E51" w:rsidRDefault="00F96E51" w:rsidP="00773B52">
                      <w:pPr>
                        <w:bidi/>
                        <w:rPr>
                          <w:rtl/>
                        </w:rPr>
                      </w:pPr>
                      <w:r>
                        <w:rPr>
                          <w:rFonts w:hint="cs"/>
                          <w:color w:val="000000" w:themeColor="text1"/>
                          <w:sz w:val="36"/>
                          <w:szCs w:val="36"/>
                          <w:vertAlign w:val="subscript"/>
                          <w:rtl/>
                        </w:rPr>
                        <w:t>مجھے آپ کے خلیوں میں رہنا ہوتا ہے ٹشو پر نہ چھینکیں اور مجھے کوڑے دان میں نہ پھینکیں – میں ہلاک ہو جاؤں گآ</w:t>
                      </w:r>
                    </w:p>
                    <w:p w14:paraId="6FDC9FD4" w14:textId="77777777" w:rsidR="00F96E51" w:rsidRDefault="00F96E51" w:rsidP="00773B52"/>
                  </w:txbxContent>
                </v:textbox>
              </v:roundrect>
            </w:pict>
          </mc:Fallback>
        </mc:AlternateContent>
      </w:r>
      <w:r w:rsidR="00773B52">
        <w:rPr>
          <w:noProof/>
          <w:lang w:val="en-IN" w:eastAsia="en-IN" w:bidi="ar-SA"/>
        </w:rPr>
        <mc:AlternateContent>
          <mc:Choice Requires="wps">
            <w:drawing>
              <wp:anchor distT="0" distB="0" distL="114300" distR="114300" simplePos="0" relativeHeight="251701248" behindDoc="0" locked="0" layoutInCell="1" allowOverlap="1" wp14:anchorId="70BC4B7A" wp14:editId="5CC86490">
                <wp:simplePos x="0" y="0"/>
                <wp:positionH relativeFrom="column">
                  <wp:posOffset>-505460</wp:posOffset>
                </wp:positionH>
                <wp:positionV relativeFrom="paragraph">
                  <wp:posOffset>3115312</wp:posOffset>
                </wp:positionV>
                <wp:extent cx="2352040" cy="697230"/>
                <wp:effectExtent l="0" t="0" r="0" b="0"/>
                <wp:wrapNone/>
                <wp:docPr id="254" name="TextBox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2352040" cy="697230"/>
                        </a:xfrm>
                        <a:prstGeom prst="rect">
                          <a:avLst/>
                        </a:prstGeom>
                        <a:noFill/>
                      </wps:spPr>
                      <wps:txbx>
                        <w:txbxContent>
                          <w:p w14:paraId="1A6C3284" w14:textId="77777777" w:rsidR="00F96E51" w:rsidRPr="00786DCE" w:rsidRDefault="00F96E51" w:rsidP="00773B52">
                            <w:pPr>
                              <w:pStyle w:val="Heading3"/>
                              <w:bidi/>
                              <w:rPr>
                                <w:b w:val="0"/>
                                <w:bCs/>
                                <w:sz w:val="52"/>
                                <w:szCs w:val="52"/>
                              </w:rPr>
                            </w:pPr>
                            <w:r w:rsidRPr="003374F8">
                              <w:rPr>
                                <w:rFonts w:hint="cs"/>
                                <w:b w:val="0"/>
                                <w:bCs/>
                                <w:sz w:val="52"/>
                                <w:szCs w:val="52"/>
                                <w:rtl/>
                              </w:rPr>
                              <w:t>ڈیزائن-اے-بگ</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70BC4B7A" id="_x0000_s1095" type="#_x0000_t202" alt="&quot;&quot;" style="position:absolute;left:0;text-align:left;margin-left:-39.8pt;margin-top:245.3pt;width:185.2pt;height:54.9pt;rotation:-90;z-index:251701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" filled="f" stroked="f">
                <v:textbox style="mso-fit-shape-to-text:t">
                  <w:txbxContent>
                    <w:p w14:paraId="1A6C3284" w14:textId="77777777" w:rsidR="00F96E51" w:rsidRPr="00786DCE" w:rsidRDefault="00F96E51" w:rsidP="00773B52">
                      <w:pPr>
                        <w:pStyle w:val="Heading3"/>
                        <w:bidi/>
                        <w:rPr>
                          <w:b w:val="0"/>
                          <w:bCs/>
                          <w:sz w:val="52"/>
                          <w:szCs w:val="52"/>
                        </w:rPr>
                      </w:pPr>
                      <w:r w:rsidRPr="003374F8">
                        <w:rPr>
                          <w:rFonts w:hint="cs"/>
                          <w:b w:val="0"/>
                          <w:bCs/>
                          <w:sz w:val="52"/>
                          <w:szCs w:val="52"/>
                          <w:rtl/>
                        </w:rPr>
                        <w:t>ڈیزائن-اے-بگ</w:t>
                      </w:r>
                    </w:p>
                  </w:txbxContent>
                </v:textbox>
              </v:shape>
            </w:pict>
          </mc:Fallback>
        </mc:AlternateContent>
      </w:r>
      <w:r w:rsidR="00773B52">
        <w:br w:type="page"/>
      </w:r>
    </w:p>
    <w:p w14:paraId="47CBFC2D" w14:textId="77777777" w:rsidR="00773B52" w:rsidRDefault="00773B52" w:rsidP="007D07F5">
      <w:pPr>
        <w:pStyle w:val="ListParagraph"/>
        <w:bidi/>
      </w:pPr>
      <w:r>
        <w:rPr>
          <w:noProof/>
          <w:lang w:val="en-IN" w:eastAsia="en-IN" w:bidi="ar-SA"/>
        </w:rPr>
        <w:lastRenderedPageBreak/>
        <mc:AlternateContent>
          <mc:Choice Requires="wps">
            <w:drawing>
              <wp:anchor distT="0" distB="0" distL="114300" distR="114300" simplePos="0" relativeHeight="251616256" behindDoc="0" locked="0" layoutInCell="1" allowOverlap="1" wp14:anchorId="11EBE4E7" wp14:editId="3DA2BD6D">
                <wp:simplePos x="0" y="0"/>
                <wp:positionH relativeFrom="column">
                  <wp:posOffset>287020</wp:posOffset>
                </wp:positionH>
                <wp:positionV relativeFrom="paragraph">
                  <wp:posOffset>418465</wp:posOffset>
                </wp:positionV>
                <wp:extent cx="6080125" cy="8848725"/>
                <wp:effectExtent l="38100" t="38100" r="34925" b="47625"/>
                <wp:wrapNone/>
                <wp:docPr id="2913" name="Rectangle: Rounded Corners 29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DA8AE04" id="Rectangle: Rounded Corners 2913" o:spid="_x0000_s1026" alt="&quot;&quot;" style="position:absolute;margin-left:22.6pt;margin-top:32.95pt;width:478.75pt;height:696.75pt;z-index:25161625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" filled="f" strokecolor="#117e62" strokeweight="6pt">
                <v:stroke joinstyle="bevel" endcap="square"/>
              </v:roundrect>
            </w:pict>
          </mc:Fallback>
        </mc:AlternateContent>
      </w:r>
      <w:r>
        <w:rPr>
          <w:noProof/>
          <w:lang w:val="en-IN" w:eastAsia="en-IN" w:bidi="ar-SA"/>
        </w:rPr>
        <mc:AlternateContent>
          <mc:Choice Requires="wpg">
            <w:drawing>
              <wp:anchor distT="0" distB="0" distL="114300" distR="114300" simplePos="0" relativeHeight="251670528" behindDoc="0" locked="0" layoutInCell="1" allowOverlap="1" wp14:anchorId="566C6169" wp14:editId="2749E062">
                <wp:simplePos x="0" y="0"/>
                <wp:positionH relativeFrom="column">
                  <wp:posOffset>8890</wp:posOffset>
                </wp:positionH>
                <wp:positionV relativeFrom="paragraph">
                  <wp:posOffset>118110</wp:posOffset>
                </wp:positionV>
                <wp:extent cx="562610" cy="562610"/>
                <wp:effectExtent l="19050" t="19050" r="27940" b="27940"/>
                <wp:wrapNone/>
                <wp:docPr id="3192" name="Group 3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2914" name="Oval 291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15" name="Picture 2915">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w:pict>
              <v:group w14:anchorId="5E205AAA" id="Group 3192" o:spid="_x0000_s1026" alt="&quot;&quot;" style="position:absolute;margin-left:.7pt;margin-top:9.3pt;width:44.3pt;height:44.3pt;z-index:25167052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">
                <v:oval id="Oval 291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" fillcolor="white [3212]" strokecolor="#1db28f" strokeweight="3pt">
                  <v:stroke joinstyle="miter"/>
                </v:oval>
                <v:shape id="Picture 2915"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">
                  <v:imagedata r:id="rId20" o:title=""/>
                </v:shape>
              </v:group>
            </w:pict>
          </mc:Fallback>
        </mc:AlternateContent>
      </w:r>
      <w:r>
        <w:rPr>
          <w:noProof/>
          <w:lang w:val="en-IN" w:eastAsia="en-IN" w:bidi="ar-SA"/>
        </w:rPr>
        <mc:AlternateContent>
          <mc:Choice Requires="wps">
            <w:drawing>
              <wp:inline distT="0" distB="0" distL="0" distR="0" wp14:anchorId="7011A319" wp14:editId="5831C4A6">
                <wp:extent cx="2012950" cy="382270"/>
                <wp:effectExtent l="0" t="0" r="0" b="0"/>
                <wp:docPr id="2916" name="TextBox 11" descr="SH3 – What are Microbes?&#10;"/>
                <wp:cNvGraphicFramePr/>
                <a:graphic xmlns:a="http://schemas.openxmlformats.org/drawingml/2006/main">
                  <a:graphicData uri="http://schemas.microsoft.com/office/word/2010/wordprocessingShape">
                    <wps:wsp>
                      <wps:cNvSpPr txBox="1"/>
                      <wps:spPr>
                        <a:xfrm>
                          <a:off x="0" y="0"/>
                          <a:ext cx="2012950" cy="382270"/>
                        </a:xfrm>
                        <a:prstGeom prst="rect">
                          <a:avLst/>
                        </a:prstGeom>
                        <a:noFill/>
                      </wps:spPr>
                      <wps:txbx>
                        <w:txbxContent>
                          <w:p w14:paraId="43DAA128" w14:textId="77777777" w:rsidR="00F96E51" w:rsidRPr="008D4652" w:rsidRDefault="00F96E51" w:rsidP="00773B52">
                            <w:pPr>
                              <w:pStyle w:val="Heading2"/>
                              <w:bidi/>
                              <w:rPr>
                                <w:b w:val="0"/>
                                <w:bCs/>
                                <w:sz w:val="40"/>
                                <w:szCs w:val="40"/>
                              </w:rPr>
                            </w:pPr>
                            <w:r w:rsidRPr="008D4652">
                              <w:rPr>
                                <w:sz w:val="40"/>
                                <w:szCs w:val="40"/>
                              </w:rPr>
                              <w:t>SH3</w:t>
                            </w:r>
                            <w:r w:rsidRPr="008D4652">
                              <w:rPr>
                                <w:rFonts w:hint="cs"/>
                                <w:sz w:val="40"/>
                                <w:szCs w:val="40"/>
                                <w:rtl/>
                              </w:rPr>
                              <w:t xml:space="preserve"> </w:t>
                            </w:r>
                            <w:r w:rsidRPr="008D4652">
                              <w:rPr>
                                <w:rFonts w:hint="cs"/>
                                <w:b w:val="0"/>
                                <w:bCs/>
                                <w:sz w:val="40"/>
                                <w:szCs w:val="40"/>
                                <w:rtl/>
                              </w:rPr>
                              <w:t>– مائیکروبز کیا ہیں؟</w:t>
                            </w:r>
                          </w:p>
                        </w:txbxContent>
                      </wps:txbx>
                      <wps:bodyPr wrap="none" rtlCol="0">
                        <a:spAutoFit/>
                      </wps:bodyPr>
                    </wps:wsp>
                  </a:graphicData>
                </a:graphic>
              </wp:inline>
            </w:drawing>
          </mc:Choice>
          <mc:Fallback>
            <w:pict>
              <v:shape w14:anchorId="7011A319" id="_x0000_s1096" type="#_x0000_t202" alt="SH3 – What are Microbes?&#10;" style="width:15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" filled="f" stroked="f">
                <v:textbox style="mso-fit-shape-to-text:t">
                  <w:txbxContent>
                    <w:p w14:paraId="43DAA128" w14:textId="77777777" w:rsidR="00F96E51" w:rsidRPr="008D4652" w:rsidRDefault="00F96E51" w:rsidP="00773B52">
                      <w:pPr>
                        <w:pStyle w:val="Heading2"/>
                        <w:bidi/>
                        <w:rPr>
                          <w:b w:val="0"/>
                          <w:bCs/>
                          <w:sz w:val="40"/>
                          <w:szCs w:val="40"/>
                        </w:rPr>
                      </w:pPr>
                      <w:r w:rsidRPr="008D4652">
                        <w:rPr>
                          <w:sz w:val="40"/>
                          <w:szCs w:val="40"/>
                        </w:rPr>
                        <w:t>SH3</w:t>
                      </w:r>
                      <w:r w:rsidRPr="008D4652">
                        <w:rPr>
                          <w:rFonts w:hint="cs"/>
                          <w:sz w:val="40"/>
                          <w:szCs w:val="40"/>
                          <w:rtl/>
                        </w:rPr>
                        <w:t xml:space="preserve"> </w:t>
                      </w:r>
                      <w:r w:rsidRPr="008D4652">
                        <w:rPr>
                          <w:rFonts w:hint="cs"/>
                          <w:b w:val="0"/>
                          <w:bCs/>
                          <w:sz w:val="40"/>
                          <w:szCs w:val="40"/>
                          <w:rtl/>
                        </w:rPr>
                        <w:t>– مائیکروبز کیا ہیں؟</w:t>
                      </w:r>
                    </w:p>
                  </w:txbxContent>
                </v:textbox>
                <w10:anchorlock/>
              </v:shape>
            </w:pict>
          </mc:Fallback>
        </mc:AlternateContent>
      </w:r>
    </w:p>
    <w:p w14:paraId="7796369E" w14:textId="26FC8099" w:rsidR="00773B52" w:rsidRDefault="005842D5" w:rsidP="007D07F5">
      <w:pPr>
        <w:pStyle w:val="ListParagraph"/>
      </w:pPr>
      <w:r>
        <w:rPr>
          <w:noProof/>
          <w:lang w:val="en-IN" w:eastAsia="en-IN" w:bidi="ar-SA"/>
        </w:rPr>
        <mc:AlternateContent>
          <mc:Choice Requires="wpg">
            <w:drawing>
              <wp:anchor distT="0" distB="0" distL="114300" distR="114300" simplePos="0" relativeHeight="251650048" behindDoc="0" locked="0" layoutInCell="1" allowOverlap="1" wp14:anchorId="6E6EBAC8" wp14:editId="02E6C32F">
                <wp:simplePos x="0" y="0"/>
                <wp:positionH relativeFrom="column">
                  <wp:posOffset>2277374</wp:posOffset>
                </wp:positionH>
                <wp:positionV relativeFrom="paragraph">
                  <wp:posOffset>227090</wp:posOffset>
                </wp:positionV>
                <wp:extent cx="3846473" cy="2296796"/>
                <wp:effectExtent l="0" t="0" r="0" b="0"/>
                <wp:wrapNone/>
                <wp:docPr id="3073" name="Group 30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846473" cy="2296796"/>
                          <a:chOff x="22819" y="-388642"/>
                          <a:chExt cx="3846615" cy="2297854"/>
                        </a:xfrm>
                      </wpg:grpSpPr>
                      <wps:wsp>
                        <wps:cNvPr id="3081" name="TextBox 31" descr="Fungi are the largest of all microbes.&#10;Fungi can be found in the air, on plants and in water.&#10;Mould, which grows on bread, is a type of fungus.&#10;Some antibiotics are made by fungi.&#10;"/>
                        <wps:cNvSpPr txBox="1"/>
                        <wps:spPr>
                          <a:xfrm rot="16200000">
                            <a:off x="1999289" y="33228"/>
                            <a:ext cx="2292015" cy="1448275"/>
                          </a:xfrm>
                          <a:prstGeom prst="rect">
                            <a:avLst/>
                          </a:prstGeom>
                          <a:noFill/>
                        </wps:spPr>
                        <wps:txbx>
                          <w:txbxContent>
                            <w:p w14:paraId="2E3D7AAD" w14:textId="77777777" w:rsidR="00F96E51" w:rsidRPr="005842D5" w:rsidRDefault="00F96E51" w:rsidP="00773B52">
                              <w:pPr>
                                <w:bidi/>
                                <w:spacing w:after="0" w:line="264" w:lineRule="auto"/>
                                <w:rPr>
                                  <w:szCs w:val="24"/>
                                  <w:rtl/>
                                </w:rPr>
                              </w:pPr>
                              <w:r w:rsidRPr="005842D5">
                                <w:rPr>
                                  <w:rFonts w:hint="cs"/>
                                  <w:color w:val="000000" w:themeColor="text1"/>
                                  <w:szCs w:val="24"/>
                                  <w:rtl/>
                                </w:rPr>
                                <w:t xml:space="preserve">فنگس </w:t>
                              </w:r>
                              <w:r w:rsidRPr="005842D5">
                                <w:rPr>
                                  <w:rFonts w:hint="cs"/>
                                  <w:color w:val="000000" w:themeColor="text1"/>
                                  <w:szCs w:val="24"/>
                                  <w:rtl/>
                                </w:rPr>
                                <w:t>سبھی مائیکروبز میں سے سب سے بڑے ہوتے ہیں۔</w:t>
                              </w:r>
                            </w:p>
                            <w:p w14:paraId="079817DE" w14:textId="77777777" w:rsidR="00F96E51" w:rsidRPr="005842D5" w:rsidRDefault="00F96E51" w:rsidP="00773B52">
                              <w:pPr>
                                <w:bidi/>
                                <w:spacing w:after="0" w:line="264" w:lineRule="auto"/>
                                <w:rPr>
                                  <w:szCs w:val="24"/>
                                  <w:rtl/>
                                </w:rPr>
                              </w:pPr>
                              <w:r w:rsidRPr="005842D5">
                                <w:rPr>
                                  <w:rFonts w:hint="cs"/>
                                  <w:color w:val="000000" w:themeColor="text1"/>
                                  <w:szCs w:val="24"/>
                                  <w:rtl/>
                                </w:rPr>
                                <w:t>فنگس ہوا میں، پودوں پر اور پانی میں پائے جا سکتے ہیں۔</w:t>
                              </w:r>
                            </w:p>
                            <w:p w14:paraId="70D84B07" w14:textId="77777777" w:rsidR="00F96E51" w:rsidRPr="005842D5" w:rsidRDefault="00F96E51" w:rsidP="00773B52">
                              <w:pPr>
                                <w:bidi/>
                                <w:spacing w:after="0" w:line="264" w:lineRule="auto"/>
                                <w:rPr>
                                  <w:szCs w:val="24"/>
                                  <w:rtl/>
                                </w:rPr>
                              </w:pPr>
                              <w:r w:rsidRPr="005842D5">
                                <w:rPr>
                                  <w:rFonts w:hint="cs"/>
                                  <w:color w:val="000000" w:themeColor="text1"/>
                                  <w:szCs w:val="24"/>
                                  <w:rtl/>
                                </w:rPr>
                                <w:t>پھپھوندی، جو بریڈ پر افزائش پاتی ہے، فنگس کی ایک قسم ہے۔</w:t>
                              </w:r>
                            </w:p>
                            <w:p w14:paraId="34C35244" w14:textId="77777777" w:rsidR="00F96E51" w:rsidRPr="005842D5" w:rsidRDefault="00F96E51" w:rsidP="00773B52">
                              <w:pPr>
                                <w:bidi/>
                                <w:spacing w:after="0" w:line="264" w:lineRule="auto"/>
                                <w:rPr>
                                  <w:szCs w:val="24"/>
                                </w:rPr>
                              </w:pPr>
                              <w:r w:rsidRPr="005842D5">
                                <w:rPr>
                                  <w:rFonts w:hint="cs"/>
                                  <w:color w:val="000000" w:themeColor="text1"/>
                                  <w:szCs w:val="24"/>
                                  <w:rtl/>
                                </w:rPr>
                                <w:t>کچھ اینٹی بایوٹکس فنگس سے بنتے ہیں۔</w:t>
                              </w:r>
                            </w:p>
                          </w:txbxContent>
                        </wps:txbx>
                        <wps:bodyPr wrap="square" rtlCol="0">
                          <a:noAutofit/>
                        </wps:bodyPr>
                      </wps:wsp>
                      <wps:wsp>
                        <wps:cNvPr id="3094" name="TextBox 30" descr="Dermatophyte"/>
                        <wps:cNvSpPr txBox="1"/>
                        <wps:spPr>
                          <a:xfrm rot="16200000">
                            <a:off x="356709" y="-98143"/>
                            <a:ext cx="760963" cy="382284"/>
                          </a:xfrm>
                          <a:prstGeom prst="rect">
                            <a:avLst/>
                          </a:prstGeom>
                          <a:noFill/>
                        </wps:spPr>
                        <wps:txbx>
                          <w:txbxContent>
                            <w:p w14:paraId="4437C4F5" w14:textId="77777777" w:rsidR="00F96E51" w:rsidRPr="005842D5" w:rsidRDefault="00F96E51" w:rsidP="00773B52">
                              <w:pPr>
                                <w:bidi/>
                                <w:rPr>
                                  <w:sz w:val="26"/>
                                  <w:szCs w:val="24"/>
                                </w:rPr>
                              </w:pPr>
                              <w:r w:rsidRPr="005842D5">
                                <w:rPr>
                                  <w:rFonts w:hint="cs"/>
                                  <w:color w:val="000000" w:themeColor="text1"/>
                                  <w:sz w:val="26"/>
                                  <w:szCs w:val="24"/>
                                  <w:rtl/>
                                </w:rPr>
                                <w:t>ڈرماٹوفائٹ</w:t>
                              </w:r>
                            </w:p>
                          </w:txbxContent>
                        </wps:txbx>
                        <wps:bodyPr wrap="square" rtlCol="0">
                          <a:spAutoFit/>
                        </wps:bodyPr>
                      </wps:wsp>
                      <wps:wsp>
                        <wps:cNvPr id="3095" name="TextBox 29" descr="Penicillium&#10;"/>
                        <wps:cNvSpPr txBox="1"/>
                        <wps:spPr>
                          <a:xfrm rot="16200000">
                            <a:off x="30386" y="1000936"/>
                            <a:ext cx="1434268" cy="382284"/>
                          </a:xfrm>
                          <a:prstGeom prst="rect">
                            <a:avLst/>
                          </a:prstGeom>
                          <a:noFill/>
                        </wps:spPr>
                        <wps:txbx>
                          <w:txbxContent>
                            <w:p w14:paraId="2A8BC512" w14:textId="77777777" w:rsidR="00F96E51" w:rsidRDefault="00F96E51" w:rsidP="005842D5">
                              <w:pPr>
                                <w:bidi/>
                              </w:pPr>
                              <w:r w:rsidRPr="005842D5">
                                <w:rPr>
                                  <w:rFonts w:hint="cs"/>
                                  <w:color w:val="000000" w:themeColor="text1"/>
                                  <w:sz w:val="26"/>
                                  <w:szCs w:val="24"/>
                                  <w:rtl/>
                                </w:rPr>
                                <w:t xml:space="preserve">پینیسیلیم </w:t>
                              </w:r>
                              <w:r>
                                <w:rPr>
                                  <w:rFonts w:hint="cs"/>
                                  <w:color w:val="000000" w:themeColor="text1"/>
                                  <w:rtl/>
                                </w:rPr>
                                <w:t>(</w:t>
                              </w:r>
                              <w:r>
                                <w:rPr>
                                  <w:color w:val="000000" w:themeColor="text1"/>
                                </w:rPr>
                                <w:t>Penicillium</w:t>
                              </w:r>
                              <w:r>
                                <w:rPr>
                                  <w:rFonts w:hint="cs"/>
                                  <w:color w:val="000000" w:themeColor="text1"/>
                                  <w:rtl/>
                                </w:rPr>
                                <w:t>)</w:t>
                              </w:r>
                            </w:p>
                          </w:txbxContent>
                        </wps:txbx>
                        <wps:bodyPr wrap="none" rtlCol="0">
                          <a:spAutoFit/>
                        </wps:bodyPr>
                      </wps:wsp>
                      <wps:wsp>
                        <wps:cNvPr id="3097" name="TextBox 4" descr="Fungi&#10;"/>
                        <wps:cNvSpPr txBox="1"/>
                        <wps:spPr>
                          <a:xfrm rot="16200000">
                            <a:off x="-83323" y="1245878"/>
                            <a:ext cx="689186" cy="476902"/>
                          </a:xfrm>
                          <a:prstGeom prst="rect">
                            <a:avLst/>
                          </a:prstGeom>
                          <a:noFill/>
                        </wps:spPr>
                        <wps:txbx>
                          <w:txbxContent>
                            <w:p w14:paraId="4F1403C1" w14:textId="77777777" w:rsidR="00F96E51" w:rsidRPr="005842D5" w:rsidRDefault="00F96E51" w:rsidP="00773B52">
                              <w:pPr>
                                <w:bidi/>
                                <w:rPr>
                                  <w:sz w:val="28"/>
                                  <w:szCs w:val="26"/>
                                </w:rPr>
                              </w:pPr>
                              <w:r w:rsidRPr="005842D5">
                                <w:rPr>
                                  <w:rFonts w:hint="cs"/>
                                  <w:color w:val="000000" w:themeColor="text1"/>
                                  <w:sz w:val="36"/>
                                  <w:szCs w:val="36"/>
                                  <w:rtl/>
                                </w:rPr>
                                <w:t>فنگس</w:t>
                              </w:r>
                            </w:p>
                          </w:txbxContent>
                        </wps:txbx>
                        <wps:bodyPr wrap="square" rtlCol="0">
                          <a:spAutoFit/>
                        </wps:bodyPr>
                      </wps:wsp>
                      <pic:pic xmlns:pic="http://schemas.openxmlformats.org/drawingml/2006/picture">
                        <pic:nvPicPr>
                          <pic:cNvPr id="3099" name="Picture 3099" descr="Microscopic view of Dermatophytes"/>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rot="16200000">
                            <a:off x="875262" y="-183880"/>
                            <a:ext cx="894715" cy="671195"/>
                          </a:xfrm>
                          <a:prstGeom prst="rect">
                            <a:avLst/>
                          </a:prstGeom>
                        </pic:spPr>
                      </pic:pic>
                      <pic:pic xmlns:pic="http://schemas.openxmlformats.org/drawingml/2006/picture">
                        <pic:nvPicPr>
                          <pic:cNvPr id="3100" name="Picture 3100" descr="Microscopic view of Penicillium"/>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rot="16200000">
                            <a:off x="891789" y="842699"/>
                            <a:ext cx="916940" cy="687705"/>
                          </a:xfrm>
                          <a:prstGeom prst="rect">
                            <a:avLst/>
                          </a:prstGeom>
                        </pic:spPr>
                      </pic:pic>
                      <pic:pic xmlns:pic="http://schemas.openxmlformats.org/drawingml/2006/picture">
                        <pic:nvPicPr>
                          <pic:cNvPr id="3101" name="Picture 3101" descr="A picture containing background pattern&#10;&#10;Description automatically generated"/>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rot="16200000">
                            <a:off x="1596925" y="760184"/>
                            <a:ext cx="931545" cy="793750"/>
                          </a:xfrm>
                          <a:prstGeom prst="rect">
                            <a:avLst/>
                          </a:prstGeom>
                        </pic:spPr>
                      </pic:pic>
                      <pic:pic xmlns:pic="http://schemas.openxmlformats.org/drawingml/2006/picture">
                        <pic:nvPicPr>
                          <pic:cNvPr id="3102" name="Picture 3102"/>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rot="16200000">
                            <a:off x="1825874" y="-293791"/>
                            <a:ext cx="514350" cy="7778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6EBAC8" id="Group 3073" o:spid="_x0000_s1097" alt="&quot;&quot;" style="position:absolute;left:0;text-align:left;margin-left:179.3pt;margin-top:17.9pt;width:302.85pt;height:180.85pt;z-index:251650048;mso-position-horizontal-relative:text;mso-position-vertical-relative:text;mso-width-relative:margin;mso-height-relative:margin" coordorigin="228,-3886" coordsize="38466,22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">
                <v:shape id="_x0000_s1098" type="#_x0000_t202" alt="Fungi are the largest of all microbes.&#10;Fungi can be found in the air, on plants and in water.&#10;Mould, which grows on bread, is a type of fungus.&#10;Some antibiotics are made by fungi.&#10;" style="position:absolute;left:19993;top:332;width:22919;height:144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" filled="f" stroked="f">
                  <v:textbox>
                    <w:txbxContent>
                      <w:p w14:paraId="2E3D7AAD" w14:textId="77777777" w:rsidR="00F96E51" w:rsidRPr="005842D5" w:rsidRDefault="00F96E51" w:rsidP="00773B52">
                        <w:pPr>
                          <w:bidi/>
                          <w:spacing w:after="0" w:line="264" w:lineRule="auto"/>
                          <w:rPr>
                            <w:szCs w:val="24"/>
                            <w:rtl/>
                          </w:rPr>
                        </w:pPr>
                        <w:r w:rsidRPr="005842D5">
                          <w:rPr>
                            <w:rFonts w:hint="cs"/>
                            <w:color w:val="000000" w:themeColor="text1"/>
                            <w:szCs w:val="24"/>
                            <w:rtl/>
                          </w:rPr>
                          <w:t xml:space="preserve">فنگس </w:t>
                        </w:r>
                        <w:r w:rsidRPr="005842D5">
                          <w:rPr>
                            <w:rFonts w:hint="cs"/>
                            <w:color w:val="000000" w:themeColor="text1"/>
                            <w:szCs w:val="24"/>
                            <w:rtl/>
                          </w:rPr>
                          <w:t>سبھی مائیکروبز میں سے سب سے بڑے ہوتے ہیں۔</w:t>
                        </w:r>
                      </w:p>
                      <w:p w14:paraId="079817DE" w14:textId="77777777" w:rsidR="00F96E51" w:rsidRPr="005842D5" w:rsidRDefault="00F96E51" w:rsidP="00773B52">
                        <w:pPr>
                          <w:bidi/>
                          <w:spacing w:after="0" w:line="264" w:lineRule="auto"/>
                          <w:rPr>
                            <w:szCs w:val="24"/>
                            <w:rtl/>
                          </w:rPr>
                        </w:pPr>
                        <w:r w:rsidRPr="005842D5">
                          <w:rPr>
                            <w:rFonts w:hint="cs"/>
                            <w:color w:val="000000" w:themeColor="text1"/>
                            <w:szCs w:val="24"/>
                            <w:rtl/>
                          </w:rPr>
                          <w:t>فنگس ہوا میں، پودوں پر اور پانی میں پائے جا سکتے ہیں۔</w:t>
                        </w:r>
                      </w:p>
                      <w:p w14:paraId="70D84B07" w14:textId="77777777" w:rsidR="00F96E51" w:rsidRPr="005842D5" w:rsidRDefault="00F96E51" w:rsidP="00773B52">
                        <w:pPr>
                          <w:bidi/>
                          <w:spacing w:after="0" w:line="264" w:lineRule="auto"/>
                          <w:rPr>
                            <w:szCs w:val="24"/>
                            <w:rtl/>
                          </w:rPr>
                        </w:pPr>
                        <w:r w:rsidRPr="005842D5">
                          <w:rPr>
                            <w:rFonts w:hint="cs"/>
                            <w:color w:val="000000" w:themeColor="text1"/>
                            <w:szCs w:val="24"/>
                            <w:rtl/>
                          </w:rPr>
                          <w:t>پھپھوندی، جو بریڈ پر افزائش پاتی ہے، فنگس کی ایک قسم ہے۔</w:t>
                        </w:r>
                      </w:p>
                      <w:p w14:paraId="34C35244" w14:textId="77777777" w:rsidR="00F96E51" w:rsidRPr="005842D5" w:rsidRDefault="00F96E51" w:rsidP="00773B52">
                        <w:pPr>
                          <w:bidi/>
                          <w:spacing w:after="0" w:line="264" w:lineRule="auto"/>
                          <w:rPr>
                            <w:szCs w:val="24"/>
                          </w:rPr>
                        </w:pPr>
                        <w:r w:rsidRPr="005842D5">
                          <w:rPr>
                            <w:rFonts w:hint="cs"/>
                            <w:color w:val="000000" w:themeColor="text1"/>
                            <w:szCs w:val="24"/>
                            <w:rtl/>
                          </w:rPr>
                          <w:t>کچھ اینٹی بایوٹکس فنگس سے بنتے ہیں۔</w:t>
                        </w:r>
                      </w:p>
                    </w:txbxContent>
                  </v:textbox>
                </v:shape>
                <v:shape id="_x0000_s1099" type="#_x0000_t202" alt="Dermatophyte" style="position:absolute;left:3568;top:-982;width:7608;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" filled="f" stroked="f">
                  <v:textbox style="mso-fit-shape-to-text:t">
                    <w:txbxContent>
                      <w:p w14:paraId="4437C4F5" w14:textId="77777777" w:rsidR="00F96E51" w:rsidRPr="005842D5" w:rsidRDefault="00F96E51" w:rsidP="00773B52">
                        <w:pPr>
                          <w:bidi/>
                          <w:rPr>
                            <w:sz w:val="26"/>
                            <w:szCs w:val="24"/>
                          </w:rPr>
                        </w:pPr>
                        <w:r w:rsidRPr="005842D5">
                          <w:rPr>
                            <w:rFonts w:hint="cs"/>
                            <w:color w:val="000000" w:themeColor="text1"/>
                            <w:sz w:val="26"/>
                            <w:szCs w:val="24"/>
                            <w:rtl/>
                          </w:rPr>
                          <w:t>ڈرماٹوفائٹ</w:t>
                        </w:r>
                      </w:p>
                    </w:txbxContent>
                  </v:textbox>
                </v:shape>
                <v:shape id="_x0000_s1100" type="#_x0000_t202" alt="Penicillium&#10;" style="position:absolute;left:303;top:10009;width:14343;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" filled="f" stroked="f">
                  <v:textbox style="mso-fit-shape-to-text:t">
                    <w:txbxContent>
                      <w:p w14:paraId="2A8BC512" w14:textId="77777777" w:rsidR="00F96E51" w:rsidRDefault="00F96E51" w:rsidP="005842D5">
                        <w:pPr>
                          <w:bidi/>
                        </w:pPr>
                        <w:r w:rsidRPr="005842D5">
                          <w:rPr>
                            <w:rFonts w:hint="cs"/>
                            <w:color w:val="000000" w:themeColor="text1"/>
                            <w:sz w:val="26"/>
                            <w:szCs w:val="24"/>
                            <w:rtl/>
                          </w:rPr>
                          <w:t xml:space="preserve">پینیسیلیم </w:t>
                        </w:r>
                        <w:r>
                          <w:rPr>
                            <w:rFonts w:hint="cs"/>
                            <w:color w:val="000000" w:themeColor="text1"/>
                            <w:rtl/>
                          </w:rPr>
                          <w:t>(</w:t>
                        </w:r>
                        <w:r>
                          <w:rPr>
                            <w:color w:val="000000" w:themeColor="text1"/>
                          </w:rPr>
                          <w:t>Penicillium</w:t>
                        </w:r>
                        <w:r>
                          <w:rPr>
                            <w:rFonts w:hint="cs"/>
                            <w:color w:val="000000" w:themeColor="text1"/>
                            <w:rtl/>
                          </w:rPr>
                          <w:t>)</w:t>
                        </w:r>
                      </w:p>
                    </w:txbxContent>
                  </v:textbox>
                </v:shape>
                <v:shape id="_x0000_s1101" type="#_x0000_t202" alt="Fungi&#10;" style="position:absolute;left:-833;top:12458;width:6892;height:47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" filled="f" stroked="f">
                  <v:textbox style="mso-fit-shape-to-text:t">
                    <w:txbxContent>
                      <w:p w14:paraId="4F1403C1" w14:textId="77777777" w:rsidR="00F96E51" w:rsidRPr="005842D5" w:rsidRDefault="00F96E51" w:rsidP="00773B52">
                        <w:pPr>
                          <w:bidi/>
                          <w:rPr>
                            <w:sz w:val="28"/>
                            <w:szCs w:val="26"/>
                          </w:rPr>
                        </w:pPr>
                        <w:r w:rsidRPr="005842D5">
                          <w:rPr>
                            <w:rFonts w:hint="cs"/>
                            <w:color w:val="000000" w:themeColor="text1"/>
                            <w:sz w:val="36"/>
                            <w:szCs w:val="36"/>
                            <w:rtl/>
                          </w:rPr>
                          <w:t>فنگس</w:t>
                        </w:r>
                      </w:p>
                    </w:txbxContent>
                  </v:textbox>
                </v:shape>
                <v:shape id="Picture 3099" o:spid="_x0000_s1102" type="#_x0000_t75" alt="Microscopic view of Dermatophytes" style="position:absolute;left:8753;top:-1839;width:8946;height:671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">
                  <v:imagedata r:id="rId55" o:title="Microscopic view of Dermatophytes"/>
                </v:shape>
                <v:shape id="Picture 3100" o:spid="_x0000_s1103" type="#_x0000_t75" alt="Microscopic view of Penicillium" style="position:absolute;left:8918;top:8426;width:9170;height:687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">
                  <v:imagedata r:id="rId56" o:title="Microscopic view of Penicillium"/>
                </v:shape>
                <v:shape id="Picture 3101" o:spid="_x0000_s1104" type="#_x0000_t75" alt="A picture containing background pattern&#10;&#10;Description automatically generated" style="position:absolute;left:15969;top:7601;width:9316;height:793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">
                  <v:imagedata r:id="rId57" o:title="A picture containing background pattern&#10;&#10;Description automatically generated"/>
                </v:shape>
                <v:shape id="Picture 3102" o:spid="_x0000_s1105" type="#_x0000_t75" style="position:absolute;left:18258;top:-2937;width:5143;height:77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">
                  <v:imagedata r:id="rId58" o:title=""/>
                </v:shape>
              </v:group>
            </w:pict>
          </mc:Fallback>
        </mc:AlternateContent>
      </w:r>
      <w:r w:rsidR="00773B52">
        <w:rPr>
          <w:noProof/>
          <w:lang w:val="en-IN" w:eastAsia="en-IN" w:bidi="ar-SA"/>
        </w:rPr>
        <mc:AlternateContent>
          <mc:Choice Requires="wps">
            <w:drawing>
              <wp:anchor distT="0" distB="0" distL="114300" distR="114300" simplePos="0" relativeHeight="251618304" behindDoc="1" locked="0" layoutInCell="1" allowOverlap="1" wp14:anchorId="02A923F6" wp14:editId="488274CA">
                <wp:simplePos x="0" y="0"/>
                <wp:positionH relativeFrom="column">
                  <wp:posOffset>2204519</wp:posOffset>
                </wp:positionH>
                <wp:positionV relativeFrom="paragraph">
                  <wp:posOffset>2551556</wp:posOffset>
                </wp:positionV>
                <wp:extent cx="3945255" cy="3612515"/>
                <wp:effectExtent l="0" t="0" r="17145" b="26035"/>
                <wp:wrapNone/>
                <wp:docPr id="2910" name="Rectangle: Rounded Corners 29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3612515"/>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6386B3A4" id="Rectangle: Rounded Corners 2910" o:spid="_x0000_s1026" alt="&quot;&quot;" style="position:absolute;margin-left:173.6pt;margin-top:200.9pt;width:310.65pt;height:284.45pt;z-index:-251698176;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" fillcolor="#99d5c7" strokecolor="black [3213]" strokeweight="1pt">
                <v:stroke joinstyle="miter"/>
              </v:roundrect>
            </w:pict>
          </mc:Fallback>
        </mc:AlternateContent>
      </w:r>
      <w:r w:rsidR="00773B52">
        <w:rPr>
          <w:noProof/>
          <w:lang w:val="en-IN" w:eastAsia="en-IN" w:bidi="ar-SA"/>
        </w:rPr>
        <mc:AlternateContent>
          <mc:Choice Requires="wps">
            <w:drawing>
              <wp:anchor distT="0" distB="0" distL="114300" distR="114300" simplePos="0" relativeHeight="251610112" behindDoc="0" locked="0" layoutInCell="1" allowOverlap="1" wp14:anchorId="69350685" wp14:editId="4FC742C6">
                <wp:simplePos x="0" y="0"/>
                <wp:positionH relativeFrom="column">
                  <wp:posOffset>2209800</wp:posOffset>
                </wp:positionH>
                <wp:positionV relativeFrom="page">
                  <wp:posOffset>7124700</wp:posOffset>
                </wp:positionV>
                <wp:extent cx="3945255" cy="2329180"/>
                <wp:effectExtent l="0" t="0" r="17145" b="13970"/>
                <wp:wrapNone/>
                <wp:docPr id="2927" name="Rectangle: Rounded Corners 29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2329180"/>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FCB65FF" id="Rectangle: Rounded Corners 2927" o:spid="_x0000_s1026" alt="&quot;&quot;" style="position:absolute;margin-left:174pt;margin-top:561pt;width:310.65pt;height:183.4pt;z-index:251610112;visibility:visible;mso-wrap-style:square;mso-wrap-distance-left:9pt;mso-wrap-distance-top:0;mso-wrap-distance-right:9pt;mso-wrap-distance-bottom:0;mso-position-horizontal:absolute;mso-position-horizontal-relative:text;mso-position-vertical:absolute;mso-position-vertical-relative:page;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" fillcolor="#99d5c7" strokecolor="black [3213]" strokeweight="1pt">
                <v:stroke joinstyle="miter"/>
                <w10:wrap anchory="page"/>
              </v:roundrect>
            </w:pict>
          </mc:Fallback>
        </mc:AlternateContent>
      </w:r>
      <w:r w:rsidR="00773B52">
        <w:rPr>
          <w:noProof/>
          <w:lang w:val="en-IN" w:eastAsia="en-IN" w:bidi="ar-SA"/>
        </w:rPr>
        <mc:AlternateContent>
          <mc:Choice Requires="wps">
            <w:drawing>
              <wp:anchor distT="0" distB="0" distL="114300" distR="114300" simplePos="0" relativeHeight="251617280" behindDoc="1" locked="0" layoutInCell="1" allowOverlap="1" wp14:anchorId="13B74947" wp14:editId="2A597428">
                <wp:simplePos x="0" y="0"/>
                <wp:positionH relativeFrom="column">
                  <wp:posOffset>2186305</wp:posOffset>
                </wp:positionH>
                <wp:positionV relativeFrom="paragraph">
                  <wp:posOffset>179070</wp:posOffset>
                </wp:positionV>
                <wp:extent cx="3945255" cy="2300605"/>
                <wp:effectExtent l="0" t="0" r="17145" b="23495"/>
                <wp:wrapNone/>
                <wp:docPr id="2911" name="Rectangle: Rounded Corners 29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2300605"/>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DC1812F" id="Rectangle: Rounded Corners 2911" o:spid="_x0000_s1026" alt="&quot;&quot;" style="position:absolute;margin-left:172.15pt;margin-top:14.1pt;width:310.65pt;height:181.15pt;z-index:-251699200;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" fillcolor="#99d5c7" strokecolor="black [3213]" strokeweight="1pt">
                <v:stroke joinstyle="miter"/>
              </v:roundrect>
            </w:pict>
          </mc:Fallback>
        </mc:AlternateContent>
      </w:r>
      <w:r w:rsidR="00773B52">
        <w:tab/>
      </w:r>
      <w:r w:rsidR="00773B52">
        <w:tab/>
      </w:r>
      <w:r w:rsidR="00773B52">
        <w:tab/>
      </w:r>
    </w:p>
    <w:p w14:paraId="58BA374B" w14:textId="76A5E5F8" w:rsidR="00773B52" w:rsidRPr="001A3EEB" w:rsidRDefault="005441A0" w:rsidP="007D07F5">
      <w:pPr>
        <w:rPr>
          <w:lang w:val="en-US"/>
        </w:rPr>
      </w:pPr>
      <w:r>
        <w:rPr>
          <w:noProof/>
          <w:lang w:val="en-IN" w:eastAsia="en-IN" w:bidi="ar-SA"/>
        </w:rPr>
        <mc:AlternateContent>
          <mc:Choice Requires="wps">
            <w:drawing>
              <wp:anchor distT="0" distB="0" distL="114300" distR="114300" simplePos="0" relativeHeight="251662336" behindDoc="0" locked="0" layoutInCell="1" allowOverlap="1" wp14:anchorId="38F2CADF" wp14:editId="399D92D7">
                <wp:simplePos x="0" y="0"/>
                <wp:positionH relativeFrom="column">
                  <wp:posOffset>-1317307</wp:posOffset>
                </wp:positionH>
                <wp:positionV relativeFrom="paragraph">
                  <wp:posOffset>7878127</wp:posOffset>
                </wp:positionV>
                <wp:extent cx="4274185" cy="760095"/>
                <wp:effectExtent l="0" t="0" r="0" b="0"/>
                <wp:wrapNone/>
                <wp:docPr id="2929" name="TextBox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4274185" cy="760095"/>
                        </a:xfrm>
                        <a:prstGeom prst="rect">
                          <a:avLst/>
                        </a:prstGeom>
                        <a:noFill/>
                      </wps:spPr>
                      <wps:txbx>
                        <w:txbxContent>
                          <w:p w14:paraId="7EB08283" w14:textId="43A61F19" w:rsidR="00F96E51" w:rsidRPr="00137BB2" w:rsidRDefault="00F96E51" w:rsidP="00773B52">
                            <w:pPr>
                              <w:bidi/>
                              <w:rPr>
                                <w:b/>
                                <w:bCs/>
                                <w:sz w:val="60"/>
                                <w:szCs w:val="60"/>
                              </w:rPr>
                            </w:pPr>
                            <w:r w:rsidRPr="00137BB2">
                              <w:rPr>
                                <w:rFonts w:cs="Arial"/>
                                <w:b/>
                                <w:bCs/>
                                <w:color w:val="000000" w:themeColor="text1"/>
                                <w:sz w:val="60"/>
                                <w:szCs w:val="60"/>
                                <w:rtl/>
                              </w:rPr>
                              <w:t>مائ</w:t>
                            </w:r>
                            <w:r w:rsidRPr="00137BB2">
                              <w:rPr>
                                <w:rFonts w:cs="Arial" w:hint="cs"/>
                                <w:b/>
                                <w:bCs/>
                                <w:color w:val="000000" w:themeColor="text1"/>
                                <w:sz w:val="60"/>
                                <w:szCs w:val="60"/>
                                <w:rtl/>
                              </w:rPr>
                              <w:t>ی</w:t>
                            </w:r>
                            <w:r w:rsidRPr="00137BB2">
                              <w:rPr>
                                <w:rFonts w:cs="Arial" w:hint="eastAsia"/>
                                <w:b/>
                                <w:bCs/>
                                <w:color w:val="000000" w:themeColor="text1"/>
                                <w:sz w:val="60"/>
                                <w:szCs w:val="60"/>
                                <w:rtl/>
                              </w:rPr>
                              <w:t>کروبز</w:t>
                            </w:r>
                            <w:r w:rsidRPr="00137BB2">
                              <w:rPr>
                                <w:rFonts w:cs="Arial"/>
                                <w:b/>
                                <w:bCs/>
                                <w:color w:val="000000" w:themeColor="text1"/>
                                <w:sz w:val="60"/>
                                <w:szCs w:val="60"/>
                                <w:rtl/>
                              </w:rPr>
                              <w:t xml:space="preserve"> ک</w:t>
                            </w:r>
                            <w:r w:rsidRPr="00137BB2">
                              <w:rPr>
                                <w:rFonts w:cs="Arial" w:hint="cs"/>
                                <w:b/>
                                <w:bCs/>
                                <w:color w:val="000000" w:themeColor="text1"/>
                                <w:sz w:val="60"/>
                                <w:szCs w:val="60"/>
                                <w:rtl/>
                              </w:rPr>
                              <w:t>ی</w:t>
                            </w:r>
                            <w:r w:rsidRPr="00137BB2">
                              <w:rPr>
                                <w:rFonts w:cs="Arial" w:hint="eastAsia"/>
                                <w:b/>
                                <w:bCs/>
                                <w:color w:val="000000" w:themeColor="text1"/>
                                <w:sz w:val="60"/>
                                <w:szCs w:val="60"/>
                                <w:rtl/>
                              </w:rPr>
                              <w:t>ا</w:t>
                            </w:r>
                            <w:r w:rsidRPr="00137BB2">
                              <w:rPr>
                                <w:rFonts w:cs="Arial"/>
                                <w:b/>
                                <w:bCs/>
                                <w:color w:val="000000" w:themeColor="text1"/>
                                <w:sz w:val="60"/>
                                <w:szCs w:val="60"/>
                                <w:rtl/>
                              </w:rPr>
                              <w:t xml:space="preserve"> ہ</w:t>
                            </w:r>
                            <w:r w:rsidRPr="00137BB2">
                              <w:rPr>
                                <w:rFonts w:cs="Arial" w:hint="cs"/>
                                <w:b/>
                                <w:bCs/>
                                <w:color w:val="000000" w:themeColor="text1"/>
                                <w:sz w:val="60"/>
                                <w:szCs w:val="60"/>
                                <w:rtl/>
                              </w:rPr>
                              <w:t>ی</w:t>
                            </w:r>
                          </w:p>
                        </w:txbxContent>
                      </wps:txbx>
                      <wps:bodyPr wrap="none" rtlCol="0">
                        <a:spAutoFit/>
                      </wps:bodyPr>
                    </wps:wsp>
                  </a:graphicData>
                </a:graphic>
              </wp:anchor>
            </w:drawing>
          </mc:Choice>
          <mc:Fallback>
            <w:pict>
              <v:shape w14:anchorId="38F2CADF" id="_x0000_s1106" type="#_x0000_t202" alt="&quot;&quot;" style="position:absolute;margin-left:-103.7pt;margin-top:620.3pt;width:336.55pt;height:59.85pt;rotation:-90;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" filled="f" stroked="f">
                <v:textbox style="mso-fit-shape-to-text:t">
                  <w:txbxContent>
                    <w:p w14:paraId="7EB08283" w14:textId="43A61F19" w:rsidR="00F96E51" w:rsidRPr="00137BB2" w:rsidRDefault="00F96E51" w:rsidP="00773B52">
                      <w:pPr>
                        <w:bidi/>
                        <w:rPr>
                          <w:b/>
                          <w:bCs/>
                          <w:sz w:val="60"/>
                          <w:szCs w:val="60"/>
                        </w:rPr>
                      </w:pPr>
                      <w:r w:rsidRPr="00137BB2">
                        <w:rPr>
                          <w:rFonts w:cs="Arial"/>
                          <w:b/>
                          <w:bCs/>
                          <w:color w:val="000000" w:themeColor="text1"/>
                          <w:sz w:val="60"/>
                          <w:szCs w:val="60"/>
                          <w:rtl/>
                        </w:rPr>
                        <w:t>مائ</w:t>
                      </w:r>
                      <w:r w:rsidRPr="00137BB2">
                        <w:rPr>
                          <w:rFonts w:cs="Arial" w:hint="cs"/>
                          <w:b/>
                          <w:bCs/>
                          <w:color w:val="000000" w:themeColor="text1"/>
                          <w:sz w:val="60"/>
                          <w:szCs w:val="60"/>
                          <w:rtl/>
                        </w:rPr>
                        <w:t>ی</w:t>
                      </w:r>
                      <w:r w:rsidRPr="00137BB2">
                        <w:rPr>
                          <w:rFonts w:cs="Arial" w:hint="eastAsia"/>
                          <w:b/>
                          <w:bCs/>
                          <w:color w:val="000000" w:themeColor="text1"/>
                          <w:sz w:val="60"/>
                          <w:szCs w:val="60"/>
                          <w:rtl/>
                        </w:rPr>
                        <w:t>کروبز</w:t>
                      </w:r>
                      <w:r w:rsidRPr="00137BB2">
                        <w:rPr>
                          <w:rFonts w:cs="Arial"/>
                          <w:b/>
                          <w:bCs/>
                          <w:color w:val="000000" w:themeColor="text1"/>
                          <w:sz w:val="60"/>
                          <w:szCs w:val="60"/>
                          <w:rtl/>
                        </w:rPr>
                        <w:t xml:space="preserve"> ک</w:t>
                      </w:r>
                      <w:r w:rsidRPr="00137BB2">
                        <w:rPr>
                          <w:rFonts w:cs="Arial" w:hint="cs"/>
                          <w:b/>
                          <w:bCs/>
                          <w:color w:val="000000" w:themeColor="text1"/>
                          <w:sz w:val="60"/>
                          <w:szCs w:val="60"/>
                          <w:rtl/>
                        </w:rPr>
                        <w:t>ی</w:t>
                      </w:r>
                      <w:r w:rsidRPr="00137BB2">
                        <w:rPr>
                          <w:rFonts w:cs="Arial" w:hint="eastAsia"/>
                          <w:b/>
                          <w:bCs/>
                          <w:color w:val="000000" w:themeColor="text1"/>
                          <w:sz w:val="60"/>
                          <w:szCs w:val="60"/>
                          <w:rtl/>
                        </w:rPr>
                        <w:t>ا</w:t>
                      </w:r>
                      <w:r w:rsidRPr="00137BB2">
                        <w:rPr>
                          <w:rFonts w:cs="Arial"/>
                          <w:b/>
                          <w:bCs/>
                          <w:color w:val="000000" w:themeColor="text1"/>
                          <w:sz w:val="60"/>
                          <w:szCs w:val="60"/>
                          <w:rtl/>
                        </w:rPr>
                        <w:t xml:space="preserve"> ہ</w:t>
                      </w:r>
                      <w:r w:rsidRPr="00137BB2">
                        <w:rPr>
                          <w:rFonts w:cs="Arial" w:hint="cs"/>
                          <w:b/>
                          <w:bCs/>
                          <w:color w:val="000000" w:themeColor="text1"/>
                          <w:sz w:val="60"/>
                          <w:szCs w:val="60"/>
                          <w:rtl/>
                        </w:rPr>
                        <w:t>ی</w:t>
                      </w:r>
                    </w:p>
                  </w:txbxContent>
                </v:textbox>
              </v:shape>
            </w:pict>
          </mc:Fallback>
        </mc:AlternateContent>
      </w:r>
      <w:r w:rsidR="001A3EEB">
        <w:rPr>
          <w:noProof/>
          <w:lang w:val="en-IN" w:eastAsia="en-IN" w:bidi="ar-SA"/>
        </w:rPr>
        <mc:AlternateContent>
          <mc:Choice Requires="wps">
            <w:drawing>
              <wp:anchor distT="0" distB="0" distL="114300" distR="114300" simplePos="0" relativeHeight="251660288" behindDoc="0" locked="0" layoutInCell="1" allowOverlap="1" wp14:anchorId="09802387" wp14:editId="0EC6C2AE">
                <wp:simplePos x="0" y="0"/>
                <wp:positionH relativeFrom="column">
                  <wp:posOffset>3533140</wp:posOffset>
                </wp:positionH>
                <wp:positionV relativeFrom="paragraph">
                  <wp:posOffset>6356985</wp:posOffset>
                </wp:positionV>
                <wp:extent cx="2236470" cy="1600200"/>
                <wp:effectExtent l="0" t="0" r="0" b="0"/>
                <wp:wrapNone/>
                <wp:docPr id="3191" name="TextBox 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2236470" cy="1600200"/>
                        </a:xfrm>
                        <a:prstGeom prst="rect">
                          <a:avLst/>
                        </a:prstGeom>
                        <a:noFill/>
                      </wps:spPr>
                      <wps:txbx>
                        <w:txbxContent>
                          <w:p w14:paraId="1306D09E" w14:textId="77777777" w:rsidR="00F96E51" w:rsidRPr="001A3EEB" w:rsidRDefault="00F96E51" w:rsidP="00773B52">
                            <w:pPr>
                              <w:bidi/>
                              <w:rPr>
                                <w:szCs w:val="24"/>
                                <w:rtl/>
                              </w:rPr>
                            </w:pPr>
                            <w:r w:rsidRPr="001A3EEB">
                              <w:rPr>
                                <w:rFonts w:hint="cs"/>
                                <w:color w:val="000000" w:themeColor="text1"/>
                                <w:szCs w:val="24"/>
                                <w:rtl/>
                              </w:rPr>
                              <w:t>وائرس جراثیم سے بھی چھوٹے ہوتے ہیں اور بعض اوقات جراثیم کے اندر رہتے ہیں۔</w:t>
                            </w:r>
                          </w:p>
                          <w:p w14:paraId="077E09AE" w14:textId="77777777" w:rsidR="00F96E51" w:rsidRPr="001A3EEB" w:rsidRDefault="00F96E51" w:rsidP="00773B52">
                            <w:pPr>
                              <w:bidi/>
                              <w:rPr>
                                <w:szCs w:val="24"/>
                                <w:rtl/>
                              </w:rPr>
                            </w:pPr>
                            <w:r w:rsidRPr="001A3EEB">
                              <w:rPr>
                                <w:rFonts w:hint="cs"/>
                                <w:color w:val="000000" w:themeColor="text1"/>
                                <w:szCs w:val="24"/>
                                <w:rtl/>
                              </w:rPr>
                              <w:t>کچھ وائرس ہمیں بیمار کرتے ہیں۔</w:t>
                            </w:r>
                          </w:p>
                          <w:p w14:paraId="0946083E" w14:textId="77777777" w:rsidR="00F96E51" w:rsidRPr="001A3EEB" w:rsidRDefault="00F96E51" w:rsidP="00773B52">
                            <w:pPr>
                              <w:bidi/>
                              <w:rPr>
                                <w:szCs w:val="24"/>
                                <w:rtl/>
                              </w:rPr>
                            </w:pPr>
                            <w:r w:rsidRPr="001A3EEB">
                              <w:rPr>
                                <w:rFonts w:hint="cs"/>
                                <w:color w:val="000000" w:themeColor="text1"/>
                                <w:szCs w:val="24"/>
                                <w:rtl/>
                              </w:rPr>
                              <w:t>چکن پاکس (چھوٹی چیچک) اور فلو جیسے امراض وائرس کی وجہ سے ہوتے ہیں۔</w:t>
                            </w:r>
                          </w:p>
                          <w:p w14:paraId="5EB6F68F" w14:textId="77777777" w:rsidR="00F96E51" w:rsidRPr="00A829AB" w:rsidRDefault="00F96E51" w:rsidP="00773B52">
                            <w:pPr>
                              <w:bidi/>
                              <w:rPr>
                                <w:sz w:val="20"/>
                                <w:szCs w:val="20"/>
                              </w:rPr>
                            </w:pPr>
                            <w:r w:rsidRPr="001A3EEB">
                              <w:rPr>
                                <w:rFonts w:hint="cs"/>
                                <w:color w:val="000000" w:themeColor="text1"/>
                                <w:szCs w:val="24"/>
                                <w:rtl/>
                              </w:rPr>
                              <w:t>وائرس ایک فرد سے دوسرے کو پھیل سکتا ہے لیکن یہ وائرس کی قسم پر منحصر ہوتا ہے۔</w:t>
                            </w:r>
                          </w:p>
                        </w:txbxContent>
                      </wps:txbx>
                      <wps:bodyPr wrap="square" rtlCol="0">
                        <a:spAutoFit/>
                      </wps:bodyPr>
                    </wps:wsp>
                  </a:graphicData>
                </a:graphic>
                <wp14:sizeRelV relativeFrom="margin">
                  <wp14:pctHeight>0</wp14:pctHeight>
                </wp14:sizeRelV>
              </wp:anchor>
            </w:drawing>
          </mc:Choice>
          <mc:Fallback>
            <w:pict>
              <v:shape w14:anchorId="09802387" id="TextBox 57" o:spid="_x0000_s1107" type="#_x0000_t202" alt="&quot;&quot;" style="position:absolute;margin-left:278.2pt;margin-top:500.55pt;width:176.1pt;height:126pt;rotation:-90;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" filled="f" stroked="f">
                <v:textbox style="mso-fit-shape-to-text:t">
                  <w:txbxContent>
                    <w:p w14:paraId="1306D09E" w14:textId="77777777" w:rsidR="00F96E51" w:rsidRPr="001A3EEB" w:rsidRDefault="00F96E51" w:rsidP="00773B52">
                      <w:pPr>
                        <w:bidi/>
                        <w:rPr>
                          <w:szCs w:val="24"/>
                          <w:rtl/>
                        </w:rPr>
                      </w:pPr>
                      <w:r w:rsidRPr="001A3EEB">
                        <w:rPr>
                          <w:rFonts w:hint="cs"/>
                          <w:color w:val="000000" w:themeColor="text1"/>
                          <w:szCs w:val="24"/>
                          <w:rtl/>
                        </w:rPr>
                        <w:t>وائرس جراثیم سے بھی چھوٹے ہوتے ہیں اور بعض اوقات جراثیم کے اندر رہتے ہیں۔</w:t>
                      </w:r>
                    </w:p>
                    <w:p w14:paraId="077E09AE" w14:textId="77777777" w:rsidR="00F96E51" w:rsidRPr="001A3EEB" w:rsidRDefault="00F96E51" w:rsidP="00773B52">
                      <w:pPr>
                        <w:bidi/>
                        <w:rPr>
                          <w:szCs w:val="24"/>
                          <w:rtl/>
                        </w:rPr>
                      </w:pPr>
                      <w:r w:rsidRPr="001A3EEB">
                        <w:rPr>
                          <w:rFonts w:hint="cs"/>
                          <w:color w:val="000000" w:themeColor="text1"/>
                          <w:szCs w:val="24"/>
                          <w:rtl/>
                        </w:rPr>
                        <w:t>کچھ وائرس ہمیں بیمار کرتے ہیں۔</w:t>
                      </w:r>
                    </w:p>
                    <w:p w14:paraId="0946083E" w14:textId="77777777" w:rsidR="00F96E51" w:rsidRPr="001A3EEB" w:rsidRDefault="00F96E51" w:rsidP="00773B52">
                      <w:pPr>
                        <w:bidi/>
                        <w:rPr>
                          <w:szCs w:val="24"/>
                          <w:rtl/>
                        </w:rPr>
                      </w:pPr>
                      <w:r w:rsidRPr="001A3EEB">
                        <w:rPr>
                          <w:rFonts w:hint="cs"/>
                          <w:color w:val="000000" w:themeColor="text1"/>
                          <w:szCs w:val="24"/>
                          <w:rtl/>
                        </w:rPr>
                        <w:t>چکن پاکس (چھوٹی چیچک) اور فلو جیسے امراض وائرس کی وجہ سے ہوتے ہیں۔</w:t>
                      </w:r>
                    </w:p>
                    <w:p w14:paraId="5EB6F68F" w14:textId="77777777" w:rsidR="00F96E51" w:rsidRPr="00A829AB" w:rsidRDefault="00F96E51" w:rsidP="00773B52">
                      <w:pPr>
                        <w:bidi/>
                        <w:rPr>
                          <w:sz w:val="20"/>
                          <w:szCs w:val="20"/>
                        </w:rPr>
                      </w:pPr>
                      <w:r w:rsidRPr="001A3EEB">
                        <w:rPr>
                          <w:rFonts w:hint="cs"/>
                          <w:color w:val="000000" w:themeColor="text1"/>
                          <w:szCs w:val="24"/>
                          <w:rtl/>
                        </w:rPr>
                        <w:t>وائرس ایک فرد سے دوسرے کو پھیل سکتا ہے لیکن یہ وائرس کی قسم پر منحصر ہوتا ہے۔</w:t>
                      </w:r>
                    </w:p>
                  </w:txbxContent>
                </v:textbox>
              </v:shape>
            </w:pict>
          </mc:Fallback>
        </mc:AlternateContent>
      </w:r>
      <w:r w:rsidR="001A3EEB">
        <w:rPr>
          <w:noProof/>
          <w:lang w:val="en-IN" w:eastAsia="en-IN" w:bidi="ar-SA"/>
        </w:rPr>
        <mc:AlternateContent>
          <mc:Choice Requires="wps">
            <w:drawing>
              <wp:anchor distT="0" distB="0" distL="114300" distR="114300" simplePos="0" relativeHeight="251654144" behindDoc="0" locked="0" layoutInCell="1" allowOverlap="1" wp14:anchorId="7CD6D7C6" wp14:editId="7A2742EE">
                <wp:simplePos x="0" y="0"/>
                <wp:positionH relativeFrom="column">
                  <wp:posOffset>2554605</wp:posOffset>
                </wp:positionH>
                <wp:positionV relativeFrom="paragraph">
                  <wp:posOffset>6251575</wp:posOffset>
                </wp:positionV>
                <wp:extent cx="647700" cy="391795"/>
                <wp:effectExtent l="0" t="0" r="0" b="0"/>
                <wp:wrapNone/>
                <wp:docPr id="3131" name="TextBox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647700" cy="391795"/>
                        </a:xfrm>
                        <a:prstGeom prst="rect">
                          <a:avLst/>
                        </a:prstGeom>
                        <a:noFill/>
                      </wps:spPr>
                      <wps:txbx>
                        <w:txbxContent>
                          <w:p w14:paraId="5C64CECB" w14:textId="77777777" w:rsidR="00F96E51" w:rsidRPr="001A3EEB" w:rsidRDefault="00F96E51" w:rsidP="00F979BD">
                            <w:pPr>
                              <w:bidi/>
                              <w:jc w:val="center"/>
                              <w:rPr>
                                <w:sz w:val="26"/>
                                <w:szCs w:val="24"/>
                                <w:rtl/>
                              </w:rPr>
                            </w:pPr>
                            <w:r w:rsidRPr="001A3EEB">
                              <w:rPr>
                                <w:rFonts w:hint="cs"/>
                                <w:color w:val="000000" w:themeColor="text1"/>
                                <w:sz w:val="26"/>
                                <w:szCs w:val="24"/>
                                <w:rtl/>
                              </w:rPr>
                              <w:t>انفلوئنزا</w:t>
                            </w:r>
                          </w:p>
                          <w:p w14:paraId="225E343D" w14:textId="77777777" w:rsidR="00F96E51" w:rsidRDefault="00F96E51" w:rsidP="00773B52"/>
                        </w:txbxContent>
                      </wps:txbx>
                      <wps:bodyPr wrap="square" rtlCol="0">
                        <a:noAutofit/>
                      </wps:bodyPr>
                    </wps:wsp>
                  </a:graphicData>
                </a:graphic>
                <wp14:sizeRelH relativeFrom="margin">
                  <wp14:pctWidth>0</wp14:pctWidth>
                </wp14:sizeRelH>
              </wp:anchor>
            </w:drawing>
          </mc:Choice>
          <mc:Fallback>
            <w:pict>
              <v:shape w14:anchorId="7CD6D7C6" id="TextBox 55" o:spid="_x0000_s1108" type="#_x0000_t202" alt="&quot;&quot;" style="position:absolute;margin-left:201.15pt;margin-top:492.25pt;width:51pt;height:30.85pt;rotation:-90;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" filled="f" stroked="f">
                <v:textbox>
                  <w:txbxContent>
                    <w:p w14:paraId="5C64CECB" w14:textId="77777777" w:rsidR="00F96E51" w:rsidRPr="001A3EEB" w:rsidRDefault="00F96E51" w:rsidP="00F979BD">
                      <w:pPr>
                        <w:bidi/>
                        <w:jc w:val="center"/>
                        <w:rPr>
                          <w:sz w:val="26"/>
                          <w:szCs w:val="24"/>
                          <w:rtl/>
                        </w:rPr>
                      </w:pPr>
                      <w:r w:rsidRPr="001A3EEB">
                        <w:rPr>
                          <w:rFonts w:hint="cs"/>
                          <w:color w:val="000000" w:themeColor="text1"/>
                          <w:sz w:val="26"/>
                          <w:szCs w:val="24"/>
                          <w:rtl/>
                        </w:rPr>
                        <w:t>انفلوئنزا</w:t>
                      </w:r>
                    </w:p>
                    <w:p w14:paraId="225E343D" w14:textId="77777777" w:rsidR="00F96E51" w:rsidRDefault="00F96E51" w:rsidP="00773B52"/>
                  </w:txbxContent>
                </v:textbox>
              </v:shape>
            </w:pict>
          </mc:Fallback>
        </mc:AlternateContent>
      </w:r>
      <w:r w:rsidR="001A3EEB">
        <w:rPr>
          <w:noProof/>
          <w:lang w:val="en-IN" w:eastAsia="en-IN" w:bidi="ar-SA"/>
        </w:rPr>
        <w:drawing>
          <wp:anchor distT="0" distB="0" distL="114300" distR="114300" simplePos="0" relativeHeight="251656192" behindDoc="0" locked="0" layoutInCell="1" allowOverlap="1" wp14:anchorId="024C19A8" wp14:editId="4F3FADBB">
            <wp:simplePos x="0" y="0"/>
            <wp:positionH relativeFrom="column">
              <wp:posOffset>2986669</wp:posOffset>
            </wp:positionH>
            <wp:positionV relativeFrom="paragraph">
              <wp:posOffset>6191250</wp:posOffset>
            </wp:positionV>
            <wp:extent cx="948690" cy="711200"/>
            <wp:effectExtent l="4445" t="0" r="8255" b="8255"/>
            <wp:wrapNone/>
            <wp:docPr id="3170" name="Picture 3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0" name="Picture 3170">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rot="16200000">
                      <a:off x="0" y="0"/>
                      <a:ext cx="948690" cy="711200"/>
                    </a:xfrm>
                    <a:prstGeom prst="rect">
                      <a:avLst/>
                    </a:prstGeom>
                  </pic:spPr>
                </pic:pic>
              </a:graphicData>
            </a:graphic>
          </wp:anchor>
        </w:drawing>
      </w:r>
      <w:r w:rsidR="001A3EEB">
        <w:rPr>
          <w:noProof/>
          <w:lang w:val="en-IN" w:eastAsia="en-IN" w:bidi="ar-SA"/>
        </w:rPr>
        <w:drawing>
          <wp:anchor distT="0" distB="0" distL="114300" distR="114300" simplePos="0" relativeHeight="251658240" behindDoc="0" locked="0" layoutInCell="1" allowOverlap="1" wp14:anchorId="72CAE642" wp14:editId="6DD95E93">
            <wp:simplePos x="0" y="0"/>
            <wp:positionH relativeFrom="column">
              <wp:posOffset>2983177</wp:posOffset>
            </wp:positionH>
            <wp:positionV relativeFrom="paragraph">
              <wp:posOffset>7159307</wp:posOffset>
            </wp:positionV>
            <wp:extent cx="867410" cy="813435"/>
            <wp:effectExtent l="7937" t="0" r="0" b="0"/>
            <wp:wrapNone/>
            <wp:docPr id="3185" name="Picture 31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5" name="Picture 3185">
                      <a:extLst>
                        <a:ext uri="{C183D7F6-B498-43B3-948B-1728B52AA6E4}">
                          <adec:decorative xmlns:adec="http://schemas.microsoft.com/office/drawing/2017/decorative" val="1"/>
                        </a:ext>
                      </a:extLst>
                    </pic:cNvPr>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rot="16200000">
                      <a:off x="0" y="0"/>
                      <a:ext cx="867410" cy="813435"/>
                    </a:xfrm>
                    <a:prstGeom prst="rect">
                      <a:avLst/>
                    </a:prstGeom>
                  </pic:spPr>
                </pic:pic>
              </a:graphicData>
            </a:graphic>
          </wp:anchor>
        </w:drawing>
      </w:r>
      <w:r w:rsidR="001A3EEB">
        <w:rPr>
          <w:noProof/>
          <w:lang w:val="en-IN" w:eastAsia="en-IN" w:bidi="ar-SA"/>
        </w:rPr>
        <mc:AlternateContent>
          <mc:Choice Requires="wps">
            <w:drawing>
              <wp:anchor distT="0" distB="0" distL="114300" distR="114300" simplePos="0" relativeHeight="251707392" behindDoc="0" locked="0" layoutInCell="1" allowOverlap="1" wp14:anchorId="3A6C1B25" wp14:editId="0CF4A16A">
                <wp:simplePos x="0" y="0"/>
                <wp:positionH relativeFrom="column">
                  <wp:posOffset>-957580</wp:posOffset>
                </wp:positionH>
                <wp:positionV relativeFrom="paragraph">
                  <wp:posOffset>1781810</wp:posOffset>
                </wp:positionV>
                <wp:extent cx="4732655" cy="906780"/>
                <wp:effectExtent l="0" t="0" r="0" b="0"/>
                <wp:wrapNone/>
                <wp:docPr id="2933"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4732655" cy="906780"/>
                        </a:xfrm>
                        <a:prstGeom prst="rect">
                          <a:avLst/>
                        </a:prstGeom>
                        <a:noFill/>
                      </wps:spPr>
                      <wps:txbx>
                        <w:txbxContent>
                          <w:p w14:paraId="0042FE2D" w14:textId="77777777" w:rsidR="00F96E51" w:rsidRPr="005842D5" w:rsidRDefault="00F96E51" w:rsidP="00773B52">
                            <w:pPr>
                              <w:pStyle w:val="ListParagraph"/>
                              <w:numPr>
                                <w:ilvl w:val="0"/>
                                <w:numId w:val="21"/>
                              </w:numPr>
                              <w:bidi/>
                              <w:spacing w:after="0" w:line="240" w:lineRule="auto"/>
                              <w:rPr>
                                <w:rFonts w:eastAsia="Times New Roman"/>
                                <w:sz w:val="26"/>
                                <w:szCs w:val="24"/>
                                <w:rtl/>
                              </w:rPr>
                            </w:pPr>
                            <w:r w:rsidRPr="005842D5">
                              <w:rPr>
                                <w:rFonts w:hint="cs"/>
                                <w:color w:val="000000" w:themeColor="text1"/>
                                <w:sz w:val="26"/>
                                <w:szCs w:val="24"/>
                                <w:rtl/>
                              </w:rPr>
                              <w:t>مائیکروبز جاندار جسم نامی ہیں</w:t>
                            </w:r>
                          </w:p>
                          <w:p w14:paraId="251DC730" w14:textId="77777777" w:rsidR="00F96E51" w:rsidRPr="005842D5" w:rsidRDefault="00F96E51" w:rsidP="00773B52">
                            <w:pPr>
                              <w:pStyle w:val="ListParagraph"/>
                              <w:numPr>
                                <w:ilvl w:val="0"/>
                                <w:numId w:val="21"/>
                              </w:numPr>
                              <w:bidi/>
                              <w:spacing w:after="0" w:line="240" w:lineRule="auto"/>
                              <w:rPr>
                                <w:rFonts w:eastAsia="Times New Roman"/>
                                <w:sz w:val="26"/>
                                <w:szCs w:val="24"/>
                                <w:rtl/>
                              </w:rPr>
                            </w:pPr>
                            <w:r w:rsidRPr="005842D5">
                              <w:rPr>
                                <w:rFonts w:hint="cs"/>
                                <w:color w:val="000000" w:themeColor="text1"/>
                                <w:sz w:val="26"/>
                                <w:szCs w:val="24"/>
                                <w:rtl/>
                              </w:rPr>
                              <w:t>وہ اس قدر چھوٹے ہوتے ہیں کہ انہیں دیکھنے کے لیے ہمیں خورد بین کی ضرورت ہوتی ہے</w:t>
                            </w:r>
                          </w:p>
                          <w:p w14:paraId="026F30D1" w14:textId="77777777" w:rsidR="00F96E51" w:rsidRPr="005842D5" w:rsidRDefault="00F96E51" w:rsidP="00773B52">
                            <w:pPr>
                              <w:pStyle w:val="ListParagraph"/>
                              <w:numPr>
                                <w:ilvl w:val="0"/>
                                <w:numId w:val="21"/>
                              </w:numPr>
                              <w:bidi/>
                              <w:spacing w:after="0" w:line="240" w:lineRule="auto"/>
                              <w:rPr>
                                <w:rFonts w:eastAsia="Times New Roman"/>
                                <w:sz w:val="26"/>
                                <w:szCs w:val="24"/>
                              </w:rPr>
                            </w:pPr>
                            <w:r w:rsidRPr="005842D5">
                              <w:rPr>
                                <w:rFonts w:hint="cs"/>
                                <w:color w:val="000000" w:themeColor="text1"/>
                                <w:sz w:val="26"/>
                                <w:szCs w:val="24"/>
                                <w:rtl/>
                              </w:rPr>
                              <w:t>وہ مختلف شکلوں اور سائزوں کے ہوتے ہیں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6C1B25" id="_x0000_s1109" type="#_x0000_t202" alt="&quot;&quot;" style="position:absolute;margin-left:-75.4pt;margin-top:140.3pt;width:372.65pt;height:71.4pt;rotation:-9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" filled="f" stroked="f">
                <v:textbox>
                  <w:txbxContent>
                    <w:p w14:paraId="0042FE2D" w14:textId="77777777" w:rsidR="00F96E51" w:rsidRPr="005842D5" w:rsidRDefault="00F96E51" w:rsidP="00773B52">
                      <w:pPr>
                        <w:pStyle w:val="ListParagraph"/>
                        <w:numPr>
                          <w:ilvl w:val="0"/>
                          <w:numId w:val="21"/>
                        </w:numPr>
                        <w:bidi/>
                        <w:spacing w:after="0" w:line="240" w:lineRule="auto"/>
                        <w:rPr>
                          <w:rFonts w:eastAsia="Times New Roman"/>
                          <w:sz w:val="26"/>
                          <w:szCs w:val="24"/>
                          <w:rtl/>
                        </w:rPr>
                      </w:pPr>
                      <w:r w:rsidRPr="005842D5">
                        <w:rPr>
                          <w:rFonts w:hint="cs"/>
                          <w:color w:val="000000" w:themeColor="text1"/>
                          <w:sz w:val="26"/>
                          <w:szCs w:val="24"/>
                          <w:rtl/>
                        </w:rPr>
                        <w:t>مائیکروبز جاندار جسم نامی ہیں</w:t>
                      </w:r>
                    </w:p>
                    <w:p w14:paraId="251DC730" w14:textId="77777777" w:rsidR="00F96E51" w:rsidRPr="005842D5" w:rsidRDefault="00F96E51" w:rsidP="00773B52">
                      <w:pPr>
                        <w:pStyle w:val="ListParagraph"/>
                        <w:numPr>
                          <w:ilvl w:val="0"/>
                          <w:numId w:val="21"/>
                        </w:numPr>
                        <w:bidi/>
                        <w:spacing w:after="0" w:line="240" w:lineRule="auto"/>
                        <w:rPr>
                          <w:rFonts w:eastAsia="Times New Roman"/>
                          <w:sz w:val="26"/>
                          <w:szCs w:val="24"/>
                          <w:rtl/>
                        </w:rPr>
                      </w:pPr>
                      <w:r w:rsidRPr="005842D5">
                        <w:rPr>
                          <w:rFonts w:hint="cs"/>
                          <w:color w:val="000000" w:themeColor="text1"/>
                          <w:sz w:val="26"/>
                          <w:szCs w:val="24"/>
                          <w:rtl/>
                        </w:rPr>
                        <w:t>وہ اس قدر چھوٹے ہوتے ہیں کہ انہیں دیکھنے کے لیے ہمیں خورد بین کی ضرورت ہوتی ہے</w:t>
                      </w:r>
                    </w:p>
                    <w:p w14:paraId="026F30D1" w14:textId="77777777" w:rsidR="00F96E51" w:rsidRPr="005842D5" w:rsidRDefault="00F96E51" w:rsidP="00773B52">
                      <w:pPr>
                        <w:pStyle w:val="ListParagraph"/>
                        <w:numPr>
                          <w:ilvl w:val="0"/>
                          <w:numId w:val="21"/>
                        </w:numPr>
                        <w:bidi/>
                        <w:spacing w:after="0" w:line="240" w:lineRule="auto"/>
                        <w:rPr>
                          <w:rFonts w:eastAsia="Times New Roman"/>
                          <w:sz w:val="26"/>
                          <w:szCs w:val="24"/>
                        </w:rPr>
                      </w:pPr>
                      <w:r w:rsidRPr="005842D5">
                        <w:rPr>
                          <w:rFonts w:hint="cs"/>
                          <w:color w:val="000000" w:themeColor="text1"/>
                          <w:sz w:val="26"/>
                          <w:szCs w:val="24"/>
                          <w:rtl/>
                        </w:rPr>
                        <w:t>وہ مختلف شکلوں اور سائزوں کے ہوتے ہیں</w:t>
                      </w:r>
                    </w:p>
                  </w:txbxContent>
                </v:textbox>
              </v:shape>
            </w:pict>
          </mc:Fallback>
        </mc:AlternateContent>
      </w:r>
      <w:r w:rsidR="001A3EEB">
        <w:rPr>
          <w:noProof/>
          <w:lang w:val="en-IN" w:eastAsia="en-IN" w:bidi="ar-SA"/>
        </w:rPr>
        <mc:AlternateContent>
          <mc:Choice Requires="wps">
            <w:drawing>
              <wp:anchor distT="0" distB="0" distL="114300" distR="114300" simplePos="0" relativeHeight="251705344" behindDoc="0" locked="0" layoutInCell="1" allowOverlap="1" wp14:anchorId="2ABF4675" wp14:editId="1FE11BAD">
                <wp:simplePos x="0" y="0"/>
                <wp:positionH relativeFrom="column">
                  <wp:posOffset>219075</wp:posOffset>
                </wp:positionH>
                <wp:positionV relativeFrom="paragraph">
                  <wp:posOffset>6635115</wp:posOffset>
                </wp:positionV>
                <wp:extent cx="3397885" cy="379095"/>
                <wp:effectExtent l="0" t="0" r="0" b="0"/>
                <wp:wrapNone/>
                <wp:docPr id="2931" name="TextBox 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3397885" cy="379095"/>
                        </a:xfrm>
                        <a:prstGeom prst="rect">
                          <a:avLst/>
                        </a:prstGeom>
                        <a:noFill/>
                      </wps:spPr>
                      <wps:txbx>
                        <w:txbxContent>
                          <w:p w14:paraId="548BCB76" w14:textId="77777777" w:rsidR="00F96E51" w:rsidRPr="005842D5" w:rsidRDefault="00F96E51" w:rsidP="00773B52">
                            <w:pPr>
                              <w:bidi/>
                              <w:rPr>
                                <w:sz w:val="44"/>
                                <w:szCs w:val="44"/>
                              </w:rPr>
                            </w:pPr>
                            <w:r w:rsidRPr="005842D5">
                              <w:rPr>
                                <w:rFonts w:hint="cs"/>
                                <w:color w:val="000000" w:themeColor="text1"/>
                                <w:sz w:val="44"/>
                                <w:szCs w:val="44"/>
                                <w:rtl/>
                              </w:rPr>
                              <w:t xml:space="preserve">مائیکروبز </w:t>
                            </w:r>
                            <w:r w:rsidRPr="005842D5">
                              <w:rPr>
                                <w:rFonts w:hint="cs"/>
                                <w:color w:val="000000" w:themeColor="text1"/>
                                <w:sz w:val="44"/>
                                <w:szCs w:val="44"/>
                                <w:rtl/>
                              </w:rPr>
                              <w:t>کی 3 مختلف اقسام ہیں:</w:t>
                            </w:r>
                          </w:p>
                          <w:p w14:paraId="12093F9E" w14:textId="77777777" w:rsidR="00F96E51" w:rsidRPr="003B5EB3" w:rsidRDefault="00F96E51" w:rsidP="00773B52">
                            <w:pPr>
                              <w:rPr>
                                <w:sz w:val="40"/>
                                <w:szCs w:val="40"/>
                              </w:rPr>
                            </w:pP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w14:anchorId="2ABF4675" id="TextBox 56" o:spid="_x0000_s1110" type="#_x0000_t202" alt="&quot;&quot;" style="position:absolute;margin-left:17.25pt;margin-top:522.45pt;width:267.55pt;height:29.85pt;rotation:-9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" filled="f" stroked="f">
                <v:textbox>
                  <w:txbxContent>
                    <w:p w14:paraId="548BCB76" w14:textId="77777777" w:rsidR="00F96E51" w:rsidRPr="005842D5" w:rsidRDefault="00F96E51" w:rsidP="00773B52">
                      <w:pPr>
                        <w:bidi/>
                        <w:rPr>
                          <w:sz w:val="44"/>
                          <w:szCs w:val="44"/>
                        </w:rPr>
                      </w:pPr>
                      <w:r w:rsidRPr="005842D5">
                        <w:rPr>
                          <w:rFonts w:hint="cs"/>
                          <w:color w:val="000000" w:themeColor="text1"/>
                          <w:sz w:val="44"/>
                          <w:szCs w:val="44"/>
                          <w:rtl/>
                        </w:rPr>
                        <w:t xml:space="preserve">مائیکروبز </w:t>
                      </w:r>
                      <w:r w:rsidRPr="005842D5">
                        <w:rPr>
                          <w:rFonts w:hint="cs"/>
                          <w:color w:val="000000" w:themeColor="text1"/>
                          <w:sz w:val="44"/>
                          <w:szCs w:val="44"/>
                          <w:rtl/>
                        </w:rPr>
                        <w:t>کی 3 مختلف اقسام ہیں:</w:t>
                      </w:r>
                    </w:p>
                    <w:p w14:paraId="12093F9E" w14:textId="77777777" w:rsidR="00F96E51" w:rsidRPr="003B5EB3" w:rsidRDefault="00F96E51" w:rsidP="00773B52">
                      <w:pPr>
                        <w:rPr>
                          <w:sz w:val="40"/>
                          <w:szCs w:val="40"/>
                        </w:rPr>
                      </w:pPr>
                    </w:p>
                  </w:txbxContent>
                </v:textbox>
              </v:shape>
            </w:pict>
          </mc:Fallback>
        </mc:AlternateContent>
      </w:r>
      <w:r w:rsidR="001A3EEB">
        <w:rPr>
          <w:noProof/>
          <w:lang w:val="en-IN" w:eastAsia="en-IN" w:bidi="ar-SA"/>
        </w:rPr>
        <mc:AlternateContent>
          <mc:Choice Requires="wps">
            <w:drawing>
              <wp:anchor distT="0" distB="0" distL="114300" distR="114300" simplePos="0" relativeHeight="251706368" behindDoc="0" locked="0" layoutInCell="1" allowOverlap="1" wp14:anchorId="2C35A901" wp14:editId="19EF9038">
                <wp:simplePos x="0" y="0"/>
                <wp:positionH relativeFrom="column">
                  <wp:posOffset>-471170</wp:posOffset>
                </wp:positionH>
                <wp:positionV relativeFrom="paragraph">
                  <wp:posOffset>6345555</wp:posOffset>
                </wp:positionV>
                <wp:extent cx="3620135" cy="742315"/>
                <wp:effectExtent l="0" t="0" r="0" b="0"/>
                <wp:wrapNone/>
                <wp:docPr id="2934" name="TextBox 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3620135" cy="742315"/>
                        </a:xfrm>
                        <a:prstGeom prst="rect">
                          <a:avLst/>
                        </a:prstGeom>
                        <a:noFill/>
                      </wps:spPr>
                      <wps:txbx>
                        <w:txbxContent>
                          <w:p w14:paraId="35656601" w14:textId="77777777" w:rsidR="00F96E51" w:rsidRPr="007C5C33" w:rsidRDefault="00F96E51" w:rsidP="007C5C33">
                            <w:pPr>
                              <w:pStyle w:val="ListParagraph"/>
                              <w:numPr>
                                <w:ilvl w:val="0"/>
                                <w:numId w:val="22"/>
                              </w:numPr>
                              <w:bidi/>
                              <w:spacing w:after="0" w:line="240" w:lineRule="auto"/>
                              <w:rPr>
                                <w:rFonts w:eastAsia="Times New Roman"/>
                                <w:sz w:val="26"/>
                                <w:szCs w:val="24"/>
                                <w:rtl/>
                              </w:rPr>
                            </w:pPr>
                            <w:r w:rsidRPr="007C5C33">
                              <w:rPr>
                                <w:rFonts w:hint="cs"/>
                                <w:color w:val="000000" w:themeColor="text1"/>
                                <w:sz w:val="26"/>
                                <w:szCs w:val="24"/>
                                <w:rtl/>
                              </w:rPr>
                              <w:t xml:space="preserve">وہ </w:t>
                            </w:r>
                            <w:r w:rsidRPr="007C5C33">
                              <w:rPr>
                                <w:rFonts w:hint="cs"/>
                                <w:color w:val="000000" w:themeColor="text1"/>
                                <w:sz w:val="26"/>
                                <w:szCs w:val="24"/>
                                <w:rtl/>
                              </w:rPr>
                              <w:t>ہر جگہ پائے جاتے ہیں!</w:t>
                            </w:r>
                          </w:p>
                          <w:p w14:paraId="0E07127A" w14:textId="77777777" w:rsidR="00F96E51" w:rsidRPr="007C5C33" w:rsidRDefault="00F96E51" w:rsidP="007C5C33">
                            <w:pPr>
                              <w:pStyle w:val="ListParagraph"/>
                              <w:numPr>
                                <w:ilvl w:val="0"/>
                                <w:numId w:val="22"/>
                              </w:numPr>
                              <w:bidi/>
                              <w:spacing w:after="0" w:line="240" w:lineRule="auto"/>
                              <w:rPr>
                                <w:rFonts w:eastAsia="Times New Roman"/>
                                <w:sz w:val="26"/>
                                <w:szCs w:val="24"/>
                                <w:rtl/>
                              </w:rPr>
                            </w:pPr>
                            <w:r w:rsidRPr="007C5C33">
                              <w:rPr>
                                <w:rFonts w:hint="cs"/>
                                <w:color w:val="000000" w:themeColor="text1"/>
                                <w:sz w:val="26"/>
                                <w:szCs w:val="24"/>
                                <w:rtl/>
                              </w:rPr>
                              <w:t>کچھ مائیکروبز مفید اور ہمارے لیے اچھے بھی ہوتے ہیں</w:t>
                            </w:r>
                          </w:p>
                          <w:p w14:paraId="405C8B31" w14:textId="77777777" w:rsidR="00F96E51" w:rsidRPr="007C5C33" w:rsidRDefault="00F96E51" w:rsidP="007C5C33">
                            <w:pPr>
                              <w:pStyle w:val="ListParagraph"/>
                              <w:numPr>
                                <w:ilvl w:val="0"/>
                                <w:numId w:val="22"/>
                              </w:numPr>
                              <w:bidi/>
                              <w:spacing w:after="0" w:line="240" w:lineRule="auto"/>
                              <w:rPr>
                                <w:rFonts w:eastAsia="Times New Roman"/>
                                <w:sz w:val="26"/>
                                <w:szCs w:val="24"/>
                                <w:rtl/>
                              </w:rPr>
                            </w:pPr>
                            <w:r w:rsidRPr="007C5C33">
                              <w:rPr>
                                <w:rFonts w:hint="cs"/>
                                <w:color w:val="000000" w:themeColor="text1"/>
                                <w:sz w:val="26"/>
                                <w:szCs w:val="24"/>
                                <w:rtl/>
                              </w:rPr>
                              <w:t>کچھ مائیکروب ہمیں بیمار کر سکتے ہیں</w:t>
                            </w:r>
                          </w:p>
                          <w:p w14:paraId="3954AB78" w14:textId="77777777" w:rsidR="00F96E51" w:rsidRPr="003B5EB3" w:rsidRDefault="00F96E51" w:rsidP="007C5C33">
                            <w:pPr>
                              <w:bidi/>
                              <w:spacing w:after="0" w:line="240" w:lineRule="auto"/>
                              <w:rPr>
                                <w:rFonts w:eastAsia="Times New Roman"/>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C35A901" id="TextBox 58" o:spid="_x0000_s1111" type="#_x0000_t202" alt="&quot;&quot;" style="position:absolute;margin-left:-37.1pt;margin-top:499.65pt;width:285.05pt;height:58.45pt;rotation:-90;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" filled="f" stroked="f">
                <v:textbox>
                  <w:txbxContent>
                    <w:p w14:paraId="35656601" w14:textId="77777777" w:rsidR="00F96E51" w:rsidRPr="007C5C33" w:rsidRDefault="00F96E51" w:rsidP="007C5C33">
                      <w:pPr>
                        <w:pStyle w:val="ListParagraph"/>
                        <w:numPr>
                          <w:ilvl w:val="0"/>
                          <w:numId w:val="22"/>
                        </w:numPr>
                        <w:bidi/>
                        <w:spacing w:after="0" w:line="240" w:lineRule="auto"/>
                        <w:rPr>
                          <w:rFonts w:eastAsia="Times New Roman"/>
                          <w:sz w:val="26"/>
                          <w:szCs w:val="24"/>
                          <w:rtl/>
                        </w:rPr>
                      </w:pPr>
                      <w:r w:rsidRPr="007C5C33">
                        <w:rPr>
                          <w:rFonts w:hint="cs"/>
                          <w:color w:val="000000" w:themeColor="text1"/>
                          <w:sz w:val="26"/>
                          <w:szCs w:val="24"/>
                          <w:rtl/>
                        </w:rPr>
                        <w:t xml:space="preserve">وہ </w:t>
                      </w:r>
                      <w:r w:rsidRPr="007C5C33">
                        <w:rPr>
                          <w:rFonts w:hint="cs"/>
                          <w:color w:val="000000" w:themeColor="text1"/>
                          <w:sz w:val="26"/>
                          <w:szCs w:val="24"/>
                          <w:rtl/>
                        </w:rPr>
                        <w:t>ہر جگہ پائے جاتے ہیں!</w:t>
                      </w:r>
                    </w:p>
                    <w:p w14:paraId="0E07127A" w14:textId="77777777" w:rsidR="00F96E51" w:rsidRPr="007C5C33" w:rsidRDefault="00F96E51" w:rsidP="007C5C33">
                      <w:pPr>
                        <w:pStyle w:val="ListParagraph"/>
                        <w:numPr>
                          <w:ilvl w:val="0"/>
                          <w:numId w:val="22"/>
                        </w:numPr>
                        <w:bidi/>
                        <w:spacing w:after="0" w:line="240" w:lineRule="auto"/>
                        <w:rPr>
                          <w:rFonts w:eastAsia="Times New Roman"/>
                          <w:sz w:val="26"/>
                          <w:szCs w:val="24"/>
                          <w:rtl/>
                        </w:rPr>
                      </w:pPr>
                      <w:r w:rsidRPr="007C5C33">
                        <w:rPr>
                          <w:rFonts w:hint="cs"/>
                          <w:color w:val="000000" w:themeColor="text1"/>
                          <w:sz w:val="26"/>
                          <w:szCs w:val="24"/>
                          <w:rtl/>
                        </w:rPr>
                        <w:t>کچھ مائیکروبز مفید اور ہمارے لیے اچھے بھی ہوتے ہیں</w:t>
                      </w:r>
                    </w:p>
                    <w:p w14:paraId="405C8B31" w14:textId="77777777" w:rsidR="00F96E51" w:rsidRPr="007C5C33" w:rsidRDefault="00F96E51" w:rsidP="007C5C33">
                      <w:pPr>
                        <w:pStyle w:val="ListParagraph"/>
                        <w:numPr>
                          <w:ilvl w:val="0"/>
                          <w:numId w:val="22"/>
                        </w:numPr>
                        <w:bidi/>
                        <w:spacing w:after="0" w:line="240" w:lineRule="auto"/>
                        <w:rPr>
                          <w:rFonts w:eastAsia="Times New Roman"/>
                          <w:sz w:val="26"/>
                          <w:szCs w:val="24"/>
                          <w:rtl/>
                        </w:rPr>
                      </w:pPr>
                      <w:r w:rsidRPr="007C5C33">
                        <w:rPr>
                          <w:rFonts w:hint="cs"/>
                          <w:color w:val="000000" w:themeColor="text1"/>
                          <w:sz w:val="26"/>
                          <w:szCs w:val="24"/>
                          <w:rtl/>
                        </w:rPr>
                        <w:t>کچھ مائیکروب ہمیں بیمار کر سکتے ہیں</w:t>
                      </w:r>
                    </w:p>
                    <w:p w14:paraId="3954AB78" w14:textId="77777777" w:rsidR="00F96E51" w:rsidRPr="003B5EB3" w:rsidRDefault="00F96E51" w:rsidP="007C5C33">
                      <w:pPr>
                        <w:bidi/>
                        <w:spacing w:after="0" w:line="240" w:lineRule="auto"/>
                        <w:rPr>
                          <w:rFonts w:eastAsia="Times New Roman"/>
                        </w:rPr>
                      </w:pPr>
                    </w:p>
                  </w:txbxContent>
                </v:textbox>
              </v:shape>
            </w:pict>
          </mc:Fallback>
        </mc:AlternateContent>
      </w:r>
      <w:r w:rsidR="005842D5">
        <w:rPr>
          <w:noProof/>
          <w:lang w:val="en-IN" w:eastAsia="en-IN" w:bidi="ar-SA"/>
        </w:rPr>
        <mc:AlternateContent>
          <mc:Choice Requires="wps">
            <w:drawing>
              <wp:anchor distT="0" distB="0" distL="114300" distR="114300" simplePos="0" relativeHeight="251651072" behindDoc="0" locked="0" layoutInCell="1" allowOverlap="1" wp14:anchorId="62FA3EF1" wp14:editId="38BF9B53">
                <wp:simplePos x="0" y="0"/>
                <wp:positionH relativeFrom="column">
                  <wp:posOffset>3929380</wp:posOffset>
                </wp:positionH>
                <wp:positionV relativeFrom="paragraph">
                  <wp:posOffset>3287395</wp:posOffset>
                </wp:positionV>
                <wp:extent cx="3498215" cy="1609090"/>
                <wp:effectExtent l="0" t="0" r="0" b="0"/>
                <wp:wrapNone/>
                <wp:docPr id="321" name="TextBox 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3498215" cy="1609090"/>
                        </a:xfrm>
                        <a:prstGeom prst="rect">
                          <a:avLst/>
                        </a:prstGeom>
                        <a:noFill/>
                      </wps:spPr>
                      <wps:txbx>
                        <w:txbxContent>
                          <w:p w14:paraId="2C1DA318" w14:textId="77777777" w:rsidR="00F96E51" w:rsidRPr="005842D5" w:rsidRDefault="00F96E51" w:rsidP="005842D5">
                            <w:pPr>
                              <w:bidi/>
                              <w:spacing w:after="80" w:line="240" w:lineRule="auto"/>
                              <w:rPr>
                                <w:szCs w:val="24"/>
                                <w:rtl/>
                              </w:rPr>
                            </w:pPr>
                            <w:r w:rsidRPr="005842D5">
                              <w:rPr>
                                <w:rFonts w:hint="cs"/>
                                <w:color w:val="000000" w:themeColor="text1"/>
                                <w:szCs w:val="24"/>
                                <w:rtl/>
                              </w:rPr>
                              <w:t xml:space="preserve">جراثیم </w:t>
                            </w:r>
                            <w:r w:rsidRPr="005842D5">
                              <w:rPr>
                                <w:rFonts w:hint="cs"/>
                                <w:color w:val="000000" w:themeColor="text1"/>
                                <w:szCs w:val="24"/>
                                <w:rtl/>
                              </w:rPr>
                              <w:t xml:space="preserve">اس قدر چھوٹے ہوتے ہیں کہ اس جملے کے آخر میں فل اسٹاپ پر </w:t>
                            </w:r>
                            <w:r w:rsidRPr="005842D5">
                              <w:rPr>
                                <w:color w:val="000000" w:themeColor="text1"/>
                                <w:szCs w:val="24"/>
                              </w:rPr>
                              <w:t>1000s</w:t>
                            </w:r>
                            <w:r w:rsidRPr="005842D5">
                              <w:rPr>
                                <w:rFonts w:hint="cs"/>
                                <w:color w:val="000000" w:themeColor="text1"/>
                                <w:szCs w:val="24"/>
                                <w:rtl/>
                              </w:rPr>
                              <w:t xml:space="preserve"> فٹ ہو سکتے ہیں۔</w:t>
                            </w:r>
                          </w:p>
                          <w:p w14:paraId="08068CB7" w14:textId="77777777" w:rsidR="00F96E51" w:rsidRPr="005842D5" w:rsidRDefault="00F96E51" w:rsidP="005842D5">
                            <w:pPr>
                              <w:bidi/>
                              <w:spacing w:after="80" w:line="240" w:lineRule="auto"/>
                              <w:rPr>
                                <w:szCs w:val="24"/>
                                <w:rtl/>
                              </w:rPr>
                            </w:pPr>
                            <w:r w:rsidRPr="005842D5">
                              <w:rPr>
                                <w:rFonts w:hint="cs"/>
                                <w:color w:val="000000" w:themeColor="text1"/>
                                <w:szCs w:val="24"/>
                                <w:rtl/>
                              </w:rPr>
                              <w:t>کچھ جراثیم پکانے میں، مثلاً یوگرٹ (دہی) اور چیز بنانے میں مفید ہوتے ہیں۔</w:t>
                            </w:r>
                          </w:p>
                          <w:p w14:paraId="7E50F668" w14:textId="77777777" w:rsidR="00F96E51" w:rsidRPr="005842D5" w:rsidRDefault="00F96E51" w:rsidP="005842D5">
                            <w:pPr>
                              <w:bidi/>
                              <w:spacing w:after="80" w:line="240" w:lineRule="auto"/>
                              <w:rPr>
                                <w:szCs w:val="24"/>
                                <w:rtl/>
                              </w:rPr>
                            </w:pPr>
                            <w:r w:rsidRPr="005842D5">
                              <w:rPr>
                                <w:rFonts w:hint="cs"/>
                                <w:color w:val="000000" w:themeColor="text1"/>
                                <w:szCs w:val="24"/>
                                <w:rtl/>
                              </w:rPr>
                              <w:t>کچھ جراثیم نقصان دہ ہوتے ہیں اور انفیکشن کا سبب بنتے ہیں۔</w:t>
                            </w:r>
                          </w:p>
                          <w:p w14:paraId="030A0140" w14:textId="77777777" w:rsidR="00F96E51" w:rsidRPr="00A829AB" w:rsidRDefault="00F96E51" w:rsidP="005842D5">
                            <w:pPr>
                              <w:bidi/>
                              <w:spacing w:after="80" w:line="240" w:lineRule="auto"/>
                              <w:rPr>
                                <w:sz w:val="20"/>
                                <w:szCs w:val="20"/>
                                <w:rtl/>
                              </w:rPr>
                            </w:pPr>
                            <w:r w:rsidRPr="005842D5">
                              <w:rPr>
                                <w:rFonts w:hint="cs"/>
                                <w:color w:val="000000" w:themeColor="text1"/>
                                <w:szCs w:val="24"/>
                                <w:rtl/>
                              </w:rPr>
                              <w:t>جراثیم کافی تیزی سے تعداد بڑھاتے ہیں۔</w:t>
                            </w:r>
                          </w:p>
                          <w:p w14:paraId="31DEA554" w14:textId="77777777" w:rsidR="00F96E51" w:rsidRPr="00A829AB" w:rsidRDefault="00F96E51" w:rsidP="005842D5">
                            <w:pPr>
                              <w:bidi/>
                              <w:spacing w:after="80" w:line="240" w:lineRule="auto"/>
                              <w:rPr>
                                <w:sz w:val="20"/>
                                <w:szCs w:val="20"/>
                              </w:rPr>
                            </w:pPr>
                          </w:p>
                        </w:txbxContent>
                      </wps:txbx>
                      <wps:bodyPr wrap="square" rtlCol="0">
                        <a:noAutofit/>
                      </wps:bodyPr>
                    </wps:wsp>
                  </a:graphicData>
                </a:graphic>
                <wp14:sizeRelV relativeFrom="margin">
                  <wp14:pctHeight>0</wp14:pctHeight>
                </wp14:sizeRelV>
              </wp:anchor>
            </w:drawing>
          </mc:Choice>
          <mc:Fallback>
            <w:pict>
              <v:shape w14:anchorId="62FA3EF1" id="TextBox 53" o:spid="_x0000_s1112" type="#_x0000_t202" alt="&quot;&quot;" style="position:absolute;margin-left:309.4pt;margin-top:258.85pt;width:275.45pt;height:126.7pt;rotation:-90;z-index:25165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" filled="f" stroked="f">
                <v:textbox>
                  <w:txbxContent>
                    <w:p w14:paraId="2C1DA318" w14:textId="77777777" w:rsidR="00F96E51" w:rsidRPr="005842D5" w:rsidRDefault="00F96E51" w:rsidP="005842D5">
                      <w:pPr>
                        <w:bidi/>
                        <w:spacing w:after="80" w:line="240" w:lineRule="auto"/>
                        <w:rPr>
                          <w:szCs w:val="24"/>
                          <w:rtl/>
                        </w:rPr>
                      </w:pPr>
                      <w:r w:rsidRPr="005842D5">
                        <w:rPr>
                          <w:rFonts w:hint="cs"/>
                          <w:color w:val="000000" w:themeColor="text1"/>
                          <w:szCs w:val="24"/>
                          <w:rtl/>
                        </w:rPr>
                        <w:t xml:space="preserve">جراثیم </w:t>
                      </w:r>
                      <w:r w:rsidRPr="005842D5">
                        <w:rPr>
                          <w:rFonts w:hint="cs"/>
                          <w:color w:val="000000" w:themeColor="text1"/>
                          <w:szCs w:val="24"/>
                          <w:rtl/>
                        </w:rPr>
                        <w:t xml:space="preserve">اس قدر چھوٹے ہوتے ہیں کہ اس جملے کے آخر میں فل اسٹاپ پر </w:t>
                      </w:r>
                      <w:r w:rsidRPr="005842D5">
                        <w:rPr>
                          <w:color w:val="000000" w:themeColor="text1"/>
                          <w:szCs w:val="24"/>
                        </w:rPr>
                        <w:t>1000s</w:t>
                      </w:r>
                      <w:r w:rsidRPr="005842D5">
                        <w:rPr>
                          <w:rFonts w:hint="cs"/>
                          <w:color w:val="000000" w:themeColor="text1"/>
                          <w:szCs w:val="24"/>
                          <w:rtl/>
                        </w:rPr>
                        <w:t xml:space="preserve"> فٹ ہو سکتے ہیں۔</w:t>
                      </w:r>
                    </w:p>
                    <w:p w14:paraId="08068CB7" w14:textId="77777777" w:rsidR="00F96E51" w:rsidRPr="005842D5" w:rsidRDefault="00F96E51" w:rsidP="005842D5">
                      <w:pPr>
                        <w:bidi/>
                        <w:spacing w:after="80" w:line="240" w:lineRule="auto"/>
                        <w:rPr>
                          <w:szCs w:val="24"/>
                          <w:rtl/>
                        </w:rPr>
                      </w:pPr>
                      <w:r w:rsidRPr="005842D5">
                        <w:rPr>
                          <w:rFonts w:hint="cs"/>
                          <w:color w:val="000000" w:themeColor="text1"/>
                          <w:szCs w:val="24"/>
                          <w:rtl/>
                        </w:rPr>
                        <w:t>کچھ جراثیم پکانے میں، مثلاً یوگرٹ (دہی) اور چیز بنانے میں مفید ہوتے ہیں۔</w:t>
                      </w:r>
                    </w:p>
                    <w:p w14:paraId="7E50F668" w14:textId="77777777" w:rsidR="00F96E51" w:rsidRPr="005842D5" w:rsidRDefault="00F96E51" w:rsidP="005842D5">
                      <w:pPr>
                        <w:bidi/>
                        <w:spacing w:after="80" w:line="240" w:lineRule="auto"/>
                        <w:rPr>
                          <w:szCs w:val="24"/>
                          <w:rtl/>
                        </w:rPr>
                      </w:pPr>
                      <w:r w:rsidRPr="005842D5">
                        <w:rPr>
                          <w:rFonts w:hint="cs"/>
                          <w:color w:val="000000" w:themeColor="text1"/>
                          <w:szCs w:val="24"/>
                          <w:rtl/>
                        </w:rPr>
                        <w:t>کچھ جراثیم نقصان دہ ہوتے ہیں اور انفیکشن کا سبب بنتے ہیں۔</w:t>
                      </w:r>
                    </w:p>
                    <w:p w14:paraId="030A0140" w14:textId="77777777" w:rsidR="00F96E51" w:rsidRPr="00A829AB" w:rsidRDefault="00F96E51" w:rsidP="005842D5">
                      <w:pPr>
                        <w:bidi/>
                        <w:spacing w:after="80" w:line="240" w:lineRule="auto"/>
                        <w:rPr>
                          <w:sz w:val="20"/>
                          <w:szCs w:val="20"/>
                          <w:rtl/>
                        </w:rPr>
                      </w:pPr>
                      <w:r w:rsidRPr="005842D5">
                        <w:rPr>
                          <w:rFonts w:hint="cs"/>
                          <w:color w:val="000000" w:themeColor="text1"/>
                          <w:szCs w:val="24"/>
                          <w:rtl/>
                        </w:rPr>
                        <w:t>جراثیم کافی تیزی سے تعداد بڑھاتے ہیں۔</w:t>
                      </w:r>
                    </w:p>
                    <w:p w14:paraId="31DEA554" w14:textId="77777777" w:rsidR="00F96E51" w:rsidRPr="00A829AB" w:rsidRDefault="00F96E51" w:rsidP="005842D5">
                      <w:pPr>
                        <w:bidi/>
                        <w:spacing w:after="80" w:line="240" w:lineRule="auto"/>
                        <w:rPr>
                          <w:sz w:val="20"/>
                          <w:szCs w:val="20"/>
                        </w:rPr>
                      </w:pPr>
                    </w:p>
                  </w:txbxContent>
                </v:textbox>
              </v:shape>
            </w:pict>
          </mc:Fallback>
        </mc:AlternateContent>
      </w:r>
      <w:r w:rsidR="005842D5">
        <w:rPr>
          <w:noProof/>
          <w:lang w:val="en-IN" w:eastAsia="en-IN" w:bidi="ar-SA"/>
        </w:rPr>
        <w:drawing>
          <wp:anchor distT="0" distB="0" distL="114300" distR="114300" simplePos="0" relativeHeight="251656192" behindDoc="0" locked="0" layoutInCell="1" allowOverlap="1" wp14:anchorId="6091C7F5" wp14:editId="29B6824A">
            <wp:simplePos x="0" y="0"/>
            <wp:positionH relativeFrom="column">
              <wp:posOffset>3428365</wp:posOffset>
            </wp:positionH>
            <wp:positionV relativeFrom="paragraph">
              <wp:posOffset>2437765</wp:posOffset>
            </wp:positionV>
            <wp:extent cx="815975" cy="610870"/>
            <wp:effectExtent l="7303" t="0" r="0" b="0"/>
            <wp:wrapNone/>
            <wp:docPr id="329" name="Picture 3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a:extLst>
                        <a:ext uri="{C183D7F6-B498-43B3-948B-1728B52AA6E4}">
                          <adec:decorative xmlns:adec="http://schemas.microsoft.com/office/drawing/2017/decorative" val="1"/>
                        </a:ext>
                      </a:extLst>
                    </pic:cNvPr>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rot="16200000">
                      <a:off x="0" y="0"/>
                      <a:ext cx="815975" cy="610870"/>
                    </a:xfrm>
                    <a:prstGeom prst="rect">
                      <a:avLst/>
                    </a:prstGeom>
                  </pic:spPr>
                </pic:pic>
              </a:graphicData>
            </a:graphic>
          </wp:anchor>
        </w:drawing>
      </w:r>
      <w:r w:rsidR="005842D5">
        <w:rPr>
          <w:noProof/>
          <w:lang w:val="en-IN" w:eastAsia="en-IN" w:bidi="ar-SA"/>
        </w:rPr>
        <w:drawing>
          <wp:anchor distT="0" distB="0" distL="114300" distR="114300" simplePos="0" relativeHeight="251659264" behindDoc="0" locked="0" layoutInCell="1" allowOverlap="1" wp14:anchorId="2BC1AE3C" wp14:editId="43931A91">
            <wp:simplePos x="0" y="0"/>
            <wp:positionH relativeFrom="column">
              <wp:posOffset>4124272</wp:posOffset>
            </wp:positionH>
            <wp:positionV relativeFrom="paragraph">
              <wp:posOffset>2370137</wp:posOffset>
            </wp:positionV>
            <wp:extent cx="797560" cy="648335"/>
            <wp:effectExtent l="0" t="1588" r="953" b="952"/>
            <wp:wrapNone/>
            <wp:docPr id="3105" name="Picture 3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5" name="Picture 3105">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rot="16200000">
                      <a:off x="0" y="0"/>
                      <a:ext cx="797560" cy="648335"/>
                    </a:xfrm>
                    <a:prstGeom prst="rect">
                      <a:avLst/>
                    </a:prstGeom>
                  </pic:spPr>
                </pic:pic>
              </a:graphicData>
            </a:graphic>
          </wp:anchor>
        </w:drawing>
      </w:r>
      <w:r w:rsidR="005842D5">
        <w:rPr>
          <w:noProof/>
          <w:lang w:val="en-IN" w:eastAsia="en-IN" w:bidi="ar-SA"/>
        </w:rPr>
        <w:drawing>
          <wp:anchor distT="0" distB="0" distL="114300" distR="114300" simplePos="0" relativeHeight="251660288" behindDoc="0" locked="0" layoutInCell="1" allowOverlap="1" wp14:anchorId="0A3344A2" wp14:editId="59B12121">
            <wp:simplePos x="0" y="0"/>
            <wp:positionH relativeFrom="column">
              <wp:posOffset>3487420</wp:posOffset>
            </wp:positionH>
            <wp:positionV relativeFrom="paragraph">
              <wp:posOffset>3637280</wp:posOffset>
            </wp:positionV>
            <wp:extent cx="756285" cy="565785"/>
            <wp:effectExtent l="0" t="0" r="5715" b="5715"/>
            <wp:wrapNone/>
            <wp:docPr id="3110" name="Picture 3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 name="Picture 3110">
                      <a:extLst>
                        <a:ext uri="{C183D7F6-B498-43B3-948B-1728B52AA6E4}">
                          <adec:decorative xmlns:adec="http://schemas.microsoft.com/office/drawing/2017/decorative" val="1"/>
                        </a:ext>
                      </a:extLst>
                    </pic:cNvPr>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rot="16200000">
                      <a:off x="0" y="0"/>
                      <a:ext cx="756285" cy="565785"/>
                    </a:xfrm>
                    <a:prstGeom prst="rect">
                      <a:avLst/>
                    </a:prstGeom>
                  </pic:spPr>
                </pic:pic>
              </a:graphicData>
            </a:graphic>
          </wp:anchor>
        </w:drawing>
      </w:r>
      <w:r w:rsidR="005842D5">
        <w:rPr>
          <w:noProof/>
          <w:lang w:val="en-IN" w:eastAsia="en-IN" w:bidi="ar-SA"/>
        </w:rPr>
        <w:drawing>
          <wp:anchor distT="0" distB="0" distL="114300" distR="114300" simplePos="0" relativeHeight="251658240" behindDoc="0" locked="0" layoutInCell="1" allowOverlap="1" wp14:anchorId="6F2FC604" wp14:editId="7D6EF281">
            <wp:simplePos x="0" y="0"/>
            <wp:positionH relativeFrom="column">
              <wp:posOffset>4375414</wp:posOffset>
            </wp:positionH>
            <wp:positionV relativeFrom="paragraph">
              <wp:posOffset>3494405</wp:posOffset>
            </wp:positionV>
            <wp:extent cx="294005" cy="672465"/>
            <wp:effectExtent l="1270" t="0" r="0" b="0"/>
            <wp:wrapNone/>
            <wp:docPr id="351" name="Picture 3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a:extLst>
                        <a:ext uri="{C183D7F6-B498-43B3-948B-1728B52AA6E4}">
                          <adec:decorative xmlns:adec="http://schemas.microsoft.com/office/drawing/2017/decorative" val="1"/>
                        </a:ext>
                      </a:extLst>
                    </pic:cNvPr>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rot="16200000">
                      <a:off x="0" y="0"/>
                      <a:ext cx="294005" cy="672465"/>
                    </a:xfrm>
                    <a:prstGeom prst="rect">
                      <a:avLst/>
                    </a:prstGeom>
                  </pic:spPr>
                </pic:pic>
              </a:graphicData>
            </a:graphic>
          </wp:anchor>
        </w:drawing>
      </w:r>
      <w:r w:rsidR="005842D5">
        <w:rPr>
          <w:noProof/>
          <w:lang w:val="en-IN" w:eastAsia="en-IN" w:bidi="ar-SA"/>
        </w:rPr>
        <w:drawing>
          <wp:anchor distT="0" distB="0" distL="114300" distR="114300" simplePos="0" relativeHeight="251657216" behindDoc="0" locked="0" layoutInCell="1" allowOverlap="1" wp14:anchorId="460B4794" wp14:editId="245A4A28">
            <wp:simplePos x="0" y="0"/>
            <wp:positionH relativeFrom="column">
              <wp:posOffset>4307840</wp:posOffset>
            </wp:positionH>
            <wp:positionV relativeFrom="paragraph">
              <wp:posOffset>4737100</wp:posOffset>
            </wp:positionV>
            <wp:extent cx="379730" cy="664845"/>
            <wp:effectExtent l="0" t="9208" r="0" b="0"/>
            <wp:wrapNone/>
            <wp:docPr id="330" name="Picture 3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a:extLst>
                        <a:ext uri="{C183D7F6-B498-43B3-948B-1728B52AA6E4}">
                          <adec:decorative xmlns:adec="http://schemas.microsoft.com/office/drawing/2017/decorative" val="1"/>
                        </a:ext>
                      </a:extLst>
                    </pic:cNvPr>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rot="16200000">
                      <a:off x="0" y="0"/>
                      <a:ext cx="379730" cy="664845"/>
                    </a:xfrm>
                    <a:prstGeom prst="rect">
                      <a:avLst/>
                    </a:prstGeom>
                  </pic:spPr>
                </pic:pic>
              </a:graphicData>
            </a:graphic>
          </wp:anchor>
        </w:drawing>
      </w:r>
      <w:r w:rsidR="005842D5">
        <w:rPr>
          <w:noProof/>
          <w:lang w:val="en-IN" w:eastAsia="en-IN" w:bidi="ar-SA"/>
        </w:rPr>
        <w:drawing>
          <wp:anchor distT="0" distB="0" distL="114300" distR="114300" simplePos="0" relativeHeight="251661312" behindDoc="0" locked="0" layoutInCell="1" allowOverlap="1" wp14:anchorId="318F8127" wp14:editId="7B50DD6E">
            <wp:simplePos x="0" y="0"/>
            <wp:positionH relativeFrom="column">
              <wp:posOffset>3429581</wp:posOffset>
            </wp:positionH>
            <wp:positionV relativeFrom="paragraph">
              <wp:posOffset>4800918</wp:posOffset>
            </wp:positionV>
            <wp:extent cx="815975" cy="610870"/>
            <wp:effectExtent l="7303" t="0" r="0" b="0"/>
            <wp:wrapNone/>
            <wp:docPr id="3111" name="Picture 3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 name="Picture 3111">
                      <a:extLst>
                        <a:ext uri="{C183D7F6-B498-43B3-948B-1728B52AA6E4}">
                          <adec:decorative xmlns:adec="http://schemas.microsoft.com/office/drawing/2017/decorative" val="1"/>
                        </a:ext>
                      </a:extLst>
                    </pic:cNvPr>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rot="16200000">
                      <a:off x="0" y="0"/>
                      <a:ext cx="815975" cy="610870"/>
                    </a:xfrm>
                    <a:prstGeom prst="rect">
                      <a:avLst/>
                    </a:prstGeom>
                  </pic:spPr>
                </pic:pic>
              </a:graphicData>
            </a:graphic>
          </wp:anchor>
        </w:drawing>
      </w:r>
      <w:r w:rsidR="005842D5">
        <w:rPr>
          <w:noProof/>
          <w:lang w:val="en-IN" w:eastAsia="en-IN" w:bidi="ar-SA"/>
        </w:rPr>
        <mc:AlternateContent>
          <mc:Choice Requires="wpg">
            <w:drawing>
              <wp:anchor distT="0" distB="0" distL="114300" distR="114300" simplePos="0" relativeHeight="251654144" behindDoc="0" locked="0" layoutInCell="1" allowOverlap="1" wp14:anchorId="1CFA80EF" wp14:editId="7A47ED07">
                <wp:simplePos x="0" y="0"/>
                <wp:positionH relativeFrom="column">
                  <wp:posOffset>2165230</wp:posOffset>
                </wp:positionH>
                <wp:positionV relativeFrom="paragraph">
                  <wp:posOffset>2619075</wp:posOffset>
                </wp:positionV>
                <wp:extent cx="748426" cy="2925445"/>
                <wp:effectExtent l="0" t="0" r="0" b="0"/>
                <wp:wrapNone/>
                <wp:docPr id="325" name="Group 3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48426" cy="2925445"/>
                          <a:chOff x="-231384" y="-79894"/>
                          <a:chExt cx="908420" cy="2926940"/>
                        </a:xfrm>
                      </wpg:grpSpPr>
                      <wps:wsp>
                        <wps:cNvPr id="326" name="TextBox 34" descr="There are three different types of bacteria.&#10;They look like:&#10;"/>
                        <wps:cNvSpPr txBox="1"/>
                        <wps:spPr>
                          <a:xfrm rot="16200000">
                            <a:off x="-1018428" y="1151581"/>
                            <a:ext cx="2926940" cy="463989"/>
                          </a:xfrm>
                          <a:prstGeom prst="rect">
                            <a:avLst/>
                          </a:prstGeom>
                          <a:noFill/>
                        </wps:spPr>
                        <wps:txbx>
                          <w:txbxContent>
                            <w:p w14:paraId="2DD1A572" w14:textId="77777777" w:rsidR="00F96E51" w:rsidRPr="005842D5" w:rsidRDefault="00F96E51" w:rsidP="00773B52">
                              <w:pPr>
                                <w:bidi/>
                                <w:rPr>
                                  <w:sz w:val="26"/>
                                  <w:szCs w:val="24"/>
                                </w:rPr>
                              </w:pPr>
                              <w:r w:rsidRPr="005842D5">
                                <w:rPr>
                                  <w:rFonts w:hint="cs"/>
                                  <w:color w:val="000000" w:themeColor="text1"/>
                                  <w:sz w:val="26"/>
                                  <w:szCs w:val="24"/>
                                  <w:rtl/>
                                </w:rPr>
                                <w:t xml:space="preserve">جراثیم </w:t>
                              </w:r>
                              <w:r w:rsidRPr="005842D5">
                                <w:rPr>
                                  <w:rFonts w:hint="cs"/>
                                  <w:color w:val="000000" w:themeColor="text1"/>
                                  <w:sz w:val="26"/>
                                  <w:szCs w:val="24"/>
                                  <w:rtl/>
                                </w:rPr>
                                <w:t>کی تین مختلف اقسام ہیں۔</w:t>
                              </w:r>
                              <w:r w:rsidRPr="005842D5">
                                <w:rPr>
                                  <w:sz w:val="26"/>
                                  <w:szCs w:val="24"/>
                                </w:rPr>
                                <w:t xml:space="preserve"> </w:t>
                              </w:r>
                              <w:r w:rsidRPr="005842D5">
                                <w:rPr>
                                  <w:rFonts w:hint="cs"/>
                                  <w:color w:val="000000" w:themeColor="text1"/>
                                  <w:sz w:val="26"/>
                                  <w:szCs w:val="24"/>
                                  <w:rtl/>
                                </w:rPr>
                                <w:t>وہ یوں نظر آتے ہیں:</w:t>
                              </w:r>
                            </w:p>
                          </w:txbxContent>
                        </wps:txbx>
                        <wps:bodyPr wrap="square" rtlCol="0">
                          <a:spAutoFit/>
                        </wps:bodyPr>
                      </wps:wsp>
                      <wps:wsp>
                        <wps:cNvPr id="327" name="TextBox 33" descr="Bacteria"/>
                        <wps:cNvSpPr txBox="1"/>
                        <wps:spPr>
                          <a:xfrm rot="16200000">
                            <a:off x="-343194" y="2085476"/>
                            <a:ext cx="802300" cy="578679"/>
                          </a:xfrm>
                          <a:prstGeom prst="rect">
                            <a:avLst/>
                          </a:prstGeom>
                          <a:noFill/>
                        </wps:spPr>
                        <wps:txbx>
                          <w:txbxContent>
                            <w:p w14:paraId="5EC4CABF" w14:textId="77777777" w:rsidR="00F96E51" w:rsidRPr="005842D5" w:rsidRDefault="00F96E51" w:rsidP="00773B52">
                              <w:pPr>
                                <w:bidi/>
                                <w:rPr>
                                  <w:sz w:val="28"/>
                                  <w:szCs w:val="26"/>
                                </w:rPr>
                              </w:pPr>
                              <w:r w:rsidRPr="005842D5">
                                <w:rPr>
                                  <w:rFonts w:hint="cs"/>
                                  <w:color w:val="000000" w:themeColor="text1"/>
                                  <w:sz w:val="36"/>
                                  <w:szCs w:val="36"/>
                                  <w:rtl/>
                                </w:rPr>
                                <w:t>جراثیم</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1CFA80EF" id="Group 325" o:spid="_x0000_s1113" alt="&quot;&quot;" style="position:absolute;margin-left:170.5pt;margin-top:206.25pt;width:58.95pt;height:230.35pt;z-index:251654144;mso-position-horizontal-relative:text;mso-position-vertical-relative:text;mso-width-relative:margin;mso-height-relative:margin" coordorigin="-2313,-798" coordsize="9084,2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">
                <v:shape id="TextBox 34" o:spid="_x0000_s1114" type="#_x0000_t202" alt="There are three different types of bacteria.&#10;They look like:&#10;" style="position:absolute;left:-10184;top:11516;width:29268;height:46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" filled="f" stroked="f">
                  <v:textbox style="mso-fit-shape-to-text:t">
                    <w:txbxContent>
                      <w:p w14:paraId="2DD1A572" w14:textId="77777777" w:rsidR="00F96E51" w:rsidRPr="005842D5" w:rsidRDefault="00F96E51" w:rsidP="00773B52">
                        <w:pPr>
                          <w:bidi/>
                          <w:rPr>
                            <w:sz w:val="26"/>
                            <w:szCs w:val="24"/>
                          </w:rPr>
                        </w:pPr>
                        <w:r w:rsidRPr="005842D5">
                          <w:rPr>
                            <w:rFonts w:hint="cs"/>
                            <w:color w:val="000000" w:themeColor="text1"/>
                            <w:sz w:val="26"/>
                            <w:szCs w:val="24"/>
                            <w:rtl/>
                          </w:rPr>
                          <w:t xml:space="preserve">جراثیم </w:t>
                        </w:r>
                        <w:r w:rsidRPr="005842D5">
                          <w:rPr>
                            <w:rFonts w:hint="cs"/>
                            <w:color w:val="000000" w:themeColor="text1"/>
                            <w:sz w:val="26"/>
                            <w:szCs w:val="24"/>
                            <w:rtl/>
                          </w:rPr>
                          <w:t>کی تین مختلف اقسام ہیں۔</w:t>
                        </w:r>
                        <w:r w:rsidRPr="005842D5">
                          <w:rPr>
                            <w:sz w:val="26"/>
                            <w:szCs w:val="24"/>
                          </w:rPr>
                          <w:t xml:space="preserve"> </w:t>
                        </w:r>
                        <w:r w:rsidRPr="005842D5">
                          <w:rPr>
                            <w:rFonts w:hint="cs"/>
                            <w:color w:val="000000" w:themeColor="text1"/>
                            <w:sz w:val="26"/>
                            <w:szCs w:val="24"/>
                            <w:rtl/>
                          </w:rPr>
                          <w:t>وہ یوں نظر آتے ہیں:</w:t>
                        </w:r>
                      </w:p>
                    </w:txbxContent>
                  </v:textbox>
                </v:shape>
                <v:shape id="TextBox 33" o:spid="_x0000_s1115" type="#_x0000_t202" alt="Bacteria" style="position:absolute;left:-3432;top:20855;width:8023;height:578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" filled="f" stroked="f">
                  <v:textbox style="mso-fit-shape-to-text:t">
                    <w:txbxContent>
                      <w:p w14:paraId="5EC4CABF" w14:textId="77777777" w:rsidR="00F96E51" w:rsidRPr="005842D5" w:rsidRDefault="00F96E51" w:rsidP="00773B52">
                        <w:pPr>
                          <w:bidi/>
                          <w:rPr>
                            <w:sz w:val="28"/>
                            <w:szCs w:val="26"/>
                          </w:rPr>
                        </w:pPr>
                        <w:r w:rsidRPr="005842D5">
                          <w:rPr>
                            <w:rFonts w:hint="cs"/>
                            <w:color w:val="000000" w:themeColor="text1"/>
                            <w:sz w:val="36"/>
                            <w:szCs w:val="36"/>
                            <w:rtl/>
                          </w:rPr>
                          <w:t>جراثیم</w:t>
                        </w:r>
                      </w:p>
                    </w:txbxContent>
                  </v:textbox>
                </v:shape>
              </v:group>
            </w:pict>
          </mc:Fallback>
        </mc:AlternateContent>
      </w:r>
      <w:r w:rsidR="00F979BD">
        <w:rPr>
          <w:noProof/>
          <w:lang w:val="en-IN" w:eastAsia="en-IN" w:bidi="ar-SA"/>
        </w:rPr>
        <mc:AlternateContent>
          <mc:Choice Requires="wps">
            <w:drawing>
              <wp:anchor distT="0" distB="0" distL="114300" distR="114300" simplePos="0" relativeHeight="251662336" behindDoc="0" locked="0" layoutInCell="1" allowOverlap="1" wp14:anchorId="0323BC73" wp14:editId="684BBB1F">
                <wp:simplePos x="0" y="0"/>
                <wp:positionH relativeFrom="column">
                  <wp:posOffset>2170498</wp:posOffset>
                </wp:positionH>
                <wp:positionV relativeFrom="paragraph">
                  <wp:posOffset>7517060</wp:posOffset>
                </wp:positionV>
                <wp:extent cx="778511" cy="445097"/>
                <wp:effectExtent l="0" t="0" r="0" b="0"/>
                <wp:wrapNone/>
                <wp:docPr id="3119" name="TextBox 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778511" cy="445097"/>
                        </a:xfrm>
                        <a:prstGeom prst="rect">
                          <a:avLst/>
                        </a:prstGeom>
                        <a:noFill/>
                      </wps:spPr>
                      <wps:txbx>
                        <w:txbxContent>
                          <w:p w14:paraId="07DA4A66" w14:textId="77777777" w:rsidR="00F96E51" w:rsidRPr="001A3EEB" w:rsidRDefault="00F96E51" w:rsidP="00F979BD">
                            <w:pPr>
                              <w:bidi/>
                              <w:jc w:val="center"/>
                              <w:rPr>
                                <w:sz w:val="28"/>
                                <w:szCs w:val="26"/>
                              </w:rPr>
                            </w:pPr>
                            <w:r w:rsidRPr="001A3EEB">
                              <w:rPr>
                                <w:rFonts w:hint="cs"/>
                                <w:color w:val="000000" w:themeColor="text1"/>
                                <w:sz w:val="36"/>
                                <w:szCs w:val="36"/>
                                <w:rtl/>
                              </w:rPr>
                              <w:t>وائرس</w:t>
                            </w:r>
                          </w:p>
                        </w:txbxContent>
                      </wps:txbx>
                      <wps:bodyPr wrap="square" rtlCol="0">
                        <a:spAutoFit/>
                      </wps:bodyPr>
                    </wps:wsp>
                  </a:graphicData>
                </a:graphic>
              </wp:anchor>
            </w:drawing>
          </mc:Choice>
          <mc:Fallback>
            <w:pict>
              <v:shape w14:anchorId="0323BC73" id="TextBox 54" o:spid="_x0000_s1116" type="#_x0000_t202" alt="&quot;&quot;" style="position:absolute;margin-left:170.9pt;margin-top:591.9pt;width:61.3pt;height:35.05pt;rotation:-90;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" filled="f" stroked="f">
                <v:textbox style="mso-fit-shape-to-text:t">
                  <w:txbxContent>
                    <w:p w14:paraId="07DA4A66" w14:textId="77777777" w:rsidR="00F96E51" w:rsidRPr="001A3EEB" w:rsidRDefault="00F96E51" w:rsidP="00F979BD">
                      <w:pPr>
                        <w:bidi/>
                        <w:jc w:val="center"/>
                        <w:rPr>
                          <w:sz w:val="28"/>
                          <w:szCs w:val="26"/>
                        </w:rPr>
                      </w:pPr>
                      <w:r w:rsidRPr="001A3EEB">
                        <w:rPr>
                          <w:rFonts w:hint="cs"/>
                          <w:color w:val="000000" w:themeColor="text1"/>
                          <w:sz w:val="36"/>
                          <w:szCs w:val="36"/>
                          <w:rtl/>
                        </w:rPr>
                        <w:t>وائرس</w:t>
                      </w:r>
                    </w:p>
                  </w:txbxContent>
                </v:textbox>
              </v:shape>
            </w:pict>
          </mc:Fallback>
        </mc:AlternateContent>
      </w:r>
      <w:r w:rsidR="00F979BD">
        <w:rPr>
          <w:noProof/>
          <w:lang w:val="en-IN" w:eastAsia="en-IN" w:bidi="ar-SA"/>
        </w:rPr>
        <mc:AlternateContent>
          <mc:Choice Requires="wps">
            <w:drawing>
              <wp:anchor distT="0" distB="0" distL="114300" distR="114300" simplePos="0" relativeHeight="251655168" behindDoc="0" locked="0" layoutInCell="1" allowOverlap="1" wp14:anchorId="5CDC189C" wp14:editId="3C567F56">
                <wp:simplePos x="0" y="0"/>
                <wp:positionH relativeFrom="column">
                  <wp:posOffset>2626690</wp:posOffset>
                </wp:positionH>
                <wp:positionV relativeFrom="paragraph">
                  <wp:posOffset>4750333</wp:posOffset>
                </wp:positionV>
                <wp:extent cx="942340" cy="641350"/>
                <wp:effectExtent l="0" t="0" r="0" b="0"/>
                <wp:wrapNone/>
                <wp:docPr id="328" name="TextBox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942340" cy="641350"/>
                        </a:xfrm>
                        <a:prstGeom prst="rect">
                          <a:avLst/>
                        </a:prstGeom>
                        <a:noFill/>
                      </wps:spPr>
                      <wps:txbx>
                        <w:txbxContent>
                          <w:p w14:paraId="3EA2F467" w14:textId="77777777" w:rsidR="00F96E51" w:rsidRPr="005842D5" w:rsidRDefault="00F96E51" w:rsidP="00773B52">
                            <w:pPr>
                              <w:bidi/>
                              <w:jc w:val="center"/>
                              <w:rPr>
                                <w:sz w:val="26"/>
                                <w:szCs w:val="24"/>
                                <w:rtl/>
                              </w:rPr>
                            </w:pPr>
                            <w:r w:rsidRPr="005842D5">
                              <w:rPr>
                                <w:rFonts w:hint="cs"/>
                                <w:color w:val="000000" w:themeColor="text1"/>
                                <w:sz w:val="26"/>
                                <w:szCs w:val="24"/>
                                <w:rtl/>
                              </w:rPr>
                              <w:t>پیچدار</w:t>
                            </w:r>
                          </w:p>
                          <w:p w14:paraId="0C86E64B" w14:textId="77777777" w:rsidR="00F96E51" w:rsidRPr="005842D5" w:rsidRDefault="00F96E51" w:rsidP="00773B52">
                            <w:pPr>
                              <w:bidi/>
                              <w:jc w:val="center"/>
                              <w:rPr>
                                <w:sz w:val="26"/>
                                <w:szCs w:val="24"/>
                              </w:rPr>
                            </w:pPr>
                            <w:r w:rsidRPr="005842D5">
                              <w:rPr>
                                <w:rFonts w:hint="cs"/>
                                <w:color w:val="000000" w:themeColor="text1"/>
                                <w:sz w:val="26"/>
                                <w:szCs w:val="24"/>
                                <w:rtl/>
                              </w:rPr>
                              <w:t>(کمپائلوبیکٹر)</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5CDC189C" id="TextBox 35" o:spid="_x0000_s1117" type="#_x0000_t202" alt="&quot;&quot;" style="position:absolute;margin-left:206.85pt;margin-top:374.05pt;width:74.2pt;height:50.5pt;rotation:-90;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" filled="f" stroked="f">
                <v:textbox style="mso-fit-shape-to-text:t">
                  <w:txbxContent>
                    <w:p w14:paraId="3EA2F467" w14:textId="77777777" w:rsidR="00F96E51" w:rsidRPr="005842D5" w:rsidRDefault="00F96E51" w:rsidP="00773B52">
                      <w:pPr>
                        <w:bidi/>
                        <w:jc w:val="center"/>
                        <w:rPr>
                          <w:sz w:val="26"/>
                          <w:szCs w:val="24"/>
                          <w:rtl/>
                        </w:rPr>
                      </w:pPr>
                      <w:r w:rsidRPr="005842D5">
                        <w:rPr>
                          <w:rFonts w:hint="cs"/>
                          <w:color w:val="000000" w:themeColor="text1"/>
                          <w:sz w:val="26"/>
                          <w:szCs w:val="24"/>
                          <w:rtl/>
                        </w:rPr>
                        <w:t>پیچدار</w:t>
                      </w:r>
                    </w:p>
                    <w:p w14:paraId="0C86E64B" w14:textId="77777777" w:rsidR="00F96E51" w:rsidRPr="005842D5" w:rsidRDefault="00F96E51" w:rsidP="00773B52">
                      <w:pPr>
                        <w:bidi/>
                        <w:jc w:val="center"/>
                        <w:rPr>
                          <w:sz w:val="26"/>
                          <w:szCs w:val="24"/>
                        </w:rPr>
                      </w:pPr>
                      <w:r w:rsidRPr="005842D5">
                        <w:rPr>
                          <w:rFonts w:hint="cs"/>
                          <w:color w:val="000000" w:themeColor="text1"/>
                          <w:sz w:val="26"/>
                          <w:szCs w:val="24"/>
                          <w:rtl/>
                        </w:rPr>
                        <w:t>(کمپائلوبیکٹر)</w:t>
                      </w:r>
                    </w:p>
                  </w:txbxContent>
                </v:textbox>
              </v:shape>
            </w:pict>
          </mc:Fallback>
        </mc:AlternateContent>
      </w:r>
      <w:r w:rsidR="00CB066E">
        <w:rPr>
          <w:noProof/>
          <w:lang w:val="en-IN" w:eastAsia="en-IN" w:bidi="ar-SA"/>
        </w:rPr>
        <mc:AlternateContent>
          <mc:Choice Requires="wps">
            <w:drawing>
              <wp:anchor distT="0" distB="0" distL="114300" distR="114300" simplePos="0" relativeHeight="251653120" behindDoc="0" locked="0" layoutInCell="1" allowOverlap="1" wp14:anchorId="43035964" wp14:editId="5D5FCF5F">
                <wp:simplePos x="0" y="0"/>
                <wp:positionH relativeFrom="column">
                  <wp:posOffset>2701925</wp:posOffset>
                </wp:positionH>
                <wp:positionV relativeFrom="paragraph">
                  <wp:posOffset>3596640</wp:posOffset>
                </wp:positionV>
                <wp:extent cx="907415" cy="704215"/>
                <wp:effectExtent l="0" t="0" r="0" b="0"/>
                <wp:wrapNone/>
                <wp:docPr id="324" name="TextBox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907415" cy="704215"/>
                        </a:xfrm>
                        <a:prstGeom prst="rect">
                          <a:avLst/>
                        </a:prstGeom>
                        <a:noFill/>
                      </wps:spPr>
                      <wps:txbx>
                        <w:txbxContent>
                          <w:p w14:paraId="52C6440A" w14:textId="77777777" w:rsidR="00F96E51" w:rsidRPr="005842D5" w:rsidRDefault="00F96E51" w:rsidP="00773B52">
                            <w:pPr>
                              <w:bidi/>
                              <w:jc w:val="center"/>
                              <w:rPr>
                                <w:sz w:val="26"/>
                                <w:szCs w:val="24"/>
                                <w:rtl/>
                              </w:rPr>
                            </w:pPr>
                            <w:r w:rsidRPr="005842D5">
                              <w:rPr>
                                <w:rFonts w:hint="cs"/>
                                <w:color w:val="000000" w:themeColor="text1"/>
                                <w:sz w:val="26"/>
                                <w:szCs w:val="24"/>
                                <w:rtl/>
                              </w:rPr>
                              <w:t>چھڑیں</w:t>
                            </w:r>
                          </w:p>
                          <w:p w14:paraId="1B2D242D" w14:textId="77777777" w:rsidR="00F96E51" w:rsidRPr="005842D5" w:rsidRDefault="00F96E51" w:rsidP="00773B52">
                            <w:pPr>
                              <w:bidi/>
                              <w:jc w:val="center"/>
                              <w:rPr>
                                <w:sz w:val="26"/>
                                <w:szCs w:val="24"/>
                              </w:rPr>
                            </w:pPr>
                            <w:r w:rsidRPr="005842D5">
                              <w:rPr>
                                <w:rFonts w:hint="cs"/>
                                <w:color w:val="000000" w:themeColor="text1"/>
                                <w:sz w:val="26"/>
                                <w:szCs w:val="24"/>
                                <w:rtl/>
                              </w:rPr>
                              <w:t>(لیکٹوبیسیلس)</w:t>
                            </w:r>
                          </w:p>
                        </w:txbxContent>
                      </wps:txbx>
                      <wps:bodyPr wrap="square" rtlCol="0">
                        <a:noAutofit/>
                      </wps:bodyPr>
                    </wps:wsp>
                  </a:graphicData>
                </a:graphic>
                <wp14:sizeRelH relativeFrom="margin">
                  <wp14:pctWidth>0</wp14:pctWidth>
                </wp14:sizeRelH>
              </wp:anchor>
            </w:drawing>
          </mc:Choice>
          <mc:Fallback>
            <w:pict>
              <v:shape w14:anchorId="43035964" id="TextBox 36" o:spid="_x0000_s1118" type="#_x0000_t202" alt="&quot;&quot;" style="position:absolute;margin-left:212.75pt;margin-top:283.2pt;width:71.45pt;height:55.45pt;rotation:-90;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" filled="f" stroked="f">
                <v:textbox>
                  <w:txbxContent>
                    <w:p w14:paraId="52C6440A" w14:textId="77777777" w:rsidR="00F96E51" w:rsidRPr="005842D5" w:rsidRDefault="00F96E51" w:rsidP="00773B52">
                      <w:pPr>
                        <w:bidi/>
                        <w:jc w:val="center"/>
                        <w:rPr>
                          <w:sz w:val="26"/>
                          <w:szCs w:val="24"/>
                          <w:rtl/>
                        </w:rPr>
                      </w:pPr>
                      <w:r w:rsidRPr="005842D5">
                        <w:rPr>
                          <w:rFonts w:hint="cs"/>
                          <w:color w:val="000000" w:themeColor="text1"/>
                          <w:sz w:val="26"/>
                          <w:szCs w:val="24"/>
                          <w:rtl/>
                        </w:rPr>
                        <w:t>چھڑیں</w:t>
                      </w:r>
                    </w:p>
                    <w:p w14:paraId="1B2D242D" w14:textId="77777777" w:rsidR="00F96E51" w:rsidRPr="005842D5" w:rsidRDefault="00F96E51" w:rsidP="00773B52">
                      <w:pPr>
                        <w:bidi/>
                        <w:jc w:val="center"/>
                        <w:rPr>
                          <w:sz w:val="26"/>
                          <w:szCs w:val="24"/>
                        </w:rPr>
                      </w:pPr>
                      <w:r w:rsidRPr="005842D5">
                        <w:rPr>
                          <w:rFonts w:hint="cs"/>
                          <w:color w:val="000000" w:themeColor="text1"/>
                          <w:sz w:val="26"/>
                          <w:szCs w:val="24"/>
                          <w:rtl/>
                        </w:rPr>
                        <w:t>(لیکٹوبیسیلس)</w:t>
                      </w:r>
                    </w:p>
                  </w:txbxContent>
                </v:textbox>
              </v:shape>
            </w:pict>
          </mc:Fallback>
        </mc:AlternateContent>
      </w:r>
      <w:r w:rsidR="00CB066E">
        <w:rPr>
          <w:noProof/>
          <w:lang w:val="en-IN" w:eastAsia="en-IN" w:bidi="ar-SA"/>
        </w:rPr>
        <mc:AlternateContent>
          <mc:Choice Requires="wps">
            <w:drawing>
              <wp:anchor distT="0" distB="0" distL="114300" distR="114300" simplePos="0" relativeHeight="251652096" behindDoc="0" locked="0" layoutInCell="1" allowOverlap="1" wp14:anchorId="1C747567" wp14:editId="3FA35424">
                <wp:simplePos x="0" y="0"/>
                <wp:positionH relativeFrom="column">
                  <wp:posOffset>2575393</wp:posOffset>
                </wp:positionH>
                <wp:positionV relativeFrom="paragraph">
                  <wp:posOffset>2430158</wp:posOffset>
                </wp:positionV>
                <wp:extent cx="925195" cy="641350"/>
                <wp:effectExtent l="0" t="0" r="0" b="0"/>
                <wp:wrapNone/>
                <wp:docPr id="323" name="TextBox 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925195" cy="641350"/>
                        </a:xfrm>
                        <a:prstGeom prst="rect">
                          <a:avLst/>
                        </a:prstGeom>
                        <a:noFill/>
                      </wps:spPr>
                      <wps:txbx>
                        <w:txbxContent>
                          <w:p w14:paraId="45796062" w14:textId="77777777" w:rsidR="00F96E51" w:rsidRPr="005842D5" w:rsidRDefault="00F96E51" w:rsidP="00773B52">
                            <w:pPr>
                              <w:bidi/>
                              <w:jc w:val="center"/>
                              <w:rPr>
                                <w:sz w:val="26"/>
                                <w:szCs w:val="24"/>
                                <w:rtl/>
                              </w:rPr>
                            </w:pPr>
                            <w:r w:rsidRPr="005842D5">
                              <w:rPr>
                                <w:rFonts w:hint="cs"/>
                                <w:color w:val="000000" w:themeColor="text1"/>
                                <w:sz w:val="26"/>
                                <w:szCs w:val="24"/>
                                <w:rtl/>
                              </w:rPr>
                              <w:t>گولے</w:t>
                            </w:r>
                          </w:p>
                          <w:p w14:paraId="5C736A6A" w14:textId="77777777" w:rsidR="00F96E51" w:rsidRPr="005842D5" w:rsidRDefault="00F96E51" w:rsidP="00773B52">
                            <w:pPr>
                              <w:bidi/>
                              <w:jc w:val="center"/>
                              <w:rPr>
                                <w:sz w:val="26"/>
                                <w:szCs w:val="24"/>
                              </w:rPr>
                            </w:pPr>
                            <w:r w:rsidRPr="005842D5">
                              <w:rPr>
                                <w:rFonts w:hint="cs"/>
                                <w:color w:val="000000" w:themeColor="text1"/>
                                <w:sz w:val="26"/>
                                <w:szCs w:val="24"/>
                                <w:rtl/>
                              </w:rPr>
                              <w:t>(اسٹیفائلوکوکس)</w:t>
                            </w:r>
                          </w:p>
                        </w:txbxContent>
                      </wps:txbx>
                      <wps:bodyPr wrap="none" rtlCol="0">
                        <a:spAutoFit/>
                      </wps:bodyPr>
                    </wps:wsp>
                  </a:graphicData>
                </a:graphic>
              </wp:anchor>
            </w:drawing>
          </mc:Choice>
          <mc:Fallback>
            <w:pict>
              <v:shape w14:anchorId="1C747567" id="TextBox 52" o:spid="_x0000_s1119" type="#_x0000_t202" alt="&quot;&quot;" style="position:absolute;margin-left:202.8pt;margin-top:191.35pt;width:72.85pt;height:50.5pt;rotation:-90;z-index:2516520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" filled="f" stroked="f">
                <v:textbox style="mso-fit-shape-to-text:t">
                  <w:txbxContent>
                    <w:p w14:paraId="45796062" w14:textId="77777777" w:rsidR="00F96E51" w:rsidRPr="005842D5" w:rsidRDefault="00F96E51" w:rsidP="00773B52">
                      <w:pPr>
                        <w:bidi/>
                        <w:jc w:val="center"/>
                        <w:rPr>
                          <w:sz w:val="26"/>
                          <w:szCs w:val="24"/>
                          <w:rtl/>
                        </w:rPr>
                      </w:pPr>
                      <w:r w:rsidRPr="005842D5">
                        <w:rPr>
                          <w:rFonts w:hint="cs"/>
                          <w:color w:val="000000" w:themeColor="text1"/>
                          <w:sz w:val="26"/>
                          <w:szCs w:val="24"/>
                          <w:rtl/>
                        </w:rPr>
                        <w:t>گولے</w:t>
                      </w:r>
                    </w:p>
                    <w:p w14:paraId="5C736A6A" w14:textId="77777777" w:rsidR="00F96E51" w:rsidRPr="005842D5" w:rsidRDefault="00F96E51" w:rsidP="00773B52">
                      <w:pPr>
                        <w:bidi/>
                        <w:jc w:val="center"/>
                        <w:rPr>
                          <w:sz w:val="26"/>
                          <w:szCs w:val="24"/>
                        </w:rPr>
                      </w:pPr>
                      <w:r w:rsidRPr="005842D5">
                        <w:rPr>
                          <w:rFonts w:hint="cs"/>
                          <w:color w:val="000000" w:themeColor="text1"/>
                          <w:sz w:val="26"/>
                          <w:szCs w:val="24"/>
                          <w:rtl/>
                        </w:rPr>
                        <w:t>(اسٹیفائلوکوکس)</w:t>
                      </w:r>
                    </w:p>
                  </w:txbxContent>
                </v:textbox>
              </v:shape>
            </w:pict>
          </mc:Fallback>
        </mc:AlternateContent>
      </w:r>
      <w:r w:rsidR="00773B52">
        <w:br w:type="page"/>
      </w:r>
    </w:p>
    <w:p w14:paraId="7AE827A9" w14:textId="77777777" w:rsidR="00773B52" w:rsidRDefault="00773B52" w:rsidP="007D07F5">
      <w:pPr>
        <w:pStyle w:val="ListParagraph"/>
        <w:bidi/>
      </w:pPr>
      <w:r>
        <w:rPr>
          <w:noProof/>
          <w:lang w:val="en-IN" w:eastAsia="en-IN" w:bidi="ar-SA"/>
        </w:rPr>
        <w:lastRenderedPageBreak/>
        <mc:AlternateContent>
          <mc:Choice Requires="wpg">
            <w:drawing>
              <wp:anchor distT="0" distB="0" distL="114300" distR="114300" simplePos="0" relativeHeight="251703296" behindDoc="0" locked="0" layoutInCell="1" allowOverlap="1" wp14:anchorId="13663C7C" wp14:editId="09A4CCF5">
                <wp:simplePos x="0" y="0"/>
                <wp:positionH relativeFrom="column">
                  <wp:posOffset>845389</wp:posOffset>
                </wp:positionH>
                <wp:positionV relativeFrom="paragraph">
                  <wp:posOffset>759125</wp:posOffset>
                </wp:positionV>
                <wp:extent cx="5315610" cy="8539480"/>
                <wp:effectExtent l="0" t="0" r="0" b="0"/>
                <wp:wrapNone/>
                <wp:docPr id="3"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15610" cy="8539480"/>
                          <a:chOff x="0" y="0"/>
                          <a:chExt cx="5315678" cy="8539480"/>
                        </a:xfrm>
                      </wpg:grpSpPr>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pic:cNvPicPr>
                        </pic:nvPicPr>
                        <pic:blipFill rotWithShape="1">
                          <a:blip r:embed="rId67" cstate="print">
                            <a:extLst>
                              <a:ext uri="{28A0092B-C50C-407E-A947-70E740481C1C}">
                                <a14:useLocalDpi xmlns:a14="http://schemas.microsoft.com/office/drawing/2010/main" val="0"/>
                              </a:ext>
                            </a:extLst>
                          </a:blip>
                          <a:srcRect l="2095" t="10072" r="3994" b="5911"/>
                          <a:stretch/>
                        </pic:blipFill>
                        <pic:spPr>
                          <a:xfrm rot="16200000">
                            <a:off x="-1642745" y="1642745"/>
                            <a:ext cx="8539480" cy="5253990"/>
                          </a:xfrm>
                          <a:prstGeom prst="rect">
                            <a:avLst/>
                          </a:prstGeom>
                        </pic:spPr>
                      </pic:pic>
                      <wps:wsp>
                        <wps:cNvPr id="234" name="TextBox 10" descr="2. A fungus would be the size of a football pitch&#10;"/>
                        <wps:cNvSpPr txBox="1"/>
                        <wps:spPr>
                          <a:xfrm rot="16200000">
                            <a:off x="868508" y="1629549"/>
                            <a:ext cx="3366674" cy="413385"/>
                          </a:xfrm>
                          <a:prstGeom prst="rect">
                            <a:avLst/>
                          </a:prstGeom>
                          <a:noFill/>
                        </wps:spPr>
                        <wps:txbx>
                          <w:txbxContent>
                            <w:p w14:paraId="4DE0D024" w14:textId="77777777" w:rsidR="00F96E51" w:rsidRDefault="00F96E51" w:rsidP="00773B52">
                              <w:pPr>
                                <w:bidi/>
                              </w:pPr>
                              <w:r>
                                <w:rPr>
                                  <w:rFonts w:hint="cs"/>
                                  <w:color w:val="000000" w:themeColor="text1"/>
                                  <w:sz w:val="28"/>
                                  <w:szCs w:val="28"/>
                                  <w:rtl/>
                                </w:rPr>
                                <w:t xml:space="preserve">2. </w:t>
                              </w:r>
                              <w:r>
                                <w:rPr>
                                  <w:rFonts w:hint="cs"/>
                                  <w:color w:val="000000" w:themeColor="text1"/>
                                  <w:sz w:val="28"/>
                                  <w:szCs w:val="28"/>
                                  <w:rtl/>
                                </w:rPr>
                                <w:t>فنگس فٹبال کی پچ کے سائز کا ہوگا</w:t>
                              </w:r>
                            </w:p>
                          </w:txbxContent>
                        </wps:txbx>
                        <wps:bodyPr wrap="square" rtlCol="0">
                          <a:spAutoFit/>
                        </wps:bodyPr>
                      </wps:wsp>
                      <wps:wsp>
                        <wps:cNvPr id="237" name="TextBox 54" descr="4. A virus would be the size of a football&#10;"/>
                        <wps:cNvSpPr txBox="1"/>
                        <wps:spPr>
                          <a:xfrm rot="16200000">
                            <a:off x="3596611" y="1420970"/>
                            <a:ext cx="3024703" cy="413385"/>
                          </a:xfrm>
                          <a:prstGeom prst="rect">
                            <a:avLst/>
                          </a:prstGeom>
                          <a:noFill/>
                        </wps:spPr>
                        <wps:txbx>
                          <w:txbxContent>
                            <w:p w14:paraId="449DC46D" w14:textId="77777777" w:rsidR="00F96E51" w:rsidRDefault="00F96E51" w:rsidP="00773B52">
                              <w:pPr>
                                <w:bidi/>
                              </w:pPr>
                              <w:r>
                                <w:rPr>
                                  <w:rFonts w:hint="cs"/>
                                  <w:color w:val="000000" w:themeColor="text1"/>
                                  <w:sz w:val="28"/>
                                  <w:szCs w:val="28"/>
                                  <w:rtl/>
                                </w:rPr>
                                <w:t xml:space="preserve">4. </w:t>
                              </w:r>
                              <w:r>
                                <w:rPr>
                                  <w:rFonts w:hint="cs"/>
                                  <w:color w:val="000000" w:themeColor="text1"/>
                                  <w:sz w:val="28"/>
                                  <w:szCs w:val="28"/>
                                  <w:rtl/>
                                </w:rPr>
                                <w:t>وائرس فٹبال کے سائز کا ہوگا</w:t>
                              </w:r>
                            </w:p>
                          </w:txbxContent>
                        </wps:txbx>
                        <wps:bodyPr wrap="square" rtlCol="0">
                          <a:spAutoFit/>
                        </wps:bodyPr>
                      </wps:wsp>
                      <wps:wsp>
                        <wps:cNvPr id="236" name="TextBox 53" descr="3. A bacterium would be the size of a bus&#10;"/>
                        <wps:cNvSpPr txBox="1"/>
                        <wps:spPr>
                          <a:xfrm rot="16200000">
                            <a:off x="3606411" y="5718075"/>
                            <a:ext cx="3005144" cy="413390"/>
                          </a:xfrm>
                          <a:prstGeom prst="rect">
                            <a:avLst/>
                          </a:prstGeom>
                          <a:noFill/>
                        </wps:spPr>
                        <wps:txbx>
                          <w:txbxContent>
                            <w:p w14:paraId="73857125" w14:textId="77777777" w:rsidR="00F96E51" w:rsidRDefault="00F96E51" w:rsidP="00773B52">
                              <w:pPr>
                                <w:bidi/>
                              </w:pPr>
                              <w:r>
                                <w:rPr>
                                  <w:rFonts w:hint="cs"/>
                                  <w:color w:val="000000" w:themeColor="text1"/>
                                  <w:sz w:val="28"/>
                                  <w:szCs w:val="28"/>
                                  <w:rtl/>
                                </w:rPr>
                                <w:t xml:space="preserve">3. </w:t>
                              </w:r>
                              <w:r>
                                <w:rPr>
                                  <w:rFonts w:hint="cs"/>
                                  <w:color w:val="000000" w:themeColor="text1"/>
                                  <w:sz w:val="28"/>
                                  <w:szCs w:val="28"/>
                                  <w:rtl/>
                                </w:rPr>
                                <w:t>جرثومہ بس کے سائز کا ہوگا</w:t>
                              </w:r>
                            </w:p>
                          </w:txbxContent>
                        </wps:txbx>
                        <wps:bodyPr wrap="square" rtlCol="0">
                          <a:spAutoFit/>
                        </wps:bodyPr>
                      </wps:wsp>
                      <wps:wsp>
                        <wps:cNvPr id="235" name="TextBox 52" descr="1. If you were as big as Europe..&#10;"/>
                        <wps:cNvSpPr txBox="1"/>
                        <wps:spPr>
                          <a:xfrm rot="16200000">
                            <a:off x="733622" y="6006566"/>
                            <a:ext cx="3635865" cy="413385"/>
                          </a:xfrm>
                          <a:prstGeom prst="rect">
                            <a:avLst/>
                          </a:prstGeom>
                          <a:noFill/>
                        </wps:spPr>
                        <wps:txbx>
                          <w:txbxContent>
                            <w:p w14:paraId="615299B1" w14:textId="77777777" w:rsidR="00F96E51" w:rsidRDefault="00F96E51" w:rsidP="00773B52">
                              <w:pPr>
                                <w:bidi/>
                              </w:pPr>
                              <w:r>
                                <w:rPr>
                                  <w:rFonts w:hint="cs"/>
                                  <w:color w:val="000000" w:themeColor="text1"/>
                                  <w:sz w:val="28"/>
                                  <w:szCs w:val="28"/>
                                  <w:rtl/>
                                </w:rPr>
                                <w:t>1. اگر آپ یورپ جتنے بڑے ہوں۔</w:t>
                              </w:r>
                            </w:p>
                          </w:txbxContent>
                        </wps:txbx>
                        <wps:bodyPr wrap="square" rtlCol="0">
                          <a:spAutoFit/>
                        </wps:bodyPr>
                      </wps:wsp>
                    </wpg:wgp>
                  </a:graphicData>
                </a:graphic>
              </wp:anchor>
            </w:drawing>
          </mc:Choice>
          <mc:Fallback>
            <w:pict>
              <v:group w14:anchorId="13663C7C" id="Group 3" o:spid="_x0000_s1120" alt="&quot;&quot;" style="position:absolute;left:0;text-align:left;margin-left:66.55pt;margin-top:59.75pt;width:418.55pt;height:672.4pt;z-index:251703296;mso-position-horizontal-relative:text;mso-position-vertical-relative:text" coordsize="53156,85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">
                <v:shape id="Picture 24" o:spid="_x0000_s1121" type="#_x0000_t75" alt="&quot;&quot;" style="position:absolute;left:-16427;top:16427;width:85394;height:525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">
                  <v:imagedata r:id="rId68" o:title="" croptop="6601f" cropbottom="3874f" cropleft="1373f" cropright="2618f"/>
                </v:shape>
                <v:shape id="_x0000_s1122" type="#_x0000_t202" alt="2. A fungus would be the size of a football pitch&#10;" style="position:absolute;left:8685;top:16295;width:33666;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" filled="f" stroked="f">
                  <v:textbox style="mso-fit-shape-to-text:t">
                    <w:txbxContent>
                      <w:p w14:paraId="4DE0D024" w14:textId="77777777" w:rsidR="00F96E51" w:rsidRDefault="00F96E51" w:rsidP="00773B52">
                        <w:pPr>
                          <w:bidi/>
                        </w:pPr>
                        <w:r>
                          <w:rPr>
                            <w:rFonts w:hint="cs"/>
                            <w:color w:val="000000" w:themeColor="text1"/>
                            <w:sz w:val="28"/>
                            <w:szCs w:val="28"/>
                            <w:rtl/>
                          </w:rPr>
                          <w:t xml:space="preserve">2. </w:t>
                        </w:r>
                        <w:r>
                          <w:rPr>
                            <w:rFonts w:hint="cs"/>
                            <w:color w:val="000000" w:themeColor="text1"/>
                            <w:sz w:val="28"/>
                            <w:szCs w:val="28"/>
                            <w:rtl/>
                          </w:rPr>
                          <w:t>فنگس فٹبال کی پچ کے سائز کا ہوگا</w:t>
                        </w:r>
                      </w:p>
                    </w:txbxContent>
                  </v:textbox>
                </v:shape>
                <v:shape id="_x0000_s1123" type="#_x0000_t202" alt="4. A virus would be the size of a football&#10;" style="position:absolute;left:35965;top:14210;width:30247;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" filled="f" stroked="f">
                  <v:textbox style="mso-fit-shape-to-text:t">
                    <w:txbxContent>
                      <w:p w14:paraId="449DC46D" w14:textId="77777777" w:rsidR="00F96E51" w:rsidRDefault="00F96E51" w:rsidP="00773B52">
                        <w:pPr>
                          <w:bidi/>
                        </w:pPr>
                        <w:r>
                          <w:rPr>
                            <w:rFonts w:hint="cs"/>
                            <w:color w:val="000000" w:themeColor="text1"/>
                            <w:sz w:val="28"/>
                            <w:szCs w:val="28"/>
                            <w:rtl/>
                          </w:rPr>
                          <w:t xml:space="preserve">4. </w:t>
                        </w:r>
                        <w:r>
                          <w:rPr>
                            <w:rFonts w:hint="cs"/>
                            <w:color w:val="000000" w:themeColor="text1"/>
                            <w:sz w:val="28"/>
                            <w:szCs w:val="28"/>
                            <w:rtl/>
                          </w:rPr>
                          <w:t>وائرس فٹبال کے سائز کا ہوگا</w:t>
                        </w:r>
                      </w:p>
                    </w:txbxContent>
                  </v:textbox>
                </v:shape>
                <v:shape id="_x0000_s1124" type="#_x0000_t202" alt="3. A bacterium would be the size of a bus&#10;" style="position:absolute;left:36063;top:57180;width:30052;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" filled="f" stroked="f">
                  <v:textbox style="mso-fit-shape-to-text:t">
                    <w:txbxContent>
                      <w:p w14:paraId="73857125" w14:textId="77777777" w:rsidR="00F96E51" w:rsidRDefault="00F96E51" w:rsidP="00773B52">
                        <w:pPr>
                          <w:bidi/>
                        </w:pPr>
                        <w:r>
                          <w:rPr>
                            <w:rFonts w:hint="cs"/>
                            <w:color w:val="000000" w:themeColor="text1"/>
                            <w:sz w:val="28"/>
                            <w:szCs w:val="28"/>
                            <w:rtl/>
                          </w:rPr>
                          <w:t xml:space="preserve">3. </w:t>
                        </w:r>
                        <w:r>
                          <w:rPr>
                            <w:rFonts w:hint="cs"/>
                            <w:color w:val="000000" w:themeColor="text1"/>
                            <w:sz w:val="28"/>
                            <w:szCs w:val="28"/>
                            <w:rtl/>
                          </w:rPr>
                          <w:t>جرثومہ بس کے سائز کا ہوگا</w:t>
                        </w:r>
                      </w:p>
                    </w:txbxContent>
                  </v:textbox>
                </v:shape>
                <v:shape id="_x0000_s1125" type="#_x0000_t202" alt="1. If you were as big as Europe..&#10;" style="position:absolute;left:7336;top:60065;width:36358;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" filled="f" stroked="f">
                  <v:textbox style="mso-fit-shape-to-text:t">
                    <w:txbxContent>
                      <w:p w14:paraId="615299B1" w14:textId="77777777" w:rsidR="00F96E51" w:rsidRDefault="00F96E51" w:rsidP="00773B52">
                        <w:pPr>
                          <w:bidi/>
                        </w:pPr>
                        <w:r>
                          <w:rPr>
                            <w:rFonts w:hint="cs"/>
                            <w:color w:val="000000" w:themeColor="text1"/>
                            <w:sz w:val="28"/>
                            <w:szCs w:val="28"/>
                            <w:rtl/>
                          </w:rPr>
                          <w:t>1. اگر آپ یورپ جتنے بڑے ہوں۔</w:t>
                        </w:r>
                      </w:p>
                    </w:txbxContent>
                  </v:textbox>
                </v:shape>
              </v:group>
            </w:pict>
          </mc:Fallback>
        </mc:AlternateContent>
      </w:r>
      <w:r>
        <w:rPr>
          <w:noProof/>
          <w:lang w:val="en-IN" w:eastAsia="en-IN" w:bidi="ar-SA"/>
        </w:rPr>
        <mc:AlternateContent>
          <mc:Choice Requires="wpg">
            <w:drawing>
              <wp:anchor distT="0" distB="0" distL="114300" distR="114300" simplePos="0" relativeHeight="251622400" behindDoc="0" locked="0" layoutInCell="1" allowOverlap="1" wp14:anchorId="1485816E" wp14:editId="110E52E2">
                <wp:simplePos x="0" y="0"/>
                <wp:positionH relativeFrom="column">
                  <wp:posOffset>228600</wp:posOffset>
                </wp:positionH>
                <wp:positionV relativeFrom="paragraph">
                  <wp:posOffset>247650</wp:posOffset>
                </wp:positionV>
                <wp:extent cx="6392512" cy="9067800"/>
                <wp:effectExtent l="38100" t="19050" r="27940" b="38100"/>
                <wp:wrapNone/>
                <wp:docPr id="337" name="Group 3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92512" cy="9067800"/>
                          <a:chOff x="0" y="0"/>
                          <a:chExt cx="6392512" cy="9067800"/>
                        </a:xfrm>
                      </wpg:grpSpPr>
                      <wps:wsp>
                        <wps:cNvPr id="224" name="Rectangle: Rounded Corners 224">
                          <a:extLst>
                            <a:ext uri="{C183D7F6-B498-43B3-948B-1728B52AA6E4}">
                              <adec:decorative xmlns:adec="http://schemas.microsoft.com/office/drawing/2017/decorative" val="1"/>
                            </a:ext>
                          </a:extLst>
                        </wps:cNvPr>
                        <wps:cNvSpPr/>
                        <wps:spPr>
                          <a:xfrm>
                            <a:off x="0" y="219075"/>
                            <a:ext cx="6173474"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946" name="Group 2946"/>
                        <wpg:cNvGrpSpPr/>
                        <wpg:grpSpPr>
                          <a:xfrm>
                            <a:off x="5829300" y="0"/>
                            <a:ext cx="563212" cy="563212"/>
                            <a:chOff x="0" y="0"/>
                            <a:chExt cx="563212" cy="563212"/>
                          </a:xfrm>
                        </wpg:grpSpPr>
                        <wps:wsp>
                          <wps:cNvPr id="229" name="Oval 229">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0" name="Picture 230">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28575" y="28575"/>
                              <a:ext cx="478790" cy="522605"/>
                            </a:xfrm>
                            <a:prstGeom prst="rect">
                              <a:avLst/>
                            </a:prstGeom>
                          </pic:spPr>
                        </pic:pic>
                      </wpg:grpSp>
                    </wpg:wgp>
                  </a:graphicData>
                </a:graphic>
                <wp14:sizeRelH relativeFrom="margin">
                  <wp14:pctWidth>0</wp14:pctWidth>
                </wp14:sizeRelH>
              </wp:anchor>
            </w:drawing>
          </mc:Choice>
          <mc:Fallback>
            <w:pict>
              <v:group w14:anchorId="6E3D31DE" id="Group 337" o:spid="_x0000_s1026" alt="&quot;&quot;" style="position:absolute;margin-left:18pt;margin-top:19.5pt;width:503.35pt;height:714pt;z-index:251622400;mso-width-relative:margin" coordsize="63925,90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">
                <v:roundrect id="Rectangle: Rounded Corners 224" o:spid="_x0000_s1027" alt="&quot;&quot;" style="position:absolute;top:2190;width:61734;height:8848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" filled="f" strokecolor="#117e62" strokeweight="6pt">
                  <v:stroke joinstyle="bevel" endcap="square"/>
                </v:roundrect>
                <v:group id="Group 2946" o:spid="_x0000_s1028" style="position:absolute;left:58293;width:5632;height:5632" coordsize="5632,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">
                  <v:oval id="Oval 229" o:spid="_x0000_s1029"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" fillcolor="white [3212]" strokecolor="#1db28f" strokeweight="3pt">
                    <v:stroke joinstyle="miter"/>
                  </v:oval>
                  <v:shape id="Picture 230" o:spid="_x0000_s1030" type="#_x0000_t75" alt="&quot;&quot;" style="position:absolute;left:285;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">
                    <v:imagedata r:id="rId20" o:title=""/>
                  </v:shape>
                </v:group>
              </v:group>
            </w:pict>
          </mc:Fallback>
        </mc:AlternateContent>
      </w:r>
      <w:r>
        <w:rPr>
          <w:noProof/>
          <w:lang w:val="en-IN" w:eastAsia="en-IN" w:bidi="ar-SA"/>
        </w:rPr>
        <mc:AlternateContent>
          <mc:Choice Requires="wps">
            <w:drawing>
              <wp:inline distT="0" distB="0" distL="0" distR="0" wp14:anchorId="3910F035" wp14:editId="6D8E6551">
                <wp:extent cx="2080260" cy="266700"/>
                <wp:effectExtent l="0" t="0" r="0" b="0"/>
                <wp:docPr id="225" name="TextBox 11" descr="SH4 – How Big is a Microbe&#10;"/>
                <wp:cNvGraphicFramePr/>
                <a:graphic xmlns:a="http://schemas.openxmlformats.org/drawingml/2006/main">
                  <a:graphicData uri="http://schemas.microsoft.com/office/word/2010/wordprocessingShape">
                    <wps:wsp>
                      <wps:cNvSpPr txBox="1"/>
                      <wps:spPr>
                        <a:xfrm>
                          <a:off x="0" y="0"/>
                          <a:ext cx="2080260" cy="266700"/>
                        </a:xfrm>
                        <a:prstGeom prst="rect">
                          <a:avLst/>
                        </a:prstGeom>
                        <a:noFill/>
                      </wps:spPr>
                      <wps:txbx>
                        <w:txbxContent>
                          <w:p w14:paraId="38DF01E1" w14:textId="73119F12" w:rsidR="00F96E51" w:rsidRPr="00FC690C" w:rsidRDefault="00F96E51" w:rsidP="001C673F">
                            <w:pPr>
                              <w:pStyle w:val="Heading2"/>
                              <w:bidi/>
                              <w:rPr>
                                <w:b w:val="0"/>
                                <w:bCs/>
                                <w:sz w:val="40"/>
                                <w:szCs w:val="40"/>
                                <w:rtl/>
                              </w:rPr>
                            </w:pPr>
                            <w:r w:rsidRPr="00FC690C">
                              <w:rPr>
                                <w:sz w:val="40"/>
                                <w:szCs w:val="40"/>
                              </w:rPr>
                              <w:t>SH4</w:t>
                            </w:r>
                            <w:r w:rsidRPr="00FC690C">
                              <w:rPr>
                                <w:rFonts w:hint="cs"/>
                                <w:sz w:val="40"/>
                                <w:szCs w:val="40"/>
                                <w:rtl/>
                              </w:rPr>
                              <w:t xml:space="preserve"> </w:t>
                            </w:r>
                            <w:r>
                              <w:rPr>
                                <w:b w:val="0"/>
                                <w:bCs/>
                                <w:sz w:val="40"/>
                                <w:szCs w:val="40"/>
                              </w:rPr>
                              <w:t>–</w:t>
                            </w:r>
                            <w:r w:rsidRPr="00FC690C">
                              <w:rPr>
                                <w:rFonts w:hint="cs"/>
                                <w:b w:val="0"/>
                                <w:bCs/>
                                <w:sz w:val="40"/>
                                <w:szCs w:val="40"/>
                                <w:rtl/>
                              </w:rPr>
                              <w:t xml:space="preserve"> </w:t>
                            </w:r>
                            <w:r w:rsidRPr="00FC690C">
                              <w:rPr>
                                <w:rFonts w:hint="cs"/>
                                <w:b w:val="0"/>
                                <w:bCs/>
                                <w:sz w:val="40"/>
                                <w:szCs w:val="40"/>
                                <w:rtl/>
                              </w:rPr>
                              <w:t>مائیکروب کتنا بڑا ہوتا ہے</w:t>
                            </w:r>
                          </w:p>
                          <w:p w14:paraId="5E57E1C3" w14:textId="77777777" w:rsidR="00F96E51" w:rsidRPr="00FC690C" w:rsidRDefault="00F96E51" w:rsidP="00773B52">
                            <w:pPr>
                              <w:pStyle w:val="Heading2"/>
                              <w:rPr>
                                <w:sz w:val="40"/>
                                <w:szCs w:val="40"/>
                              </w:rPr>
                            </w:pPr>
                          </w:p>
                        </w:txbxContent>
                      </wps:txbx>
                      <wps:bodyPr wrap="none" rtlCol="0">
                        <a:spAutoFit/>
                      </wps:bodyPr>
                    </wps:wsp>
                  </a:graphicData>
                </a:graphic>
              </wp:inline>
            </w:drawing>
          </mc:Choice>
          <mc:Fallback>
            <w:pict>
              <v:shape w14:anchorId="3910F035" id="_x0000_s1126" type="#_x0000_t202" alt="SH4 – How Big is a Microbe&#10;" style="width:163.8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" filled="f" stroked="f">
                <v:textbox style="mso-fit-shape-to-text:t">
                  <w:txbxContent>
                    <w:p w14:paraId="38DF01E1" w14:textId="73119F12" w:rsidR="00F96E51" w:rsidRPr="00FC690C" w:rsidRDefault="00F96E51" w:rsidP="001C673F">
                      <w:pPr>
                        <w:pStyle w:val="Heading2"/>
                        <w:bidi/>
                        <w:rPr>
                          <w:b w:val="0"/>
                          <w:bCs/>
                          <w:sz w:val="40"/>
                          <w:szCs w:val="40"/>
                          <w:rtl/>
                        </w:rPr>
                      </w:pPr>
                      <w:r w:rsidRPr="00FC690C">
                        <w:rPr>
                          <w:sz w:val="40"/>
                          <w:szCs w:val="40"/>
                        </w:rPr>
                        <w:t>SH4</w:t>
                      </w:r>
                      <w:r w:rsidRPr="00FC690C">
                        <w:rPr>
                          <w:rFonts w:hint="cs"/>
                          <w:sz w:val="40"/>
                          <w:szCs w:val="40"/>
                          <w:rtl/>
                        </w:rPr>
                        <w:t xml:space="preserve"> </w:t>
                      </w:r>
                      <w:r>
                        <w:rPr>
                          <w:b w:val="0"/>
                          <w:bCs/>
                          <w:sz w:val="40"/>
                          <w:szCs w:val="40"/>
                        </w:rPr>
                        <w:t>–</w:t>
                      </w:r>
                      <w:r w:rsidRPr="00FC690C">
                        <w:rPr>
                          <w:rFonts w:hint="cs"/>
                          <w:b w:val="0"/>
                          <w:bCs/>
                          <w:sz w:val="40"/>
                          <w:szCs w:val="40"/>
                          <w:rtl/>
                        </w:rPr>
                        <w:t xml:space="preserve"> </w:t>
                      </w:r>
                      <w:r w:rsidRPr="00FC690C">
                        <w:rPr>
                          <w:rFonts w:hint="cs"/>
                          <w:b w:val="0"/>
                          <w:bCs/>
                          <w:sz w:val="40"/>
                          <w:szCs w:val="40"/>
                          <w:rtl/>
                        </w:rPr>
                        <w:t>مائیکروب کتنا بڑا ہوتا ہے</w:t>
                      </w:r>
                    </w:p>
                    <w:p w14:paraId="5E57E1C3" w14:textId="77777777" w:rsidR="00F96E51" w:rsidRPr="00FC690C" w:rsidRDefault="00F96E51" w:rsidP="00773B52">
                      <w:pPr>
                        <w:pStyle w:val="Heading2"/>
                        <w:rPr>
                          <w:sz w:val="40"/>
                          <w:szCs w:val="40"/>
                        </w:rPr>
                      </w:pPr>
                    </w:p>
                  </w:txbxContent>
                </v:textbox>
                <w10:anchorlock/>
              </v:shape>
            </w:pict>
          </mc:Fallback>
        </mc:AlternateContent>
      </w:r>
    </w:p>
    <w:p w14:paraId="3746826B" w14:textId="77777777" w:rsidR="00773B52" w:rsidRDefault="00773B52" w:rsidP="007D07F5">
      <w:pPr>
        <w:pStyle w:val="ListParagraph"/>
      </w:pPr>
    </w:p>
    <w:p w14:paraId="27061ECF" w14:textId="77777777" w:rsidR="00773B52" w:rsidRDefault="00773B52" w:rsidP="007D07F5">
      <w:pPr>
        <w:pStyle w:val="ListParagraph"/>
      </w:pPr>
    </w:p>
    <w:p w14:paraId="30D8C02B" w14:textId="77777777" w:rsidR="00773B52" w:rsidRDefault="00773B52" w:rsidP="007D07F5">
      <w:r>
        <w:rPr>
          <w:noProof/>
          <w:lang w:val="en-IN" w:eastAsia="en-IN" w:bidi="ar-SA"/>
        </w:rPr>
        <mc:AlternateContent>
          <mc:Choice Requires="wps">
            <w:drawing>
              <wp:anchor distT="0" distB="0" distL="114300" distR="114300" simplePos="0" relativeHeight="251702272" behindDoc="0" locked="0" layoutInCell="1" allowOverlap="1" wp14:anchorId="68F4659A" wp14:editId="77DFC0BE">
                <wp:simplePos x="0" y="0"/>
                <wp:positionH relativeFrom="column">
                  <wp:posOffset>-1968183</wp:posOffset>
                </wp:positionH>
                <wp:positionV relativeFrom="paragraph">
                  <wp:posOffset>1771003</wp:posOffset>
                </wp:positionV>
                <wp:extent cx="5236845" cy="626110"/>
                <wp:effectExtent l="0" t="0" r="0" b="0"/>
                <wp:wrapNone/>
                <wp:docPr id="226" name="TextBox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5236845" cy="626110"/>
                        </a:xfrm>
                        <a:prstGeom prst="rect">
                          <a:avLst/>
                        </a:prstGeom>
                        <a:noFill/>
                      </wps:spPr>
                      <wps:txbx>
                        <w:txbxContent>
                          <w:p w14:paraId="6C7CEB8D" w14:textId="77777777" w:rsidR="00F96E51" w:rsidRPr="001C673F" w:rsidRDefault="00F96E51" w:rsidP="00773B52">
                            <w:pPr>
                              <w:pStyle w:val="Heading3"/>
                              <w:bidi/>
                              <w:rPr>
                                <w:b w:val="0"/>
                                <w:bCs/>
                                <w:sz w:val="76"/>
                                <w:szCs w:val="76"/>
                              </w:rPr>
                            </w:pPr>
                            <w:r w:rsidRPr="001C673F">
                              <w:rPr>
                                <w:rFonts w:cs="Times New Roman"/>
                                <w:b w:val="0"/>
                                <w:bCs/>
                                <w:sz w:val="76"/>
                                <w:szCs w:val="76"/>
                                <w:rtl/>
                              </w:rPr>
                              <w:t>مائ</w:t>
                            </w:r>
                            <w:r w:rsidRPr="001C673F">
                              <w:rPr>
                                <w:rFonts w:cs="Times New Roman" w:hint="cs"/>
                                <w:b w:val="0"/>
                                <w:bCs/>
                                <w:sz w:val="76"/>
                                <w:szCs w:val="76"/>
                                <w:rtl/>
                              </w:rPr>
                              <w:t>ی</w:t>
                            </w:r>
                            <w:r w:rsidRPr="001C673F">
                              <w:rPr>
                                <w:rFonts w:cs="Times New Roman" w:hint="eastAsia"/>
                                <w:b w:val="0"/>
                                <w:bCs/>
                                <w:sz w:val="76"/>
                                <w:szCs w:val="76"/>
                                <w:rtl/>
                              </w:rPr>
                              <w:t>کروب</w:t>
                            </w:r>
                            <w:r w:rsidRPr="001C673F">
                              <w:rPr>
                                <w:rFonts w:cs="Times New Roman"/>
                                <w:b w:val="0"/>
                                <w:bCs/>
                                <w:sz w:val="76"/>
                                <w:szCs w:val="76"/>
                                <w:rtl/>
                              </w:rPr>
                              <w:t xml:space="preserve"> </w:t>
                            </w:r>
                            <w:r w:rsidRPr="001C673F">
                              <w:rPr>
                                <w:rFonts w:cs="Times New Roman"/>
                                <w:b w:val="0"/>
                                <w:bCs/>
                                <w:sz w:val="76"/>
                                <w:szCs w:val="76"/>
                                <w:rtl/>
                              </w:rPr>
                              <w:t>کتنا بڑا ہوتا ہے؟</w:t>
                            </w:r>
                          </w:p>
                        </w:txbxContent>
                      </wps:txbx>
                      <wps:bodyPr wrap="none" rtlCol="0">
                        <a:noAutofit/>
                      </wps:bodyPr>
                    </wps:wsp>
                  </a:graphicData>
                </a:graphic>
                <wp14:sizeRelH relativeFrom="page">
                  <wp14:pctWidth>0</wp14:pctWidth>
                </wp14:sizeRelH>
                <wp14:sizeRelV relativeFrom="page">
                  <wp14:pctHeight>0</wp14:pctHeight>
                </wp14:sizeRelV>
              </wp:anchor>
            </w:drawing>
          </mc:Choice>
          <mc:Fallback>
            <w:pict>
              <v:shape w14:anchorId="68F4659A" id="_x0000_s1127" type="#_x0000_t202" alt="&quot;&quot;" style="position:absolute;margin-left:-155pt;margin-top:139.45pt;width:412.35pt;height:49.3pt;rotation:-90;z-index:251702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" filled="f" stroked="f">
                <v:textbox>
                  <w:txbxContent>
                    <w:p w14:paraId="6C7CEB8D" w14:textId="77777777" w:rsidR="00F96E51" w:rsidRPr="001C673F" w:rsidRDefault="00F96E51" w:rsidP="00773B52">
                      <w:pPr>
                        <w:pStyle w:val="Heading3"/>
                        <w:bidi/>
                        <w:rPr>
                          <w:b w:val="0"/>
                          <w:bCs/>
                          <w:sz w:val="76"/>
                          <w:szCs w:val="76"/>
                        </w:rPr>
                      </w:pPr>
                      <w:r w:rsidRPr="001C673F">
                        <w:rPr>
                          <w:rFonts w:cs="Times New Roman"/>
                          <w:b w:val="0"/>
                          <w:bCs/>
                          <w:sz w:val="76"/>
                          <w:szCs w:val="76"/>
                          <w:rtl/>
                        </w:rPr>
                        <w:t>مائ</w:t>
                      </w:r>
                      <w:r w:rsidRPr="001C673F">
                        <w:rPr>
                          <w:rFonts w:cs="Times New Roman" w:hint="cs"/>
                          <w:b w:val="0"/>
                          <w:bCs/>
                          <w:sz w:val="76"/>
                          <w:szCs w:val="76"/>
                          <w:rtl/>
                        </w:rPr>
                        <w:t>ی</w:t>
                      </w:r>
                      <w:r w:rsidRPr="001C673F">
                        <w:rPr>
                          <w:rFonts w:cs="Times New Roman" w:hint="eastAsia"/>
                          <w:b w:val="0"/>
                          <w:bCs/>
                          <w:sz w:val="76"/>
                          <w:szCs w:val="76"/>
                          <w:rtl/>
                        </w:rPr>
                        <w:t>کروب</w:t>
                      </w:r>
                      <w:r w:rsidRPr="001C673F">
                        <w:rPr>
                          <w:rFonts w:cs="Times New Roman"/>
                          <w:b w:val="0"/>
                          <w:bCs/>
                          <w:sz w:val="76"/>
                          <w:szCs w:val="76"/>
                          <w:rtl/>
                        </w:rPr>
                        <w:t xml:space="preserve"> </w:t>
                      </w:r>
                      <w:r w:rsidRPr="001C673F">
                        <w:rPr>
                          <w:rFonts w:cs="Times New Roman"/>
                          <w:b w:val="0"/>
                          <w:bCs/>
                          <w:sz w:val="76"/>
                          <w:szCs w:val="76"/>
                          <w:rtl/>
                        </w:rPr>
                        <w:t>کتنا بڑا ہوتا ہے؟</w:t>
                      </w:r>
                    </w:p>
                  </w:txbxContent>
                </v:textbox>
              </v:shape>
            </w:pict>
          </mc:Fallback>
        </mc:AlternateContent>
      </w:r>
      <w:r>
        <w:br w:type="page"/>
      </w:r>
    </w:p>
    <w:p w14:paraId="06510AB7" w14:textId="77777777" w:rsidR="00773B52" w:rsidRDefault="00773B52" w:rsidP="007D07F5">
      <w:pPr>
        <w:pStyle w:val="ListParagraph"/>
        <w:jc w:val="right"/>
      </w:pPr>
      <w:r>
        <w:rPr>
          <w:noProof/>
          <w:lang w:val="en-IN" w:eastAsia="en-IN" w:bidi="ar-SA"/>
        </w:rPr>
        <w:lastRenderedPageBreak/>
        <mc:AlternateContent>
          <mc:Choice Requires="wpg">
            <w:drawing>
              <wp:anchor distT="0" distB="0" distL="114300" distR="114300" simplePos="0" relativeHeight="251676672" behindDoc="0" locked="0" layoutInCell="1" allowOverlap="1" wp14:anchorId="0107D219" wp14:editId="2B647DDD">
                <wp:simplePos x="0" y="0"/>
                <wp:positionH relativeFrom="column">
                  <wp:posOffset>202026</wp:posOffset>
                </wp:positionH>
                <wp:positionV relativeFrom="paragraph">
                  <wp:posOffset>232640</wp:posOffset>
                </wp:positionV>
                <wp:extent cx="563212" cy="563212"/>
                <wp:effectExtent l="19050" t="19050" r="27940" b="27940"/>
                <wp:wrapNone/>
                <wp:docPr id="3193" name="Group 3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194" name="Oval 319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96" name="Picture 3196">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w:pict>
              <v:group w14:anchorId="3A57327F" id="Group 3193" o:spid="_x0000_s1026" alt="&quot;&quot;" style="position:absolute;margin-left:15.9pt;margin-top:18.3pt;width:44.35pt;height:44.35pt;z-index:251676672"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">
                <v:oval id="Oval 319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" fillcolor="white [3212]" strokecolor="#1db28f" strokeweight="3pt">
                  <v:stroke joinstyle="miter"/>
                </v:oval>
                <v:shape id="Picture 3196"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">
                  <v:imagedata r:id="rId20" o:title=""/>
                </v:shape>
              </v:group>
            </w:pict>
          </mc:Fallback>
        </mc:AlternateContent>
      </w:r>
      <w:r>
        <w:rPr>
          <w:noProof/>
          <w:lang w:val="en-IN" w:eastAsia="en-IN" w:bidi="ar-SA"/>
        </w:rPr>
        <mc:AlternateContent>
          <mc:Choice Requires="wps">
            <w:drawing>
              <wp:inline distT="0" distB="0" distL="0" distR="0" wp14:anchorId="21D71DE8" wp14:editId="493D5FDA">
                <wp:extent cx="2098040" cy="382270"/>
                <wp:effectExtent l="0" t="0" r="0" b="0"/>
                <wp:docPr id="3197" name="TextBox 11" descr="SH2 – Designabug Example&#10;"/>
                <wp:cNvGraphicFramePr/>
                <a:graphic xmlns:a="http://schemas.openxmlformats.org/drawingml/2006/main">
                  <a:graphicData uri="http://schemas.microsoft.com/office/word/2010/wordprocessingShape">
                    <wps:wsp>
                      <wps:cNvSpPr txBox="1"/>
                      <wps:spPr>
                        <a:xfrm>
                          <a:off x="0" y="0"/>
                          <a:ext cx="2098040" cy="382270"/>
                        </a:xfrm>
                        <a:prstGeom prst="rect">
                          <a:avLst/>
                        </a:prstGeom>
                        <a:noFill/>
                      </wps:spPr>
                      <wps:txbx>
                        <w:txbxContent>
                          <w:p w14:paraId="0F6567C7" w14:textId="77777777" w:rsidR="00F96E51" w:rsidRPr="009C21FE" w:rsidRDefault="00F96E51" w:rsidP="00773B52">
                            <w:pPr>
                              <w:pStyle w:val="Heading2"/>
                              <w:bidi/>
                              <w:rPr>
                                <w:b w:val="0"/>
                                <w:bCs/>
                                <w:sz w:val="40"/>
                                <w:szCs w:val="40"/>
                              </w:rPr>
                            </w:pPr>
                            <w:r w:rsidRPr="009C21FE">
                              <w:rPr>
                                <w:sz w:val="40"/>
                                <w:szCs w:val="40"/>
                              </w:rPr>
                              <w:t>SW1</w:t>
                            </w:r>
                            <w:r w:rsidRPr="009C21FE">
                              <w:rPr>
                                <w:rFonts w:hint="cs"/>
                                <w:sz w:val="40"/>
                                <w:szCs w:val="40"/>
                                <w:rtl/>
                              </w:rPr>
                              <w:t xml:space="preserve"> </w:t>
                            </w:r>
                            <w:r w:rsidRPr="009C21FE">
                              <w:rPr>
                                <w:rFonts w:hint="cs"/>
                                <w:b w:val="0"/>
                                <w:bCs/>
                                <w:sz w:val="40"/>
                                <w:szCs w:val="40"/>
                                <w:rtl/>
                              </w:rPr>
                              <w:t>– ڈیزائن-اے-بگ کی ورک شیٹ</w:t>
                            </w:r>
                          </w:p>
                        </w:txbxContent>
                      </wps:txbx>
                      <wps:bodyPr wrap="none" rtlCol="0">
                        <a:spAutoFit/>
                      </wps:bodyPr>
                    </wps:wsp>
                  </a:graphicData>
                </a:graphic>
              </wp:inline>
            </w:drawing>
          </mc:Choice>
          <mc:Fallback>
            <w:pict>
              <v:shape w14:anchorId="21D71DE8" id="_x0000_s1128" type="#_x0000_t202" alt="SH2 – Designabug Example&#10;" style="width:165.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" filled="f" stroked="f">
                <v:textbox style="mso-fit-shape-to-text:t">
                  <w:txbxContent>
                    <w:p w14:paraId="0F6567C7" w14:textId="77777777" w:rsidR="00F96E51" w:rsidRPr="009C21FE" w:rsidRDefault="00F96E51" w:rsidP="00773B52">
                      <w:pPr>
                        <w:pStyle w:val="Heading2"/>
                        <w:bidi/>
                        <w:rPr>
                          <w:b w:val="0"/>
                          <w:bCs/>
                          <w:sz w:val="40"/>
                          <w:szCs w:val="40"/>
                        </w:rPr>
                      </w:pPr>
                      <w:r w:rsidRPr="009C21FE">
                        <w:rPr>
                          <w:sz w:val="40"/>
                          <w:szCs w:val="40"/>
                        </w:rPr>
                        <w:t>SW1</w:t>
                      </w:r>
                      <w:r w:rsidRPr="009C21FE">
                        <w:rPr>
                          <w:rFonts w:hint="cs"/>
                          <w:sz w:val="40"/>
                          <w:szCs w:val="40"/>
                          <w:rtl/>
                        </w:rPr>
                        <w:t xml:space="preserve"> </w:t>
                      </w:r>
                      <w:r w:rsidRPr="009C21FE">
                        <w:rPr>
                          <w:rFonts w:hint="cs"/>
                          <w:b w:val="0"/>
                          <w:bCs/>
                          <w:sz w:val="40"/>
                          <w:szCs w:val="40"/>
                          <w:rtl/>
                        </w:rPr>
                        <w:t>– ڈیزائن-اے-بگ کی ورک شیٹ</w:t>
                      </w:r>
                    </w:p>
                  </w:txbxContent>
                </v:textbox>
                <w10:anchorlock/>
              </v:shape>
            </w:pict>
          </mc:Fallback>
        </mc:AlternateContent>
      </w:r>
    </w:p>
    <w:p w14:paraId="6E14C0D4" w14:textId="77777777" w:rsidR="00773B52" w:rsidRDefault="00773B52" w:rsidP="007D07F5">
      <w:pPr>
        <w:pStyle w:val="ListParagraph"/>
      </w:pPr>
      <w:r>
        <w:rPr>
          <w:noProof/>
          <w:lang w:val="en-IN" w:eastAsia="en-IN" w:bidi="ar-SA"/>
        </w:rPr>
        <mc:AlternateContent>
          <mc:Choice Requires="wps">
            <w:drawing>
              <wp:anchor distT="0" distB="0" distL="114300" distR="114300" simplePos="0" relativeHeight="251672576" behindDoc="0" locked="0" layoutInCell="1" allowOverlap="1" wp14:anchorId="11A9574E" wp14:editId="5292FC7F">
                <wp:simplePos x="0" y="0"/>
                <wp:positionH relativeFrom="margin">
                  <wp:posOffset>287070</wp:posOffset>
                </wp:positionH>
                <wp:positionV relativeFrom="paragraph">
                  <wp:posOffset>61853</wp:posOffset>
                </wp:positionV>
                <wp:extent cx="6080125" cy="9214233"/>
                <wp:effectExtent l="38100" t="38100" r="34925" b="44450"/>
                <wp:wrapNone/>
                <wp:docPr id="3199" name="Rectangle: Rounded Corners 3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1423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3024D20F" id="Rectangle: Rounded Corners 3199" o:spid="_x0000_s1026" alt="&quot;&quot;" style="position:absolute;margin-left:22.6pt;margin-top:4.85pt;width:478.75pt;height:725.55pt;z-index:251672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" filled="f" strokecolor="#117e62" strokeweight="6pt">
                <v:stroke joinstyle="bevel" endcap="square"/>
                <w10:wrap anchorx="margin"/>
              </v:roundrect>
            </w:pict>
          </mc:Fallback>
        </mc:AlternateContent>
      </w:r>
    </w:p>
    <w:p w14:paraId="2D36879E" w14:textId="77777777" w:rsidR="00773B52" w:rsidRDefault="00773B52" w:rsidP="007D07F5">
      <w:pPr>
        <w:pStyle w:val="ListParagraph"/>
      </w:pPr>
      <w:r>
        <w:rPr>
          <w:noProof/>
          <w:lang w:val="en-IN" w:eastAsia="en-IN" w:bidi="ar-SA"/>
        </w:rPr>
        <w:drawing>
          <wp:anchor distT="0" distB="0" distL="114300" distR="114300" simplePos="0" relativeHeight="251674624" behindDoc="0" locked="0" layoutInCell="1" allowOverlap="1" wp14:anchorId="5D9CA6BA" wp14:editId="6BED66DB">
            <wp:simplePos x="0" y="0"/>
            <wp:positionH relativeFrom="column">
              <wp:posOffset>1504633</wp:posOffset>
            </wp:positionH>
            <wp:positionV relativeFrom="paragraph">
              <wp:posOffset>99849</wp:posOffset>
            </wp:positionV>
            <wp:extent cx="4471670" cy="4192905"/>
            <wp:effectExtent l="0" t="0" r="0" b="0"/>
            <wp:wrapNone/>
            <wp:docPr id="3261" name="Picture 32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a:extLst>
                        <a:ext uri="{C183D7F6-B498-43B3-948B-1728B52AA6E4}">
                          <adec:decorative xmlns:adec="http://schemas.microsoft.com/office/drawing/2017/decorative" val="1"/>
                        </a:ext>
                      </a:extLst>
                    </pic:cNvPr>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rot="16200000">
                      <a:off x="0" y="0"/>
                      <a:ext cx="4471670" cy="4192905"/>
                    </a:xfrm>
                    <a:prstGeom prst="rect">
                      <a:avLst/>
                    </a:prstGeom>
                  </pic:spPr>
                </pic:pic>
              </a:graphicData>
            </a:graphic>
          </wp:anchor>
        </w:drawing>
      </w:r>
    </w:p>
    <w:p w14:paraId="1FFD82F4" w14:textId="77777777" w:rsidR="00773B52" w:rsidRDefault="00773B52" w:rsidP="007D07F5">
      <w:pPr>
        <w:pStyle w:val="ListParagraph"/>
      </w:pPr>
      <w:r>
        <w:rPr>
          <w:noProof/>
          <w:lang w:val="en-IN" w:eastAsia="en-IN" w:bidi="ar-SA"/>
        </w:rPr>
        <mc:AlternateContent>
          <mc:Choice Requires="wpg">
            <w:drawing>
              <wp:inline distT="0" distB="0" distL="0" distR="0" wp14:anchorId="04464031" wp14:editId="0D8FCDC8">
                <wp:extent cx="531325" cy="4176785"/>
                <wp:effectExtent l="0" t="0" r="21590" b="0"/>
                <wp:docPr id="3200" name="Group 32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1325" cy="4176785"/>
                          <a:chOff x="-103814" y="0"/>
                          <a:chExt cx="531325" cy="4176785"/>
                        </a:xfrm>
                      </wpg:grpSpPr>
                      <wps:wsp>
                        <wps:cNvPr id="3201" name="TextBox 14" descr="Microbe name&#10;"/>
                        <wps:cNvSpPr txBox="1"/>
                        <wps:spPr>
                          <a:xfrm rot="16200000">
                            <a:off x="-426712" y="3471618"/>
                            <a:ext cx="1028065" cy="382270"/>
                          </a:xfrm>
                          <a:prstGeom prst="rect">
                            <a:avLst/>
                          </a:prstGeom>
                          <a:noFill/>
                        </wps:spPr>
                        <wps:txbx>
                          <w:txbxContent>
                            <w:p w14:paraId="404AF1F8" w14:textId="77777777" w:rsidR="00F96E51" w:rsidRPr="008528AD" w:rsidRDefault="00F96E51" w:rsidP="00773B52">
                              <w:pPr>
                                <w:bidi/>
                                <w:rPr>
                                  <w:sz w:val="26"/>
                                  <w:szCs w:val="24"/>
                                </w:rPr>
                              </w:pPr>
                              <w:r w:rsidRPr="008528AD">
                                <w:rPr>
                                  <w:rFonts w:hint="cs"/>
                                  <w:color w:val="000000" w:themeColor="text1"/>
                                  <w:sz w:val="26"/>
                                  <w:szCs w:val="24"/>
                                  <w:rtl/>
                                </w:rPr>
                                <w:t xml:space="preserve">مائیکروب </w:t>
                              </w:r>
                              <w:r w:rsidRPr="008528AD">
                                <w:rPr>
                                  <w:rFonts w:hint="cs"/>
                                  <w:color w:val="000000" w:themeColor="text1"/>
                                  <w:sz w:val="26"/>
                                  <w:szCs w:val="24"/>
                                  <w:rtl/>
                                </w:rPr>
                                <w:t>کا نام</w:t>
                              </w:r>
                            </w:p>
                          </w:txbxContent>
                        </wps:txbx>
                        <wps:bodyPr wrap="square" rtlCol="0">
                          <a:spAutoFit/>
                        </wps:bodyPr>
                      </wps:wsp>
                      <wps:wsp>
                        <wps:cNvPr id="3202" name="Rectangle: Rounded Corners 3202" descr="Charlotte Sneezysnot&#10;"/>
                        <wps:cNvSpPr/>
                        <wps:spPr>
                          <a:xfrm rot="16200000">
                            <a:off x="-1264068" y="1264068"/>
                            <a:ext cx="295564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31852C" w14:textId="77777777" w:rsidR="00F96E51" w:rsidRPr="00625058" w:rsidRDefault="00F96E51" w:rsidP="00773B52">
                              <w:pPr>
                                <w:rPr>
                                  <w:sz w:val="14"/>
                                  <w:szCs w:val="14"/>
                                </w:rPr>
                              </w:pPr>
                            </w:p>
                          </w:txbxContent>
                        </wps:txbx>
                        <wps:bodyPr rtlCol="0" anchor="ctr"/>
                      </wps:wsp>
                    </wpg:wgp>
                  </a:graphicData>
                </a:graphic>
              </wp:inline>
            </w:drawing>
          </mc:Choice>
          <mc:Fallback>
            <w:pict>
              <v:group w14:anchorId="04464031" id="Group 3200" o:spid="_x0000_s1129" alt="&quot;&quot;" style="width:41.85pt;height:328.9pt;mso-position-horizontal-relative:char;mso-position-vertical-relative:line" coordorigin="-1038" coordsize="5313,41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">
                <v:shape id="_x0000_s1130" type="#_x0000_t202" alt="Microbe name&#10;" style="position:absolute;left:-4267;top:34716;width:10280;height:382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" filled="f" stroked="f">
                  <v:textbox style="mso-fit-shape-to-text:t">
                    <w:txbxContent>
                      <w:p w14:paraId="404AF1F8" w14:textId="77777777" w:rsidR="00F96E51" w:rsidRPr="008528AD" w:rsidRDefault="00F96E51" w:rsidP="00773B52">
                        <w:pPr>
                          <w:bidi/>
                          <w:rPr>
                            <w:sz w:val="26"/>
                            <w:szCs w:val="24"/>
                          </w:rPr>
                        </w:pPr>
                        <w:r w:rsidRPr="008528AD">
                          <w:rPr>
                            <w:rFonts w:hint="cs"/>
                            <w:color w:val="000000" w:themeColor="text1"/>
                            <w:sz w:val="26"/>
                            <w:szCs w:val="24"/>
                            <w:rtl/>
                          </w:rPr>
                          <w:t xml:space="preserve">مائیکروب </w:t>
                        </w:r>
                        <w:r w:rsidRPr="008528AD">
                          <w:rPr>
                            <w:rFonts w:hint="cs"/>
                            <w:color w:val="000000" w:themeColor="text1"/>
                            <w:sz w:val="26"/>
                            <w:szCs w:val="24"/>
                            <w:rtl/>
                          </w:rPr>
                          <w:t>کا نام</w:t>
                        </w:r>
                      </w:p>
                    </w:txbxContent>
                  </v:textbox>
                </v:shape>
                <v:roundrect id="Rectangle: Rounded Corners 3202" o:spid="_x0000_s1131" alt="Charlotte Sneezysnot&#10;" style="position:absolute;left:-12640;top:12640;width:29556;height:427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" filled="f" strokecolor="#117e62" strokeweight="1.5pt">
                  <v:stroke joinstyle="miter"/>
                  <v:textbox>
                    <w:txbxContent>
                      <w:p w14:paraId="1631852C" w14:textId="77777777" w:rsidR="00F96E51" w:rsidRPr="00625058" w:rsidRDefault="00F96E51" w:rsidP="00773B52">
                        <w:pPr>
                          <w:rPr>
                            <w:sz w:val="14"/>
                            <w:szCs w:val="14"/>
                          </w:rPr>
                        </w:pPr>
                      </w:p>
                    </w:txbxContent>
                  </v:textbox>
                </v:roundrect>
                <w10:anchorlock/>
              </v:group>
            </w:pict>
          </mc:Fallback>
        </mc:AlternateContent>
      </w:r>
      <w:r>
        <w:tab/>
      </w:r>
      <w:r>
        <w:tab/>
      </w:r>
      <w:r>
        <w:tab/>
      </w:r>
      <w:r>
        <w:tab/>
      </w:r>
    </w:p>
    <w:p w14:paraId="5B959A37" w14:textId="09A1F88C" w:rsidR="00773B52" w:rsidRDefault="00773B52" w:rsidP="007D07F5">
      <w:pPr>
        <w:pStyle w:val="ListParagraph"/>
      </w:pPr>
      <w:r>
        <w:tab/>
      </w:r>
      <w:r>
        <w:tab/>
      </w:r>
      <w:r>
        <w:tab/>
      </w:r>
      <w:r>
        <w:tab/>
      </w:r>
      <w:r>
        <w:tab/>
      </w:r>
    </w:p>
    <w:p w14:paraId="154A0613" w14:textId="5A08E1A0" w:rsidR="00773B52" w:rsidRDefault="008528AD" w:rsidP="007D07F5">
      <w:r>
        <w:rPr>
          <w:noProof/>
          <w:lang w:val="en-IN" w:eastAsia="en-IN" w:bidi="ar-SA"/>
        </w:rPr>
        <mc:AlternateContent>
          <mc:Choice Requires="wps">
            <w:drawing>
              <wp:anchor distT="0" distB="0" distL="114300" distR="114300" simplePos="0" relativeHeight="251718656" behindDoc="0" locked="0" layoutInCell="1" allowOverlap="1" wp14:anchorId="407AC7C5" wp14:editId="682F0E3C">
                <wp:simplePos x="0" y="0"/>
                <wp:positionH relativeFrom="column">
                  <wp:posOffset>539433</wp:posOffset>
                </wp:positionH>
                <wp:positionV relativeFrom="paragraph">
                  <wp:posOffset>3495040</wp:posOffset>
                </wp:positionV>
                <wp:extent cx="1368831" cy="381635"/>
                <wp:effectExtent l="0" t="0" r="0" b="0"/>
                <wp:wrapNone/>
                <wp:docPr id="3212" name="TextBox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1368831" cy="381635"/>
                        </a:xfrm>
                        <a:prstGeom prst="rect">
                          <a:avLst/>
                        </a:prstGeom>
                        <a:noFill/>
                      </wps:spPr>
                      <wps:txbx>
                        <w:txbxContent>
                          <w:p w14:paraId="60DD8755" w14:textId="77777777" w:rsidR="00F96E51" w:rsidRPr="008528AD" w:rsidRDefault="00F96E51" w:rsidP="00724645">
                            <w:pPr>
                              <w:bidi/>
                              <w:jc w:val="right"/>
                              <w:rPr>
                                <w:sz w:val="26"/>
                                <w:szCs w:val="24"/>
                                <w:rtl/>
                              </w:rPr>
                            </w:pPr>
                            <w:r w:rsidRPr="008528AD">
                              <w:rPr>
                                <w:rFonts w:hint="cs"/>
                                <w:color w:val="000000" w:themeColor="text1"/>
                                <w:sz w:val="26"/>
                                <w:szCs w:val="24"/>
                                <w:rtl/>
                              </w:rPr>
                              <w:t xml:space="preserve">مائیکروب </w:t>
                            </w:r>
                            <w:r w:rsidRPr="008528AD">
                              <w:rPr>
                                <w:rFonts w:hint="cs"/>
                                <w:color w:val="000000" w:themeColor="text1"/>
                                <w:sz w:val="26"/>
                                <w:szCs w:val="24"/>
                                <w:rtl/>
                              </w:rPr>
                              <w:t>کی قسم</w:t>
                            </w:r>
                          </w:p>
                          <w:p w14:paraId="2D9DC516" w14:textId="6B01BA19" w:rsidR="00F96E51" w:rsidRDefault="005441A0" w:rsidP="00773B52">
                            <w:r>
                              <w:t>v</w:t>
                            </w:r>
                          </w:p>
                        </w:txbxContent>
                      </wps:txbx>
                      <wps:bodyPr wrap="square" rtlCol="0">
                        <a:noAutofit/>
                      </wps:bodyPr>
                    </wps:wsp>
                  </a:graphicData>
                </a:graphic>
                <wp14:sizeRelH relativeFrom="margin">
                  <wp14:pctWidth>0</wp14:pctWidth>
                </wp14:sizeRelH>
              </wp:anchor>
            </w:drawing>
          </mc:Choice>
          <mc:Fallback>
            <w:pict>
              <v:shape w14:anchorId="407AC7C5" id="TextBox 42" o:spid="_x0000_s1132" type="#_x0000_t202" alt="&quot;&quot;" style="position:absolute;margin-left:42.5pt;margin-top:275.2pt;width:107.8pt;height:30.05pt;rotation:-90;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" filled="f" stroked="f">
                <v:textbox>
                  <w:txbxContent>
                    <w:p w14:paraId="60DD8755" w14:textId="77777777" w:rsidR="00F96E51" w:rsidRPr="008528AD" w:rsidRDefault="00F96E51" w:rsidP="00724645">
                      <w:pPr>
                        <w:bidi/>
                        <w:jc w:val="right"/>
                        <w:rPr>
                          <w:sz w:val="26"/>
                          <w:szCs w:val="24"/>
                          <w:rtl/>
                        </w:rPr>
                      </w:pPr>
                      <w:r w:rsidRPr="008528AD">
                        <w:rPr>
                          <w:rFonts w:hint="cs"/>
                          <w:color w:val="000000" w:themeColor="text1"/>
                          <w:sz w:val="26"/>
                          <w:szCs w:val="24"/>
                          <w:rtl/>
                        </w:rPr>
                        <w:t xml:space="preserve">مائیکروب </w:t>
                      </w:r>
                      <w:r w:rsidRPr="008528AD">
                        <w:rPr>
                          <w:rFonts w:hint="cs"/>
                          <w:color w:val="000000" w:themeColor="text1"/>
                          <w:sz w:val="26"/>
                          <w:szCs w:val="24"/>
                          <w:rtl/>
                        </w:rPr>
                        <w:t>کی قسم</w:t>
                      </w:r>
                    </w:p>
                    <w:p w14:paraId="2D9DC516" w14:textId="6B01BA19" w:rsidR="00F96E51" w:rsidRDefault="005441A0" w:rsidP="00773B52">
                      <w:r>
                        <w:t>v</w:t>
                      </w:r>
                    </w:p>
                  </w:txbxContent>
                </v:textbox>
              </v:shape>
            </w:pict>
          </mc:Fallback>
        </mc:AlternateContent>
      </w:r>
      <w:r w:rsidR="00724645">
        <w:rPr>
          <w:noProof/>
          <w:lang w:val="en-IN" w:eastAsia="en-IN" w:bidi="ar-SA"/>
        </w:rPr>
        <mc:AlternateContent>
          <mc:Choice Requires="wps">
            <w:drawing>
              <wp:anchor distT="0" distB="0" distL="114300" distR="114300" simplePos="0" relativeHeight="251710464" behindDoc="0" locked="0" layoutInCell="1" allowOverlap="1" wp14:anchorId="482B9034" wp14:editId="0F7C5A3D">
                <wp:simplePos x="0" y="0"/>
                <wp:positionH relativeFrom="column">
                  <wp:posOffset>654368</wp:posOffset>
                </wp:positionH>
                <wp:positionV relativeFrom="paragraph">
                  <wp:posOffset>1435747</wp:posOffset>
                </wp:positionV>
                <wp:extent cx="2755203" cy="427355"/>
                <wp:effectExtent l="1587" t="0" r="28258" b="28257"/>
                <wp:wrapNone/>
                <wp:docPr id="3237" name="Rectangle: Rounded Corners 32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755203" cy="42735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189ABD" w14:textId="2D434C82" w:rsidR="00F96E51" w:rsidRDefault="00F96E51" w:rsidP="00773B52"/>
                        </w:txbxContent>
                      </wps:txbx>
                      <wps:bodyPr wrap="square" rtlCol="0" anchor="ctr"/>
                    </wps:wsp>
                  </a:graphicData>
                </a:graphic>
                <wp14:sizeRelH relativeFrom="margin">
                  <wp14:pctWidth>0</wp14:pctWidth>
                </wp14:sizeRelH>
              </wp:anchor>
            </w:drawing>
          </mc:Choice>
          <mc:Fallback>
            <w:pict>
              <v:roundrect w14:anchorId="482B9034" id="Rectangle: Rounded Corners 3237" o:spid="_x0000_s1133" alt="&quot;&quot;" style="position:absolute;margin-left:51.55pt;margin-top:113.05pt;width:216.95pt;height:33.65pt;rotation:-90;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" filled="f" strokecolor="#117e62" strokeweight="1.5pt">
                <v:stroke joinstyle="miter"/>
                <v:textbox>
                  <w:txbxContent>
                    <w:p w14:paraId="19189ABD" w14:textId="2D434C82" w:rsidR="00F96E51" w:rsidRDefault="00F96E51" w:rsidP="00773B52"/>
                  </w:txbxContent>
                </v:textbox>
              </v:roundrect>
            </w:pict>
          </mc:Fallback>
        </mc:AlternateContent>
      </w:r>
      <w:r w:rsidR="00724645">
        <w:rPr>
          <w:noProof/>
          <w:lang w:val="en-IN" w:eastAsia="en-IN" w:bidi="ar-SA"/>
        </w:rPr>
        <mc:AlternateContent>
          <mc:Choice Requires="wps">
            <w:drawing>
              <wp:anchor distT="0" distB="0" distL="114300" distR="114300" simplePos="0" relativeHeight="251711488" behindDoc="0" locked="0" layoutInCell="1" allowOverlap="1" wp14:anchorId="201D7D8F" wp14:editId="309E8C8F">
                <wp:simplePos x="0" y="0"/>
                <wp:positionH relativeFrom="column">
                  <wp:posOffset>4863782</wp:posOffset>
                </wp:positionH>
                <wp:positionV relativeFrom="paragraph">
                  <wp:posOffset>3743973</wp:posOffset>
                </wp:positionV>
                <wp:extent cx="906462" cy="366352"/>
                <wp:effectExtent l="0" t="0" r="0" b="0"/>
                <wp:wrapNone/>
                <wp:docPr id="3263" name="TextBox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906462" cy="366352"/>
                        </a:xfrm>
                        <a:prstGeom prst="rect">
                          <a:avLst/>
                        </a:prstGeom>
                        <a:noFill/>
                      </wps:spPr>
                      <wps:txbx>
                        <w:txbxContent>
                          <w:p w14:paraId="5FF503E6" w14:textId="77777777" w:rsidR="00F96E51" w:rsidRPr="008528AD" w:rsidRDefault="00F96E51" w:rsidP="00724645">
                            <w:pPr>
                              <w:bidi/>
                              <w:jc w:val="right"/>
                              <w:rPr>
                                <w:sz w:val="26"/>
                                <w:szCs w:val="24"/>
                              </w:rPr>
                            </w:pPr>
                            <w:r w:rsidRPr="008528AD">
                              <w:rPr>
                                <w:rFonts w:hint="cs"/>
                                <w:color w:val="000000" w:themeColor="text1"/>
                                <w:sz w:val="26"/>
                                <w:szCs w:val="24"/>
                                <w:rtl/>
                              </w:rPr>
                              <w:t>خوبی/خامی</w:t>
                            </w:r>
                          </w:p>
                        </w:txbxContent>
                      </wps:txbx>
                      <wps:bodyPr wrap="square" rtlCol="0">
                        <a:spAutoFit/>
                      </wps:bodyPr>
                    </wps:wsp>
                  </a:graphicData>
                </a:graphic>
                <wp14:sizeRelH relativeFrom="margin">
                  <wp14:pctWidth>0</wp14:pctWidth>
                </wp14:sizeRelH>
              </wp:anchor>
            </w:drawing>
          </mc:Choice>
          <mc:Fallback>
            <w:pict>
              <v:shape w14:anchorId="201D7D8F" id="_x0000_s1134" type="#_x0000_t202" alt="&quot;&quot;" style="position:absolute;margin-left:382.95pt;margin-top:294.8pt;width:71.35pt;height:28.85pt;rotation:-90;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" filled="f" stroked="f">
                <v:textbox style="mso-fit-shape-to-text:t">
                  <w:txbxContent>
                    <w:p w14:paraId="5FF503E6" w14:textId="77777777" w:rsidR="00F96E51" w:rsidRPr="008528AD" w:rsidRDefault="00F96E51" w:rsidP="00724645">
                      <w:pPr>
                        <w:bidi/>
                        <w:jc w:val="right"/>
                        <w:rPr>
                          <w:sz w:val="26"/>
                          <w:szCs w:val="24"/>
                        </w:rPr>
                      </w:pPr>
                      <w:r w:rsidRPr="008528AD">
                        <w:rPr>
                          <w:rFonts w:hint="cs"/>
                          <w:color w:val="000000" w:themeColor="text1"/>
                          <w:sz w:val="26"/>
                          <w:szCs w:val="24"/>
                          <w:rtl/>
                        </w:rPr>
                        <w:t>خوبی/خامی</w:t>
                      </w:r>
                    </w:p>
                  </w:txbxContent>
                </v:textbox>
              </v:shape>
            </w:pict>
          </mc:Fallback>
        </mc:AlternateContent>
      </w:r>
      <w:r w:rsidR="00724645">
        <w:rPr>
          <w:noProof/>
          <w:lang w:val="en-IN" w:eastAsia="en-IN" w:bidi="ar-SA"/>
        </w:rPr>
        <mc:AlternateContent>
          <mc:Choice Requires="wps">
            <w:drawing>
              <wp:anchor distT="0" distB="0" distL="114300" distR="114300" simplePos="0" relativeHeight="251712512" behindDoc="0" locked="0" layoutInCell="1" allowOverlap="1" wp14:anchorId="715D86E5" wp14:editId="3C4D339D">
                <wp:simplePos x="0" y="0"/>
                <wp:positionH relativeFrom="column">
                  <wp:posOffset>4195216</wp:posOffset>
                </wp:positionH>
                <wp:positionV relativeFrom="paragraph">
                  <wp:posOffset>959130</wp:posOffset>
                </wp:positionV>
                <wp:extent cx="2805964" cy="1094105"/>
                <wp:effectExtent l="0" t="1588" r="12383" b="12382"/>
                <wp:wrapNone/>
                <wp:docPr id="3264" name="Rectangle: Rounded Corners 32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805964" cy="109410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A37415" w14:textId="77777777" w:rsidR="00F96E51" w:rsidRDefault="00F96E51" w:rsidP="00773B52"/>
                        </w:txbxContent>
                      </wps:txbx>
                      <wps:bodyPr rtlCol="0" anchor="ctr"/>
                    </wps:wsp>
                  </a:graphicData>
                </a:graphic>
              </wp:anchor>
            </w:drawing>
          </mc:Choice>
          <mc:Fallback>
            <w:pict>
              <v:roundrect w14:anchorId="715D86E5" id="Rectangle: Rounded Corners 3264" o:spid="_x0000_s1135" alt="&quot;&quot;" style="position:absolute;margin-left:330.35pt;margin-top:75.5pt;width:220.95pt;height:86.15pt;rotation:-90;z-index:2517125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" filled="f" strokecolor="#117e62" strokeweight="1.5pt">
                <v:stroke joinstyle="miter"/>
                <v:textbox>
                  <w:txbxContent>
                    <w:p w14:paraId="55A37415" w14:textId="77777777" w:rsidR="00F96E51" w:rsidRDefault="00F96E51" w:rsidP="00773B52"/>
                  </w:txbxContent>
                </v:textbox>
              </v:roundrect>
            </w:pict>
          </mc:Fallback>
        </mc:AlternateContent>
      </w:r>
      <w:r w:rsidR="00724645">
        <w:rPr>
          <w:noProof/>
          <w:lang w:val="en-IN" w:eastAsia="en-IN" w:bidi="ar-SA"/>
        </w:rPr>
        <mc:AlternateContent>
          <mc:Choice Requires="wps">
            <w:drawing>
              <wp:anchor distT="0" distB="0" distL="114300" distR="114300" simplePos="0" relativeHeight="251713536" behindDoc="0" locked="0" layoutInCell="1" allowOverlap="1" wp14:anchorId="04317336" wp14:editId="78C1E27A">
                <wp:simplePos x="0" y="0"/>
                <wp:positionH relativeFrom="column">
                  <wp:posOffset>3893185</wp:posOffset>
                </wp:positionH>
                <wp:positionV relativeFrom="paragraph">
                  <wp:posOffset>3697300</wp:posOffset>
                </wp:positionV>
                <wp:extent cx="994679" cy="385242"/>
                <wp:effectExtent l="0" t="0" r="0" b="0"/>
                <wp:wrapNone/>
                <wp:docPr id="3256" name="TextBox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994679" cy="385242"/>
                        </a:xfrm>
                        <a:prstGeom prst="rect">
                          <a:avLst/>
                        </a:prstGeom>
                        <a:noFill/>
                        <a:ln w="19050">
                          <a:noFill/>
                        </a:ln>
                      </wps:spPr>
                      <wps:txbx>
                        <w:txbxContent>
                          <w:p w14:paraId="04CEA6CE" w14:textId="77777777" w:rsidR="00F96E51" w:rsidRPr="008528AD" w:rsidRDefault="00F96E51" w:rsidP="00724645">
                            <w:pPr>
                              <w:bidi/>
                              <w:jc w:val="right"/>
                              <w:rPr>
                                <w:sz w:val="26"/>
                                <w:szCs w:val="24"/>
                              </w:rPr>
                            </w:pPr>
                            <w:r w:rsidRPr="008528AD">
                              <w:rPr>
                                <w:rFonts w:hint="cs"/>
                                <w:color w:val="000000" w:themeColor="text1"/>
                                <w:sz w:val="26"/>
                                <w:szCs w:val="24"/>
                                <w:rtl/>
                              </w:rPr>
                              <w:t>خاص صفات</w:t>
                            </w:r>
                          </w:p>
                        </w:txbxContent>
                      </wps:txbx>
                      <wps:bodyPr wrap="square" rtlCol="0">
                        <a:spAutoFit/>
                      </wps:bodyPr>
                    </wps:wsp>
                  </a:graphicData>
                </a:graphic>
                <wp14:sizeRelH relativeFrom="margin">
                  <wp14:pctWidth>0</wp14:pctWidth>
                </wp14:sizeRelH>
              </wp:anchor>
            </w:drawing>
          </mc:Choice>
          <mc:Fallback>
            <w:pict>
              <v:shape w14:anchorId="04317336" id="_x0000_s1136" type="#_x0000_t202" alt="&quot;&quot;" style="position:absolute;margin-left:306.55pt;margin-top:291.15pt;width:78.3pt;height:30.35pt;rotation:-90;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" filled="f" stroked="f" strokeweight="1.5pt">
                <v:textbox style="mso-fit-shape-to-text:t">
                  <w:txbxContent>
                    <w:p w14:paraId="04CEA6CE" w14:textId="77777777" w:rsidR="00F96E51" w:rsidRPr="008528AD" w:rsidRDefault="00F96E51" w:rsidP="00724645">
                      <w:pPr>
                        <w:bidi/>
                        <w:jc w:val="right"/>
                        <w:rPr>
                          <w:sz w:val="26"/>
                          <w:szCs w:val="24"/>
                        </w:rPr>
                      </w:pPr>
                      <w:r w:rsidRPr="008528AD">
                        <w:rPr>
                          <w:rFonts w:hint="cs"/>
                          <w:color w:val="000000" w:themeColor="text1"/>
                          <w:sz w:val="26"/>
                          <w:szCs w:val="24"/>
                          <w:rtl/>
                        </w:rPr>
                        <w:t>خاص صفات</w:t>
                      </w:r>
                    </w:p>
                  </w:txbxContent>
                </v:textbox>
              </v:shape>
            </w:pict>
          </mc:Fallback>
        </mc:AlternateContent>
      </w:r>
      <w:r w:rsidR="00724645">
        <w:rPr>
          <w:noProof/>
          <w:lang w:val="en-IN" w:eastAsia="en-IN" w:bidi="ar-SA"/>
        </w:rPr>
        <mc:AlternateContent>
          <mc:Choice Requires="wps">
            <w:drawing>
              <wp:anchor distT="0" distB="0" distL="114300" distR="114300" simplePos="0" relativeHeight="251714560" behindDoc="0" locked="0" layoutInCell="1" allowOverlap="1" wp14:anchorId="36B0510F" wp14:editId="611A877C">
                <wp:simplePos x="0" y="0"/>
                <wp:positionH relativeFrom="column">
                  <wp:posOffset>3048735</wp:posOffset>
                </wp:positionH>
                <wp:positionV relativeFrom="paragraph">
                  <wp:posOffset>1205841</wp:posOffset>
                </wp:positionV>
                <wp:extent cx="2807796" cy="661035"/>
                <wp:effectExtent l="6350" t="0" r="18415" b="18415"/>
                <wp:wrapNone/>
                <wp:docPr id="3258" name="Rectangle: Rounded Corners 32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807796" cy="66103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E1DAB2" w14:textId="77777777" w:rsidR="00F96E51" w:rsidRDefault="00F96E51" w:rsidP="00773B52"/>
                        </w:txbxContent>
                      </wps:txbx>
                      <wps:bodyPr rtlCol="0" anchor="ctr"/>
                    </wps:wsp>
                  </a:graphicData>
                </a:graphic>
                <wp14:sizeRelH relativeFrom="margin">
                  <wp14:pctWidth>0</wp14:pctWidth>
                </wp14:sizeRelH>
              </wp:anchor>
            </w:drawing>
          </mc:Choice>
          <mc:Fallback>
            <w:pict>
              <v:roundrect w14:anchorId="36B0510F" id="Rectangle: Rounded Corners 3258" o:spid="_x0000_s1137" alt="&quot;&quot;" style="position:absolute;margin-left:240.05pt;margin-top:94.95pt;width:221.1pt;height:52.05pt;rotation:-90;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" filled="f" strokecolor="#117e62" strokeweight="1.5pt">
                <v:stroke joinstyle="miter"/>
                <v:textbox>
                  <w:txbxContent>
                    <w:p w14:paraId="06E1DAB2" w14:textId="77777777" w:rsidR="00F96E51" w:rsidRDefault="00F96E51" w:rsidP="00773B52"/>
                  </w:txbxContent>
                </v:textbox>
              </v:roundrect>
            </w:pict>
          </mc:Fallback>
        </mc:AlternateContent>
      </w:r>
      <w:r w:rsidR="00724645">
        <w:rPr>
          <w:noProof/>
          <w:lang w:val="en-IN" w:eastAsia="en-IN" w:bidi="ar-SA"/>
        </w:rPr>
        <mc:AlternateContent>
          <mc:Choice Requires="wps">
            <w:drawing>
              <wp:anchor distT="0" distB="0" distL="114300" distR="114300" simplePos="0" relativeHeight="251716608" behindDoc="0" locked="0" layoutInCell="1" allowOverlap="1" wp14:anchorId="295C57E5" wp14:editId="51CC929D">
                <wp:simplePos x="0" y="0"/>
                <wp:positionH relativeFrom="column">
                  <wp:posOffset>2353945</wp:posOffset>
                </wp:positionH>
                <wp:positionV relativeFrom="paragraph">
                  <wp:posOffset>3576015</wp:posOffset>
                </wp:positionV>
                <wp:extent cx="1228725" cy="381635"/>
                <wp:effectExtent l="0" t="0" r="0" b="0"/>
                <wp:wrapNone/>
                <wp:docPr id="3254" name="TextBox 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1228725" cy="381635"/>
                        </a:xfrm>
                        <a:prstGeom prst="rect">
                          <a:avLst/>
                        </a:prstGeom>
                        <a:noFill/>
                      </wps:spPr>
                      <wps:txbx>
                        <w:txbxContent>
                          <w:p w14:paraId="1CD7B5E4" w14:textId="77777777" w:rsidR="00F96E51" w:rsidRPr="008528AD" w:rsidRDefault="00F96E51" w:rsidP="00724645">
                            <w:pPr>
                              <w:bidi/>
                              <w:jc w:val="right"/>
                              <w:rPr>
                                <w:sz w:val="26"/>
                                <w:szCs w:val="24"/>
                              </w:rPr>
                            </w:pPr>
                            <w:r w:rsidRPr="008528AD">
                              <w:rPr>
                                <w:rFonts w:hint="cs"/>
                                <w:color w:val="000000" w:themeColor="text1"/>
                                <w:sz w:val="26"/>
                                <w:szCs w:val="24"/>
                                <w:rtl/>
                              </w:rPr>
                              <w:t xml:space="preserve">مائیکروب </w:t>
                            </w:r>
                            <w:r w:rsidRPr="008528AD">
                              <w:rPr>
                                <w:rFonts w:hint="cs"/>
                                <w:color w:val="000000" w:themeColor="text1"/>
                                <w:sz w:val="26"/>
                                <w:szCs w:val="24"/>
                                <w:rtl/>
                              </w:rPr>
                              <w:t>کی کہانی</w:t>
                            </w:r>
                          </w:p>
                        </w:txbxContent>
                      </wps:txbx>
                      <wps:bodyPr wrap="square" rtlCol="0">
                        <a:noAutofit/>
                      </wps:bodyPr>
                    </wps:wsp>
                  </a:graphicData>
                </a:graphic>
              </wp:anchor>
            </w:drawing>
          </mc:Choice>
          <mc:Fallback>
            <w:pict>
              <v:shape w14:anchorId="295C57E5" id="TextBox 45" o:spid="_x0000_s1138" type="#_x0000_t202" alt="&quot;&quot;" style="position:absolute;margin-left:185.35pt;margin-top:281.6pt;width:96.75pt;height:30.05pt;rotation:-90;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" filled="f" stroked="f">
                <v:textbox>
                  <w:txbxContent>
                    <w:p w14:paraId="1CD7B5E4" w14:textId="77777777" w:rsidR="00F96E51" w:rsidRPr="008528AD" w:rsidRDefault="00F96E51" w:rsidP="00724645">
                      <w:pPr>
                        <w:bidi/>
                        <w:jc w:val="right"/>
                        <w:rPr>
                          <w:sz w:val="26"/>
                          <w:szCs w:val="24"/>
                        </w:rPr>
                      </w:pPr>
                      <w:r w:rsidRPr="008528AD">
                        <w:rPr>
                          <w:rFonts w:hint="cs"/>
                          <w:color w:val="000000" w:themeColor="text1"/>
                          <w:sz w:val="26"/>
                          <w:szCs w:val="24"/>
                          <w:rtl/>
                        </w:rPr>
                        <w:t xml:space="preserve">مائیکروب </w:t>
                      </w:r>
                      <w:r w:rsidRPr="008528AD">
                        <w:rPr>
                          <w:rFonts w:hint="cs"/>
                          <w:color w:val="000000" w:themeColor="text1"/>
                          <w:sz w:val="26"/>
                          <w:szCs w:val="24"/>
                          <w:rtl/>
                        </w:rPr>
                        <w:t>کی کہانی</w:t>
                      </w:r>
                    </w:p>
                  </w:txbxContent>
                </v:textbox>
              </v:shape>
            </w:pict>
          </mc:Fallback>
        </mc:AlternateContent>
      </w:r>
      <w:r w:rsidR="00724645">
        <w:rPr>
          <w:noProof/>
          <w:lang w:val="en-IN" w:eastAsia="en-IN" w:bidi="ar-SA"/>
        </w:rPr>
        <mc:AlternateContent>
          <mc:Choice Requires="wps">
            <w:drawing>
              <wp:anchor distT="0" distB="0" distL="114300" distR="114300" simplePos="0" relativeHeight="251715584" behindDoc="0" locked="0" layoutInCell="1" allowOverlap="1" wp14:anchorId="2DD091D2" wp14:editId="30216076">
                <wp:simplePos x="0" y="0"/>
                <wp:positionH relativeFrom="column">
                  <wp:posOffset>1814922</wp:posOffset>
                </wp:positionH>
                <wp:positionV relativeFrom="paragraph">
                  <wp:posOffset>947353</wp:posOffset>
                </wp:positionV>
                <wp:extent cx="2779643" cy="1223010"/>
                <wp:effectExtent l="0" t="2857" r="18097" b="18098"/>
                <wp:wrapNone/>
                <wp:docPr id="3253" name="Rectangle: Rounded Corners 32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779643" cy="122301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8F9870" w14:textId="77777777" w:rsidR="00F96E51" w:rsidRDefault="00F96E51" w:rsidP="00773B52"/>
                        </w:txbxContent>
                      </wps:txbx>
                      <wps:bodyPr rtlCol="0" anchor="ctr">
                        <a:noAutofit/>
                      </wps:bodyPr>
                    </wps:wsp>
                  </a:graphicData>
                </a:graphic>
              </wp:anchor>
            </w:drawing>
          </mc:Choice>
          <mc:Fallback>
            <w:pict>
              <v:roundrect w14:anchorId="2DD091D2" id="Rectangle: Rounded Corners 3253" o:spid="_x0000_s1139" alt="&quot;&quot;" style="position:absolute;margin-left:142.9pt;margin-top:74.6pt;width:218.85pt;height:96.3pt;rotation:-90;z-index:2517155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" filled="f" strokecolor="#117e62" strokeweight="1.5pt">
                <v:stroke joinstyle="miter"/>
                <v:textbox>
                  <w:txbxContent>
                    <w:p w14:paraId="218F9870" w14:textId="77777777" w:rsidR="00F96E51" w:rsidRDefault="00F96E51" w:rsidP="00773B52"/>
                  </w:txbxContent>
                </v:textbox>
              </v:roundrect>
            </w:pict>
          </mc:Fallback>
        </mc:AlternateContent>
      </w:r>
      <w:r w:rsidR="00724645">
        <w:rPr>
          <w:noProof/>
          <w:lang w:val="en-IN" w:eastAsia="en-IN" w:bidi="ar-SA"/>
        </w:rPr>
        <mc:AlternateContent>
          <mc:Choice Requires="wps">
            <w:drawing>
              <wp:anchor distT="0" distB="0" distL="114300" distR="114300" simplePos="0" relativeHeight="251708416" behindDoc="0" locked="0" layoutInCell="1" allowOverlap="1" wp14:anchorId="64DE3F2D" wp14:editId="0B7E5707">
                <wp:simplePos x="0" y="0"/>
                <wp:positionH relativeFrom="column">
                  <wp:posOffset>1512888</wp:posOffset>
                </wp:positionH>
                <wp:positionV relativeFrom="paragraph">
                  <wp:posOffset>3674757</wp:posOffset>
                </wp:positionV>
                <wp:extent cx="1043940" cy="381635"/>
                <wp:effectExtent l="0" t="0" r="0" b="0"/>
                <wp:wrapNone/>
                <wp:docPr id="3230" name="TextBox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1043940" cy="381635"/>
                        </a:xfrm>
                        <a:prstGeom prst="rect">
                          <a:avLst/>
                        </a:prstGeom>
                        <a:noFill/>
                      </wps:spPr>
                      <wps:txbx>
                        <w:txbxContent>
                          <w:p w14:paraId="189EA47A" w14:textId="77777777" w:rsidR="00F96E51" w:rsidRPr="008528AD" w:rsidRDefault="00F96E51" w:rsidP="00724645">
                            <w:pPr>
                              <w:bidi/>
                              <w:jc w:val="right"/>
                              <w:rPr>
                                <w:sz w:val="26"/>
                                <w:szCs w:val="24"/>
                              </w:rPr>
                            </w:pPr>
                            <w:r w:rsidRPr="008528AD">
                              <w:rPr>
                                <w:rFonts w:hint="cs"/>
                                <w:color w:val="000000" w:themeColor="text1"/>
                                <w:sz w:val="26"/>
                                <w:szCs w:val="24"/>
                                <w:rtl/>
                              </w:rPr>
                              <w:t>مفید یا نقصان دہ</w:t>
                            </w:r>
                          </w:p>
                        </w:txbxContent>
                      </wps:txbx>
                      <wps:bodyPr wrap="square" rtlCol="0">
                        <a:noAutofit/>
                      </wps:bodyPr>
                    </wps:wsp>
                  </a:graphicData>
                </a:graphic>
                <wp14:sizeRelH relativeFrom="margin">
                  <wp14:pctWidth>0</wp14:pctWidth>
                </wp14:sizeRelH>
              </wp:anchor>
            </w:drawing>
          </mc:Choice>
          <mc:Fallback>
            <w:pict>
              <v:shape w14:anchorId="64DE3F2D" id="TextBox 43" o:spid="_x0000_s1140" type="#_x0000_t202" alt="&quot;&quot;" style="position:absolute;margin-left:119.15pt;margin-top:289.35pt;width:82.2pt;height:30.05pt;rotation:-90;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" filled="f" stroked="f">
                <v:textbox>
                  <w:txbxContent>
                    <w:p w14:paraId="189EA47A" w14:textId="77777777" w:rsidR="00F96E51" w:rsidRPr="008528AD" w:rsidRDefault="00F96E51" w:rsidP="00724645">
                      <w:pPr>
                        <w:bidi/>
                        <w:jc w:val="right"/>
                        <w:rPr>
                          <w:sz w:val="26"/>
                          <w:szCs w:val="24"/>
                        </w:rPr>
                      </w:pPr>
                      <w:r w:rsidRPr="008528AD">
                        <w:rPr>
                          <w:rFonts w:hint="cs"/>
                          <w:color w:val="000000" w:themeColor="text1"/>
                          <w:sz w:val="26"/>
                          <w:szCs w:val="24"/>
                          <w:rtl/>
                        </w:rPr>
                        <w:t>مفید یا نقصان دہ</w:t>
                      </w:r>
                    </w:p>
                  </w:txbxContent>
                </v:textbox>
              </v:shape>
            </w:pict>
          </mc:Fallback>
        </mc:AlternateContent>
      </w:r>
      <w:r w:rsidR="00724645">
        <w:rPr>
          <w:noProof/>
          <w:lang w:val="en-IN" w:eastAsia="en-IN" w:bidi="ar-SA"/>
        </w:rPr>
        <mc:AlternateContent>
          <mc:Choice Requires="wps">
            <w:drawing>
              <wp:anchor distT="0" distB="0" distL="114300" distR="114300" simplePos="0" relativeHeight="251717632" behindDoc="0" locked="0" layoutInCell="1" allowOverlap="1" wp14:anchorId="04393532" wp14:editId="08DD57F3">
                <wp:simplePos x="0" y="0"/>
                <wp:positionH relativeFrom="column">
                  <wp:posOffset>-182245</wp:posOffset>
                </wp:positionH>
                <wp:positionV relativeFrom="paragraph">
                  <wp:posOffset>1395730</wp:posOffset>
                </wp:positionV>
                <wp:extent cx="2768600" cy="427355"/>
                <wp:effectExtent l="8572" t="0" r="21273" b="21272"/>
                <wp:wrapNone/>
                <wp:docPr id="3211" name="Rectangle: Rounded Corners 32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768600" cy="42735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699DF5" w14:textId="77777777" w:rsidR="00F96E51" w:rsidRDefault="00F96E51" w:rsidP="00773B52"/>
                        </w:txbxContent>
                      </wps:txbx>
                      <wps:bodyPr rtlCol="0" anchor="ctr"/>
                    </wps:wsp>
                  </a:graphicData>
                </a:graphic>
              </wp:anchor>
            </w:drawing>
          </mc:Choice>
          <mc:Fallback>
            <w:pict>
              <v:roundrect w14:anchorId="04393532" id="Rectangle: Rounded Corners 3211" o:spid="_x0000_s1141" alt="&quot;&quot;" style="position:absolute;margin-left:-14.35pt;margin-top:109.9pt;width:218pt;height:33.65pt;rotation:-90;z-index:2517176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" filled="f" strokecolor="#117e62" strokeweight="1.5pt">
                <v:stroke joinstyle="miter"/>
                <v:textbox>
                  <w:txbxContent>
                    <w:p w14:paraId="1A699DF5" w14:textId="77777777" w:rsidR="00F96E51" w:rsidRDefault="00F96E51" w:rsidP="00773B52"/>
                  </w:txbxContent>
                </v:textbox>
              </v:roundrect>
            </w:pict>
          </mc:Fallback>
        </mc:AlternateContent>
      </w:r>
      <w:r w:rsidR="00773B52">
        <w:rPr>
          <w:noProof/>
          <w:lang w:val="en-IN" w:eastAsia="en-IN" w:bidi="ar-SA"/>
        </w:rPr>
        <mc:AlternateContent>
          <mc:Choice Requires="wps">
            <w:drawing>
              <wp:anchor distT="0" distB="0" distL="114300" distR="114300" simplePos="0" relativeHeight="251719680" behindDoc="0" locked="0" layoutInCell="1" allowOverlap="1" wp14:anchorId="16C7919F" wp14:editId="2E83C5CB">
                <wp:simplePos x="0" y="0"/>
                <wp:positionH relativeFrom="column">
                  <wp:posOffset>-468630</wp:posOffset>
                </wp:positionH>
                <wp:positionV relativeFrom="paragraph">
                  <wp:posOffset>3403270</wp:posOffset>
                </wp:positionV>
                <wp:extent cx="2352040" cy="697230"/>
                <wp:effectExtent l="0" t="0" r="0" b="0"/>
                <wp:wrapNone/>
                <wp:docPr id="3203" name="TextBox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2352040" cy="697230"/>
                        </a:xfrm>
                        <a:prstGeom prst="rect">
                          <a:avLst/>
                        </a:prstGeom>
                        <a:noFill/>
                      </wps:spPr>
                      <wps:txbx>
                        <w:txbxContent>
                          <w:p w14:paraId="7AA9282F" w14:textId="77777777" w:rsidR="00F96E51" w:rsidRPr="001C673F" w:rsidRDefault="00F96E51" w:rsidP="00773B52">
                            <w:pPr>
                              <w:pStyle w:val="Heading3"/>
                              <w:bidi/>
                              <w:rPr>
                                <w:b w:val="0"/>
                                <w:bCs/>
                                <w:sz w:val="52"/>
                                <w:szCs w:val="52"/>
                              </w:rPr>
                            </w:pPr>
                            <w:r w:rsidRPr="001C673F">
                              <w:rPr>
                                <w:rFonts w:hint="cs"/>
                                <w:b w:val="0"/>
                                <w:bCs/>
                                <w:sz w:val="52"/>
                                <w:szCs w:val="52"/>
                                <w:rtl/>
                              </w:rPr>
                              <w:t>ڈیزائن-اے-بگ</w:t>
                            </w:r>
                          </w:p>
                        </w:txbxContent>
                      </wps:txbx>
                      <wps:bodyPr wrap="none" rtlCol="0">
                        <a:spAutoFit/>
                      </wps:bodyPr>
                    </wps:wsp>
                  </a:graphicData>
                </a:graphic>
              </wp:anchor>
            </w:drawing>
          </mc:Choice>
          <mc:Fallback>
            <w:pict>
              <v:shape w14:anchorId="16C7919F" id="_x0000_s1142" type="#_x0000_t202" alt="&quot;&quot;" style="position:absolute;margin-left:-36.9pt;margin-top:267.95pt;width:185.2pt;height:54.9pt;rotation:-90;z-index:2517196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" filled="f" stroked="f">
                <v:textbox style="mso-fit-shape-to-text:t">
                  <w:txbxContent>
                    <w:p w14:paraId="7AA9282F" w14:textId="77777777" w:rsidR="00F96E51" w:rsidRPr="001C673F" w:rsidRDefault="00F96E51" w:rsidP="00773B52">
                      <w:pPr>
                        <w:pStyle w:val="Heading3"/>
                        <w:bidi/>
                        <w:rPr>
                          <w:b w:val="0"/>
                          <w:bCs/>
                          <w:sz w:val="52"/>
                          <w:szCs w:val="52"/>
                        </w:rPr>
                      </w:pPr>
                      <w:r w:rsidRPr="001C673F">
                        <w:rPr>
                          <w:rFonts w:hint="cs"/>
                          <w:b w:val="0"/>
                          <w:bCs/>
                          <w:sz w:val="52"/>
                          <w:szCs w:val="52"/>
                          <w:rtl/>
                        </w:rPr>
                        <w:t>ڈیزائن-اے-بگ</w:t>
                      </w:r>
                    </w:p>
                  </w:txbxContent>
                </v:textbox>
              </v:shape>
            </w:pict>
          </mc:Fallback>
        </mc:AlternateContent>
      </w:r>
      <w:r w:rsidR="00773B52">
        <w:br w:type="page"/>
      </w:r>
    </w:p>
    <w:p w14:paraId="53D7D56D" w14:textId="77777777" w:rsidR="00773B52" w:rsidRDefault="00773B52" w:rsidP="007D07F5">
      <w:pPr>
        <w:pStyle w:val="ListParagraph"/>
        <w:bidi/>
      </w:pPr>
      <w:r>
        <w:rPr>
          <w:noProof/>
          <w:lang w:val="en-IN" w:eastAsia="en-IN" w:bidi="ar-SA"/>
        </w:rPr>
        <w:lastRenderedPageBreak/>
        <mc:AlternateContent>
          <mc:Choice Requires="wpg">
            <w:drawing>
              <wp:anchor distT="0" distB="0" distL="114300" distR="114300" simplePos="0" relativeHeight="251624448" behindDoc="0" locked="0" layoutInCell="1" allowOverlap="1" wp14:anchorId="4EF9ED9A" wp14:editId="2BAF325D">
                <wp:simplePos x="0" y="0"/>
                <wp:positionH relativeFrom="margin">
                  <wp:posOffset>-207315</wp:posOffset>
                </wp:positionH>
                <wp:positionV relativeFrom="paragraph">
                  <wp:posOffset>234315</wp:posOffset>
                </wp:positionV>
                <wp:extent cx="594444" cy="579959"/>
                <wp:effectExtent l="19050" t="19050" r="15240" b="10795"/>
                <wp:wrapNone/>
                <wp:docPr id="3284" name="Group 32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4444" cy="579959"/>
                          <a:chOff x="0" y="0"/>
                          <a:chExt cx="594444" cy="579959"/>
                        </a:xfrm>
                      </wpg:grpSpPr>
                      <wps:wsp>
                        <wps:cNvPr id="2967" name="Oval 2967"/>
                        <wps:cNvSpPr/>
                        <wps:spPr>
                          <a:xfrm>
                            <a:off x="0" y="0"/>
                            <a:ext cx="594444" cy="579959"/>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8" name="Picture 2968" descr="Icon&#10;&#10;Description automatically generated"/>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44324" y="17164"/>
                            <a:ext cx="505460" cy="538480"/>
                          </a:xfrm>
                          <a:prstGeom prst="rect">
                            <a:avLst/>
                          </a:prstGeom>
                        </pic:spPr>
                      </pic:pic>
                    </wpg:wgp>
                  </a:graphicData>
                </a:graphic>
              </wp:anchor>
            </w:drawing>
          </mc:Choice>
          <mc:Fallback>
            <w:pict>
              <v:group w14:anchorId="35BD2406" id="Group 3284" o:spid="_x0000_s1026" alt="&quot;&quot;" style="position:absolute;margin-left:-16.3pt;margin-top:18.45pt;width:46.8pt;height:45.65pt;z-index:251624448;mso-position-horizontal-relative:margin" coordsize="5944,5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">
                <v:oval id="Oval 2967" o:spid="_x0000_s1027" style="position:absolute;width:5944;height:5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" fillcolor="white [3212]" strokecolor="#1db28f" strokeweight="3pt">
                  <v:stroke joinstyle="miter"/>
                </v:oval>
                <v:shape id="Picture 2968" o:spid="_x0000_s1028" type="#_x0000_t75" alt="Icon&#10;&#10;Description automatically generated" style="position:absolute;left:443;top:171;width:5054;height:5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">
                  <v:imagedata r:id="rId70" o:title="Icon&#10;&#10;Description automatically generated"/>
                </v:shape>
                <w10:wrap anchorx="margin"/>
              </v:group>
            </w:pict>
          </mc:Fallback>
        </mc:AlternateContent>
      </w:r>
      <w:r>
        <w:rPr>
          <w:noProof/>
          <w:lang w:val="en-IN" w:eastAsia="en-IN" w:bidi="ar-SA"/>
        </w:rPr>
        <mc:AlternateContent>
          <mc:Choice Requires="wps">
            <w:drawing>
              <wp:inline distT="0" distB="0" distL="0" distR="0" wp14:anchorId="270A199B" wp14:editId="7B2BD905">
                <wp:extent cx="3676980" cy="393637"/>
                <wp:effectExtent l="0" t="0" r="0" b="0"/>
                <wp:docPr id="2963" name="TextBox 11" descr="SW2 – What Microbe am I?&#10;"/>
                <wp:cNvGraphicFramePr/>
                <a:graphic xmlns:a="http://schemas.openxmlformats.org/drawingml/2006/main">
                  <a:graphicData uri="http://schemas.microsoft.com/office/word/2010/wordprocessingShape">
                    <wps:wsp>
                      <wps:cNvSpPr txBox="1"/>
                      <wps:spPr>
                        <a:xfrm>
                          <a:off x="0" y="0"/>
                          <a:ext cx="3676980" cy="393637"/>
                        </a:xfrm>
                        <a:prstGeom prst="rect">
                          <a:avLst/>
                        </a:prstGeom>
                        <a:noFill/>
                      </wps:spPr>
                      <wps:txbx>
                        <w:txbxContent>
                          <w:p w14:paraId="46779C1E" w14:textId="77777777" w:rsidR="00F96E51" w:rsidRPr="003A07E5" w:rsidRDefault="00F96E51" w:rsidP="00773B52">
                            <w:pPr>
                              <w:pStyle w:val="Heading2"/>
                              <w:bidi/>
                              <w:rPr>
                                <w:b w:val="0"/>
                                <w:bCs/>
                                <w:sz w:val="40"/>
                                <w:szCs w:val="40"/>
                                <w:rtl/>
                              </w:rPr>
                            </w:pPr>
                            <w:r w:rsidRPr="003A07E5">
                              <w:rPr>
                                <w:sz w:val="40"/>
                                <w:szCs w:val="40"/>
                              </w:rPr>
                              <w:t>SW2</w:t>
                            </w:r>
                            <w:r w:rsidRPr="003A07E5">
                              <w:rPr>
                                <w:rFonts w:hint="cs"/>
                                <w:sz w:val="40"/>
                                <w:szCs w:val="40"/>
                                <w:rtl/>
                              </w:rPr>
                              <w:t xml:space="preserve"> </w:t>
                            </w:r>
                            <w:r w:rsidRPr="003A07E5">
                              <w:rPr>
                                <w:rFonts w:hint="cs"/>
                                <w:b w:val="0"/>
                                <w:bCs/>
                                <w:sz w:val="40"/>
                                <w:szCs w:val="40"/>
                                <w:rtl/>
                              </w:rPr>
                              <w:t>– میں کون سا مائیکروب ہوں؟</w:t>
                            </w:r>
                          </w:p>
                          <w:p w14:paraId="75AD0D47" w14:textId="77777777" w:rsidR="00F96E51" w:rsidRPr="003A07E5" w:rsidRDefault="00F96E51" w:rsidP="00773B52">
                            <w:pPr>
                              <w:pStyle w:val="Heading2"/>
                              <w:rPr>
                                <w:sz w:val="40"/>
                                <w:szCs w:val="40"/>
                              </w:rPr>
                            </w:pPr>
                          </w:p>
                        </w:txbxContent>
                      </wps:txbx>
                      <wps:bodyPr wrap="square" rtlCol="0">
                        <a:noAutofit/>
                      </wps:bodyPr>
                    </wps:wsp>
                  </a:graphicData>
                </a:graphic>
              </wp:inline>
            </w:drawing>
          </mc:Choice>
          <mc:Fallback>
            <w:pict>
              <v:shape w14:anchorId="270A199B" id="_x0000_s1143" type="#_x0000_t202" alt="SW2 – What Microbe am I?&#10;" style="width:289.55pt;height: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" filled="f" stroked="f">
                <v:textbox>
                  <w:txbxContent>
                    <w:p w14:paraId="46779C1E" w14:textId="77777777" w:rsidR="00F96E51" w:rsidRPr="003A07E5" w:rsidRDefault="00F96E51" w:rsidP="00773B52">
                      <w:pPr>
                        <w:pStyle w:val="Heading2"/>
                        <w:bidi/>
                        <w:rPr>
                          <w:b w:val="0"/>
                          <w:bCs/>
                          <w:sz w:val="40"/>
                          <w:szCs w:val="40"/>
                          <w:rtl/>
                        </w:rPr>
                      </w:pPr>
                      <w:r w:rsidRPr="003A07E5">
                        <w:rPr>
                          <w:sz w:val="40"/>
                          <w:szCs w:val="40"/>
                        </w:rPr>
                        <w:t>SW2</w:t>
                      </w:r>
                      <w:r w:rsidRPr="003A07E5">
                        <w:rPr>
                          <w:rFonts w:hint="cs"/>
                          <w:sz w:val="40"/>
                          <w:szCs w:val="40"/>
                          <w:rtl/>
                        </w:rPr>
                        <w:t xml:space="preserve"> </w:t>
                      </w:r>
                      <w:r w:rsidRPr="003A07E5">
                        <w:rPr>
                          <w:rFonts w:hint="cs"/>
                          <w:b w:val="0"/>
                          <w:bCs/>
                          <w:sz w:val="40"/>
                          <w:szCs w:val="40"/>
                          <w:rtl/>
                        </w:rPr>
                        <w:t>– میں کون سا مائیکروب ہوں؟</w:t>
                      </w:r>
                    </w:p>
                    <w:p w14:paraId="75AD0D47" w14:textId="77777777" w:rsidR="00F96E51" w:rsidRPr="003A07E5" w:rsidRDefault="00F96E51" w:rsidP="00773B52">
                      <w:pPr>
                        <w:pStyle w:val="Heading2"/>
                        <w:rPr>
                          <w:sz w:val="40"/>
                          <w:szCs w:val="40"/>
                        </w:rPr>
                      </w:pPr>
                    </w:p>
                  </w:txbxContent>
                </v:textbox>
                <w10:anchorlock/>
              </v:shape>
            </w:pict>
          </mc:Fallback>
        </mc:AlternateContent>
      </w:r>
    </w:p>
    <w:p w14:paraId="1A239E3A" w14:textId="77777777" w:rsidR="00773B52" w:rsidRDefault="00773B52" w:rsidP="007D07F5">
      <w:pPr>
        <w:pStyle w:val="ListParagraph"/>
      </w:pPr>
      <w:r>
        <w:rPr>
          <w:noProof/>
          <w:lang w:val="en-IN" w:eastAsia="en-IN" w:bidi="ar-SA"/>
        </w:rPr>
        <mc:AlternateContent>
          <mc:Choice Requires="wps">
            <w:drawing>
              <wp:anchor distT="0" distB="0" distL="114300" distR="114300" simplePos="0" relativeHeight="251623424" behindDoc="0" locked="0" layoutInCell="1" allowOverlap="1" wp14:anchorId="0EF3C8C1" wp14:editId="5C31A0B5">
                <wp:simplePos x="0" y="0"/>
                <wp:positionH relativeFrom="column">
                  <wp:posOffset>6413</wp:posOffset>
                </wp:positionH>
                <wp:positionV relativeFrom="paragraph">
                  <wp:posOffset>152360</wp:posOffset>
                </wp:positionV>
                <wp:extent cx="6417633" cy="9111848"/>
                <wp:effectExtent l="38100" t="38100" r="59690" b="32385"/>
                <wp:wrapNone/>
                <wp:docPr id="2962" name="Rectangle: Rounded Corners 29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7633" cy="9111848"/>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78B8E1B" id="Rectangle: Rounded Corners 2962" o:spid="_x0000_s1026" alt="&quot;&quot;" style="position:absolute;margin-left:.5pt;margin-top:12pt;width:505.35pt;height:717.45pt;z-index:25162342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" filled="f" strokecolor="#117e62" strokeweight="6pt">
                <v:stroke joinstyle="bevel" endcap="square"/>
              </v:roundrect>
            </w:pict>
          </mc:Fallback>
        </mc:AlternateContent>
      </w:r>
    </w:p>
    <w:p w14:paraId="6379D290" w14:textId="77777777" w:rsidR="00773B52" w:rsidRDefault="00773B52" w:rsidP="007D07F5">
      <w:pPr>
        <w:pStyle w:val="ListParagraph"/>
      </w:pPr>
      <w:r>
        <w:rPr>
          <w:noProof/>
          <w:lang w:val="en-IN" w:eastAsia="en-IN" w:bidi="ar-SA"/>
        </w:rPr>
        <mc:AlternateContent>
          <mc:Choice Requires="wps">
            <w:drawing>
              <wp:anchor distT="0" distB="0" distL="114300" distR="114300" simplePos="0" relativeHeight="251625472" behindDoc="1" locked="0" layoutInCell="1" allowOverlap="1" wp14:anchorId="19170492" wp14:editId="76EF1E63">
                <wp:simplePos x="0" y="0"/>
                <wp:positionH relativeFrom="column">
                  <wp:posOffset>122222</wp:posOffset>
                </wp:positionH>
                <wp:positionV relativeFrom="paragraph">
                  <wp:posOffset>143642</wp:posOffset>
                </wp:positionV>
                <wp:extent cx="6166655" cy="7003747"/>
                <wp:effectExtent l="0" t="0" r="24765" b="26035"/>
                <wp:wrapNone/>
                <wp:docPr id="2966" name="Rectangle: Rounded Corners 29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66655" cy="7003747"/>
                        </a:xfrm>
                        <a:prstGeom prst="roundRect">
                          <a:avLst>
                            <a:gd name="adj" fmla="val 110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04223FD" id="Rectangle: Rounded Corners 2966" o:spid="_x0000_s1026" alt="&quot;&quot;" style="position:absolute;margin-left:9.6pt;margin-top:11.3pt;width:485.55pt;height:551.5pt;z-index:-251691008;visibility:visible;mso-wrap-style:square;mso-wrap-distance-left:9pt;mso-wrap-distance-top:0;mso-wrap-distance-right:9pt;mso-wrap-distance-bottom:0;mso-position-horizontal:absolute;mso-position-horizontal-relative:text;mso-position-vertical:absolute;mso-position-vertical-relative:text;v-text-anchor:middle" arcsize="7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" fillcolor="#99d5c7" strokecolor="#99d5c7" strokeweight="1pt">
                <v:stroke joinstyle="miter"/>
              </v:roundrect>
            </w:pict>
          </mc:Fallback>
        </mc:AlternateContent>
      </w:r>
    </w:p>
    <w:p w14:paraId="538FC0B1" w14:textId="77777777" w:rsidR="00773B52" w:rsidRDefault="00773B52" w:rsidP="007D07F5">
      <w:pPr>
        <w:pStyle w:val="ListParagraph"/>
      </w:pPr>
      <w:r>
        <w:rPr>
          <w:noProof/>
          <w:lang w:val="en-IN" w:eastAsia="en-IN" w:bidi="ar-SA"/>
        </w:rPr>
        <mc:AlternateContent>
          <mc:Choice Requires="wpg">
            <w:drawing>
              <wp:anchor distT="0" distB="0" distL="114300" distR="114300" simplePos="0" relativeHeight="251631616" behindDoc="0" locked="0" layoutInCell="1" allowOverlap="1" wp14:anchorId="472710AF" wp14:editId="4E6DA59D">
                <wp:simplePos x="0" y="0"/>
                <wp:positionH relativeFrom="column">
                  <wp:posOffset>3229644</wp:posOffset>
                </wp:positionH>
                <wp:positionV relativeFrom="paragraph">
                  <wp:posOffset>89438</wp:posOffset>
                </wp:positionV>
                <wp:extent cx="3076093" cy="2182659"/>
                <wp:effectExtent l="0" t="0" r="0" b="0"/>
                <wp:wrapNone/>
                <wp:docPr id="3266" name="Group 3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76093" cy="2182659"/>
                          <a:chOff x="0" y="0"/>
                          <a:chExt cx="3076093" cy="2182659"/>
                        </a:xfrm>
                      </wpg:grpSpPr>
                      <wps:wsp>
                        <wps:cNvPr id="2980" name="TextBox 41" descr="My name is Campylobacter. I have a pretty spiral shape and I like to live in chickens but if I get into your tummy I make you very ill – I can give you diarrhoea. What am I? Campylobacter is a ______________________&#10;"/>
                        <wps:cNvSpPr txBox="1"/>
                        <wps:spPr>
                          <a:xfrm rot="16200000">
                            <a:off x="1084332" y="190899"/>
                            <a:ext cx="2182659" cy="1800862"/>
                          </a:xfrm>
                          <a:prstGeom prst="rect">
                            <a:avLst/>
                          </a:prstGeom>
                          <a:noFill/>
                        </wps:spPr>
                        <wps:txbx>
                          <w:txbxContent>
                            <w:p w14:paraId="0AE34998" w14:textId="77777777" w:rsidR="00F96E51" w:rsidRDefault="00F96E51" w:rsidP="00773B52">
                              <w:pPr>
                                <w:bidi/>
                                <w:rPr>
                                  <w:color w:val="000000" w:themeColor="text1"/>
                                </w:rPr>
                              </w:pPr>
                              <w:r w:rsidRPr="008528AD">
                                <w:rPr>
                                  <w:rFonts w:hint="cs"/>
                                  <w:color w:val="000000" w:themeColor="text1"/>
                                  <w:sz w:val="26"/>
                                  <w:szCs w:val="24"/>
                                  <w:rtl/>
                                </w:rPr>
                                <w:t xml:space="preserve">میرا </w:t>
                              </w:r>
                              <w:r w:rsidRPr="008528AD">
                                <w:rPr>
                                  <w:rFonts w:hint="cs"/>
                                  <w:color w:val="000000" w:themeColor="text1"/>
                                  <w:sz w:val="26"/>
                                  <w:szCs w:val="24"/>
                                  <w:rtl/>
                                </w:rPr>
                                <w:t xml:space="preserve">نام </w:t>
                              </w:r>
                              <w:r w:rsidRPr="008528AD">
                                <w:rPr>
                                  <w:rFonts w:hint="cs"/>
                                  <w:i/>
                                  <w:iCs/>
                                  <w:color w:val="000000" w:themeColor="text1"/>
                                  <w:sz w:val="26"/>
                                  <w:szCs w:val="24"/>
                                  <w:rtl/>
                                </w:rPr>
                                <w:t>کمپائلوبیکٹر</w:t>
                              </w:r>
                              <w:r w:rsidRPr="008528AD">
                                <w:rPr>
                                  <w:rFonts w:hint="cs"/>
                                  <w:color w:val="000000" w:themeColor="text1"/>
                                  <w:sz w:val="26"/>
                                  <w:szCs w:val="24"/>
                                  <w:rtl/>
                                </w:rPr>
                                <w:t xml:space="preserve"> ہے۔ میری خوبصورت پیچدار شکل ہے اور مجھے چکن میں رہنا پسند ہے لیکن اگر میں آپ کے شکم میں پہنچ گیا تو آپ کو بیمار کر دوں گا – میں آپ کو اسہال دے سکتا ہوں۔ میں کیا ہوں؟</w:t>
                              </w:r>
                              <w:r w:rsidRPr="008528AD">
                                <w:rPr>
                                  <w:rFonts w:hint="cs"/>
                                  <w:i/>
                                  <w:iCs/>
                                  <w:color w:val="000000" w:themeColor="text1"/>
                                  <w:sz w:val="26"/>
                                  <w:szCs w:val="24"/>
                                  <w:rtl/>
                                </w:rPr>
                                <w:t xml:space="preserve"> کمپائلوبیکٹر </w:t>
                              </w:r>
                              <w:r w:rsidRPr="008528AD">
                                <w:rPr>
                                  <w:rFonts w:hint="cs"/>
                                  <w:color w:val="000000" w:themeColor="text1"/>
                                  <w:sz w:val="26"/>
                                  <w:szCs w:val="24"/>
                                  <w:rtl/>
                                </w:rPr>
                                <w:t>ہے</w:t>
                              </w:r>
                            </w:p>
                            <w:p w14:paraId="4C8AF5CE" w14:textId="77777777" w:rsidR="00F96E51" w:rsidRDefault="00F96E51" w:rsidP="00773B52">
                              <w:pPr>
                                <w:bidi/>
                                <w:rPr>
                                  <w:szCs w:val="24"/>
                                </w:rPr>
                              </w:pPr>
                              <w:r>
                                <w:rPr>
                                  <w:rFonts w:cs="Arial"/>
                                  <w:color w:val="000000" w:themeColor="text1"/>
                                  <w:kern w:val="24"/>
                                </w:rPr>
                                <w:t>______________________</w:t>
                              </w:r>
                            </w:p>
                          </w:txbxContent>
                        </wps:txbx>
                        <wps:bodyPr wrap="square" rtlCol="0">
                          <a:noAutofit/>
                        </wps:bodyPr>
                      </wps:wsp>
                      <pic:pic xmlns:pic="http://schemas.openxmlformats.org/drawingml/2006/picture">
                        <pic:nvPicPr>
                          <pic:cNvPr id="2984" name="Picture 2984" descr="Microscope image of Campylobacter"/>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rot="16200000">
                            <a:off x="-114935" y="784218"/>
                            <a:ext cx="988695" cy="758825"/>
                          </a:xfrm>
                          <a:prstGeom prst="rect">
                            <a:avLst/>
                          </a:prstGeom>
                        </pic:spPr>
                      </pic:pic>
                    </wpg:wgp>
                  </a:graphicData>
                </a:graphic>
              </wp:anchor>
            </w:drawing>
          </mc:Choice>
          <mc:Fallback>
            <w:pict>
              <v:group w14:anchorId="472710AF" id="Group 3266" o:spid="_x0000_s1144" alt="&quot;&quot;" style="position:absolute;left:0;text-align:left;margin-left:254.3pt;margin-top:7.05pt;width:242.2pt;height:171.85pt;z-index:251631616;mso-position-horizontal-relative:text;mso-position-vertical-relative:text" coordsize="30760,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">
                <v:shape id="TextBox 41" o:spid="_x0000_s1145" type="#_x0000_t202" alt="My name is Campylobacter. I have a pretty spiral shape and I like to live in chickens but if I get into your tummy I make you very ill – I can give you diarrhoea. What am I? Campylobacter is a ______________________&#10;" style="position:absolute;left:10843;top:1909;width:21826;height:1800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" filled="f" stroked="f">
                  <v:textbox>
                    <w:txbxContent>
                      <w:p w14:paraId="0AE34998" w14:textId="77777777" w:rsidR="00F96E51" w:rsidRDefault="00F96E51" w:rsidP="00773B52">
                        <w:pPr>
                          <w:bidi/>
                          <w:rPr>
                            <w:color w:val="000000" w:themeColor="text1"/>
                          </w:rPr>
                        </w:pPr>
                        <w:r w:rsidRPr="008528AD">
                          <w:rPr>
                            <w:rFonts w:hint="cs"/>
                            <w:color w:val="000000" w:themeColor="text1"/>
                            <w:sz w:val="26"/>
                            <w:szCs w:val="24"/>
                            <w:rtl/>
                          </w:rPr>
                          <w:t xml:space="preserve">میرا </w:t>
                        </w:r>
                        <w:r w:rsidRPr="008528AD">
                          <w:rPr>
                            <w:rFonts w:hint="cs"/>
                            <w:color w:val="000000" w:themeColor="text1"/>
                            <w:sz w:val="26"/>
                            <w:szCs w:val="24"/>
                            <w:rtl/>
                          </w:rPr>
                          <w:t xml:space="preserve">نام </w:t>
                        </w:r>
                        <w:r w:rsidRPr="008528AD">
                          <w:rPr>
                            <w:rFonts w:hint="cs"/>
                            <w:i/>
                            <w:iCs/>
                            <w:color w:val="000000" w:themeColor="text1"/>
                            <w:sz w:val="26"/>
                            <w:szCs w:val="24"/>
                            <w:rtl/>
                          </w:rPr>
                          <w:t>کمپائلوبیکٹر</w:t>
                        </w:r>
                        <w:r w:rsidRPr="008528AD">
                          <w:rPr>
                            <w:rFonts w:hint="cs"/>
                            <w:color w:val="000000" w:themeColor="text1"/>
                            <w:sz w:val="26"/>
                            <w:szCs w:val="24"/>
                            <w:rtl/>
                          </w:rPr>
                          <w:t xml:space="preserve"> ہے۔ میری خوبصورت پیچدار شکل ہے اور مجھے چکن میں رہنا پسند ہے لیکن اگر میں آپ کے شکم میں پہنچ گیا تو آپ کو بیمار کر دوں گا – میں آپ کو اسہال دے سکتا ہوں۔ میں کیا ہوں؟</w:t>
                        </w:r>
                        <w:r w:rsidRPr="008528AD">
                          <w:rPr>
                            <w:rFonts w:hint="cs"/>
                            <w:i/>
                            <w:iCs/>
                            <w:color w:val="000000" w:themeColor="text1"/>
                            <w:sz w:val="26"/>
                            <w:szCs w:val="24"/>
                            <w:rtl/>
                          </w:rPr>
                          <w:t xml:space="preserve"> کمپائلوبیکٹر </w:t>
                        </w:r>
                        <w:r w:rsidRPr="008528AD">
                          <w:rPr>
                            <w:rFonts w:hint="cs"/>
                            <w:color w:val="000000" w:themeColor="text1"/>
                            <w:sz w:val="26"/>
                            <w:szCs w:val="24"/>
                            <w:rtl/>
                          </w:rPr>
                          <w:t>ہے</w:t>
                        </w:r>
                      </w:p>
                      <w:p w14:paraId="4C8AF5CE" w14:textId="77777777" w:rsidR="00F96E51" w:rsidRDefault="00F96E51" w:rsidP="00773B52">
                        <w:pPr>
                          <w:bidi/>
                          <w:rPr>
                            <w:szCs w:val="24"/>
                          </w:rPr>
                        </w:pPr>
                        <w:r>
                          <w:rPr>
                            <w:rFonts w:cs="Arial"/>
                            <w:color w:val="000000" w:themeColor="text1"/>
                            <w:kern w:val="24"/>
                          </w:rPr>
                          <w:t>______________________</w:t>
                        </w:r>
                      </w:p>
                    </w:txbxContent>
                  </v:textbox>
                </v:shape>
                <v:shape id="Picture 2984" o:spid="_x0000_s1146" type="#_x0000_t75" alt="Microscope image of Campylobacter" style="position:absolute;left:-1150;top:7842;width:9887;height:75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">
                  <v:imagedata r:id="rId71" o:title="Microscope image of Campylobacter"/>
                </v:shape>
              </v:group>
            </w:pict>
          </mc:Fallback>
        </mc:AlternateContent>
      </w:r>
      <w:r>
        <w:rPr>
          <w:noProof/>
          <w:lang w:val="en-IN" w:eastAsia="en-IN" w:bidi="ar-SA"/>
        </w:rPr>
        <mc:AlternateContent>
          <mc:Choice Requires="wpg">
            <w:drawing>
              <wp:anchor distT="0" distB="0" distL="114300" distR="114300" simplePos="0" relativeHeight="251633664" behindDoc="0" locked="0" layoutInCell="1" allowOverlap="1" wp14:anchorId="692090BD" wp14:editId="5F775638">
                <wp:simplePos x="0" y="0"/>
                <wp:positionH relativeFrom="column">
                  <wp:posOffset>267974</wp:posOffset>
                </wp:positionH>
                <wp:positionV relativeFrom="paragraph">
                  <wp:posOffset>88673</wp:posOffset>
                </wp:positionV>
                <wp:extent cx="2859231" cy="2182659"/>
                <wp:effectExtent l="0" t="0" r="0" b="0"/>
                <wp:wrapNone/>
                <wp:docPr id="3265" name="Group 32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59231" cy="2182659"/>
                          <a:chOff x="0" y="0"/>
                          <a:chExt cx="2859231" cy="2182659"/>
                        </a:xfrm>
                      </wpg:grpSpPr>
                      <wps:wsp>
                        <wps:cNvPr id="2977" name="TextBox 38" descr="I’m called a Dermatophyte and I like to live on your skin. I especially like living in damp places like between the toes on sweaty feet. When I live there I give people athlete’s foot. What am I? Dermatophytes are:&#10;______________________&#10;"/>
                        <wps:cNvSpPr txBox="1"/>
                        <wps:spPr>
                          <a:xfrm rot="16200000">
                            <a:off x="714327" y="37755"/>
                            <a:ext cx="2182659" cy="2107149"/>
                          </a:xfrm>
                          <a:prstGeom prst="rect">
                            <a:avLst/>
                          </a:prstGeom>
                          <a:noFill/>
                        </wps:spPr>
                        <wps:txbx>
                          <w:txbxContent>
                            <w:p w14:paraId="0A04B269" w14:textId="77777777" w:rsidR="00F96E51" w:rsidRPr="008528AD" w:rsidRDefault="00F96E51" w:rsidP="00773B52">
                              <w:pPr>
                                <w:bidi/>
                                <w:rPr>
                                  <w:sz w:val="26"/>
                                  <w:szCs w:val="26"/>
                                  <w:rtl/>
                                </w:rPr>
                              </w:pPr>
                              <w:r w:rsidRPr="008528AD">
                                <w:rPr>
                                  <w:rFonts w:hint="cs"/>
                                  <w:color w:val="000000" w:themeColor="text1"/>
                                  <w:sz w:val="26"/>
                                  <w:szCs w:val="24"/>
                                  <w:rtl/>
                                </w:rPr>
                                <w:t xml:space="preserve">مجھے </w:t>
                              </w:r>
                              <w:r w:rsidRPr="008528AD">
                                <w:rPr>
                                  <w:rFonts w:hint="cs"/>
                                  <w:i/>
                                  <w:iCs/>
                                  <w:color w:val="000000" w:themeColor="text1"/>
                                  <w:sz w:val="26"/>
                                  <w:szCs w:val="24"/>
                                  <w:rtl/>
                                </w:rPr>
                                <w:t xml:space="preserve">ڈرماٹوفائٹ </w:t>
                              </w:r>
                              <w:r w:rsidRPr="008528AD">
                                <w:rPr>
                                  <w:rFonts w:hint="cs"/>
                                  <w:color w:val="000000" w:themeColor="text1"/>
                                  <w:sz w:val="26"/>
                                  <w:szCs w:val="24"/>
                                  <w:rtl/>
                                </w:rPr>
                                <w:t>کہا جاتا ہے اور مجھے آپ کی جلد پر رہنا پسند ہے۔ مجھے خاص طور پر نم جگہوں جیسے پسینے والے پیر کی انگلیوں کے بیچ رہنا پسند ہے۔ جب میں وہاں رہتا ہوں تو میں لوگوں کو ایتھلیٹ فوٹ مرض دیتا ہوں۔ میں کیا ہوں؟</w:t>
                              </w:r>
                              <w:r w:rsidRPr="008528AD">
                                <w:rPr>
                                  <w:rFonts w:hint="cs"/>
                                  <w:i/>
                                  <w:iCs/>
                                  <w:color w:val="000000" w:themeColor="text1"/>
                                  <w:sz w:val="26"/>
                                  <w:szCs w:val="24"/>
                                  <w:rtl/>
                                </w:rPr>
                                <w:t xml:space="preserve"> ڈرماٹوفائٹس </w:t>
                              </w:r>
                              <w:r w:rsidRPr="008528AD">
                                <w:rPr>
                                  <w:rFonts w:hint="cs"/>
                                  <w:color w:val="000000" w:themeColor="text1"/>
                                  <w:sz w:val="26"/>
                                  <w:szCs w:val="24"/>
                                  <w:rtl/>
                                </w:rPr>
                                <w:t>ہیں:</w:t>
                              </w:r>
                            </w:p>
                            <w:p w14:paraId="713D2010" w14:textId="77777777" w:rsidR="00F96E51" w:rsidRDefault="00F96E51" w:rsidP="00773B52">
                              <w:pPr>
                                <w:bidi/>
                              </w:pPr>
                              <w:r>
                                <w:rPr>
                                  <w:rFonts w:cs="Arial"/>
                                  <w:color w:val="000000" w:themeColor="text1"/>
                                  <w:kern w:val="24"/>
                                </w:rPr>
                                <w:t>______________________</w:t>
                              </w:r>
                            </w:p>
                          </w:txbxContent>
                        </wps:txbx>
                        <wps:bodyPr wrap="square" rtlCol="0">
                          <a:noAutofit/>
                        </wps:bodyPr>
                      </wps:wsp>
                      <pic:pic xmlns:pic="http://schemas.openxmlformats.org/drawingml/2006/picture">
                        <pic:nvPicPr>
                          <pic:cNvPr id="2988" name="Picture 2988" descr="Microscope image of Dermatophyte"/>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rot="16200000">
                            <a:off x="-105093" y="703102"/>
                            <a:ext cx="907415" cy="697230"/>
                          </a:xfrm>
                          <a:prstGeom prst="rect">
                            <a:avLst/>
                          </a:prstGeom>
                        </pic:spPr>
                      </pic:pic>
                    </wpg:wgp>
                  </a:graphicData>
                </a:graphic>
              </wp:anchor>
            </w:drawing>
          </mc:Choice>
          <mc:Fallback>
            <w:pict>
              <v:group w14:anchorId="692090BD" id="Group 3265" o:spid="_x0000_s1147" alt="&quot;&quot;" style="position:absolute;left:0;text-align:left;margin-left:21.1pt;margin-top:7pt;width:225.15pt;height:171.85pt;z-index:251633664;mso-position-horizontal-relative:text;mso-position-vertical-relative:text" coordsize="28592,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">
                <v:shape id="_x0000_s1148" type="#_x0000_t202" alt="I’m called a Dermatophyte and I like to live on your skin. I especially like living in damp places like between the toes on sweaty feet. When I live there I give people athlete’s foot. What am I? Dermatophytes are:&#10;______________________&#10;" style="position:absolute;left:7143;top:377;width:21826;height:210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" filled="f" stroked="f">
                  <v:textbox>
                    <w:txbxContent>
                      <w:p w14:paraId="0A04B269" w14:textId="77777777" w:rsidR="00F96E51" w:rsidRPr="008528AD" w:rsidRDefault="00F96E51" w:rsidP="00773B52">
                        <w:pPr>
                          <w:bidi/>
                          <w:rPr>
                            <w:sz w:val="26"/>
                            <w:szCs w:val="26"/>
                            <w:rtl/>
                          </w:rPr>
                        </w:pPr>
                        <w:r w:rsidRPr="008528AD">
                          <w:rPr>
                            <w:rFonts w:hint="cs"/>
                            <w:color w:val="000000" w:themeColor="text1"/>
                            <w:sz w:val="26"/>
                            <w:szCs w:val="24"/>
                            <w:rtl/>
                          </w:rPr>
                          <w:t xml:space="preserve">مجھے </w:t>
                        </w:r>
                        <w:r w:rsidRPr="008528AD">
                          <w:rPr>
                            <w:rFonts w:hint="cs"/>
                            <w:i/>
                            <w:iCs/>
                            <w:color w:val="000000" w:themeColor="text1"/>
                            <w:sz w:val="26"/>
                            <w:szCs w:val="24"/>
                            <w:rtl/>
                          </w:rPr>
                          <w:t xml:space="preserve">ڈرماٹوفائٹ </w:t>
                        </w:r>
                        <w:r w:rsidRPr="008528AD">
                          <w:rPr>
                            <w:rFonts w:hint="cs"/>
                            <w:color w:val="000000" w:themeColor="text1"/>
                            <w:sz w:val="26"/>
                            <w:szCs w:val="24"/>
                            <w:rtl/>
                          </w:rPr>
                          <w:t>کہا جاتا ہے اور مجھے آپ کی جلد پر رہنا پسند ہے۔ مجھے خاص طور پر نم جگہوں جیسے پسینے والے پیر کی انگلیوں کے بیچ رہنا پسند ہے۔ جب میں وہاں رہتا ہوں تو میں لوگوں کو ایتھلیٹ فوٹ مرض دیتا ہوں۔ میں کیا ہوں؟</w:t>
                        </w:r>
                        <w:r w:rsidRPr="008528AD">
                          <w:rPr>
                            <w:rFonts w:hint="cs"/>
                            <w:i/>
                            <w:iCs/>
                            <w:color w:val="000000" w:themeColor="text1"/>
                            <w:sz w:val="26"/>
                            <w:szCs w:val="24"/>
                            <w:rtl/>
                          </w:rPr>
                          <w:t xml:space="preserve"> ڈرماٹوفائٹس </w:t>
                        </w:r>
                        <w:r w:rsidRPr="008528AD">
                          <w:rPr>
                            <w:rFonts w:hint="cs"/>
                            <w:color w:val="000000" w:themeColor="text1"/>
                            <w:sz w:val="26"/>
                            <w:szCs w:val="24"/>
                            <w:rtl/>
                          </w:rPr>
                          <w:t>ہیں:</w:t>
                        </w:r>
                      </w:p>
                      <w:p w14:paraId="713D2010" w14:textId="77777777" w:rsidR="00F96E51" w:rsidRDefault="00F96E51" w:rsidP="00773B52">
                        <w:pPr>
                          <w:bidi/>
                        </w:pPr>
                        <w:r>
                          <w:rPr>
                            <w:rFonts w:cs="Arial"/>
                            <w:color w:val="000000" w:themeColor="text1"/>
                            <w:kern w:val="24"/>
                          </w:rPr>
                          <w:t>______________________</w:t>
                        </w:r>
                      </w:p>
                    </w:txbxContent>
                  </v:textbox>
                </v:shape>
                <v:shape id="Picture 2988" o:spid="_x0000_s1149" type="#_x0000_t75" alt="Microscope image of Dermatophyte" style="position:absolute;left:-1051;top:7031;width:9074;height:69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">
                  <v:imagedata r:id="rId73" o:title="Microscope image of Dermatophyte"/>
                </v:shape>
              </v:group>
            </w:pict>
          </mc:Fallback>
        </mc:AlternateContent>
      </w:r>
      <w:r>
        <w:rPr>
          <w:noProof/>
          <w:lang w:val="en-IN" w:eastAsia="en-IN" w:bidi="ar-SA"/>
        </w:rPr>
        <mc:AlternateContent>
          <mc:Choice Requires="wps">
            <w:drawing>
              <wp:anchor distT="0" distB="0" distL="114300" distR="114300" simplePos="0" relativeHeight="251626496" behindDoc="0" locked="0" layoutInCell="1" allowOverlap="1" wp14:anchorId="1DFC03F4" wp14:editId="0033888D">
                <wp:simplePos x="0" y="0"/>
                <wp:positionH relativeFrom="column">
                  <wp:posOffset>210721</wp:posOffset>
                </wp:positionH>
                <wp:positionV relativeFrom="paragraph">
                  <wp:posOffset>117241</wp:posOffset>
                </wp:positionV>
                <wp:extent cx="2782512" cy="2142304"/>
                <wp:effectExtent l="0" t="0" r="18415" b="10795"/>
                <wp:wrapNone/>
                <wp:docPr id="2969" name="Rectangle: Rounded Corners 29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2512"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A412F00" id="Rectangle: Rounded Corners 2969" o:spid="_x0000_s1026" alt="&quot;&quot;" style="position:absolute;margin-left:16.6pt;margin-top:9.25pt;width:219.1pt;height:168.7pt;z-index:251626496;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" fillcolor="white [3212]" strokecolor="white [3212]" strokeweight="1pt">
                <v:stroke joinstyle="miter"/>
              </v:roundrect>
            </w:pict>
          </mc:Fallback>
        </mc:AlternateContent>
      </w:r>
      <w:r>
        <w:rPr>
          <w:noProof/>
          <w:lang w:val="en-IN" w:eastAsia="en-IN" w:bidi="ar-SA"/>
        </w:rPr>
        <mc:AlternateContent>
          <mc:Choice Requires="wps">
            <w:drawing>
              <wp:anchor distT="0" distB="0" distL="114300" distR="114300" simplePos="0" relativeHeight="251627520" behindDoc="0" locked="0" layoutInCell="1" allowOverlap="1" wp14:anchorId="257A192A" wp14:editId="540A3368">
                <wp:simplePos x="0" y="0"/>
                <wp:positionH relativeFrom="column">
                  <wp:posOffset>3109800</wp:posOffset>
                </wp:positionH>
                <wp:positionV relativeFrom="paragraph">
                  <wp:posOffset>117241</wp:posOffset>
                </wp:positionV>
                <wp:extent cx="3073517" cy="2142304"/>
                <wp:effectExtent l="0" t="0" r="12700" b="10795"/>
                <wp:wrapNone/>
                <wp:docPr id="2972" name="Rectangle: Rounded Corners 29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73517"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0C104BC" id="Rectangle: Rounded Corners 2972" o:spid="_x0000_s1026" alt="&quot;&quot;" style="position:absolute;margin-left:244.85pt;margin-top:9.25pt;width:242pt;height:168.7pt;z-index:251627520;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" fillcolor="white [3212]" strokecolor="white [3212]" strokeweight="1pt">
                <v:stroke joinstyle="miter"/>
              </v:roundrect>
            </w:pict>
          </mc:Fallback>
        </mc:AlternateContent>
      </w:r>
    </w:p>
    <w:p w14:paraId="4CE03319" w14:textId="77777777" w:rsidR="00773B52" w:rsidRDefault="00773B52" w:rsidP="007D07F5">
      <w:pPr>
        <w:pStyle w:val="ListParagraph"/>
      </w:pPr>
    </w:p>
    <w:p w14:paraId="50151608" w14:textId="77777777" w:rsidR="00773B52" w:rsidRDefault="00773B52" w:rsidP="007D07F5">
      <w:pPr>
        <w:pStyle w:val="ListParagraph"/>
      </w:pPr>
    </w:p>
    <w:p w14:paraId="53FB037A" w14:textId="77777777" w:rsidR="00773B52" w:rsidRDefault="00773B52" w:rsidP="007D07F5">
      <w:pPr>
        <w:pStyle w:val="ListParagraph"/>
      </w:pPr>
    </w:p>
    <w:p w14:paraId="5FC13F9A" w14:textId="77777777" w:rsidR="00773B52" w:rsidRDefault="00773B52" w:rsidP="007D07F5">
      <w:pPr>
        <w:pStyle w:val="ListParagraph"/>
      </w:pPr>
    </w:p>
    <w:p w14:paraId="13B1E073" w14:textId="77777777" w:rsidR="00773B52" w:rsidRDefault="00773B52" w:rsidP="007D07F5">
      <w:pPr>
        <w:pStyle w:val="ListParagraph"/>
      </w:pPr>
    </w:p>
    <w:p w14:paraId="29FC45AA" w14:textId="77777777" w:rsidR="00773B52" w:rsidRDefault="00773B52" w:rsidP="007D07F5">
      <w:pPr>
        <w:pStyle w:val="ListParagraph"/>
      </w:pPr>
    </w:p>
    <w:p w14:paraId="4E0952D7" w14:textId="77777777" w:rsidR="00773B52" w:rsidRDefault="00773B52" w:rsidP="007D07F5">
      <w:pPr>
        <w:pStyle w:val="ListParagraph"/>
      </w:pPr>
    </w:p>
    <w:p w14:paraId="56BBD1E7" w14:textId="77777777" w:rsidR="00773B52" w:rsidRDefault="00773B52" w:rsidP="007D07F5">
      <w:pPr>
        <w:pStyle w:val="ListParagraph"/>
      </w:pPr>
    </w:p>
    <w:p w14:paraId="7E7075E9" w14:textId="77777777" w:rsidR="00773B52" w:rsidRDefault="00773B52" w:rsidP="007D07F5">
      <w:pPr>
        <w:pStyle w:val="ListParagraph"/>
      </w:pPr>
    </w:p>
    <w:p w14:paraId="3B687A89" w14:textId="77777777" w:rsidR="00773B52" w:rsidRDefault="00773B52" w:rsidP="007D07F5">
      <w:pPr>
        <w:pStyle w:val="ListParagraph"/>
      </w:pPr>
    </w:p>
    <w:p w14:paraId="32319C3B" w14:textId="77777777" w:rsidR="00773B52" w:rsidRDefault="00773B52" w:rsidP="007D07F5">
      <w:pPr>
        <w:pStyle w:val="ListParagraph"/>
      </w:pPr>
    </w:p>
    <w:p w14:paraId="344361B2" w14:textId="4B9A6785" w:rsidR="00773B52" w:rsidRDefault="008528AD" w:rsidP="007D07F5">
      <w:pPr>
        <w:pStyle w:val="ListParagraph"/>
      </w:pPr>
      <w:r>
        <w:rPr>
          <w:noProof/>
          <w:lang w:val="en-IN" w:eastAsia="en-IN" w:bidi="ar-SA"/>
        </w:rPr>
        <mc:AlternateContent>
          <mc:Choice Requires="wpg">
            <w:drawing>
              <wp:anchor distT="0" distB="0" distL="114300" distR="114300" simplePos="0" relativeHeight="251632640" behindDoc="0" locked="0" layoutInCell="1" allowOverlap="1" wp14:anchorId="6011F6FD" wp14:editId="064A9EB5">
                <wp:simplePos x="0" y="0"/>
                <wp:positionH relativeFrom="column">
                  <wp:posOffset>335915</wp:posOffset>
                </wp:positionH>
                <wp:positionV relativeFrom="paragraph">
                  <wp:posOffset>77470</wp:posOffset>
                </wp:positionV>
                <wp:extent cx="2871470" cy="2182495"/>
                <wp:effectExtent l="0" t="0" r="0" b="0"/>
                <wp:wrapNone/>
                <wp:docPr id="3267" name="Group 32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1470" cy="2182495"/>
                          <a:chOff x="0" y="8626"/>
                          <a:chExt cx="2872030" cy="2182659"/>
                        </a:xfrm>
                      </wpg:grpSpPr>
                      <wps:wsp>
                        <wps:cNvPr id="2976" name="TextBox 37" descr="My name is Lactobacillus. People call me ‘friendly’ because I change milk into yoghurt. When you eat me in yoghurt I live in your&#10;guts and help you digest other food. What am I?&#10;Lactobacillus is a:&#10;______________________"/>
                        <wps:cNvSpPr txBox="1"/>
                        <wps:spPr>
                          <a:xfrm rot="16200000">
                            <a:off x="619892" y="-60853"/>
                            <a:ext cx="2182659" cy="2321617"/>
                          </a:xfrm>
                          <a:prstGeom prst="rect">
                            <a:avLst/>
                          </a:prstGeom>
                          <a:noFill/>
                        </wps:spPr>
                        <wps:txbx>
                          <w:txbxContent>
                            <w:p w14:paraId="4DED8C3D" w14:textId="77777777" w:rsidR="00F96E51" w:rsidRPr="008528AD" w:rsidRDefault="00F96E51" w:rsidP="00773B52">
                              <w:pPr>
                                <w:bidi/>
                                <w:rPr>
                                  <w:sz w:val="26"/>
                                  <w:szCs w:val="26"/>
                                  <w:rtl/>
                                </w:rPr>
                              </w:pPr>
                              <w:r w:rsidRPr="008528AD">
                                <w:rPr>
                                  <w:rFonts w:hint="cs"/>
                                  <w:color w:val="000000" w:themeColor="text1"/>
                                  <w:sz w:val="26"/>
                                  <w:szCs w:val="24"/>
                                  <w:rtl/>
                                </w:rPr>
                                <w:t xml:space="preserve">میرا نام </w:t>
                              </w:r>
                              <w:r w:rsidRPr="008528AD">
                                <w:rPr>
                                  <w:rFonts w:hint="cs"/>
                                  <w:i/>
                                  <w:iCs/>
                                  <w:color w:val="000000" w:themeColor="text1"/>
                                  <w:sz w:val="26"/>
                                  <w:szCs w:val="24"/>
                                  <w:rtl/>
                                </w:rPr>
                                <w:t>لیکٹوبیسیلس</w:t>
                              </w:r>
                              <w:r w:rsidRPr="008528AD">
                                <w:rPr>
                                  <w:rFonts w:hint="cs"/>
                                  <w:color w:val="000000" w:themeColor="text1"/>
                                  <w:sz w:val="26"/>
                                  <w:szCs w:val="24"/>
                                  <w:rtl/>
                                </w:rPr>
                                <w:t xml:space="preserve"> ہے۔ لوگ مجھے 'دوست مزاج' کہتے ہیں کیونکہ میں دودھ کو یوگرٹ میں تبدیل کرتا ہوں۔ جب آپ مجھے یوگرٹ میں کھاتے ہیں تو میں آپ کی آنتوں میں</w:t>
                              </w:r>
                            </w:p>
                            <w:p w14:paraId="2D29EB3C" w14:textId="77777777" w:rsidR="00F96E51" w:rsidRPr="008528AD" w:rsidRDefault="00F96E51" w:rsidP="00773B52">
                              <w:pPr>
                                <w:bidi/>
                                <w:rPr>
                                  <w:sz w:val="26"/>
                                  <w:szCs w:val="24"/>
                                  <w:rtl/>
                                </w:rPr>
                              </w:pPr>
                              <w:r w:rsidRPr="008528AD">
                                <w:rPr>
                                  <w:rFonts w:hint="cs"/>
                                  <w:color w:val="000000" w:themeColor="text1"/>
                                  <w:sz w:val="26"/>
                                  <w:szCs w:val="24"/>
                                  <w:rtl/>
                                </w:rPr>
                                <w:t>رہتا ہوں اور دوسری غذا ہضم کرنے میں آپ کی مدد کرتا ہوں۔ میں کیا ہوں؟</w:t>
                              </w:r>
                            </w:p>
                            <w:p w14:paraId="3C3225ED" w14:textId="77777777" w:rsidR="00F96E51" w:rsidRDefault="00F96E51" w:rsidP="00773B52">
                              <w:pPr>
                                <w:bidi/>
                                <w:rPr>
                                  <w:rtl/>
                                </w:rPr>
                              </w:pPr>
                              <w:r w:rsidRPr="008528AD">
                                <w:rPr>
                                  <w:rFonts w:hint="cs"/>
                                  <w:i/>
                                  <w:iCs/>
                                  <w:color w:val="000000" w:themeColor="text1"/>
                                  <w:sz w:val="26"/>
                                  <w:szCs w:val="24"/>
                                  <w:rtl/>
                                </w:rPr>
                                <w:t xml:space="preserve">لیکٹوبیسیلس </w:t>
                              </w:r>
                              <w:r w:rsidRPr="008528AD">
                                <w:rPr>
                                  <w:rFonts w:hint="cs"/>
                                  <w:color w:val="000000" w:themeColor="text1"/>
                                  <w:sz w:val="26"/>
                                  <w:szCs w:val="24"/>
                                  <w:rtl/>
                                </w:rPr>
                                <w:t>ہے:</w:t>
                              </w:r>
                            </w:p>
                            <w:p w14:paraId="6AE5D9B9" w14:textId="77777777" w:rsidR="00F96E51" w:rsidRDefault="00F96E51" w:rsidP="00773B52">
                              <w:pPr>
                                <w:bidi/>
                              </w:pPr>
                              <w:r>
                                <w:rPr>
                                  <w:rFonts w:cs="Arial"/>
                                  <w:color w:val="000000" w:themeColor="text1"/>
                                  <w:kern w:val="24"/>
                                </w:rPr>
                                <w:t>______________________</w:t>
                              </w:r>
                            </w:p>
                          </w:txbxContent>
                        </wps:txbx>
                        <wps:bodyPr wrap="square" rtlCol="0">
                          <a:noAutofit/>
                        </wps:bodyPr>
                      </wps:wsp>
                      <pic:pic xmlns:pic="http://schemas.openxmlformats.org/drawingml/2006/picture">
                        <pic:nvPicPr>
                          <pic:cNvPr id="2985" name="Picture 2985" descr="Microscope image of Lactobacillus"/>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rot="16200000">
                            <a:off x="-86360" y="754305"/>
                            <a:ext cx="742950" cy="570230"/>
                          </a:xfrm>
                          <a:prstGeom prst="rect">
                            <a:avLst/>
                          </a:prstGeom>
                        </pic:spPr>
                      </pic:pic>
                    </wpg:wgp>
                  </a:graphicData>
                </a:graphic>
                <wp14:sizeRelH relativeFrom="margin">
                  <wp14:pctWidth>0</wp14:pctWidth>
                </wp14:sizeRelH>
              </wp:anchor>
            </w:drawing>
          </mc:Choice>
          <mc:Fallback>
            <w:pict>
              <v:group w14:anchorId="6011F6FD" id="Group 3267" o:spid="_x0000_s1150" alt="&quot;&quot;" style="position:absolute;left:0;text-align:left;margin-left:26.45pt;margin-top:6.1pt;width:226.1pt;height:171.85pt;z-index:251632640;mso-position-horizontal-relative:text;mso-position-vertical-relative:text;mso-width-relative:margin" coordorigin=",86" coordsize="28720,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">
                <v:shape id="TextBox 37" o:spid="_x0000_s1151" type="#_x0000_t202" alt="My name is Lactobacillus. People call me ‘friendly’ because I change milk into yoghurt. When you eat me in yoghurt I live in your&#10;guts and help you digest other food. What am I?&#10;Lactobacillus is a:&#10;______________________" style="position:absolute;left:6199;top:-609;width:21826;height:2321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" filled="f" stroked="f">
                  <v:textbox>
                    <w:txbxContent>
                      <w:p w14:paraId="4DED8C3D" w14:textId="77777777" w:rsidR="00F96E51" w:rsidRPr="008528AD" w:rsidRDefault="00F96E51" w:rsidP="00773B52">
                        <w:pPr>
                          <w:bidi/>
                          <w:rPr>
                            <w:sz w:val="26"/>
                            <w:szCs w:val="26"/>
                            <w:rtl/>
                          </w:rPr>
                        </w:pPr>
                        <w:r w:rsidRPr="008528AD">
                          <w:rPr>
                            <w:rFonts w:hint="cs"/>
                            <w:color w:val="000000" w:themeColor="text1"/>
                            <w:sz w:val="26"/>
                            <w:szCs w:val="24"/>
                            <w:rtl/>
                          </w:rPr>
                          <w:t xml:space="preserve">میرا نام </w:t>
                        </w:r>
                        <w:r w:rsidRPr="008528AD">
                          <w:rPr>
                            <w:rFonts w:hint="cs"/>
                            <w:i/>
                            <w:iCs/>
                            <w:color w:val="000000" w:themeColor="text1"/>
                            <w:sz w:val="26"/>
                            <w:szCs w:val="24"/>
                            <w:rtl/>
                          </w:rPr>
                          <w:t>لیکٹوبیسیلس</w:t>
                        </w:r>
                        <w:r w:rsidRPr="008528AD">
                          <w:rPr>
                            <w:rFonts w:hint="cs"/>
                            <w:color w:val="000000" w:themeColor="text1"/>
                            <w:sz w:val="26"/>
                            <w:szCs w:val="24"/>
                            <w:rtl/>
                          </w:rPr>
                          <w:t xml:space="preserve"> ہے۔ لوگ مجھے 'دوست مزاج' کہتے ہیں کیونکہ میں دودھ کو یوگرٹ میں تبدیل کرتا ہوں۔ جب آپ مجھے یوگرٹ میں کھاتے ہیں تو میں آپ کی آنتوں میں</w:t>
                        </w:r>
                      </w:p>
                      <w:p w14:paraId="2D29EB3C" w14:textId="77777777" w:rsidR="00F96E51" w:rsidRPr="008528AD" w:rsidRDefault="00F96E51" w:rsidP="00773B52">
                        <w:pPr>
                          <w:bidi/>
                          <w:rPr>
                            <w:sz w:val="26"/>
                            <w:szCs w:val="24"/>
                            <w:rtl/>
                          </w:rPr>
                        </w:pPr>
                        <w:r w:rsidRPr="008528AD">
                          <w:rPr>
                            <w:rFonts w:hint="cs"/>
                            <w:color w:val="000000" w:themeColor="text1"/>
                            <w:sz w:val="26"/>
                            <w:szCs w:val="24"/>
                            <w:rtl/>
                          </w:rPr>
                          <w:t>رہتا ہوں اور دوسری غذا ہضم کرنے میں آپ کی مدد کرتا ہوں۔ میں کیا ہوں؟</w:t>
                        </w:r>
                      </w:p>
                      <w:p w14:paraId="3C3225ED" w14:textId="77777777" w:rsidR="00F96E51" w:rsidRDefault="00F96E51" w:rsidP="00773B52">
                        <w:pPr>
                          <w:bidi/>
                          <w:rPr>
                            <w:rtl/>
                          </w:rPr>
                        </w:pPr>
                        <w:r w:rsidRPr="008528AD">
                          <w:rPr>
                            <w:rFonts w:hint="cs"/>
                            <w:i/>
                            <w:iCs/>
                            <w:color w:val="000000" w:themeColor="text1"/>
                            <w:sz w:val="26"/>
                            <w:szCs w:val="24"/>
                            <w:rtl/>
                          </w:rPr>
                          <w:t xml:space="preserve">لیکٹوبیسیلس </w:t>
                        </w:r>
                        <w:r w:rsidRPr="008528AD">
                          <w:rPr>
                            <w:rFonts w:hint="cs"/>
                            <w:color w:val="000000" w:themeColor="text1"/>
                            <w:sz w:val="26"/>
                            <w:szCs w:val="24"/>
                            <w:rtl/>
                          </w:rPr>
                          <w:t>ہے:</w:t>
                        </w:r>
                      </w:p>
                      <w:p w14:paraId="6AE5D9B9" w14:textId="77777777" w:rsidR="00F96E51" w:rsidRDefault="00F96E51" w:rsidP="00773B52">
                        <w:pPr>
                          <w:bidi/>
                        </w:pPr>
                        <w:r>
                          <w:rPr>
                            <w:rFonts w:cs="Arial"/>
                            <w:color w:val="000000" w:themeColor="text1"/>
                            <w:kern w:val="24"/>
                          </w:rPr>
                          <w:t>______________________</w:t>
                        </w:r>
                      </w:p>
                    </w:txbxContent>
                  </v:textbox>
                </v:shape>
                <v:shape id="Picture 2985" o:spid="_x0000_s1152" type="#_x0000_t75" alt="Microscope image of Lactobacillus" style="position:absolute;left:-864;top:7543;width:7429;height:570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">
                  <v:imagedata r:id="rId75" o:title="Microscope image of Lactobacillus"/>
                </v:shape>
              </v:group>
            </w:pict>
          </mc:Fallback>
        </mc:AlternateContent>
      </w:r>
      <w:r w:rsidR="00773B52">
        <w:rPr>
          <w:noProof/>
          <w:lang w:val="en-IN" w:eastAsia="en-IN" w:bidi="ar-SA"/>
        </w:rPr>
        <mc:AlternateContent>
          <mc:Choice Requires="wpg">
            <w:drawing>
              <wp:anchor distT="0" distB="0" distL="114300" distR="114300" simplePos="0" relativeHeight="251634688" behindDoc="0" locked="0" layoutInCell="1" allowOverlap="1" wp14:anchorId="7B917F68" wp14:editId="7D822ECE">
                <wp:simplePos x="0" y="0"/>
                <wp:positionH relativeFrom="column">
                  <wp:posOffset>3149194</wp:posOffset>
                </wp:positionH>
                <wp:positionV relativeFrom="paragraph">
                  <wp:posOffset>116789</wp:posOffset>
                </wp:positionV>
                <wp:extent cx="3426913" cy="2182659"/>
                <wp:effectExtent l="0" t="0" r="0" b="0"/>
                <wp:wrapNone/>
                <wp:docPr id="3273" name="Group 32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426913" cy="2182659"/>
                          <a:chOff x="0" y="0"/>
                          <a:chExt cx="3426913" cy="2182659"/>
                        </a:xfrm>
                      </wpg:grpSpPr>
                      <wps:wsp>
                        <wps:cNvPr id="2979" name="TextBox 40" descr="My name is Penicillium and you’ll find me growing on old oranges or stale bread making them look mouldy. Humans use me to make&#10;an antibiotic known as Penicillin which can make them better, but only from bacterial infections. What am I? Penicillium is a:&#10;______________________"/>
                        <wps:cNvSpPr txBox="1"/>
                        <wps:spPr>
                          <a:xfrm rot="16200000">
                            <a:off x="1028668" y="-215585"/>
                            <a:ext cx="2182659" cy="2613830"/>
                          </a:xfrm>
                          <a:prstGeom prst="rect">
                            <a:avLst/>
                          </a:prstGeom>
                          <a:noFill/>
                        </wps:spPr>
                        <wps:txbx>
                          <w:txbxContent>
                            <w:p w14:paraId="5103EF50" w14:textId="77777777" w:rsidR="00F96E51" w:rsidRPr="008528AD" w:rsidRDefault="00F96E51" w:rsidP="008528AD">
                              <w:pPr>
                                <w:bidi/>
                                <w:rPr>
                                  <w:sz w:val="26"/>
                                  <w:szCs w:val="26"/>
                                  <w:rtl/>
                                </w:rPr>
                              </w:pPr>
                              <w:r w:rsidRPr="008528AD">
                                <w:rPr>
                                  <w:rFonts w:hint="cs"/>
                                  <w:color w:val="000000" w:themeColor="text1"/>
                                  <w:sz w:val="26"/>
                                  <w:szCs w:val="24"/>
                                  <w:rtl/>
                                </w:rPr>
                                <w:t xml:space="preserve">میرا نام </w:t>
                              </w:r>
                              <w:r w:rsidRPr="008528AD">
                                <w:rPr>
                                  <w:rFonts w:hint="cs"/>
                                  <w:i/>
                                  <w:iCs/>
                                  <w:color w:val="000000" w:themeColor="text1"/>
                                  <w:sz w:val="26"/>
                                  <w:szCs w:val="24"/>
                                  <w:rtl/>
                                </w:rPr>
                                <w:t xml:space="preserve">پینیسیلیم </w:t>
                              </w:r>
                              <w:r w:rsidRPr="008528AD">
                                <w:rPr>
                                  <w:rFonts w:hint="cs"/>
                                  <w:color w:val="000000" w:themeColor="text1"/>
                                  <w:sz w:val="26"/>
                                  <w:szCs w:val="24"/>
                                  <w:rtl/>
                                </w:rPr>
                                <w:t>ہے اور آپ مجھے پرانے سنتروں یا باسی بریڈ پر افزائش پاتے ہوئے پائیں گے جو انہیں پھپھوند آمیز نظر آنے والا بناتے ہیں۔ انسان مجھے پینیسیلن کے بطور معروف</w:t>
                              </w:r>
                            </w:p>
                            <w:p w14:paraId="1F00A050" w14:textId="77777777" w:rsidR="00F96E51" w:rsidRDefault="00F96E51" w:rsidP="008528AD">
                              <w:pPr>
                                <w:bidi/>
                                <w:rPr>
                                  <w:rtl/>
                                </w:rPr>
                              </w:pPr>
                              <w:r w:rsidRPr="008528AD">
                                <w:rPr>
                                  <w:rFonts w:hint="cs"/>
                                  <w:color w:val="000000" w:themeColor="text1"/>
                                  <w:sz w:val="26"/>
                                  <w:szCs w:val="24"/>
                                  <w:rtl/>
                                </w:rPr>
                                <w:t>اینٹی بایوٹک بنانے کے لیے استعمال کرتے ہیں جو انہیں بہتر بنا سکتا ہے، لیکن صرف جراثیمی انفیکشنز سے۔ میں کیا ہوں؟</w:t>
                              </w:r>
                              <w:r w:rsidRPr="008528AD">
                                <w:rPr>
                                  <w:rFonts w:hint="cs"/>
                                  <w:i/>
                                  <w:iCs/>
                                  <w:color w:val="000000" w:themeColor="text1"/>
                                  <w:sz w:val="26"/>
                                  <w:szCs w:val="24"/>
                                  <w:rtl/>
                                </w:rPr>
                                <w:t xml:space="preserve"> پینیسیلیم </w:t>
                              </w:r>
                              <w:r w:rsidRPr="008528AD">
                                <w:rPr>
                                  <w:rFonts w:hint="cs"/>
                                  <w:color w:val="000000" w:themeColor="text1"/>
                                  <w:sz w:val="26"/>
                                  <w:szCs w:val="24"/>
                                  <w:rtl/>
                                </w:rPr>
                                <w:t>ہے:</w:t>
                              </w:r>
                            </w:p>
                            <w:p w14:paraId="7612E524" w14:textId="77777777" w:rsidR="00F96E51" w:rsidRDefault="00F96E51" w:rsidP="008528AD">
                              <w:pPr>
                                <w:bidi/>
                              </w:pPr>
                              <w:r>
                                <w:rPr>
                                  <w:rFonts w:cs="Arial"/>
                                  <w:color w:val="000000" w:themeColor="text1"/>
                                  <w:kern w:val="24"/>
                                </w:rPr>
                                <w:t>______________________</w:t>
                              </w:r>
                            </w:p>
                          </w:txbxContent>
                        </wps:txbx>
                        <wps:bodyPr wrap="square" rtlCol="0">
                          <a:noAutofit/>
                        </wps:bodyPr>
                      </wps:wsp>
                      <pic:pic xmlns:pic="http://schemas.openxmlformats.org/drawingml/2006/picture">
                        <pic:nvPicPr>
                          <pic:cNvPr id="2987" name="Picture 2987" descr="Microscope image of Penicillium"/>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rot="16200000">
                            <a:off x="-114935" y="662919"/>
                            <a:ext cx="993140" cy="763270"/>
                          </a:xfrm>
                          <a:prstGeom prst="rect">
                            <a:avLst/>
                          </a:prstGeom>
                        </pic:spPr>
                      </pic:pic>
                    </wpg:wgp>
                  </a:graphicData>
                </a:graphic>
                <wp14:sizeRelH relativeFrom="margin">
                  <wp14:pctWidth>0</wp14:pctWidth>
                </wp14:sizeRelH>
              </wp:anchor>
            </w:drawing>
          </mc:Choice>
          <mc:Fallback>
            <w:pict>
              <v:group w14:anchorId="7B917F68" id="Group 3273" o:spid="_x0000_s1153" alt="&quot;&quot;" style="position:absolute;left:0;text-align:left;margin-left:247.95pt;margin-top:9.2pt;width:269.85pt;height:171.85pt;z-index:251634688;mso-position-horizontal-relative:text;mso-position-vertical-relative:text;mso-width-relative:margin" coordsize="34269,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">
                <v:shape id="_x0000_s1154" type="#_x0000_t202" alt="My name is Penicillium and you’ll find me growing on old oranges or stale bread making them look mouldy. Humans use me to make&#10;an antibiotic known as Penicillin which can make them better, but only from bacterial infections. What am I? Penicillium is a:&#10;______________________" style="position:absolute;left:10287;top:-2157;width:21826;height:261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" filled="f" stroked="f">
                  <v:textbox>
                    <w:txbxContent>
                      <w:p w14:paraId="5103EF50" w14:textId="77777777" w:rsidR="00F96E51" w:rsidRPr="008528AD" w:rsidRDefault="00F96E51" w:rsidP="008528AD">
                        <w:pPr>
                          <w:bidi/>
                          <w:rPr>
                            <w:sz w:val="26"/>
                            <w:szCs w:val="26"/>
                            <w:rtl/>
                          </w:rPr>
                        </w:pPr>
                        <w:r w:rsidRPr="008528AD">
                          <w:rPr>
                            <w:rFonts w:hint="cs"/>
                            <w:color w:val="000000" w:themeColor="text1"/>
                            <w:sz w:val="26"/>
                            <w:szCs w:val="24"/>
                            <w:rtl/>
                          </w:rPr>
                          <w:t xml:space="preserve">میرا نام </w:t>
                        </w:r>
                        <w:r w:rsidRPr="008528AD">
                          <w:rPr>
                            <w:rFonts w:hint="cs"/>
                            <w:i/>
                            <w:iCs/>
                            <w:color w:val="000000" w:themeColor="text1"/>
                            <w:sz w:val="26"/>
                            <w:szCs w:val="24"/>
                            <w:rtl/>
                          </w:rPr>
                          <w:t xml:space="preserve">پینیسیلیم </w:t>
                        </w:r>
                        <w:r w:rsidRPr="008528AD">
                          <w:rPr>
                            <w:rFonts w:hint="cs"/>
                            <w:color w:val="000000" w:themeColor="text1"/>
                            <w:sz w:val="26"/>
                            <w:szCs w:val="24"/>
                            <w:rtl/>
                          </w:rPr>
                          <w:t>ہے اور آپ مجھے پرانے سنتروں یا باسی بریڈ پر افزائش پاتے ہوئے پائیں گے جو انہیں پھپھوند آمیز نظر آنے والا بناتے ہیں۔ انسان مجھے پینیسیلن کے بطور معروف</w:t>
                        </w:r>
                      </w:p>
                      <w:p w14:paraId="1F00A050" w14:textId="77777777" w:rsidR="00F96E51" w:rsidRDefault="00F96E51" w:rsidP="008528AD">
                        <w:pPr>
                          <w:bidi/>
                          <w:rPr>
                            <w:rtl/>
                          </w:rPr>
                        </w:pPr>
                        <w:r w:rsidRPr="008528AD">
                          <w:rPr>
                            <w:rFonts w:hint="cs"/>
                            <w:color w:val="000000" w:themeColor="text1"/>
                            <w:sz w:val="26"/>
                            <w:szCs w:val="24"/>
                            <w:rtl/>
                          </w:rPr>
                          <w:t>اینٹی بایوٹک بنانے کے لیے استعمال کرتے ہیں جو انہیں بہتر بنا سکتا ہے، لیکن صرف جراثیمی انفیکشنز سے۔ میں کیا ہوں؟</w:t>
                        </w:r>
                        <w:r w:rsidRPr="008528AD">
                          <w:rPr>
                            <w:rFonts w:hint="cs"/>
                            <w:i/>
                            <w:iCs/>
                            <w:color w:val="000000" w:themeColor="text1"/>
                            <w:sz w:val="26"/>
                            <w:szCs w:val="24"/>
                            <w:rtl/>
                          </w:rPr>
                          <w:t xml:space="preserve"> پینیسیلیم </w:t>
                        </w:r>
                        <w:r w:rsidRPr="008528AD">
                          <w:rPr>
                            <w:rFonts w:hint="cs"/>
                            <w:color w:val="000000" w:themeColor="text1"/>
                            <w:sz w:val="26"/>
                            <w:szCs w:val="24"/>
                            <w:rtl/>
                          </w:rPr>
                          <w:t>ہے:</w:t>
                        </w:r>
                      </w:p>
                      <w:p w14:paraId="7612E524" w14:textId="77777777" w:rsidR="00F96E51" w:rsidRDefault="00F96E51" w:rsidP="008528AD">
                        <w:pPr>
                          <w:bidi/>
                        </w:pPr>
                        <w:r>
                          <w:rPr>
                            <w:rFonts w:cs="Arial"/>
                            <w:color w:val="000000" w:themeColor="text1"/>
                            <w:kern w:val="24"/>
                          </w:rPr>
                          <w:t>______________________</w:t>
                        </w:r>
                      </w:p>
                    </w:txbxContent>
                  </v:textbox>
                </v:shape>
                <v:shape id="Picture 2987" o:spid="_x0000_s1155" type="#_x0000_t75" alt="Microscope image of Penicillium" style="position:absolute;left:-1150;top:6629;width:9932;height:763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">
                  <v:imagedata r:id="rId77" o:title="Microscope image of Penicillium"/>
                </v:shape>
              </v:group>
            </w:pict>
          </mc:Fallback>
        </mc:AlternateContent>
      </w:r>
      <w:r w:rsidR="00773B52">
        <w:rPr>
          <w:noProof/>
          <w:lang w:val="en-IN" w:eastAsia="en-IN" w:bidi="ar-SA"/>
        </w:rPr>
        <mc:AlternateContent>
          <mc:Choice Requires="wps">
            <w:drawing>
              <wp:anchor distT="0" distB="0" distL="114300" distR="114300" simplePos="0" relativeHeight="251629568" behindDoc="0" locked="0" layoutInCell="1" allowOverlap="1" wp14:anchorId="44358707" wp14:editId="4E86511F">
                <wp:simplePos x="0" y="0"/>
                <wp:positionH relativeFrom="column">
                  <wp:posOffset>210721</wp:posOffset>
                </wp:positionH>
                <wp:positionV relativeFrom="paragraph">
                  <wp:posOffset>113031</wp:posOffset>
                </wp:positionV>
                <wp:extent cx="2782512" cy="2142304"/>
                <wp:effectExtent l="0" t="0" r="18415" b="10795"/>
                <wp:wrapNone/>
                <wp:docPr id="2970" name="Rectangle: Rounded Corners 29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2512"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32B798F" id="Rectangle: Rounded Corners 2970" o:spid="_x0000_s1026" alt="&quot;&quot;" style="position:absolute;margin-left:16.6pt;margin-top:8.9pt;width:219.1pt;height:168.7pt;z-index:251629568;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" fillcolor="white [3212]" strokecolor="white [3212]" strokeweight="1pt">
                <v:stroke joinstyle="miter"/>
              </v:roundrect>
            </w:pict>
          </mc:Fallback>
        </mc:AlternateContent>
      </w:r>
      <w:r w:rsidR="00773B52">
        <w:rPr>
          <w:noProof/>
          <w:lang w:val="en-IN" w:eastAsia="en-IN" w:bidi="ar-SA"/>
        </w:rPr>
        <mc:AlternateContent>
          <mc:Choice Requires="wps">
            <w:drawing>
              <wp:anchor distT="0" distB="0" distL="114300" distR="114300" simplePos="0" relativeHeight="251630592" behindDoc="0" locked="0" layoutInCell="1" allowOverlap="1" wp14:anchorId="4C9EDB85" wp14:editId="11E2FB17">
                <wp:simplePos x="0" y="0"/>
                <wp:positionH relativeFrom="column">
                  <wp:posOffset>3109800</wp:posOffset>
                </wp:positionH>
                <wp:positionV relativeFrom="paragraph">
                  <wp:posOffset>113031</wp:posOffset>
                </wp:positionV>
                <wp:extent cx="3065804" cy="2142304"/>
                <wp:effectExtent l="0" t="0" r="20320" b="10795"/>
                <wp:wrapNone/>
                <wp:docPr id="2973" name="Rectangle: Rounded Corners 2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5804"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358623B" id="Rectangle: Rounded Corners 2973" o:spid="_x0000_s1026" alt="&quot;&quot;" style="position:absolute;margin-left:244.85pt;margin-top:8.9pt;width:241.4pt;height:168.7pt;z-index:251630592;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" fillcolor="white [3212]" strokecolor="white [3212]" strokeweight="1pt">
                <v:stroke joinstyle="miter"/>
              </v:roundrect>
            </w:pict>
          </mc:Fallback>
        </mc:AlternateContent>
      </w:r>
    </w:p>
    <w:p w14:paraId="1807B079" w14:textId="77777777" w:rsidR="00773B52" w:rsidRDefault="00773B52" w:rsidP="007D07F5">
      <w:pPr>
        <w:pStyle w:val="ListParagraph"/>
      </w:pPr>
    </w:p>
    <w:p w14:paraId="7A09DE61" w14:textId="77777777" w:rsidR="00773B52" w:rsidRDefault="00773B52" w:rsidP="007D07F5">
      <w:pPr>
        <w:pStyle w:val="ListParagraph"/>
      </w:pPr>
    </w:p>
    <w:p w14:paraId="67A539EE" w14:textId="77777777" w:rsidR="00773B52" w:rsidRDefault="00773B52" w:rsidP="007D07F5">
      <w:pPr>
        <w:pStyle w:val="ListParagraph"/>
      </w:pPr>
    </w:p>
    <w:p w14:paraId="48AC41B1" w14:textId="77777777" w:rsidR="00773B52" w:rsidRDefault="00773B52" w:rsidP="007D07F5">
      <w:pPr>
        <w:pStyle w:val="ListParagraph"/>
      </w:pPr>
    </w:p>
    <w:p w14:paraId="1361022A" w14:textId="77777777" w:rsidR="00773B52" w:rsidRDefault="00773B52" w:rsidP="007D07F5">
      <w:pPr>
        <w:pStyle w:val="ListParagraph"/>
      </w:pPr>
    </w:p>
    <w:p w14:paraId="0B9CB717" w14:textId="77777777" w:rsidR="00773B52" w:rsidRDefault="00773B52" w:rsidP="007D07F5">
      <w:pPr>
        <w:pStyle w:val="ListParagraph"/>
      </w:pPr>
    </w:p>
    <w:p w14:paraId="162898D1" w14:textId="77777777" w:rsidR="00773B52" w:rsidRDefault="00773B52" w:rsidP="007D07F5">
      <w:pPr>
        <w:pStyle w:val="ListParagraph"/>
      </w:pPr>
    </w:p>
    <w:p w14:paraId="2E7B4AE4" w14:textId="77777777" w:rsidR="00773B52" w:rsidRDefault="00773B52" w:rsidP="007D07F5">
      <w:pPr>
        <w:pStyle w:val="ListParagraph"/>
      </w:pPr>
    </w:p>
    <w:p w14:paraId="4AF4D2D0" w14:textId="77777777" w:rsidR="00773B52" w:rsidRDefault="00773B52" w:rsidP="007D07F5">
      <w:pPr>
        <w:pStyle w:val="ListParagraph"/>
      </w:pPr>
    </w:p>
    <w:p w14:paraId="2D484211" w14:textId="77777777" w:rsidR="00773B52" w:rsidRDefault="00773B52" w:rsidP="007D07F5">
      <w:pPr>
        <w:pStyle w:val="ListParagraph"/>
      </w:pPr>
    </w:p>
    <w:p w14:paraId="481B4B1C" w14:textId="77777777" w:rsidR="00773B52" w:rsidRDefault="00773B52" w:rsidP="007D07F5">
      <w:pPr>
        <w:pStyle w:val="ListParagraph"/>
      </w:pPr>
    </w:p>
    <w:p w14:paraId="5A1D4F35" w14:textId="77777777" w:rsidR="00773B52" w:rsidRDefault="00773B52" w:rsidP="007D07F5">
      <w:pPr>
        <w:pStyle w:val="ListParagraph"/>
      </w:pPr>
      <w:r>
        <w:rPr>
          <w:noProof/>
          <w:lang w:val="en-IN" w:eastAsia="en-IN" w:bidi="ar-SA"/>
        </w:rPr>
        <mc:AlternateContent>
          <mc:Choice Requires="wpg">
            <w:drawing>
              <wp:anchor distT="0" distB="0" distL="114300" distR="114300" simplePos="0" relativeHeight="251635712" behindDoc="0" locked="0" layoutInCell="1" allowOverlap="1" wp14:anchorId="2B72EFEB" wp14:editId="4BC75940">
                <wp:simplePos x="0" y="0"/>
                <wp:positionH relativeFrom="column">
                  <wp:posOffset>3149424</wp:posOffset>
                </wp:positionH>
                <wp:positionV relativeFrom="paragraph">
                  <wp:posOffset>103429</wp:posOffset>
                </wp:positionV>
                <wp:extent cx="3318354" cy="2182659"/>
                <wp:effectExtent l="0" t="0" r="0" b="0"/>
                <wp:wrapNone/>
                <wp:docPr id="3275" name="Group 32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318354" cy="2182659"/>
                          <a:chOff x="0" y="0"/>
                          <a:chExt cx="3318354" cy="2182659"/>
                        </a:xfrm>
                      </wpg:grpSpPr>
                      <wps:wsp>
                        <wps:cNvPr id="2978" name="TextBox 39" descr="My name is SARS-CoV-2&#10;although some people call me Covid-19. People don’t really like me because I can make them really ill. I easily spread from person to person through coughing and sneezing. What type of  microbe am I? SARS-CoV-2 (COVID-19) is:&#10;______________________"/>
                        <wps:cNvSpPr txBox="1"/>
                        <wps:spPr>
                          <a:xfrm rot="16200000">
                            <a:off x="920109" y="-215585"/>
                            <a:ext cx="2182659" cy="2613830"/>
                          </a:xfrm>
                          <a:prstGeom prst="rect">
                            <a:avLst/>
                          </a:prstGeom>
                          <a:noFill/>
                        </wps:spPr>
                        <wps:txbx>
                          <w:txbxContent>
                            <w:p w14:paraId="0EDE8C3D" w14:textId="77777777" w:rsidR="00F96E51" w:rsidRPr="008528AD" w:rsidRDefault="00F96E51" w:rsidP="00773B52">
                              <w:pPr>
                                <w:bidi/>
                                <w:rPr>
                                  <w:szCs w:val="24"/>
                                  <w:rtl/>
                                </w:rPr>
                              </w:pPr>
                              <w:r w:rsidRPr="008528AD">
                                <w:rPr>
                                  <w:rFonts w:hint="cs"/>
                                  <w:color w:val="000000" w:themeColor="text1"/>
                                  <w:szCs w:val="24"/>
                                  <w:rtl/>
                                </w:rPr>
                                <w:t xml:space="preserve">میرا نام </w:t>
                              </w:r>
                              <w:r w:rsidRPr="008528AD">
                                <w:rPr>
                                  <w:color w:val="000000" w:themeColor="text1"/>
                                  <w:szCs w:val="24"/>
                                </w:rPr>
                                <w:t>SARS-CoV-2</w:t>
                              </w:r>
                              <w:r w:rsidRPr="008528AD">
                                <w:rPr>
                                  <w:rFonts w:hint="cs"/>
                                  <w:color w:val="000000" w:themeColor="text1"/>
                                  <w:szCs w:val="24"/>
                                  <w:rtl/>
                                </w:rPr>
                                <w:t xml:space="preserve"> ہے</w:t>
                              </w:r>
                            </w:p>
                            <w:p w14:paraId="0AB6C7B8" w14:textId="77777777" w:rsidR="00F96E51" w:rsidRDefault="00F96E51" w:rsidP="00773B52">
                              <w:pPr>
                                <w:bidi/>
                                <w:rPr>
                                  <w:rtl/>
                                </w:rPr>
                              </w:pPr>
                              <w:r w:rsidRPr="008528AD">
                                <w:rPr>
                                  <w:rFonts w:hint="cs"/>
                                  <w:color w:val="000000" w:themeColor="text1"/>
                                  <w:szCs w:val="24"/>
                                  <w:rtl/>
                                </w:rPr>
                                <w:t xml:space="preserve">حالانکہ کچھ لوگ مجھے </w:t>
                              </w:r>
                              <w:r w:rsidRPr="008528AD">
                                <w:rPr>
                                  <w:color w:val="000000" w:themeColor="text1"/>
                                  <w:szCs w:val="24"/>
                                </w:rPr>
                                <w:t>Covid-19</w:t>
                              </w:r>
                              <w:r w:rsidRPr="008528AD">
                                <w:rPr>
                                  <w:rFonts w:hint="cs"/>
                                  <w:color w:val="000000" w:themeColor="text1"/>
                                  <w:szCs w:val="24"/>
                                  <w:rtl/>
                                </w:rPr>
                                <w:t xml:space="preserve"> کہتے ہیں۔ لوگ مجھے واقعی پسند نہیں کرتے ہیں کیونکہ میں انہیں واقعی بیمار کر سکتا ہوں۔ میں کھانسنے یا چھینکنے سے آسانی سے ایک فرد سے دوسرے فرد میں پھیل جاتا ہوں۔ میں کس قسم کا مائیکروب ہوں؟ </w:t>
                              </w:r>
                              <w:r w:rsidRPr="008528AD">
                                <w:rPr>
                                  <w:color w:val="000000" w:themeColor="text1"/>
                                  <w:szCs w:val="24"/>
                                </w:rPr>
                                <w:t>SARS-CoV-2 (COVID-19)</w:t>
                              </w:r>
                              <w:r w:rsidRPr="008528AD">
                                <w:rPr>
                                  <w:rFonts w:hint="cs"/>
                                  <w:color w:val="000000" w:themeColor="text1"/>
                                  <w:szCs w:val="24"/>
                                  <w:rtl/>
                                </w:rPr>
                                <w:t xml:space="preserve"> ہے:</w:t>
                              </w:r>
                            </w:p>
                            <w:p w14:paraId="2118A33B" w14:textId="77777777" w:rsidR="00F96E51" w:rsidRDefault="00F96E51" w:rsidP="00773B52">
                              <w:pPr>
                                <w:bidi/>
                              </w:pPr>
                              <w:r>
                                <w:rPr>
                                  <w:rFonts w:cs="Arial"/>
                                  <w:color w:val="000000" w:themeColor="text1"/>
                                  <w:kern w:val="24"/>
                                </w:rPr>
                                <w:t>______________________</w:t>
                              </w:r>
                            </w:p>
                          </w:txbxContent>
                        </wps:txbx>
                        <wps:bodyPr wrap="square" rtlCol="0">
                          <a:noAutofit/>
                        </wps:bodyPr>
                      </wps:wsp>
                      <pic:pic xmlns:pic="http://schemas.openxmlformats.org/drawingml/2006/picture">
                        <pic:nvPicPr>
                          <pic:cNvPr id="2989" name="Picture 2989" descr="Microscope image of SARS-CoV-2"/>
                          <pic:cNvPicPr>
                            <a:picLocks noChangeAspect="1"/>
                          </pic:cNvPicPr>
                        </pic:nvPicPr>
                        <pic:blipFill rotWithShape="1">
                          <a:blip r:embed="rId78" cstate="print">
                            <a:extLst>
                              <a:ext uri="{28A0092B-C50C-407E-A947-70E740481C1C}">
                                <a14:useLocalDpi xmlns:a14="http://schemas.microsoft.com/office/drawing/2010/main" val="0"/>
                              </a:ext>
                            </a:extLst>
                          </a:blip>
                          <a:srcRect l="27238" t="48867" r="59494" b="37515"/>
                          <a:stretch/>
                        </pic:blipFill>
                        <pic:spPr>
                          <a:xfrm rot="16200000">
                            <a:off x="-134302" y="631231"/>
                            <a:ext cx="969010" cy="700405"/>
                          </a:xfrm>
                          <a:prstGeom prst="rect">
                            <a:avLst/>
                          </a:prstGeom>
                        </pic:spPr>
                      </pic:pic>
                    </wpg:wgp>
                  </a:graphicData>
                </a:graphic>
              </wp:anchor>
            </w:drawing>
          </mc:Choice>
          <mc:Fallback>
            <w:pict>
              <v:group w14:anchorId="2B72EFEB" id="Group 3275" o:spid="_x0000_s1156" alt="&quot;&quot;" style="position:absolute;left:0;text-align:left;margin-left:248pt;margin-top:8.15pt;width:261.3pt;height:171.85pt;z-index:251635712;mso-position-horizontal-relative:text;mso-position-vertical-relative:text" coordsize="33183,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">
                <v:shape id="_x0000_s1157" type="#_x0000_t202" alt="My name is SARS-CoV-2&#10;although some people call me Covid-19. People don’t really like me because I can make them really ill. I easily spread from person to person through coughing and sneezing. What type of  microbe am I? SARS-CoV-2 (COVID-19) is:&#10;______________________" style="position:absolute;left:9201;top:-2156;width:21826;height:2613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" filled="f" stroked="f">
                  <v:textbox>
                    <w:txbxContent>
                      <w:p w14:paraId="0EDE8C3D" w14:textId="77777777" w:rsidR="00F96E51" w:rsidRPr="008528AD" w:rsidRDefault="00F96E51" w:rsidP="00773B52">
                        <w:pPr>
                          <w:bidi/>
                          <w:rPr>
                            <w:szCs w:val="24"/>
                            <w:rtl/>
                          </w:rPr>
                        </w:pPr>
                        <w:r w:rsidRPr="008528AD">
                          <w:rPr>
                            <w:rFonts w:hint="cs"/>
                            <w:color w:val="000000" w:themeColor="text1"/>
                            <w:szCs w:val="24"/>
                            <w:rtl/>
                          </w:rPr>
                          <w:t xml:space="preserve">میرا نام </w:t>
                        </w:r>
                        <w:r w:rsidRPr="008528AD">
                          <w:rPr>
                            <w:color w:val="000000" w:themeColor="text1"/>
                            <w:szCs w:val="24"/>
                          </w:rPr>
                          <w:t>SARS-CoV-2</w:t>
                        </w:r>
                        <w:r w:rsidRPr="008528AD">
                          <w:rPr>
                            <w:rFonts w:hint="cs"/>
                            <w:color w:val="000000" w:themeColor="text1"/>
                            <w:szCs w:val="24"/>
                            <w:rtl/>
                          </w:rPr>
                          <w:t xml:space="preserve"> ہے</w:t>
                        </w:r>
                      </w:p>
                      <w:p w14:paraId="0AB6C7B8" w14:textId="77777777" w:rsidR="00F96E51" w:rsidRDefault="00F96E51" w:rsidP="00773B52">
                        <w:pPr>
                          <w:bidi/>
                          <w:rPr>
                            <w:rtl/>
                          </w:rPr>
                        </w:pPr>
                        <w:r w:rsidRPr="008528AD">
                          <w:rPr>
                            <w:rFonts w:hint="cs"/>
                            <w:color w:val="000000" w:themeColor="text1"/>
                            <w:szCs w:val="24"/>
                            <w:rtl/>
                          </w:rPr>
                          <w:t xml:space="preserve">حالانکہ کچھ لوگ مجھے </w:t>
                        </w:r>
                        <w:r w:rsidRPr="008528AD">
                          <w:rPr>
                            <w:color w:val="000000" w:themeColor="text1"/>
                            <w:szCs w:val="24"/>
                          </w:rPr>
                          <w:t>Covid-19</w:t>
                        </w:r>
                        <w:r w:rsidRPr="008528AD">
                          <w:rPr>
                            <w:rFonts w:hint="cs"/>
                            <w:color w:val="000000" w:themeColor="text1"/>
                            <w:szCs w:val="24"/>
                            <w:rtl/>
                          </w:rPr>
                          <w:t xml:space="preserve"> کہتے ہیں۔ لوگ مجھے واقعی پسند نہیں کرتے ہیں کیونکہ میں انہیں واقعی بیمار کر سکتا ہوں۔ میں کھانسنے یا چھینکنے سے آسانی سے ایک فرد سے دوسرے فرد میں پھیل جاتا ہوں۔ میں کس قسم کا مائیکروب ہوں؟ </w:t>
                        </w:r>
                        <w:r w:rsidRPr="008528AD">
                          <w:rPr>
                            <w:color w:val="000000" w:themeColor="text1"/>
                            <w:szCs w:val="24"/>
                          </w:rPr>
                          <w:t>SARS-CoV-2 (COVID-19)</w:t>
                        </w:r>
                        <w:r w:rsidRPr="008528AD">
                          <w:rPr>
                            <w:rFonts w:hint="cs"/>
                            <w:color w:val="000000" w:themeColor="text1"/>
                            <w:szCs w:val="24"/>
                            <w:rtl/>
                          </w:rPr>
                          <w:t xml:space="preserve"> ہے:</w:t>
                        </w:r>
                      </w:p>
                      <w:p w14:paraId="2118A33B" w14:textId="77777777" w:rsidR="00F96E51" w:rsidRDefault="00F96E51" w:rsidP="00773B52">
                        <w:pPr>
                          <w:bidi/>
                        </w:pPr>
                        <w:r>
                          <w:rPr>
                            <w:rFonts w:cs="Arial"/>
                            <w:color w:val="000000" w:themeColor="text1"/>
                            <w:kern w:val="24"/>
                          </w:rPr>
                          <w:t>______________________</w:t>
                        </w:r>
                      </w:p>
                    </w:txbxContent>
                  </v:textbox>
                </v:shape>
                <v:shape id="Picture 2989" o:spid="_x0000_s1158" type="#_x0000_t75" alt="Microscope image of SARS-CoV-2" style="position:absolute;left:-1343;top:6312;width:9690;height:700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">
                  <v:imagedata r:id="rId79" o:title="Microscope image of SARS-CoV-2" croptop="32025f" cropbottom="24586f" cropleft="17851f" cropright="38990f"/>
                </v:shape>
              </v:group>
            </w:pict>
          </mc:Fallback>
        </mc:AlternateContent>
      </w:r>
      <w:r>
        <w:rPr>
          <w:noProof/>
          <w:lang w:val="en-IN" w:eastAsia="en-IN" w:bidi="ar-SA"/>
        </w:rPr>
        <mc:AlternateContent>
          <mc:Choice Requires="wpg">
            <w:drawing>
              <wp:anchor distT="0" distB="0" distL="114300" distR="114300" simplePos="0" relativeHeight="251636736" behindDoc="0" locked="0" layoutInCell="1" allowOverlap="1" wp14:anchorId="62DC4A2A" wp14:editId="39B7D96C">
                <wp:simplePos x="0" y="0"/>
                <wp:positionH relativeFrom="column">
                  <wp:posOffset>292993</wp:posOffset>
                </wp:positionH>
                <wp:positionV relativeFrom="paragraph">
                  <wp:posOffset>79545</wp:posOffset>
                </wp:positionV>
                <wp:extent cx="2955026" cy="2182659"/>
                <wp:effectExtent l="0" t="0" r="0" b="0"/>
                <wp:wrapNone/>
                <wp:docPr id="3274" name="Group 32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55026" cy="2182659"/>
                          <a:chOff x="0" y="0"/>
                          <a:chExt cx="2955026" cy="2182659"/>
                        </a:xfrm>
                      </wpg:grpSpPr>
                      <wps:wsp>
                        <wps:cNvPr id="2975" name="TextBox 15" descr="My name is Staphylococcus. I am round in shape and I like to live in your nose or armpit. If I live on your skin I can give you spots. If I get into your bloodstream I can&#10;make you ill. What am I?&#10;Staphylococcus is a:&#10;______________________"/>
                        <wps:cNvSpPr txBox="1"/>
                        <wps:spPr>
                          <a:xfrm rot="16200000">
                            <a:off x="702888" y="-69479"/>
                            <a:ext cx="2182659" cy="2321617"/>
                          </a:xfrm>
                          <a:prstGeom prst="rect">
                            <a:avLst/>
                          </a:prstGeom>
                          <a:noFill/>
                        </wps:spPr>
                        <wps:txbx>
                          <w:txbxContent>
                            <w:p w14:paraId="493AC98D" w14:textId="77777777" w:rsidR="00F96E51" w:rsidRPr="008528AD" w:rsidRDefault="00F96E51" w:rsidP="00773B52">
                              <w:pPr>
                                <w:bidi/>
                                <w:rPr>
                                  <w:sz w:val="26"/>
                                  <w:szCs w:val="26"/>
                                  <w:rtl/>
                                </w:rPr>
                              </w:pPr>
                              <w:r w:rsidRPr="008528AD">
                                <w:rPr>
                                  <w:rFonts w:hint="cs"/>
                                  <w:color w:val="000000" w:themeColor="text1"/>
                                  <w:sz w:val="26"/>
                                  <w:szCs w:val="24"/>
                                  <w:rtl/>
                                </w:rPr>
                                <w:t xml:space="preserve">میرا نام </w:t>
                              </w:r>
                              <w:r w:rsidRPr="008528AD">
                                <w:rPr>
                                  <w:rFonts w:hint="cs"/>
                                  <w:i/>
                                  <w:iCs/>
                                  <w:color w:val="000000" w:themeColor="text1"/>
                                  <w:sz w:val="26"/>
                                  <w:szCs w:val="24"/>
                                  <w:rtl/>
                                </w:rPr>
                                <w:t>اسٹیفائلوکوکس</w:t>
                              </w:r>
                              <w:r w:rsidRPr="008528AD">
                                <w:rPr>
                                  <w:rFonts w:hint="cs"/>
                                  <w:color w:val="000000" w:themeColor="text1"/>
                                  <w:sz w:val="26"/>
                                  <w:szCs w:val="24"/>
                                  <w:rtl/>
                                </w:rPr>
                                <w:t xml:space="preserve"> ہے۔ میری شکل گول ہے اور مجھے آپ کی ناک یا بغل میں رہنا پسند ہے۔ اگر میں آپ کی جلد پر رہوں تو آپ کو دھبے دے سکتا ہوں۔ اگر میں آپ کے دوران خون میں شامل ہو جاؤں تو میں</w:t>
                              </w:r>
                            </w:p>
                            <w:p w14:paraId="6F530C1F" w14:textId="77777777" w:rsidR="00F96E51" w:rsidRPr="008528AD" w:rsidRDefault="00F96E51" w:rsidP="00773B52">
                              <w:pPr>
                                <w:bidi/>
                                <w:rPr>
                                  <w:sz w:val="26"/>
                                  <w:szCs w:val="24"/>
                                  <w:rtl/>
                                </w:rPr>
                              </w:pPr>
                              <w:r w:rsidRPr="008528AD">
                                <w:rPr>
                                  <w:rFonts w:hint="cs"/>
                                  <w:color w:val="000000" w:themeColor="text1"/>
                                  <w:sz w:val="26"/>
                                  <w:szCs w:val="24"/>
                                  <w:rtl/>
                                </w:rPr>
                                <w:t>آپ کو بیمار کر سکتا ہوں۔ میں کیا ہوں؟</w:t>
                              </w:r>
                            </w:p>
                            <w:p w14:paraId="600502A9" w14:textId="77777777" w:rsidR="00F96E51" w:rsidRDefault="00F96E51" w:rsidP="00773B52">
                              <w:pPr>
                                <w:bidi/>
                                <w:rPr>
                                  <w:rtl/>
                                </w:rPr>
                              </w:pPr>
                              <w:r w:rsidRPr="008528AD">
                                <w:rPr>
                                  <w:rFonts w:hint="cs"/>
                                  <w:i/>
                                  <w:iCs/>
                                  <w:color w:val="000000" w:themeColor="text1"/>
                                  <w:sz w:val="26"/>
                                  <w:szCs w:val="24"/>
                                  <w:rtl/>
                                </w:rPr>
                                <w:t xml:space="preserve">اسٹیفائلوکوکس </w:t>
                              </w:r>
                              <w:r w:rsidRPr="008528AD">
                                <w:rPr>
                                  <w:rFonts w:hint="cs"/>
                                  <w:color w:val="000000" w:themeColor="text1"/>
                                  <w:sz w:val="26"/>
                                  <w:szCs w:val="24"/>
                                  <w:rtl/>
                                </w:rPr>
                                <w:t>ہے:</w:t>
                              </w:r>
                            </w:p>
                            <w:p w14:paraId="3B4401E9" w14:textId="77777777" w:rsidR="00F96E51" w:rsidRDefault="00F96E51" w:rsidP="00773B52">
                              <w:pPr>
                                <w:bidi/>
                              </w:pPr>
                              <w:r>
                                <w:rPr>
                                  <w:rFonts w:cs="Arial"/>
                                  <w:color w:val="000000" w:themeColor="text1"/>
                                  <w:kern w:val="24"/>
                                </w:rPr>
                                <w:t>______________________</w:t>
                              </w:r>
                            </w:p>
                          </w:txbxContent>
                        </wps:txbx>
                        <wps:bodyPr wrap="square" rtlCol="0">
                          <a:noAutofit/>
                        </wps:bodyPr>
                      </wps:wsp>
                      <pic:pic xmlns:pic="http://schemas.openxmlformats.org/drawingml/2006/picture">
                        <pic:nvPicPr>
                          <pic:cNvPr id="2986" name="Picture 2986" descr="Microscope image of Staphylococcus"/>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rot="16200000">
                            <a:off x="-100330" y="747872"/>
                            <a:ext cx="862330" cy="661670"/>
                          </a:xfrm>
                          <a:prstGeom prst="rect">
                            <a:avLst/>
                          </a:prstGeom>
                        </pic:spPr>
                      </pic:pic>
                    </wpg:wgp>
                  </a:graphicData>
                </a:graphic>
              </wp:anchor>
            </w:drawing>
          </mc:Choice>
          <mc:Fallback>
            <w:pict>
              <v:group w14:anchorId="62DC4A2A" id="Group 3274" o:spid="_x0000_s1159" alt="&quot;&quot;" style="position:absolute;left:0;text-align:left;margin-left:23.05pt;margin-top:6.25pt;width:232.7pt;height:171.85pt;z-index:251636736;mso-position-horizontal-relative:text;mso-position-vertical-relative:text" coordsize="29550,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">
                <v:shape id="_x0000_s1160" type="#_x0000_t202" alt="My name is Staphylococcus. I am round in shape and I like to live in your nose or armpit. If I live on your skin I can give you spots. If I get into your bloodstream I can&#10;make you ill. What am I?&#10;Staphylococcus is a:&#10;______________________" style="position:absolute;left:7029;top:-695;width:21826;height:2321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" filled="f" stroked="f">
                  <v:textbox>
                    <w:txbxContent>
                      <w:p w14:paraId="493AC98D" w14:textId="77777777" w:rsidR="00F96E51" w:rsidRPr="008528AD" w:rsidRDefault="00F96E51" w:rsidP="00773B52">
                        <w:pPr>
                          <w:bidi/>
                          <w:rPr>
                            <w:sz w:val="26"/>
                            <w:szCs w:val="26"/>
                            <w:rtl/>
                          </w:rPr>
                        </w:pPr>
                        <w:r w:rsidRPr="008528AD">
                          <w:rPr>
                            <w:rFonts w:hint="cs"/>
                            <w:color w:val="000000" w:themeColor="text1"/>
                            <w:sz w:val="26"/>
                            <w:szCs w:val="24"/>
                            <w:rtl/>
                          </w:rPr>
                          <w:t xml:space="preserve">میرا نام </w:t>
                        </w:r>
                        <w:r w:rsidRPr="008528AD">
                          <w:rPr>
                            <w:rFonts w:hint="cs"/>
                            <w:i/>
                            <w:iCs/>
                            <w:color w:val="000000" w:themeColor="text1"/>
                            <w:sz w:val="26"/>
                            <w:szCs w:val="24"/>
                            <w:rtl/>
                          </w:rPr>
                          <w:t>اسٹیفائلوکوکس</w:t>
                        </w:r>
                        <w:r w:rsidRPr="008528AD">
                          <w:rPr>
                            <w:rFonts w:hint="cs"/>
                            <w:color w:val="000000" w:themeColor="text1"/>
                            <w:sz w:val="26"/>
                            <w:szCs w:val="24"/>
                            <w:rtl/>
                          </w:rPr>
                          <w:t xml:space="preserve"> ہے۔ میری شکل گول ہے اور مجھے آپ کی ناک یا بغل میں رہنا پسند ہے۔ اگر میں آپ کی جلد پر رہوں تو آپ کو دھبے دے سکتا ہوں۔ اگر میں آپ کے دوران خون میں شامل ہو جاؤں تو میں</w:t>
                        </w:r>
                      </w:p>
                      <w:p w14:paraId="6F530C1F" w14:textId="77777777" w:rsidR="00F96E51" w:rsidRPr="008528AD" w:rsidRDefault="00F96E51" w:rsidP="00773B52">
                        <w:pPr>
                          <w:bidi/>
                          <w:rPr>
                            <w:sz w:val="26"/>
                            <w:szCs w:val="24"/>
                            <w:rtl/>
                          </w:rPr>
                        </w:pPr>
                        <w:r w:rsidRPr="008528AD">
                          <w:rPr>
                            <w:rFonts w:hint="cs"/>
                            <w:color w:val="000000" w:themeColor="text1"/>
                            <w:sz w:val="26"/>
                            <w:szCs w:val="24"/>
                            <w:rtl/>
                          </w:rPr>
                          <w:t>آپ کو بیمار کر سکتا ہوں۔ میں کیا ہوں؟</w:t>
                        </w:r>
                      </w:p>
                      <w:p w14:paraId="600502A9" w14:textId="77777777" w:rsidR="00F96E51" w:rsidRDefault="00F96E51" w:rsidP="00773B52">
                        <w:pPr>
                          <w:bidi/>
                          <w:rPr>
                            <w:rtl/>
                          </w:rPr>
                        </w:pPr>
                        <w:r w:rsidRPr="008528AD">
                          <w:rPr>
                            <w:rFonts w:hint="cs"/>
                            <w:i/>
                            <w:iCs/>
                            <w:color w:val="000000" w:themeColor="text1"/>
                            <w:sz w:val="26"/>
                            <w:szCs w:val="24"/>
                            <w:rtl/>
                          </w:rPr>
                          <w:t xml:space="preserve">اسٹیفائلوکوکس </w:t>
                        </w:r>
                        <w:r w:rsidRPr="008528AD">
                          <w:rPr>
                            <w:rFonts w:hint="cs"/>
                            <w:color w:val="000000" w:themeColor="text1"/>
                            <w:sz w:val="26"/>
                            <w:szCs w:val="24"/>
                            <w:rtl/>
                          </w:rPr>
                          <w:t>ہے:</w:t>
                        </w:r>
                      </w:p>
                      <w:p w14:paraId="3B4401E9" w14:textId="77777777" w:rsidR="00F96E51" w:rsidRDefault="00F96E51" w:rsidP="00773B52">
                        <w:pPr>
                          <w:bidi/>
                        </w:pPr>
                        <w:r>
                          <w:rPr>
                            <w:rFonts w:cs="Arial"/>
                            <w:color w:val="000000" w:themeColor="text1"/>
                            <w:kern w:val="24"/>
                          </w:rPr>
                          <w:t>______________________</w:t>
                        </w:r>
                      </w:p>
                    </w:txbxContent>
                  </v:textbox>
                </v:shape>
                <v:shape id="Picture 2986" o:spid="_x0000_s1161" type="#_x0000_t75" alt="Microscope image of Staphylococcus" style="position:absolute;left:-1004;top:7479;width:8623;height:66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">
                  <v:imagedata r:id="rId81" o:title="Microscope image of Staphylococcus"/>
                </v:shape>
              </v:group>
            </w:pict>
          </mc:Fallback>
        </mc:AlternateContent>
      </w:r>
      <w:r>
        <w:rPr>
          <w:noProof/>
          <w:lang w:val="en-IN" w:eastAsia="en-IN" w:bidi="ar-SA"/>
        </w:rPr>
        <mc:AlternateContent>
          <mc:Choice Requires="wps">
            <w:drawing>
              <wp:anchor distT="0" distB="0" distL="114300" distR="114300" simplePos="0" relativeHeight="251637760" behindDoc="1" locked="0" layoutInCell="1" allowOverlap="1" wp14:anchorId="41A20A2A" wp14:editId="5D1CD0A9">
                <wp:simplePos x="0" y="0"/>
                <wp:positionH relativeFrom="column">
                  <wp:posOffset>212725</wp:posOffset>
                </wp:positionH>
                <wp:positionV relativeFrom="paragraph">
                  <wp:posOffset>77470</wp:posOffset>
                </wp:positionV>
                <wp:extent cx="2781935" cy="2141855"/>
                <wp:effectExtent l="0" t="0" r="18415" b="10795"/>
                <wp:wrapNone/>
                <wp:docPr id="2971" name="Rectangle: Rounded Corners 29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1935" cy="2141855"/>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226103D" id="Rectangle: Rounded Corners 2971" o:spid="_x0000_s1026" alt="&quot;&quot;" style="position:absolute;margin-left:16.75pt;margin-top:6.1pt;width:219.05pt;height:168.65pt;z-index:-251678720;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" fillcolor="white [3212]" strokecolor="white [3212]" strokeweight="1pt">
                <v:stroke joinstyle="miter"/>
              </v:roundrect>
            </w:pict>
          </mc:Fallback>
        </mc:AlternateContent>
      </w:r>
      <w:r>
        <w:rPr>
          <w:noProof/>
          <w:lang w:val="en-IN" w:eastAsia="en-IN" w:bidi="ar-SA"/>
        </w:rPr>
        <mc:AlternateContent>
          <mc:Choice Requires="wps">
            <w:drawing>
              <wp:anchor distT="0" distB="0" distL="114300" distR="114300" simplePos="0" relativeHeight="251638784" behindDoc="1" locked="0" layoutInCell="1" allowOverlap="1" wp14:anchorId="6A4C82AA" wp14:editId="357DC7B9">
                <wp:simplePos x="0" y="0"/>
                <wp:positionH relativeFrom="column">
                  <wp:posOffset>3118485</wp:posOffset>
                </wp:positionH>
                <wp:positionV relativeFrom="paragraph">
                  <wp:posOffset>104775</wp:posOffset>
                </wp:positionV>
                <wp:extent cx="3065780" cy="2141855"/>
                <wp:effectExtent l="0" t="0" r="20320" b="10795"/>
                <wp:wrapNone/>
                <wp:docPr id="2974" name="Rectangle: Rounded Corners 2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5780" cy="2141855"/>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F773C34" id="Rectangle: Rounded Corners 2974" o:spid="_x0000_s1026" alt="&quot;&quot;" style="position:absolute;margin-left:245.55pt;margin-top:8.25pt;width:241.4pt;height:168.65pt;z-index:-251677696;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" fillcolor="white [3212]" strokecolor="white [3212]" strokeweight="1pt">
                <v:stroke joinstyle="miter"/>
              </v:roundrect>
            </w:pict>
          </mc:Fallback>
        </mc:AlternateContent>
      </w:r>
    </w:p>
    <w:p w14:paraId="31747C85" w14:textId="77777777" w:rsidR="00773B52" w:rsidRDefault="00773B52" w:rsidP="007D07F5">
      <w:pPr>
        <w:pStyle w:val="ListParagraph"/>
      </w:pPr>
    </w:p>
    <w:p w14:paraId="5CD9D31B" w14:textId="77777777" w:rsidR="00773B52" w:rsidRDefault="00773B52" w:rsidP="007D07F5">
      <w:pPr>
        <w:pStyle w:val="ListParagraph"/>
      </w:pPr>
    </w:p>
    <w:p w14:paraId="2B849604" w14:textId="77777777" w:rsidR="00773B52" w:rsidRDefault="00773B52" w:rsidP="007D07F5">
      <w:pPr>
        <w:pStyle w:val="ListParagraph"/>
      </w:pPr>
    </w:p>
    <w:p w14:paraId="187BDDD0" w14:textId="77777777" w:rsidR="00773B52" w:rsidRDefault="00773B52" w:rsidP="007D07F5">
      <w:pPr>
        <w:pStyle w:val="ListParagraph"/>
      </w:pPr>
    </w:p>
    <w:p w14:paraId="62F93D8A" w14:textId="77777777" w:rsidR="00773B52" w:rsidRDefault="00773B52" w:rsidP="007D07F5">
      <w:pPr>
        <w:pStyle w:val="ListParagraph"/>
      </w:pPr>
    </w:p>
    <w:p w14:paraId="0EBAD431" w14:textId="77777777" w:rsidR="00773B52" w:rsidRDefault="00773B52" w:rsidP="007D07F5">
      <w:pPr>
        <w:pStyle w:val="ListParagraph"/>
      </w:pPr>
    </w:p>
    <w:p w14:paraId="306B1559" w14:textId="77777777" w:rsidR="00773B52" w:rsidRDefault="00773B52" w:rsidP="007D07F5">
      <w:pPr>
        <w:pStyle w:val="ListParagraph"/>
      </w:pPr>
    </w:p>
    <w:p w14:paraId="171EBDFE" w14:textId="77777777" w:rsidR="00773B52" w:rsidRDefault="00773B52" w:rsidP="007D07F5">
      <w:pPr>
        <w:pStyle w:val="ListParagraph"/>
      </w:pPr>
    </w:p>
    <w:p w14:paraId="116B77C4" w14:textId="77777777" w:rsidR="00773B52" w:rsidRDefault="00773B52" w:rsidP="007D07F5">
      <w:pPr>
        <w:pStyle w:val="ListParagraph"/>
      </w:pPr>
    </w:p>
    <w:p w14:paraId="62DE6069" w14:textId="77777777" w:rsidR="00773B52" w:rsidRDefault="00773B52" w:rsidP="007D07F5"/>
    <w:p w14:paraId="08257D8E" w14:textId="77777777" w:rsidR="00773B52" w:rsidRDefault="00773B52" w:rsidP="007D07F5">
      <w:r>
        <w:rPr>
          <w:noProof/>
          <w:lang w:val="en-IN" w:eastAsia="en-IN" w:bidi="ar-SA"/>
        </w:rPr>
        <w:drawing>
          <wp:anchor distT="0" distB="0" distL="114300" distR="114300" simplePos="0" relativeHeight="251639808" behindDoc="0" locked="0" layoutInCell="1" allowOverlap="1" wp14:anchorId="194879E4" wp14:editId="3563E65D">
            <wp:simplePos x="0" y="0"/>
            <wp:positionH relativeFrom="column">
              <wp:posOffset>4477891</wp:posOffset>
            </wp:positionH>
            <wp:positionV relativeFrom="paragraph">
              <wp:posOffset>280279</wp:posOffset>
            </wp:positionV>
            <wp:extent cx="1415389" cy="1100685"/>
            <wp:effectExtent l="0" t="0" r="0" b="0"/>
            <wp:wrapNone/>
            <wp:docPr id="2981" name="Picture 29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1" name="Picture 2981">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rot="16200000">
                      <a:off x="0" y="0"/>
                      <a:ext cx="1415389" cy="1100685"/>
                    </a:xfrm>
                    <a:prstGeom prst="rect">
                      <a:avLst/>
                    </a:prstGeom>
                  </pic:spPr>
                </pic:pic>
              </a:graphicData>
            </a:graphic>
          </wp:anchor>
        </w:drawing>
      </w:r>
    </w:p>
    <w:bookmarkEnd w:id="3"/>
    <w:p w14:paraId="214E6929" w14:textId="77777777" w:rsidR="00773B52" w:rsidRDefault="00773B52" w:rsidP="007D07F5">
      <w:r>
        <w:rPr>
          <w:noProof/>
          <w:lang w:val="en-IN" w:eastAsia="en-IN" w:bidi="ar-SA"/>
        </w:rPr>
        <w:drawing>
          <wp:anchor distT="0" distB="0" distL="114300" distR="114300" simplePos="0" relativeHeight="251640832" behindDoc="0" locked="0" layoutInCell="1" allowOverlap="1" wp14:anchorId="15D8A046" wp14:editId="548955AD">
            <wp:simplePos x="0" y="0"/>
            <wp:positionH relativeFrom="column">
              <wp:posOffset>5438043</wp:posOffset>
            </wp:positionH>
            <wp:positionV relativeFrom="paragraph">
              <wp:posOffset>787153</wp:posOffset>
            </wp:positionV>
            <wp:extent cx="941636" cy="934444"/>
            <wp:effectExtent l="3492" t="15558" r="14923" b="33972"/>
            <wp:wrapNone/>
            <wp:docPr id="2983" name="Picture 29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 name="Picture 2983">
                      <a:extLst>
                        <a:ext uri="{C183D7F6-B498-43B3-948B-1728B52AA6E4}">
                          <adec:decorative xmlns:adec="http://schemas.microsoft.com/office/drawing/2017/decorative" val="1"/>
                        </a:ext>
                      </a:extLst>
                    </pic:cNvPr>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rot="15992345">
                      <a:off x="0" y="0"/>
                      <a:ext cx="941636" cy="934444"/>
                    </a:xfrm>
                    <a:prstGeom prst="rect">
                      <a:avLst/>
                    </a:prstGeom>
                  </pic:spPr>
                </pic:pic>
              </a:graphicData>
            </a:graphic>
          </wp:anchor>
        </w:drawing>
      </w:r>
      <w:r>
        <w:rPr>
          <w:noProof/>
          <w:lang w:val="en-IN" w:eastAsia="en-IN" w:bidi="ar-SA"/>
        </w:rPr>
        <w:drawing>
          <wp:anchor distT="0" distB="0" distL="114300" distR="114300" simplePos="0" relativeHeight="251641856" behindDoc="0" locked="0" layoutInCell="1" allowOverlap="1" wp14:anchorId="59CEFBFE" wp14:editId="33A8AA29">
            <wp:simplePos x="0" y="0"/>
            <wp:positionH relativeFrom="column">
              <wp:posOffset>3940480</wp:posOffset>
            </wp:positionH>
            <wp:positionV relativeFrom="paragraph">
              <wp:posOffset>726732</wp:posOffset>
            </wp:positionV>
            <wp:extent cx="927525" cy="963594"/>
            <wp:effectExtent l="952" t="0" r="7303" b="7302"/>
            <wp:wrapNone/>
            <wp:docPr id="2982" name="Picture 29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 name="Picture 2982">
                      <a:extLst>
                        <a:ext uri="{C183D7F6-B498-43B3-948B-1728B52AA6E4}">
                          <adec:decorative xmlns:adec="http://schemas.microsoft.com/office/drawing/2017/decorative" val="1"/>
                        </a:ext>
                      </a:extLst>
                    </pic:cNvPr>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rot="16200000">
                      <a:off x="0" y="0"/>
                      <a:ext cx="927525" cy="963594"/>
                    </a:xfrm>
                    <a:prstGeom prst="rect">
                      <a:avLst/>
                    </a:prstGeom>
                  </pic:spPr>
                </pic:pic>
              </a:graphicData>
            </a:graphic>
          </wp:anchor>
        </w:drawing>
      </w:r>
      <w:r>
        <w:rPr>
          <w:noProof/>
          <w:lang w:val="en-IN" w:eastAsia="en-IN" w:bidi="ar-SA"/>
        </w:rPr>
        <mc:AlternateContent>
          <mc:Choice Requires="wps">
            <w:drawing>
              <wp:inline distT="0" distB="0" distL="0" distR="0" wp14:anchorId="273D2FBF" wp14:editId="6894B857">
                <wp:extent cx="1520276" cy="1601139"/>
                <wp:effectExtent l="0" t="0" r="0" b="0"/>
                <wp:docPr id="2964" name="TextBox 9" descr="What Microbe am I?&#10;"/>
                <wp:cNvGraphicFramePr/>
                <a:graphic xmlns:a="http://schemas.openxmlformats.org/drawingml/2006/main">
                  <a:graphicData uri="http://schemas.microsoft.com/office/word/2010/wordprocessingShape">
                    <wps:wsp>
                      <wps:cNvSpPr txBox="1"/>
                      <wps:spPr>
                        <a:xfrm rot="16200000">
                          <a:off x="0" y="0"/>
                          <a:ext cx="1520276" cy="1601139"/>
                        </a:xfrm>
                        <a:prstGeom prst="rect">
                          <a:avLst/>
                        </a:prstGeom>
                        <a:noFill/>
                      </wps:spPr>
                      <wps:txbx>
                        <w:txbxContent>
                          <w:p w14:paraId="3B0A0C6E" w14:textId="77777777" w:rsidR="00F96E51" w:rsidRPr="00724645" w:rsidRDefault="00F96E51" w:rsidP="00724645">
                            <w:pPr>
                              <w:pStyle w:val="Heading3"/>
                              <w:bidi/>
                              <w:jc w:val="right"/>
                              <w:rPr>
                                <w:b w:val="0"/>
                                <w:bCs/>
                                <w:sz w:val="52"/>
                                <w:szCs w:val="52"/>
                              </w:rPr>
                            </w:pPr>
                            <w:r w:rsidRPr="00724645">
                              <w:rPr>
                                <w:rFonts w:hint="cs"/>
                                <w:b w:val="0"/>
                                <w:bCs/>
                                <w:sz w:val="52"/>
                                <w:szCs w:val="52"/>
                                <w:rtl/>
                              </w:rPr>
                              <w:t>میں کون سا مائیکروب ہوں؟</w:t>
                            </w:r>
                          </w:p>
                        </w:txbxContent>
                      </wps:txbx>
                      <wps:bodyPr wrap="square" rtlCol="0">
                        <a:noAutofit/>
                      </wps:bodyPr>
                    </wps:wsp>
                  </a:graphicData>
                </a:graphic>
              </wp:inline>
            </w:drawing>
          </mc:Choice>
          <mc:Fallback>
            <w:pict>
              <v:shape w14:anchorId="273D2FBF" id="TextBox 9" o:spid="_x0000_s1162" type="#_x0000_t202" alt="What Microbe am I?&#10;" style="width:119.7pt;height:126.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" filled="f" stroked="f">
                <v:textbox>
                  <w:txbxContent>
                    <w:p w14:paraId="3B0A0C6E" w14:textId="77777777" w:rsidR="00F96E51" w:rsidRPr="00724645" w:rsidRDefault="00F96E51" w:rsidP="00724645">
                      <w:pPr>
                        <w:pStyle w:val="Heading3"/>
                        <w:bidi/>
                        <w:jc w:val="right"/>
                        <w:rPr>
                          <w:b w:val="0"/>
                          <w:bCs/>
                          <w:sz w:val="52"/>
                          <w:szCs w:val="52"/>
                        </w:rPr>
                      </w:pPr>
                      <w:r w:rsidRPr="00724645">
                        <w:rPr>
                          <w:rFonts w:hint="cs"/>
                          <w:b w:val="0"/>
                          <w:bCs/>
                          <w:sz w:val="52"/>
                          <w:szCs w:val="52"/>
                          <w:rtl/>
                        </w:rPr>
                        <w:t>میں کون سا مائیکروب ہوں؟</w:t>
                      </w:r>
                    </w:p>
                  </w:txbxContent>
                </v:textbox>
                <w10:anchorlock/>
              </v:shape>
            </w:pict>
          </mc:Fallback>
        </mc:AlternateContent>
      </w:r>
      <w:r>
        <w:rPr>
          <w:noProof/>
          <w:lang w:val="en-IN" w:eastAsia="en-IN" w:bidi="ar-SA"/>
        </w:rPr>
        <mc:AlternateContent>
          <mc:Choice Requires="wps">
            <w:drawing>
              <wp:inline distT="0" distB="0" distL="0" distR="0" wp14:anchorId="2A5B3B74" wp14:editId="2C70CC74">
                <wp:extent cx="1715133" cy="2551500"/>
                <wp:effectExtent l="0" t="0" r="0" b="0"/>
                <wp:docPr id="2965" name="TextBox 12" descr="There are 3 different types of microbe –&#10;bacteria, viruses and fungi. From the pictures and descriptions, can you work out which microbe is which?"/>
                <wp:cNvGraphicFramePr/>
                <a:graphic xmlns:a="http://schemas.openxmlformats.org/drawingml/2006/main">
                  <a:graphicData uri="http://schemas.microsoft.com/office/word/2010/wordprocessingShape">
                    <wps:wsp>
                      <wps:cNvSpPr txBox="1"/>
                      <wps:spPr>
                        <a:xfrm rot="16200000">
                          <a:off x="0" y="0"/>
                          <a:ext cx="1715133" cy="2551500"/>
                        </a:xfrm>
                        <a:prstGeom prst="rect">
                          <a:avLst/>
                        </a:prstGeom>
                        <a:noFill/>
                      </wps:spPr>
                      <wps:txbx>
                        <w:txbxContent>
                          <w:p w14:paraId="0B8BA810" w14:textId="77777777" w:rsidR="00F96E51" w:rsidRPr="008528AD" w:rsidRDefault="00F96E51" w:rsidP="00724645">
                            <w:pPr>
                              <w:bidi/>
                              <w:jc w:val="right"/>
                              <w:rPr>
                                <w:sz w:val="26"/>
                                <w:szCs w:val="26"/>
                                <w:rtl/>
                              </w:rPr>
                            </w:pPr>
                            <w:r w:rsidRPr="008528AD">
                              <w:rPr>
                                <w:rFonts w:hint="cs"/>
                                <w:color w:val="000000" w:themeColor="text1"/>
                                <w:sz w:val="26"/>
                                <w:szCs w:val="24"/>
                                <w:rtl/>
                              </w:rPr>
                              <w:t xml:space="preserve">مائیکروب </w:t>
                            </w:r>
                            <w:r w:rsidRPr="008528AD">
                              <w:rPr>
                                <w:rFonts w:hint="cs"/>
                                <w:color w:val="000000" w:themeColor="text1"/>
                                <w:sz w:val="26"/>
                                <w:szCs w:val="24"/>
                                <w:rtl/>
                              </w:rPr>
                              <w:t>کی 3 مختلف</w:t>
                            </w:r>
                          </w:p>
                          <w:p w14:paraId="07BB27F6" w14:textId="77777777" w:rsidR="00F96E51" w:rsidRPr="008528AD" w:rsidRDefault="00F96E51" w:rsidP="00724645">
                            <w:pPr>
                              <w:bidi/>
                              <w:jc w:val="right"/>
                              <w:rPr>
                                <w:sz w:val="26"/>
                                <w:szCs w:val="24"/>
                                <w:rtl/>
                              </w:rPr>
                            </w:pPr>
                            <w:r w:rsidRPr="008528AD">
                              <w:rPr>
                                <w:rFonts w:hint="cs"/>
                                <w:color w:val="000000" w:themeColor="text1"/>
                                <w:sz w:val="26"/>
                                <w:szCs w:val="24"/>
                                <w:rtl/>
                              </w:rPr>
                              <w:t>اقسام ہیں –</w:t>
                            </w:r>
                          </w:p>
                          <w:p w14:paraId="31F8BA0C" w14:textId="77777777" w:rsidR="00F96E51" w:rsidRPr="008528AD" w:rsidRDefault="00F96E51" w:rsidP="00724645">
                            <w:pPr>
                              <w:bidi/>
                              <w:jc w:val="right"/>
                              <w:rPr>
                                <w:sz w:val="26"/>
                                <w:szCs w:val="24"/>
                                <w:rtl/>
                              </w:rPr>
                            </w:pPr>
                            <w:r w:rsidRPr="008528AD">
                              <w:rPr>
                                <w:rFonts w:hint="cs"/>
                                <w:color w:val="000000" w:themeColor="text1"/>
                                <w:sz w:val="26"/>
                                <w:szCs w:val="24"/>
                                <w:rtl/>
                              </w:rPr>
                              <w:t>جراثیم، وائرس</w:t>
                            </w:r>
                          </w:p>
                          <w:p w14:paraId="2E06223F" w14:textId="77777777" w:rsidR="00F96E51" w:rsidRPr="008528AD" w:rsidRDefault="00F96E51" w:rsidP="00724645">
                            <w:pPr>
                              <w:bidi/>
                              <w:jc w:val="right"/>
                              <w:rPr>
                                <w:sz w:val="26"/>
                                <w:szCs w:val="24"/>
                                <w:rtl/>
                              </w:rPr>
                            </w:pPr>
                            <w:r w:rsidRPr="008528AD">
                              <w:rPr>
                                <w:rFonts w:hint="cs"/>
                                <w:color w:val="000000" w:themeColor="text1"/>
                                <w:sz w:val="26"/>
                                <w:szCs w:val="24"/>
                                <w:rtl/>
                              </w:rPr>
                              <w:t>اور فنگس۔</w:t>
                            </w:r>
                          </w:p>
                          <w:p w14:paraId="3C5C9418" w14:textId="77777777" w:rsidR="00F96E51" w:rsidRPr="008528AD" w:rsidRDefault="00F96E51" w:rsidP="00724645">
                            <w:pPr>
                              <w:bidi/>
                              <w:jc w:val="right"/>
                              <w:rPr>
                                <w:sz w:val="26"/>
                                <w:szCs w:val="24"/>
                                <w:rtl/>
                              </w:rPr>
                            </w:pPr>
                            <w:r w:rsidRPr="008528AD">
                              <w:rPr>
                                <w:rFonts w:hint="cs"/>
                                <w:color w:val="000000" w:themeColor="text1"/>
                                <w:sz w:val="26"/>
                                <w:szCs w:val="24"/>
                                <w:rtl/>
                              </w:rPr>
                              <w:t>تصاویر اور وضاحتوں</w:t>
                            </w:r>
                          </w:p>
                          <w:p w14:paraId="46AA21F4" w14:textId="77777777" w:rsidR="00F96E51" w:rsidRPr="008528AD" w:rsidRDefault="00F96E51" w:rsidP="00724645">
                            <w:pPr>
                              <w:bidi/>
                              <w:jc w:val="right"/>
                              <w:rPr>
                                <w:sz w:val="26"/>
                                <w:szCs w:val="24"/>
                                <w:rtl/>
                              </w:rPr>
                            </w:pPr>
                            <w:r w:rsidRPr="008528AD">
                              <w:rPr>
                                <w:rFonts w:hint="cs"/>
                                <w:color w:val="000000" w:themeColor="text1"/>
                                <w:sz w:val="26"/>
                                <w:szCs w:val="24"/>
                                <w:rtl/>
                              </w:rPr>
                              <w:t>سے کیا آپ پتہ</w:t>
                            </w:r>
                          </w:p>
                          <w:p w14:paraId="07E56130" w14:textId="77777777" w:rsidR="00F96E51" w:rsidRPr="008528AD" w:rsidRDefault="00F96E51" w:rsidP="00724645">
                            <w:pPr>
                              <w:bidi/>
                              <w:jc w:val="right"/>
                              <w:rPr>
                                <w:sz w:val="26"/>
                                <w:szCs w:val="24"/>
                                <w:rtl/>
                              </w:rPr>
                            </w:pPr>
                            <w:r w:rsidRPr="008528AD">
                              <w:rPr>
                                <w:rFonts w:hint="cs"/>
                                <w:color w:val="000000" w:themeColor="text1"/>
                                <w:sz w:val="26"/>
                                <w:szCs w:val="24"/>
                                <w:rtl/>
                              </w:rPr>
                              <w:t>لگا سکتے ہیں کہ کون سا</w:t>
                            </w:r>
                          </w:p>
                          <w:p w14:paraId="05CE3639" w14:textId="77777777" w:rsidR="00F96E51" w:rsidRPr="008528AD" w:rsidRDefault="00F96E51" w:rsidP="00724645">
                            <w:pPr>
                              <w:bidi/>
                              <w:jc w:val="right"/>
                              <w:rPr>
                                <w:sz w:val="26"/>
                                <w:szCs w:val="24"/>
                              </w:rPr>
                            </w:pPr>
                            <w:r w:rsidRPr="008528AD">
                              <w:rPr>
                                <w:rFonts w:hint="cs"/>
                                <w:color w:val="000000" w:themeColor="text1"/>
                                <w:sz w:val="26"/>
                                <w:szCs w:val="24"/>
                                <w:rtl/>
                              </w:rPr>
                              <w:t>مائیکروب کون ہے؟</w:t>
                            </w:r>
                          </w:p>
                        </w:txbxContent>
                      </wps:txbx>
                      <wps:bodyPr wrap="square" rtlCol="0">
                        <a:noAutofit/>
                      </wps:bodyPr>
                    </wps:wsp>
                  </a:graphicData>
                </a:graphic>
              </wp:inline>
            </w:drawing>
          </mc:Choice>
          <mc:Fallback>
            <w:pict>
              <v:shape w14:anchorId="2A5B3B74" id="TextBox 12" o:spid="_x0000_s1163" type="#_x0000_t202" alt="There are 3 different types of microbe –&#10;bacteria, viruses and fungi. From the pictures and descriptions, can you work out which microbe is which?" style="width:135.05pt;height:200.9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" filled="f" stroked="f">
                <v:textbox>
                  <w:txbxContent>
                    <w:p w14:paraId="0B8BA810" w14:textId="77777777" w:rsidR="00F96E51" w:rsidRPr="008528AD" w:rsidRDefault="00F96E51" w:rsidP="00724645">
                      <w:pPr>
                        <w:bidi/>
                        <w:jc w:val="right"/>
                        <w:rPr>
                          <w:sz w:val="26"/>
                          <w:szCs w:val="26"/>
                          <w:rtl/>
                        </w:rPr>
                      </w:pPr>
                      <w:r w:rsidRPr="008528AD">
                        <w:rPr>
                          <w:rFonts w:hint="cs"/>
                          <w:color w:val="000000" w:themeColor="text1"/>
                          <w:sz w:val="26"/>
                          <w:szCs w:val="24"/>
                          <w:rtl/>
                        </w:rPr>
                        <w:t xml:space="preserve">مائیکروب </w:t>
                      </w:r>
                      <w:r w:rsidRPr="008528AD">
                        <w:rPr>
                          <w:rFonts w:hint="cs"/>
                          <w:color w:val="000000" w:themeColor="text1"/>
                          <w:sz w:val="26"/>
                          <w:szCs w:val="24"/>
                          <w:rtl/>
                        </w:rPr>
                        <w:t>کی 3 مختلف</w:t>
                      </w:r>
                    </w:p>
                    <w:p w14:paraId="07BB27F6" w14:textId="77777777" w:rsidR="00F96E51" w:rsidRPr="008528AD" w:rsidRDefault="00F96E51" w:rsidP="00724645">
                      <w:pPr>
                        <w:bidi/>
                        <w:jc w:val="right"/>
                        <w:rPr>
                          <w:sz w:val="26"/>
                          <w:szCs w:val="24"/>
                          <w:rtl/>
                        </w:rPr>
                      </w:pPr>
                      <w:r w:rsidRPr="008528AD">
                        <w:rPr>
                          <w:rFonts w:hint="cs"/>
                          <w:color w:val="000000" w:themeColor="text1"/>
                          <w:sz w:val="26"/>
                          <w:szCs w:val="24"/>
                          <w:rtl/>
                        </w:rPr>
                        <w:t>اقسام ہیں –</w:t>
                      </w:r>
                    </w:p>
                    <w:p w14:paraId="31F8BA0C" w14:textId="77777777" w:rsidR="00F96E51" w:rsidRPr="008528AD" w:rsidRDefault="00F96E51" w:rsidP="00724645">
                      <w:pPr>
                        <w:bidi/>
                        <w:jc w:val="right"/>
                        <w:rPr>
                          <w:sz w:val="26"/>
                          <w:szCs w:val="24"/>
                          <w:rtl/>
                        </w:rPr>
                      </w:pPr>
                      <w:r w:rsidRPr="008528AD">
                        <w:rPr>
                          <w:rFonts w:hint="cs"/>
                          <w:color w:val="000000" w:themeColor="text1"/>
                          <w:sz w:val="26"/>
                          <w:szCs w:val="24"/>
                          <w:rtl/>
                        </w:rPr>
                        <w:t>جراثیم، وائرس</w:t>
                      </w:r>
                    </w:p>
                    <w:p w14:paraId="2E06223F" w14:textId="77777777" w:rsidR="00F96E51" w:rsidRPr="008528AD" w:rsidRDefault="00F96E51" w:rsidP="00724645">
                      <w:pPr>
                        <w:bidi/>
                        <w:jc w:val="right"/>
                        <w:rPr>
                          <w:sz w:val="26"/>
                          <w:szCs w:val="24"/>
                          <w:rtl/>
                        </w:rPr>
                      </w:pPr>
                      <w:r w:rsidRPr="008528AD">
                        <w:rPr>
                          <w:rFonts w:hint="cs"/>
                          <w:color w:val="000000" w:themeColor="text1"/>
                          <w:sz w:val="26"/>
                          <w:szCs w:val="24"/>
                          <w:rtl/>
                        </w:rPr>
                        <w:t>اور فنگس۔</w:t>
                      </w:r>
                    </w:p>
                    <w:p w14:paraId="3C5C9418" w14:textId="77777777" w:rsidR="00F96E51" w:rsidRPr="008528AD" w:rsidRDefault="00F96E51" w:rsidP="00724645">
                      <w:pPr>
                        <w:bidi/>
                        <w:jc w:val="right"/>
                        <w:rPr>
                          <w:sz w:val="26"/>
                          <w:szCs w:val="24"/>
                          <w:rtl/>
                        </w:rPr>
                      </w:pPr>
                      <w:r w:rsidRPr="008528AD">
                        <w:rPr>
                          <w:rFonts w:hint="cs"/>
                          <w:color w:val="000000" w:themeColor="text1"/>
                          <w:sz w:val="26"/>
                          <w:szCs w:val="24"/>
                          <w:rtl/>
                        </w:rPr>
                        <w:t>تصاویر اور وضاحتوں</w:t>
                      </w:r>
                    </w:p>
                    <w:p w14:paraId="46AA21F4" w14:textId="77777777" w:rsidR="00F96E51" w:rsidRPr="008528AD" w:rsidRDefault="00F96E51" w:rsidP="00724645">
                      <w:pPr>
                        <w:bidi/>
                        <w:jc w:val="right"/>
                        <w:rPr>
                          <w:sz w:val="26"/>
                          <w:szCs w:val="24"/>
                          <w:rtl/>
                        </w:rPr>
                      </w:pPr>
                      <w:r w:rsidRPr="008528AD">
                        <w:rPr>
                          <w:rFonts w:hint="cs"/>
                          <w:color w:val="000000" w:themeColor="text1"/>
                          <w:sz w:val="26"/>
                          <w:szCs w:val="24"/>
                          <w:rtl/>
                        </w:rPr>
                        <w:t>سے کیا آپ پتہ</w:t>
                      </w:r>
                    </w:p>
                    <w:p w14:paraId="07E56130" w14:textId="77777777" w:rsidR="00F96E51" w:rsidRPr="008528AD" w:rsidRDefault="00F96E51" w:rsidP="00724645">
                      <w:pPr>
                        <w:bidi/>
                        <w:jc w:val="right"/>
                        <w:rPr>
                          <w:sz w:val="26"/>
                          <w:szCs w:val="24"/>
                          <w:rtl/>
                        </w:rPr>
                      </w:pPr>
                      <w:r w:rsidRPr="008528AD">
                        <w:rPr>
                          <w:rFonts w:hint="cs"/>
                          <w:color w:val="000000" w:themeColor="text1"/>
                          <w:sz w:val="26"/>
                          <w:szCs w:val="24"/>
                          <w:rtl/>
                        </w:rPr>
                        <w:t>لگا سکتے ہیں کہ کون سا</w:t>
                      </w:r>
                    </w:p>
                    <w:p w14:paraId="05CE3639" w14:textId="77777777" w:rsidR="00F96E51" w:rsidRPr="008528AD" w:rsidRDefault="00F96E51" w:rsidP="00724645">
                      <w:pPr>
                        <w:bidi/>
                        <w:jc w:val="right"/>
                        <w:rPr>
                          <w:sz w:val="26"/>
                          <w:szCs w:val="24"/>
                        </w:rPr>
                      </w:pPr>
                      <w:r w:rsidRPr="008528AD">
                        <w:rPr>
                          <w:rFonts w:hint="cs"/>
                          <w:color w:val="000000" w:themeColor="text1"/>
                          <w:sz w:val="26"/>
                          <w:szCs w:val="24"/>
                          <w:rtl/>
                        </w:rPr>
                        <w:t>مائیکروب کون ہے؟</w:t>
                      </w:r>
                    </w:p>
                  </w:txbxContent>
                </v:textbox>
                <w10:anchorlock/>
              </v:shape>
            </w:pict>
          </mc:Fallback>
        </mc:AlternateContent>
      </w:r>
    </w:p>
    <w:bookmarkEnd w:id="4"/>
    <w:p w14:paraId="582502B0" w14:textId="77777777" w:rsidR="00773B52" w:rsidRDefault="00773B52" w:rsidP="007D07F5">
      <w:pPr>
        <w:pStyle w:val="ListParagraph"/>
        <w:jc w:val="right"/>
      </w:pPr>
      <w:r>
        <w:rPr>
          <w:noProof/>
          <w:lang w:val="en-IN" w:eastAsia="en-IN" w:bidi="ar-SA"/>
        </w:rPr>
        <w:lastRenderedPageBreak/>
        <mc:AlternateContent>
          <mc:Choice Requires="wps">
            <w:drawing>
              <wp:anchor distT="0" distB="0" distL="114300" distR="114300" simplePos="0" relativeHeight="251720704" behindDoc="0" locked="0" layoutInCell="1" allowOverlap="1" wp14:anchorId="122EBBB9" wp14:editId="1047BF49">
                <wp:simplePos x="0" y="0"/>
                <wp:positionH relativeFrom="column">
                  <wp:posOffset>1112215</wp:posOffset>
                </wp:positionH>
                <wp:positionV relativeFrom="paragraph">
                  <wp:posOffset>-87630</wp:posOffset>
                </wp:positionV>
                <wp:extent cx="5178425" cy="387350"/>
                <wp:effectExtent l="0" t="0" r="0" b="0"/>
                <wp:wrapNone/>
                <wp:docPr id="242" name="TextBox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178425" cy="387350"/>
                        </a:xfrm>
                        <a:prstGeom prst="rect">
                          <a:avLst/>
                        </a:prstGeom>
                        <a:noFill/>
                      </wps:spPr>
                      <wps:txbx>
                        <w:txbxContent>
                          <w:p w14:paraId="5302DCA2" w14:textId="77777777" w:rsidR="00F96E51" w:rsidRPr="008175C3" w:rsidRDefault="00F96E51" w:rsidP="00773B52">
                            <w:pPr>
                              <w:pStyle w:val="Heading2"/>
                              <w:bidi/>
                              <w:rPr>
                                <w:b w:val="0"/>
                                <w:bCs/>
                                <w:sz w:val="40"/>
                                <w:szCs w:val="40"/>
                                <w:rtl/>
                              </w:rPr>
                            </w:pPr>
                            <w:r w:rsidRPr="008175C3">
                              <w:rPr>
                                <w:sz w:val="40"/>
                                <w:szCs w:val="40"/>
                              </w:rPr>
                              <w:t>SW3</w:t>
                            </w:r>
                            <w:r w:rsidRPr="008175C3">
                              <w:rPr>
                                <w:rFonts w:hint="cs"/>
                                <w:sz w:val="40"/>
                                <w:szCs w:val="40"/>
                                <w:rtl/>
                              </w:rPr>
                              <w:t xml:space="preserve"> </w:t>
                            </w:r>
                            <w:r w:rsidRPr="008175C3">
                              <w:rPr>
                                <w:rFonts w:hint="cs"/>
                                <w:sz w:val="40"/>
                                <w:szCs w:val="40"/>
                                <w:rtl/>
                              </w:rPr>
                              <w:t xml:space="preserve">– </w:t>
                            </w:r>
                            <w:r w:rsidRPr="008175C3">
                              <w:rPr>
                                <w:rFonts w:hint="cs"/>
                                <w:b w:val="0"/>
                                <w:bCs/>
                                <w:sz w:val="40"/>
                                <w:szCs w:val="40"/>
                                <w:rtl/>
                              </w:rPr>
                              <w:t>مائیکروبز کیا ہیں ورک شیٹس</w:t>
                            </w:r>
                          </w:p>
                          <w:p w14:paraId="2FD707F9" w14:textId="77777777" w:rsidR="00F96E51" w:rsidRPr="008175C3" w:rsidRDefault="00F96E51" w:rsidP="00773B52">
                            <w:pPr>
                              <w:pStyle w:val="Heading2"/>
                              <w:rPr>
                                <w:sz w:val="40"/>
                                <w:szCs w:val="40"/>
                              </w:rPr>
                            </w:pPr>
                          </w:p>
                        </w:txbxContent>
                      </wps:txbx>
                      <wps:bodyPr wrap="square" rtlCol="0">
                        <a:noAutofit/>
                      </wps:bodyPr>
                    </wps:wsp>
                  </a:graphicData>
                </a:graphic>
              </wp:anchor>
            </w:drawing>
          </mc:Choice>
          <mc:Fallback>
            <w:pict>
              <v:shape w14:anchorId="122EBBB9" id="_x0000_s1164" type="#_x0000_t202" alt="&quot;&quot;" style="position:absolute;left:0;text-align:left;margin-left:87.6pt;margin-top:-6.9pt;width:407.75pt;height:30.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" filled="f" stroked="f">
                <v:textbox>
                  <w:txbxContent>
                    <w:p w14:paraId="5302DCA2" w14:textId="77777777" w:rsidR="00F96E51" w:rsidRPr="008175C3" w:rsidRDefault="00F96E51" w:rsidP="00773B52">
                      <w:pPr>
                        <w:pStyle w:val="Heading2"/>
                        <w:bidi/>
                        <w:rPr>
                          <w:b w:val="0"/>
                          <w:bCs/>
                          <w:sz w:val="40"/>
                          <w:szCs w:val="40"/>
                          <w:rtl/>
                        </w:rPr>
                      </w:pPr>
                      <w:r w:rsidRPr="008175C3">
                        <w:rPr>
                          <w:sz w:val="40"/>
                          <w:szCs w:val="40"/>
                        </w:rPr>
                        <w:t>SW3</w:t>
                      </w:r>
                      <w:r w:rsidRPr="008175C3">
                        <w:rPr>
                          <w:rFonts w:hint="cs"/>
                          <w:sz w:val="40"/>
                          <w:szCs w:val="40"/>
                          <w:rtl/>
                        </w:rPr>
                        <w:t xml:space="preserve"> </w:t>
                      </w:r>
                      <w:r w:rsidRPr="008175C3">
                        <w:rPr>
                          <w:rFonts w:hint="cs"/>
                          <w:sz w:val="40"/>
                          <w:szCs w:val="40"/>
                          <w:rtl/>
                        </w:rPr>
                        <w:t xml:space="preserve">– </w:t>
                      </w:r>
                      <w:r w:rsidRPr="008175C3">
                        <w:rPr>
                          <w:rFonts w:hint="cs"/>
                          <w:b w:val="0"/>
                          <w:bCs/>
                          <w:sz w:val="40"/>
                          <w:szCs w:val="40"/>
                          <w:rtl/>
                        </w:rPr>
                        <w:t>مائیکروبز کیا ہیں ورک شیٹس</w:t>
                      </w:r>
                    </w:p>
                    <w:p w14:paraId="2FD707F9" w14:textId="77777777" w:rsidR="00F96E51" w:rsidRPr="008175C3" w:rsidRDefault="00F96E51" w:rsidP="00773B52">
                      <w:pPr>
                        <w:pStyle w:val="Heading2"/>
                        <w:rPr>
                          <w:sz w:val="40"/>
                          <w:szCs w:val="40"/>
                        </w:rPr>
                      </w:pPr>
                    </w:p>
                  </w:txbxContent>
                </v:textbox>
              </v:shape>
            </w:pict>
          </mc:Fallback>
        </mc:AlternateContent>
      </w:r>
      <w:r>
        <w:rPr>
          <w:noProof/>
          <w:lang w:val="en-IN" w:eastAsia="en-IN" w:bidi="ar-SA"/>
        </w:rPr>
        <mc:AlternateContent>
          <mc:Choice Requires="wpg">
            <w:drawing>
              <wp:anchor distT="0" distB="0" distL="114300" distR="114300" simplePos="0" relativeHeight="251645952" behindDoc="0" locked="0" layoutInCell="1" allowOverlap="1" wp14:anchorId="44AF5978" wp14:editId="5138C890">
                <wp:simplePos x="0" y="0"/>
                <wp:positionH relativeFrom="column">
                  <wp:posOffset>-25705</wp:posOffset>
                </wp:positionH>
                <wp:positionV relativeFrom="paragraph">
                  <wp:posOffset>109220</wp:posOffset>
                </wp:positionV>
                <wp:extent cx="562610" cy="570865"/>
                <wp:effectExtent l="19050" t="19050" r="27940" b="19685"/>
                <wp:wrapNone/>
                <wp:docPr id="28"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70865"/>
                          <a:chOff x="0" y="0"/>
                          <a:chExt cx="562610" cy="570865"/>
                        </a:xfrm>
                      </wpg:grpSpPr>
                      <wps:wsp>
                        <wps:cNvPr id="243" name="Oval 243">
                          <a:extLst>
                            <a:ext uri="{C183D7F6-B498-43B3-948B-1728B52AA6E4}">
                              <adec:decorative xmlns:adec="http://schemas.microsoft.com/office/drawing/2017/decorative" val="1"/>
                            </a:ext>
                          </a:extLst>
                        </wps:cNvPr>
                        <wps:cNvSpPr/>
                        <wps:spPr>
                          <a:xfrm>
                            <a:off x="0" y="0"/>
                            <a:ext cx="562610" cy="57086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4" name="Picture 244">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0216" y="14817"/>
                            <a:ext cx="478790" cy="530225"/>
                          </a:xfrm>
                          <a:prstGeom prst="rect">
                            <a:avLst/>
                          </a:prstGeom>
                        </pic:spPr>
                      </pic:pic>
                    </wpg:wgp>
                  </a:graphicData>
                </a:graphic>
              </wp:anchor>
            </w:drawing>
          </mc:Choice>
          <mc:Fallback>
            <w:pict>
              <v:group w14:anchorId="48C39F53" id="Group 28" o:spid="_x0000_s1026" alt="&quot;&quot;" style="position:absolute;margin-left:-2pt;margin-top:8.6pt;width:44.3pt;height:44.95pt;z-index:251645952" coordsize="5626,5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">
                <v:oval id="Oval 243" o:spid="_x0000_s1027" alt="&quot;&quot;" style="position:absolute;width:5626;height:57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" fillcolor="white [3212]" strokecolor="#1db28f" strokeweight="3pt">
                  <v:stroke joinstyle="miter"/>
                </v:oval>
                <v:shape id="Picture 244" o:spid="_x0000_s1028" type="#_x0000_t75" alt="&quot;&quot;" style="position:absolute;left:402;top:148;width:4788;height:5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">
                  <v:imagedata r:id="rId20" o:title=""/>
                </v:shape>
              </v:group>
            </w:pict>
          </mc:Fallback>
        </mc:AlternateContent>
      </w:r>
      <w:r>
        <w:rPr>
          <w:noProof/>
          <w:lang w:val="en-IN" w:eastAsia="en-IN" w:bidi="ar-SA"/>
        </w:rPr>
        <mc:AlternateContent>
          <mc:Choice Requires="wps">
            <w:drawing>
              <wp:anchor distT="0" distB="0" distL="114300" distR="114300" simplePos="0" relativeHeight="251611136" behindDoc="0" locked="0" layoutInCell="1" allowOverlap="1" wp14:anchorId="544A9F3C" wp14:editId="0A7312DC">
                <wp:simplePos x="0" y="0"/>
                <wp:positionH relativeFrom="column">
                  <wp:posOffset>250856</wp:posOffset>
                </wp:positionH>
                <wp:positionV relativeFrom="paragraph">
                  <wp:posOffset>359498</wp:posOffset>
                </wp:positionV>
                <wp:extent cx="6080125" cy="9621948"/>
                <wp:effectExtent l="38100" t="38100" r="34925" b="36830"/>
                <wp:wrapNone/>
                <wp:docPr id="241" name="Rectangle: Rounded Corners 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621948"/>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0D183E02" id="Rectangle: Rounded Corners 241" o:spid="_x0000_s1026" alt="&quot;&quot;" style="position:absolute;margin-left:19.75pt;margin-top:28.3pt;width:478.75pt;height:757.65pt;z-index:251611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" filled="f" strokecolor="#117e62" strokeweight="6pt">
                <v:stroke joinstyle="bevel" endcap="square"/>
              </v:roundrect>
            </w:pict>
          </mc:Fallback>
        </mc:AlternateContent>
      </w:r>
    </w:p>
    <w:p w14:paraId="1EE50E01" w14:textId="7498D1D6" w:rsidR="00773B52" w:rsidRDefault="00545232" w:rsidP="007D07F5">
      <w:pPr>
        <w:pStyle w:val="ListParagraph"/>
        <w:bidi/>
      </w:pPr>
      <w:r>
        <w:rPr>
          <w:noProof/>
          <w:lang w:val="en-IN" w:eastAsia="en-IN" w:bidi="ar-SA"/>
        </w:rPr>
        <mc:AlternateContent>
          <mc:Choice Requires="wps">
            <w:drawing>
              <wp:anchor distT="0" distB="0" distL="114300" distR="114300" simplePos="0" relativeHeight="251721728" behindDoc="0" locked="0" layoutInCell="1" allowOverlap="1" wp14:anchorId="0ED4C14E" wp14:editId="2B821263">
                <wp:simplePos x="0" y="0"/>
                <wp:positionH relativeFrom="column">
                  <wp:posOffset>533400</wp:posOffset>
                </wp:positionH>
                <wp:positionV relativeFrom="paragraph">
                  <wp:posOffset>220344</wp:posOffset>
                </wp:positionV>
                <wp:extent cx="5770880" cy="504825"/>
                <wp:effectExtent l="0" t="0" r="0" b="0"/>
                <wp:wrapNone/>
                <wp:docPr id="2080" name="TextBox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0880" cy="504825"/>
                        </a:xfrm>
                        <a:prstGeom prst="rect">
                          <a:avLst/>
                        </a:prstGeom>
                        <a:noFill/>
                      </wps:spPr>
                      <wps:txbx>
                        <w:txbxContent>
                          <w:p w14:paraId="5F6F98F9" w14:textId="77777777" w:rsidR="00F96E51" w:rsidRPr="00545232" w:rsidRDefault="00F96E51" w:rsidP="00773B52">
                            <w:pPr>
                              <w:pStyle w:val="Heading3"/>
                              <w:jc w:val="right"/>
                              <w:rPr>
                                <w:b w:val="0"/>
                                <w:bCs/>
                                <w:sz w:val="52"/>
                                <w:szCs w:val="52"/>
                              </w:rPr>
                            </w:pPr>
                            <w:r w:rsidRPr="00545232">
                              <w:rPr>
                                <w:rFonts w:hint="cs"/>
                                <w:b w:val="0"/>
                                <w:bCs/>
                                <w:sz w:val="52"/>
                                <w:szCs w:val="52"/>
                                <w:rtl/>
                              </w:rPr>
                              <w:t xml:space="preserve">مائیکروبز </w:t>
                            </w:r>
                            <w:r w:rsidRPr="00545232">
                              <w:rPr>
                                <w:rFonts w:hint="cs"/>
                                <w:b w:val="0"/>
                                <w:bCs/>
                                <w:sz w:val="52"/>
                                <w:szCs w:val="52"/>
                                <w:rtl/>
                              </w:rPr>
                              <w:t>کیا ہیں؟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ED4C14E" id="_x0000_s1165" type="#_x0000_t202" alt="&quot;&quot;" style="position:absolute;left:0;text-align:left;margin-left:42pt;margin-top:17.35pt;width:454.4pt;height:39.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" filled="f" stroked="f">
                <v:textbox>
                  <w:txbxContent>
                    <w:p w14:paraId="5F6F98F9" w14:textId="77777777" w:rsidR="00F96E51" w:rsidRPr="00545232" w:rsidRDefault="00F96E51" w:rsidP="00773B52">
                      <w:pPr>
                        <w:pStyle w:val="Heading3"/>
                        <w:jc w:val="right"/>
                        <w:rPr>
                          <w:b w:val="0"/>
                          <w:bCs/>
                          <w:sz w:val="52"/>
                          <w:szCs w:val="52"/>
                        </w:rPr>
                      </w:pPr>
                      <w:r w:rsidRPr="00545232">
                        <w:rPr>
                          <w:rFonts w:hint="cs"/>
                          <w:b w:val="0"/>
                          <w:bCs/>
                          <w:sz w:val="52"/>
                          <w:szCs w:val="52"/>
                          <w:rtl/>
                        </w:rPr>
                        <w:t xml:space="preserve">مائیکروبز </w:t>
                      </w:r>
                      <w:r w:rsidRPr="00545232">
                        <w:rPr>
                          <w:rFonts w:hint="cs"/>
                          <w:b w:val="0"/>
                          <w:bCs/>
                          <w:sz w:val="52"/>
                          <w:szCs w:val="52"/>
                          <w:rtl/>
                        </w:rPr>
                        <w:t>کیا ہیں؟</w:t>
                      </w:r>
                    </w:p>
                  </w:txbxContent>
                </v:textbox>
              </v:shape>
            </w:pict>
          </mc:Fallback>
        </mc:AlternateContent>
      </w:r>
      <w:r w:rsidR="00773B52">
        <w:rPr>
          <w:noProof/>
          <w:lang w:val="en-IN" w:eastAsia="en-IN" w:bidi="ar-SA"/>
        </w:rPr>
        <mc:AlternateContent>
          <mc:Choice Requires="wps">
            <w:drawing>
              <wp:anchor distT="0" distB="0" distL="114300" distR="114300" simplePos="0" relativeHeight="251722752" behindDoc="0" locked="0" layoutInCell="1" allowOverlap="1" wp14:anchorId="1770EB75" wp14:editId="380822A7">
                <wp:simplePos x="0" y="0"/>
                <wp:positionH relativeFrom="margin">
                  <wp:align>center</wp:align>
                </wp:positionH>
                <wp:positionV relativeFrom="paragraph">
                  <wp:posOffset>682254</wp:posOffset>
                </wp:positionV>
                <wp:extent cx="5970905" cy="1533525"/>
                <wp:effectExtent l="0" t="0" r="0" b="0"/>
                <wp:wrapTopAndBottom/>
                <wp:docPr id="2081" name="Text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970905" cy="1533525"/>
                        </a:xfrm>
                        <a:prstGeom prst="rect">
                          <a:avLst/>
                        </a:prstGeom>
                        <a:noFill/>
                      </wps:spPr>
                      <wps:txbx>
                        <w:txbxContent>
                          <w:p w14:paraId="67599C1E" w14:textId="77777777" w:rsidR="00F96E51" w:rsidRPr="003A7877" w:rsidRDefault="00F96E51" w:rsidP="00773B52">
                            <w:pPr>
                              <w:bidi/>
                              <w:rPr>
                                <w:sz w:val="22"/>
                                <w:szCs w:val="20"/>
                                <w:rtl/>
                              </w:rPr>
                            </w:pPr>
                            <w:r w:rsidRPr="003A7877">
                              <w:rPr>
                                <w:rFonts w:hint="cs"/>
                                <w:color w:val="000000" w:themeColor="text1"/>
                                <w:szCs w:val="24"/>
                                <w:rtl/>
                              </w:rPr>
                              <w:t xml:space="preserve">______________، </w:t>
                            </w:r>
                            <w:r w:rsidRPr="003A7877">
                              <w:rPr>
                                <w:rFonts w:hint="cs"/>
                                <w:color w:val="000000" w:themeColor="text1"/>
                                <w:szCs w:val="24"/>
                                <w:rtl/>
                              </w:rPr>
                              <w:t>جو مزید عمومی طور پر جرثومے، بگز یا مائیکروبز کے بطور معروف ہیں، اس</w:t>
                            </w:r>
                          </w:p>
                          <w:p w14:paraId="73C721BB" w14:textId="77777777" w:rsidR="00F96E51" w:rsidRPr="003A7877" w:rsidRDefault="00F96E51" w:rsidP="00773B52">
                            <w:pPr>
                              <w:bidi/>
                              <w:rPr>
                                <w:sz w:val="22"/>
                                <w:szCs w:val="20"/>
                                <w:rtl/>
                              </w:rPr>
                            </w:pPr>
                            <w:r w:rsidRPr="003A7877">
                              <w:rPr>
                                <w:rFonts w:hint="cs"/>
                                <w:color w:val="000000" w:themeColor="text1"/>
                                <w:szCs w:val="24"/>
                                <w:rtl/>
                              </w:rPr>
                              <w:t>قدر ننھی جاندار چیزیں ہیں کہ ننگی آنکھوں سے نہیں دیکھے جا سکتے۔ وہ زمین پر لگ بھگ</w:t>
                            </w:r>
                          </w:p>
                          <w:p w14:paraId="39660649" w14:textId="77777777" w:rsidR="00F96E51" w:rsidRPr="003A7877" w:rsidRDefault="00F96E51" w:rsidP="00773B52">
                            <w:pPr>
                              <w:bidi/>
                              <w:rPr>
                                <w:sz w:val="22"/>
                                <w:szCs w:val="20"/>
                                <w:rtl/>
                              </w:rPr>
                            </w:pPr>
                            <w:r w:rsidRPr="003A7877">
                              <w:rPr>
                                <w:rFonts w:hint="cs"/>
                                <w:color w:val="000000" w:themeColor="text1"/>
                                <w:szCs w:val="24"/>
                                <w:rtl/>
                              </w:rPr>
                              <w:t>ہر جگہ پائے جاتے ہیں۔</w:t>
                            </w:r>
                          </w:p>
                          <w:p w14:paraId="1A0BE208" w14:textId="77777777" w:rsidR="00F96E51" w:rsidRPr="003A7877" w:rsidRDefault="00F96E51" w:rsidP="00773B52">
                            <w:pPr>
                              <w:bidi/>
                              <w:rPr>
                                <w:sz w:val="22"/>
                                <w:szCs w:val="20"/>
                                <w:rtl/>
                              </w:rPr>
                            </w:pPr>
                            <w:r w:rsidRPr="003A7877">
                              <w:rPr>
                                <w:rFonts w:hint="cs"/>
                                <w:color w:val="000000" w:themeColor="text1"/>
                                <w:szCs w:val="24"/>
                                <w:rtl/>
                              </w:rPr>
                              <w:t>کچھ مائیکروبز انسانوں کے لیے مفید ہوتے ہیں، اور دیگر نقصان دہ ہو سکتے ہیں۔ مائیکروبز</w:t>
                            </w:r>
                          </w:p>
                          <w:p w14:paraId="54EB19A2" w14:textId="77777777" w:rsidR="00F96E51" w:rsidRPr="003A7877" w:rsidRDefault="00F96E51" w:rsidP="00773B52">
                            <w:pPr>
                              <w:bidi/>
                              <w:rPr>
                                <w:sz w:val="22"/>
                                <w:szCs w:val="20"/>
                                <w:rtl/>
                              </w:rPr>
                            </w:pPr>
                            <w:r w:rsidRPr="003A7877">
                              <w:rPr>
                                <w:rFonts w:hint="cs"/>
                                <w:color w:val="000000" w:themeColor="text1"/>
                                <w:szCs w:val="24"/>
                                <w:rtl/>
                              </w:rPr>
                              <w:t>کے ______ اصل گروپ ہیں:</w:t>
                            </w:r>
                          </w:p>
                          <w:p w14:paraId="5A4335B0" w14:textId="77777777" w:rsidR="00F96E51" w:rsidRPr="003A7877" w:rsidRDefault="00F96E51" w:rsidP="00773B52">
                            <w:pPr>
                              <w:rPr>
                                <w:sz w:val="22"/>
                                <w:szCs w:val="20"/>
                              </w:rPr>
                            </w:pPr>
                          </w:p>
                        </w:txbxContent>
                      </wps:txbx>
                      <wps:bodyPr wrap="square" rtlCol="0">
                        <a:noAutofit/>
                      </wps:bodyPr>
                    </wps:wsp>
                  </a:graphicData>
                </a:graphic>
              </wp:anchor>
            </w:drawing>
          </mc:Choice>
          <mc:Fallback>
            <w:pict>
              <v:shape w14:anchorId="1770EB75" id="_x0000_s1166" type="#_x0000_t202" alt="&quot;&quot;" style="position:absolute;left:0;text-align:left;margin-left:0;margin-top:53.7pt;width:470.15pt;height:120.75pt;z-index:25172275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" filled="f" stroked="f">
                <v:textbox>
                  <w:txbxContent>
                    <w:p w14:paraId="67599C1E" w14:textId="77777777" w:rsidR="00F96E51" w:rsidRPr="003A7877" w:rsidRDefault="00F96E51" w:rsidP="00773B52">
                      <w:pPr>
                        <w:bidi/>
                        <w:rPr>
                          <w:sz w:val="22"/>
                          <w:szCs w:val="20"/>
                          <w:rtl/>
                        </w:rPr>
                      </w:pPr>
                      <w:r w:rsidRPr="003A7877">
                        <w:rPr>
                          <w:rFonts w:hint="cs"/>
                          <w:color w:val="000000" w:themeColor="text1"/>
                          <w:szCs w:val="24"/>
                          <w:rtl/>
                        </w:rPr>
                        <w:t xml:space="preserve">______________، </w:t>
                      </w:r>
                      <w:r w:rsidRPr="003A7877">
                        <w:rPr>
                          <w:rFonts w:hint="cs"/>
                          <w:color w:val="000000" w:themeColor="text1"/>
                          <w:szCs w:val="24"/>
                          <w:rtl/>
                        </w:rPr>
                        <w:t>جو مزید عمومی طور پر جرثومے، بگز یا مائیکروبز کے بطور معروف ہیں، اس</w:t>
                      </w:r>
                    </w:p>
                    <w:p w14:paraId="73C721BB" w14:textId="77777777" w:rsidR="00F96E51" w:rsidRPr="003A7877" w:rsidRDefault="00F96E51" w:rsidP="00773B52">
                      <w:pPr>
                        <w:bidi/>
                        <w:rPr>
                          <w:sz w:val="22"/>
                          <w:szCs w:val="20"/>
                          <w:rtl/>
                        </w:rPr>
                      </w:pPr>
                      <w:r w:rsidRPr="003A7877">
                        <w:rPr>
                          <w:rFonts w:hint="cs"/>
                          <w:color w:val="000000" w:themeColor="text1"/>
                          <w:szCs w:val="24"/>
                          <w:rtl/>
                        </w:rPr>
                        <w:t>قدر ننھی جاندار چیزیں ہیں کہ ننگی آنکھوں سے نہیں دیکھے جا سکتے۔ وہ زمین پر لگ بھگ</w:t>
                      </w:r>
                    </w:p>
                    <w:p w14:paraId="39660649" w14:textId="77777777" w:rsidR="00F96E51" w:rsidRPr="003A7877" w:rsidRDefault="00F96E51" w:rsidP="00773B52">
                      <w:pPr>
                        <w:bidi/>
                        <w:rPr>
                          <w:sz w:val="22"/>
                          <w:szCs w:val="20"/>
                          <w:rtl/>
                        </w:rPr>
                      </w:pPr>
                      <w:r w:rsidRPr="003A7877">
                        <w:rPr>
                          <w:rFonts w:hint="cs"/>
                          <w:color w:val="000000" w:themeColor="text1"/>
                          <w:szCs w:val="24"/>
                          <w:rtl/>
                        </w:rPr>
                        <w:t>ہر جگہ پائے جاتے ہیں۔</w:t>
                      </w:r>
                    </w:p>
                    <w:p w14:paraId="1A0BE208" w14:textId="77777777" w:rsidR="00F96E51" w:rsidRPr="003A7877" w:rsidRDefault="00F96E51" w:rsidP="00773B52">
                      <w:pPr>
                        <w:bidi/>
                        <w:rPr>
                          <w:sz w:val="22"/>
                          <w:szCs w:val="20"/>
                          <w:rtl/>
                        </w:rPr>
                      </w:pPr>
                      <w:r w:rsidRPr="003A7877">
                        <w:rPr>
                          <w:rFonts w:hint="cs"/>
                          <w:color w:val="000000" w:themeColor="text1"/>
                          <w:szCs w:val="24"/>
                          <w:rtl/>
                        </w:rPr>
                        <w:t>کچھ مائیکروبز انسانوں کے لیے مفید ہوتے ہیں، اور دیگر نقصان دہ ہو سکتے ہیں۔ مائیکروبز</w:t>
                      </w:r>
                    </w:p>
                    <w:p w14:paraId="54EB19A2" w14:textId="77777777" w:rsidR="00F96E51" w:rsidRPr="003A7877" w:rsidRDefault="00F96E51" w:rsidP="00773B52">
                      <w:pPr>
                        <w:bidi/>
                        <w:rPr>
                          <w:sz w:val="22"/>
                          <w:szCs w:val="20"/>
                          <w:rtl/>
                        </w:rPr>
                      </w:pPr>
                      <w:r w:rsidRPr="003A7877">
                        <w:rPr>
                          <w:rFonts w:hint="cs"/>
                          <w:color w:val="000000" w:themeColor="text1"/>
                          <w:szCs w:val="24"/>
                          <w:rtl/>
                        </w:rPr>
                        <w:t>کے ______ اصل گروپ ہیں:</w:t>
                      </w:r>
                    </w:p>
                    <w:p w14:paraId="5A4335B0" w14:textId="77777777" w:rsidR="00F96E51" w:rsidRPr="003A7877" w:rsidRDefault="00F96E51" w:rsidP="00773B52">
                      <w:pPr>
                        <w:rPr>
                          <w:sz w:val="22"/>
                          <w:szCs w:val="20"/>
                        </w:rPr>
                      </w:pPr>
                    </w:p>
                  </w:txbxContent>
                </v:textbox>
                <w10:wrap type="topAndBottom" anchorx="margin"/>
              </v:shape>
            </w:pict>
          </mc:Fallback>
        </mc:AlternateContent>
      </w:r>
    </w:p>
    <w:p w14:paraId="5456FDB3" w14:textId="77777777" w:rsidR="00773B52" w:rsidRDefault="00773B52" w:rsidP="007D07F5">
      <w:pPr>
        <w:pStyle w:val="ListParagraph"/>
      </w:pPr>
      <w:r>
        <w:rPr>
          <w:rFonts w:eastAsia="Calibri" w:cs="Times New Roman"/>
          <w:noProof/>
          <w:szCs w:val="24"/>
          <w:lang w:val="en-IN" w:eastAsia="en-IN" w:bidi="ar-SA"/>
        </w:rPr>
        <w:drawing>
          <wp:inline distT="0" distB="0" distL="0" distR="0" wp14:anchorId="46FACBFA" wp14:editId="78C25983">
            <wp:extent cx="5841365" cy="1666875"/>
            <wp:effectExtent l="0" t="0" r="6985" b="9525"/>
            <wp:docPr id="2083" name="Picture 2083" descr="Microscope images of virus and bacteri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 name="Picture 2083" descr="Microscope images of virus and bacteria">
                      <a:extLst>
                        <a:ext uri="{C183D7F6-B498-43B3-948B-1728B52AA6E4}">
                          <adec:decorative xmlns:adec="http://schemas.microsoft.com/office/drawing/2017/decorative" val="0"/>
                        </a:ext>
                      </a:extLst>
                    </pic:cNvPr>
                    <pic:cNvPicPr>
                      <a:picLocks noChangeAspect="1"/>
                    </pic:cNvPicPr>
                  </pic:nvPicPr>
                  <pic:blipFill rotWithShape="1">
                    <a:blip r:embed="rId85" cstate="print">
                      <a:extLst>
                        <a:ext uri="{28A0092B-C50C-407E-A947-70E740481C1C}">
                          <a14:useLocalDpi xmlns:a14="http://schemas.microsoft.com/office/drawing/2010/main" val="0"/>
                        </a:ext>
                      </a:extLst>
                    </a:blip>
                    <a:srcRect l="7689" t="30038" r="7127" b="51107"/>
                    <a:stretch/>
                  </pic:blipFill>
                  <pic:spPr>
                    <a:xfrm>
                      <a:off x="0" y="0"/>
                      <a:ext cx="5841365" cy="1666875"/>
                    </a:xfrm>
                    <a:prstGeom prst="rect">
                      <a:avLst/>
                    </a:prstGeom>
                  </pic:spPr>
                </pic:pic>
              </a:graphicData>
            </a:graphic>
          </wp:inline>
        </w:drawing>
      </w:r>
    </w:p>
    <w:p w14:paraId="284FA4DB" w14:textId="77777777" w:rsidR="00773B52" w:rsidRDefault="00773B52" w:rsidP="007D07F5">
      <w:pPr>
        <w:spacing w:after="120" w:line="240" w:lineRule="auto"/>
        <w:ind w:left="720"/>
        <w:rPr>
          <w:rFonts w:eastAsia="Calibri" w:cs="Times New Roman"/>
          <w:szCs w:val="24"/>
        </w:rPr>
      </w:pPr>
      <w:r>
        <w:rPr>
          <w:rFonts w:eastAsia="Calibri" w:cs="Times New Roman"/>
          <w:noProof/>
          <w:szCs w:val="24"/>
          <w:lang w:val="en-IN" w:eastAsia="en-IN" w:bidi="ar-SA"/>
        </w:rPr>
        <mc:AlternateContent>
          <mc:Choice Requires="wps">
            <w:drawing>
              <wp:inline distT="0" distB="0" distL="0" distR="0" wp14:anchorId="4D6E888C" wp14:editId="52F0F12C">
                <wp:extent cx="5854700" cy="4963886"/>
                <wp:effectExtent l="0" t="0" r="0" b="0"/>
                <wp:docPr id="2082" name="TextBox 30" descr="__________ are the smallest of the three microbes described and can be&#10;harmful to humans. Viruses cannot survive by themselves. They need a&#10;‘host’ cell to survive. Once inside the host cell, they rapidly multiply and&#10;destroy the cell in the process. One type of virus is SARS-CoV-2.&#10;&#10;Fungi are the largest of the three microbes described and are multicellular organisms (made up of more than one cell). Some fungi are useful, and some can be harmful to humans. For example, Saccharomyces is a _________ that is used to help bread rise.&#10;&#10;Bacteria are ____________________ organisms that are smaller than fungi but larger than viruses. They can be divided into three main groups by their shapes – cocci (balls), bacilli (rods) and spirals. Cocci can also be broken down into three groups by how the cocci are arranged: staphylococci (clusters), streptococci (chains) and diplococci (pairs). These shapes can be used to identify the type of infection a patient has. If a single bacterial cell was scaled up 5,000 times it would be the size of a garden ______."/>
                <wp:cNvGraphicFramePr/>
                <a:graphic xmlns:a="http://schemas.openxmlformats.org/drawingml/2006/main">
                  <a:graphicData uri="http://schemas.microsoft.com/office/word/2010/wordprocessingShape">
                    <wps:wsp>
                      <wps:cNvSpPr txBox="1"/>
                      <wps:spPr>
                        <a:xfrm>
                          <a:off x="0" y="0"/>
                          <a:ext cx="5854700" cy="4963886"/>
                        </a:xfrm>
                        <a:prstGeom prst="rect">
                          <a:avLst/>
                        </a:prstGeom>
                        <a:noFill/>
                      </wps:spPr>
                      <wps:txbx>
                        <w:txbxContent>
                          <w:p w14:paraId="574C61D8" w14:textId="77777777" w:rsidR="00F96E51" w:rsidRPr="003A7877" w:rsidRDefault="00F96E51" w:rsidP="00773B52">
                            <w:pPr>
                              <w:bidi/>
                              <w:spacing w:line="240" w:lineRule="auto"/>
                              <w:rPr>
                                <w:sz w:val="22"/>
                                <w:szCs w:val="20"/>
                                <w:rtl/>
                              </w:rPr>
                            </w:pPr>
                            <w:r w:rsidRPr="003A7877">
                              <w:rPr>
                                <w:rFonts w:hint="cs"/>
                                <w:color w:val="000000" w:themeColor="text1"/>
                                <w:szCs w:val="24"/>
                                <w:rtl/>
                              </w:rPr>
                              <w:t xml:space="preserve">__________ </w:t>
                            </w:r>
                            <w:r w:rsidRPr="003A7877">
                              <w:rPr>
                                <w:rFonts w:hint="cs"/>
                                <w:color w:val="000000" w:themeColor="text1"/>
                                <w:szCs w:val="24"/>
                                <w:rtl/>
                              </w:rPr>
                              <w:t>بیان کردہ تینوں مائیکروبز میں سب سے چھوٹا ہوتا ہے اور انسانوں کے لیے</w:t>
                            </w:r>
                          </w:p>
                          <w:p w14:paraId="2852900F" w14:textId="77777777" w:rsidR="00F96E51" w:rsidRPr="003A7877" w:rsidRDefault="00F96E51" w:rsidP="00773B52">
                            <w:pPr>
                              <w:bidi/>
                              <w:spacing w:line="240" w:lineRule="auto"/>
                              <w:rPr>
                                <w:sz w:val="22"/>
                                <w:szCs w:val="20"/>
                                <w:rtl/>
                              </w:rPr>
                            </w:pPr>
                            <w:r w:rsidRPr="003A7877">
                              <w:rPr>
                                <w:rFonts w:hint="cs"/>
                                <w:color w:val="000000" w:themeColor="text1"/>
                                <w:szCs w:val="24"/>
                                <w:rtl/>
                              </w:rPr>
                              <w:t>نقصان دہ ہو سکتا ہے۔ وائرس اپنے آپ سے زندہ نہیں رہ سکتے۔ انہیں زندہ رہنے کے لیے</w:t>
                            </w:r>
                          </w:p>
                          <w:p w14:paraId="026D5B35" w14:textId="77777777" w:rsidR="00F96E51" w:rsidRPr="003A7877" w:rsidRDefault="00F96E51" w:rsidP="00773B52">
                            <w:pPr>
                              <w:bidi/>
                              <w:spacing w:line="240" w:lineRule="auto"/>
                              <w:rPr>
                                <w:sz w:val="22"/>
                                <w:szCs w:val="20"/>
                                <w:rtl/>
                              </w:rPr>
                            </w:pPr>
                            <w:r w:rsidRPr="003A7877">
                              <w:rPr>
                                <w:rFonts w:hint="cs"/>
                                <w:color w:val="000000" w:themeColor="text1"/>
                                <w:szCs w:val="24"/>
                                <w:rtl/>
                              </w:rPr>
                              <w:t>ایک 'میزبان' خلیہ درکار ہوتا ہے۔ میزبان خلیہ میں داخل ہو جانے پر، وہ تیزی سے تعداد بڑھاتے ہیں اور</w:t>
                            </w:r>
                          </w:p>
                          <w:p w14:paraId="3850A5DE" w14:textId="77777777" w:rsidR="00F96E51" w:rsidRPr="003A7877" w:rsidRDefault="00F96E51" w:rsidP="00773B52">
                            <w:pPr>
                              <w:bidi/>
                              <w:spacing w:line="240" w:lineRule="auto"/>
                              <w:rPr>
                                <w:sz w:val="22"/>
                                <w:szCs w:val="20"/>
                                <w:rtl/>
                              </w:rPr>
                            </w:pPr>
                            <w:r w:rsidRPr="003A7877">
                              <w:rPr>
                                <w:rFonts w:hint="cs"/>
                                <w:color w:val="000000" w:themeColor="text1"/>
                                <w:szCs w:val="24"/>
                                <w:rtl/>
                              </w:rPr>
                              <w:t xml:space="preserve">اس عمل میں خلیہ کو برباد کر دیتے ہیں۔ وائرس کی ایک قسم </w:t>
                            </w:r>
                            <w:r w:rsidRPr="003A7877">
                              <w:rPr>
                                <w:color w:val="000000" w:themeColor="text1"/>
                                <w:szCs w:val="24"/>
                              </w:rPr>
                              <w:t>SARS-CoV-2</w:t>
                            </w:r>
                            <w:r w:rsidRPr="003A7877">
                              <w:rPr>
                                <w:rFonts w:hint="cs"/>
                                <w:color w:val="000000" w:themeColor="text1"/>
                                <w:szCs w:val="24"/>
                                <w:rtl/>
                              </w:rPr>
                              <w:t xml:space="preserve"> ہے۔</w:t>
                            </w:r>
                            <w:r w:rsidRPr="003A7877">
                              <w:rPr>
                                <w:rFonts w:hint="cs"/>
                                <w:color w:val="000000" w:themeColor="text1"/>
                                <w:szCs w:val="24"/>
                                <w:rtl/>
                              </w:rPr>
                              <w:br/>
                            </w:r>
                          </w:p>
                          <w:p w14:paraId="08F81689" w14:textId="77777777" w:rsidR="00F96E51" w:rsidRPr="003A7877" w:rsidRDefault="00F96E51" w:rsidP="00773B52">
                            <w:pPr>
                              <w:bidi/>
                              <w:spacing w:line="240" w:lineRule="auto"/>
                              <w:rPr>
                                <w:sz w:val="22"/>
                                <w:szCs w:val="20"/>
                                <w:rtl/>
                              </w:rPr>
                            </w:pPr>
                            <w:r w:rsidRPr="003A7877">
                              <w:rPr>
                                <w:rFonts w:hint="cs"/>
                                <w:color w:val="000000" w:themeColor="text1"/>
                                <w:szCs w:val="24"/>
                                <w:rtl/>
                              </w:rPr>
                              <w:t>فنگس بیان کردہ تینوں مائیکروبز میں سب سے بڑے ہوتے ہیں اور کثیر خلوی اجسام نامی</w:t>
                            </w:r>
                          </w:p>
                          <w:p w14:paraId="30854AEE" w14:textId="77777777" w:rsidR="00F96E51" w:rsidRPr="003A7877" w:rsidRDefault="00F96E51" w:rsidP="00773B52">
                            <w:pPr>
                              <w:bidi/>
                              <w:spacing w:line="240" w:lineRule="auto"/>
                              <w:rPr>
                                <w:sz w:val="22"/>
                                <w:szCs w:val="20"/>
                                <w:rtl/>
                              </w:rPr>
                            </w:pPr>
                            <w:r w:rsidRPr="003A7877">
                              <w:rPr>
                                <w:rFonts w:hint="cs"/>
                                <w:color w:val="000000" w:themeColor="text1"/>
                                <w:szCs w:val="24"/>
                                <w:rtl/>
                              </w:rPr>
                              <w:t>ہوتے ہیں (جو ایک سے زائد خلیہ کا بنا ہوتا ہے)۔ کچھ فنگس مفید ہوتے ہیں،</w:t>
                            </w:r>
                          </w:p>
                          <w:p w14:paraId="0498590B" w14:textId="77777777" w:rsidR="00F96E51" w:rsidRPr="003A7877" w:rsidRDefault="00F96E51" w:rsidP="00773B52">
                            <w:pPr>
                              <w:bidi/>
                              <w:spacing w:line="240" w:lineRule="auto"/>
                              <w:rPr>
                                <w:sz w:val="22"/>
                                <w:szCs w:val="20"/>
                                <w:rtl/>
                              </w:rPr>
                            </w:pPr>
                            <w:r w:rsidRPr="003A7877">
                              <w:rPr>
                                <w:rFonts w:hint="cs"/>
                                <w:color w:val="000000" w:themeColor="text1"/>
                                <w:szCs w:val="24"/>
                                <w:rtl/>
                              </w:rPr>
                              <w:t>اور کچھ انسانوں کے لیے نقصان دہ ہو سکتے ہیں۔ مثلاً، سیکارومائسیز ایک</w:t>
                            </w:r>
                          </w:p>
                          <w:p w14:paraId="639CA089" w14:textId="77777777" w:rsidR="00F96E51" w:rsidRPr="003A7877" w:rsidRDefault="00F96E51" w:rsidP="00773B52">
                            <w:pPr>
                              <w:bidi/>
                              <w:spacing w:line="240" w:lineRule="auto"/>
                              <w:rPr>
                                <w:sz w:val="22"/>
                                <w:szCs w:val="20"/>
                                <w:rtl/>
                              </w:rPr>
                            </w:pPr>
                            <w:r w:rsidRPr="003A7877">
                              <w:rPr>
                                <w:rFonts w:hint="cs"/>
                                <w:color w:val="000000" w:themeColor="text1"/>
                                <w:szCs w:val="24"/>
                                <w:rtl/>
                              </w:rPr>
                              <w:t>_________ ہے جو بریڈ کو پھلانے کے لیے استعمال ہوتا ہے۔</w:t>
                            </w:r>
                            <w:r w:rsidRPr="003A7877">
                              <w:rPr>
                                <w:rFonts w:hint="cs"/>
                                <w:color w:val="000000" w:themeColor="text1"/>
                                <w:szCs w:val="24"/>
                                <w:rtl/>
                              </w:rPr>
                              <w:br/>
                            </w:r>
                          </w:p>
                          <w:p w14:paraId="0AC781B0" w14:textId="77777777" w:rsidR="00F96E51" w:rsidRPr="003A7877" w:rsidRDefault="00F96E51" w:rsidP="00773B52">
                            <w:pPr>
                              <w:bidi/>
                              <w:spacing w:line="240" w:lineRule="auto"/>
                              <w:rPr>
                                <w:sz w:val="22"/>
                                <w:szCs w:val="20"/>
                                <w:rtl/>
                              </w:rPr>
                            </w:pPr>
                            <w:r w:rsidRPr="003A7877">
                              <w:rPr>
                                <w:rFonts w:hint="cs"/>
                                <w:color w:val="000000" w:themeColor="text1"/>
                                <w:szCs w:val="24"/>
                                <w:rtl/>
                              </w:rPr>
                              <w:t>جراثیم ____________________جسم نامی ہوتے ہیں جو فنگس سے چھوٹے ہوتے ہیں</w:t>
                            </w:r>
                          </w:p>
                          <w:p w14:paraId="22C6EF37" w14:textId="77777777" w:rsidR="00F96E51" w:rsidRPr="003A7877" w:rsidRDefault="00F96E51" w:rsidP="00773B52">
                            <w:pPr>
                              <w:bidi/>
                              <w:spacing w:line="240" w:lineRule="auto"/>
                              <w:rPr>
                                <w:sz w:val="22"/>
                                <w:szCs w:val="20"/>
                                <w:rtl/>
                              </w:rPr>
                            </w:pPr>
                            <w:r w:rsidRPr="003A7877">
                              <w:rPr>
                                <w:rFonts w:hint="cs"/>
                                <w:color w:val="000000" w:themeColor="text1"/>
                                <w:szCs w:val="24"/>
                                <w:rtl/>
                              </w:rPr>
                              <w:t>لیکن وائرس سے بڑے ہوتے ہیں۔ انہیں ان کی شکلوں کے لحاظ سے تین اصل گروپوں میں تقسیم کیا</w:t>
                            </w:r>
                          </w:p>
                          <w:p w14:paraId="44D3E640" w14:textId="77777777" w:rsidR="00F96E51" w:rsidRPr="003A7877" w:rsidRDefault="00F96E51" w:rsidP="00773B52">
                            <w:pPr>
                              <w:bidi/>
                              <w:spacing w:line="240" w:lineRule="auto"/>
                              <w:rPr>
                                <w:sz w:val="22"/>
                                <w:szCs w:val="20"/>
                                <w:rtl/>
                              </w:rPr>
                            </w:pPr>
                            <w:r w:rsidRPr="003A7877">
                              <w:rPr>
                                <w:rFonts w:hint="cs"/>
                                <w:color w:val="000000" w:themeColor="text1"/>
                                <w:szCs w:val="24"/>
                                <w:rtl/>
                              </w:rPr>
                              <w:t>جا سکتا ہے – کوکسائی (گولہ)، بیسیلی (چھڑ) اور پیچدار۔ کوکسائی کو بھی اس لحاظ سے</w:t>
                            </w:r>
                          </w:p>
                          <w:p w14:paraId="1034F3DA" w14:textId="77777777" w:rsidR="00F96E51" w:rsidRPr="003A7877" w:rsidRDefault="00F96E51" w:rsidP="00773B52">
                            <w:pPr>
                              <w:bidi/>
                              <w:spacing w:line="240" w:lineRule="auto"/>
                              <w:rPr>
                                <w:sz w:val="22"/>
                                <w:szCs w:val="20"/>
                                <w:rtl/>
                              </w:rPr>
                            </w:pPr>
                            <w:r w:rsidRPr="003A7877">
                              <w:rPr>
                                <w:rFonts w:hint="cs"/>
                                <w:color w:val="000000" w:themeColor="text1"/>
                                <w:szCs w:val="24"/>
                                <w:rtl/>
                              </w:rPr>
                              <w:t>تین گروپوں میں تقسیم کیا جا سکتا ہے کہ کوکسائی کو کس طرح مرتب کیا گیا ہے: اسٹیفائلوکوکسائی</w:t>
                            </w:r>
                          </w:p>
                          <w:p w14:paraId="5A7BBA6D" w14:textId="77777777" w:rsidR="00F96E51" w:rsidRPr="003A7877" w:rsidRDefault="00F96E51" w:rsidP="00773B52">
                            <w:pPr>
                              <w:bidi/>
                              <w:spacing w:line="240" w:lineRule="auto"/>
                              <w:rPr>
                                <w:sz w:val="22"/>
                                <w:szCs w:val="20"/>
                                <w:rtl/>
                              </w:rPr>
                            </w:pPr>
                            <w:r w:rsidRPr="003A7877">
                              <w:rPr>
                                <w:rFonts w:hint="cs"/>
                                <w:color w:val="000000" w:themeColor="text1"/>
                                <w:szCs w:val="24"/>
                                <w:rtl/>
                              </w:rPr>
                              <w:t>(کلسٹرز)، اسٹرپٹوکوکسائی (چین) اور ڈپلوکوکسائی (جوڑے)۔ ان شکلوں کو کسی مریض کو</w:t>
                            </w:r>
                          </w:p>
                          <w:p w14:paraId="57ABC555" w14:textId="77777777" w:rsidR="00F96E51" w:rsidRPr="003A7877" w:rsidRDefault="00F96E51" w:rsidP="00773B52">
                            <w:pPr>
                              <w:bidi/>
                              <w:spacing w:line="240" w:lineRule="auto"/>
                              <w:rPr>
                                <w:sz w:val="22"/>
                                <w:szCs w:val="20"/>
                                <w:rtl/>
                              </w:rPr>
                            </w:pPr>
                            <w:r w:rsidRPr="003A7877">
                              <w:rPr>
                                <w:rFonts w:hint="cs"/>
                                <w:color w:val="000000" w:themeColor="text1"/>
                                <w:szCs w:val="24"/>
                                <w:rtl/>
                              </w:rPr>
                              <w:t>درپیش انفیکشن کی قسم کو شناخت کرنے کے لیے استعمال کیا جا سکتا ہے۔ اگر واحد جراثیم کے خلیے کی</w:t>
                            </w:r>
                          </w:p>
                          <w:p w14:paraId="73BE30A2" w14:textId="77777777" w:rsidR="00F96E51" w:rsidRPr="003A7877" w:rsidRDefault="00F96E51" w:rsidP="00773B52">
                            <w:pPr>
                              <w:bidi/>
                              <w:spacing w:line="240" w:lineRule="auto"/>
                              <w:rPr>
                                <w:sz w:val="22"/>
                                <w:szCs w:val="20"/>
                              </w:rPr>
                            </w:pPr>
                            <w:r w:rsidRPr="003A7877">
                              <w:rPr>
                                <w:rFonts w:hint="cs"/>
                                <w:color w:val="000000" w:themeColor="text1"/>
                                <w:szCs w:val="24"/>
                                <w:rtl/>
                              </w:rPr>
                              <w:t>اسکیلنگ 5,000 گنا تک کی جائے تو یہ باغیچے کے ______ کے سائز کا ہوگا۔</w:t>
                            </w:r>
                          </w:p>
                        </w:txbxContent>
                      </wps:txbx>
                      <wps:bodyPr wrap="square" rtlCol="0">
                        <a:noAutofit/>
                      </wps:bodyPr>
                    </wps:wsp>
                  </a:graphicData>
                </a:graphic>
              </wp:inline>
            </w:drawing>
          </mc:Choice>
          <mc:Fallback>
            <w:pict>
              <v:shape w14:anchorId="4D6E888C" id="TextBox 30" o:spid="_x0000_s1167" type="#_x0000_t202" alt="__________ are the smallest of the three microbes described and can be&#10;harmful to humans. Viruses cannot survive by themselves. They need a&#10;‘host’ cell to survive. Once inside the host cell, they rapidly multiply and&#10;destroy the cell in the process. One type of virus is SARS-CoV-2.&#10;&#10;Fungi are the largest of the three microbes described and are multicellular organisms (made up of more than one cell). Some fungi are useful, and some can be harmful to humans. For example, Saccharomyces is a _________ that is used to help bread rise.&#10;&#10;Bacteria are ____________________ organisms that are smaller than fungi but larger than viruses. They can be divided into three main groups by their shapes – cocci (balls), bacilli (rods) and spirals. Cocci can also be broken down into three groups by how the cocci are arranged: staphylococci (clusters), streptococci (chains) and diplococci (pairs). These shapes can be used to identify the type of infection a patient has. If a single bacterial cell was scaled up 5,000 times it would be the size of a garden ______." style="width:461pt;height:39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" filled="f" stroked="f">
                <v:textbox>
                  <w:txbxContent>
                    <w:p w14:paraId="574C61D8" w14:textId="77777777" w:rsidR="00F96E51" w:rsidRPr="003A7877" w:rsidRDefault="00F96E51" w:rsidP="00773B52">
                      <w:pPr>
                        <w:bidi/>
                        <w:spacing w:line="240" w:lineRule="auto"/>
                        <w:rPr>
                          <w:sz w:val="22"/>
                          <w:szCs w:val="20"/>
                          <w:rtl/>
                        </w:rPr>
                      </w:pPr>
                      <w:r w:rsidRPr="003A7877">
                        <w:rPr>
                          <w:rFonts w:hint="cs"/>
                          <w:color w:val="000000" w:themeColor="text1"/>
                          <w:szCs w:val="24"/>
                          <w:rtl/>
                        </w:rPr>
                        <w:t xml:space="preserve">__________ </w:t>
                      </w:r>
                      <w:r w:rsidRPr="003A7877">
                        <w:rPr>
                          <w:rFonts w:hint="cs"/>
                          <w:color w:val="000000" w:themeColor="text1"/>
                          <w:szCs w:val="24"/>
                          <w:rtl/>
                        </w:rPr>
                        <w:t>بیان کردہ تینوں مائیکروبز میں سب سے چھوٹا ہوتا ہے اور انسانوں کے لیے</w:t>
                      </w:r>
                    </w:p>
                    <w:p w14:paraId="2852900F" w14:textId="77777777" w:rsidR="00F96E51" w:rsidRPr="003A7877" w:rsidRDefault="00F96E51" w:rsidP="00773B52">
                      <w:pPr>
                        <w:bidi/>
                        <w:spacing w:line="240" w:lineRule="auto"/>
                        <w:rPr>
                          <w:sz w:val="22"/>
                          <w:szCs w:val="20"/>
                          <w:rtl/>
                        </w:rPr>
                      </w:pPr>
                      <w:r w:rsidRPr="003A7877">
                        <w:rPr>
                          <w:rFonts w:hint="cs"/>
                          <w:color w:val="000000" w:themeColor="text1"/>
                          <w:szCs w:val="24"/>
                          <w:rtl/>
                        </w:rPr>
                        <w:t>نقصان دہ ہو سکتا ہے۔ وائرس اپنے آپ سے زندہ نہیں رہ سکتے۔ انہیں زندہ رہنے کے لیے</w:t>
                      </w:r>
                    </w:p>
                    <w:p w14:paraId="026D5B35" w14:textId="77777777" w:rsidR="00F96E51" w:rsidRPr="003A7877" w:rsidRDefault="00F96E51" w:rsidP="00773B52">
                      <w:pPr>
                        <w:bidi/>
                        <w:spacing w:line="240" w:lineRule="auto"/>
                        <w:rPr>
                          <w:sz w:val="22"/>
                          <w:szCs w:val="20"/>
                          <w:rtl/>
                        </w:rPr>
                      </w:pPr>
                      <w:r w:rsidRPr="003A7877">
                        <w:rPr>
                          <w:rFonts w:hint="cs"/>
                          <w:color w:val="000000" w:themeColor="text1"/>
                          <w:szCs w:val="24"/>
                          <w:rtl/>
                        </w:rPr>
                        <w:t>ایک 'میزبان' خلیہ درکار ہوتا ہے۔ میزبان خلیہ میں داخل ہو جانے پر، وہ تیزی سے تعداد بڑھاتے ہیں اور</w:t>
                      </w:r>
                    </w:p>
                    <w:p w14:paraId="3850A5DE" w14:textId="77777777" w:rsidR="00F96E51" w:rsidRPr="003A7877" w:rsidRDefault="00F96E51" w:rsidP="00773B52">
                      <w:pPr>
                        <w:bidi/>
                        <w:spacing w:line="240" w:lineRule="auto"/>
                        <w:rPr>
                          <w:sz w:val="22"/>
                          <w:szCs w:val="20"/>
                          <w:rtl/>
                        </w:rPr>
                      </w:pPr>
                      <w:r w:rsidRPr="003A7877">
                        <w:rPr>
                          <w:rFonts w:hint="cs"/>
                          <w:color w:val="000000" w:themeColor="text1"/>
                          <w:szCs w:val="24"/>
                          <w:rtl/>
                        </w:rPr>
                        <w:t xml:space="preserve">اس عمل میں خلیہ کو برباد کر دیتے ہیں۔ وائرس کی ایک قسم </w:t>
                      </w:r>
                      <w:r w:rsidRPr="003A7877">
                        <w:rPr>
                          <w:color w:val="000000" w:themeColor="text1"/>
                          <w:szCs w:val="24"/>
                        </w:rPr>
                        <w:t>SARS-CoV-2</w:t>
                      </w:r>
                      <w:r w:rsidRPr="003A7877">
                        <w:rPr>
                          <w:rFonts w:hint="cs"/>
                          <w:color w:val="000000" w:themeColor="text1"/>
                          <w:szCs w:val="24"/>
                          <w:rtl/>
                        </w:rPr>
                        <w:t xml:space="preserve"> ہے۔</w:t>
                      </w:r>
                      <w:r w:rsidRPr="003A7877">
                        <w:rPr>
                          <w:rFonts w:hint="cs"/>
                          <w:color w:val="000000" w:themeColor="text1"/>
                          <w:szCs w:val="24"/>
                          <w:rtl/>
                        </w:rPr>
                        <w:br/>
                      </w:r>
                    </w:p>
                    <w:p w14:paraId="08F81689" w14:textId="77777777" w:rsidR="00F96E51" w:rsidRPr="003A7877" w:rsidRDefault="00F96E51" w:rsidP="00773B52">
                      <w:pPr>
                        <w:bidi/>
                        <w:spacing w:line="240" w:lineRule="auto"/>
                        <w:rPr>
                          <w:sz w:val="22"/>
                          <w:szCs w:val="20"/>
                          <w:rtl/>
                        </w:rPr>
                      </w:pPr>
                      <w:r w:rsidRPr="003A7877">
                        <w:rPr>
                          <w:rFonts w:hint="cs"/>
                          <w:color w:val="000000" w:themeColor="text1"/>
                          <w:szCs w:val="24"/>
                          <w:rtl/>
                        </w:rPr>
                        <w:t>فنگس بیان کردہ تینوں مائیکروبز میں سب سے بڑے ہوتے ہیں اور کثیر خلوی اجسام نامی</w:t>
                      </w:r>
                    </w:p>
                    <w:p w14:paraId="30854AEE" w14:textId="77777777" w:rsidR="00F96E51" w:rsidRPr="003A7877" w:rsidRDefault="00F96E51" w:rsidP="00773B52">
                      <w:pPr>
                        <w:bidi/>
                        <w:spacing w:line="240" w:lineRule="auto"/>
                        <w:rPr>
                          <w:sz w:val="22"/>
                          <w:szCs w:val="20"/>
                          <w:rtl/>
                        </w:rPr>
                      </w:pPr>
                      <w:r w:rsidRPr="003A7877">
                        <w:rPr>
                          <w:rFonts w:hint="cs"/>
                          <w:color w:val="000000" w:themeColor="text1"/>
                          <w:szCs w:val="24"/>
                          <w:rtl/>
                        </w:rPr>
                        <w:t>ہوتے ہیں (جو ایک سے زائد خلیہ کا بنا ہوتا ہے)۔ کچھ فنگس مفید ہوتے ہیں،</w:t>
                      </w:r>
                    </w:p>
                    <w:p w14:paraId="0498590B" w14:textId="77777777" w:rsidR="00F96E51" w:rsidRPr="003A7877" w:rsidRDefault="00F96E51" w:rsidP="00773B52">
                      <w:pPr>
                        <w:bidi/>
                        <w:spacing w:line="240" w:lineRule="auto"/>
                        <w:rPr>
                          <w:sz w:val="22"/>
                          <w:szCs w:val="20"/>
                          <w:rtl/>
                        </w:rPr>
                      </w:pPr>
                      <w:r w:rsidRPr="003A7877">
                        <w:rPr>
                          <w:rFonts w:hint="cs"/>
                          <w:color w:val="000000" w:themeColor="text1"/>
                          <w:szCs w:val="24"/>
                          <w:rtl/>
                        </w:rPr>
                        <w:t>اور کچھ انسانوں کے لیے نقصان دہ ہو سکتے ہیں۔ مثلاً، سیکارومائسیز ایک</w:t>
                      </w:r>
                    </w:p>
                    <w:p w14:paraId="639CA089" w14:textId="77777777" w:rsidR="00F96E51" w:rsidRPr="003A7877" w:rsidRDefault="00F96E51" w:rsidP="00773B52">
                      <w:pPr>
                        <w:bidi/>
                        <w:spacing w:line="240" w:lineRule="auto"/>
                        <w:rPr>
                          <w:sz w:val="22"/>
                          <w:szCs w:val="20"/>
                          <w:rtl/>
                        </w:rPr>
                      </w:pPr>
                      <w:r w:rsidRPr="003A7877">
                        <w:rPr>
                          <w:rFonts w:hint="cs"/>
                          <w:color w:val="000000" w:themeColor="text1"/>
                          <w:szCs w:val="24"/>
                          <w:rtl/>
                        </w:rPr>
                        <w:t>_________ ہے جو بریڈ کو پھلانے کے لیے استعمال ہوتا ہے۔</w:t>
                      </w:r>
                      <w:r w:rsidRPr="003A7877">
                        <w:rPr>
                          <w:rFonts w:hint="cs"/>
                          <w:color w:val="000000" w:themeColor="text1"/>
                          <w:szCs w:val="24"/>
                          <w:rtl/>
                        </w:rPr>
                        <w:br/>
                      </w:r>
                    </w:p>
                    <w:p w14:paraId="0AC781B0" w14:textId="77777777" w:rsidR="00F96E51" w:rsidRPr="003A7877" w:rsidRDefault="00F96E51" w:rsidP="00773B52">
                      <w:pPr>
                        <w:bidi/>
                        <w:spacing w:line="240" w:lineRule="auto"/>
                        <w:rPr>
                          <w:sz w:val="22"/>
                          <w:szCs w:val="20"/>
                          <w:rtl/>
                        </w:rPr>
                      </w:pPr>
                      <w:r w:rsidRPr="003A7877">
                        <w:rPr>
                          <w:rFonts w:hint="cs"/>
                          <w:color w:val="000000" w:themeColor="text1"/>
                          <w:szCs w:val="24"/>
                          <w:rtl/>
                        </w:rPr>
                        <w:t>جراثیم ____________________جسم نامی ہوتے ہیں جو فنگس سے چھوٹے ہوتے ہیں</w:t>
                      </w:r>
                    </w:p>
                    <w:p w14:paraId="22C6EF37" w14:textId="77777777" w:rsidR="00F96E51" w:rsidRPr="003A7877" w:rsidRDefault="00F96E51" w:rsidP="00773B52">
                      <w:pPr>
                        <w:bidi/>
                        <w:spacing w:line="240" w:lineRule="auto"/>
                        <w:rPr>
                          <w:sz w:val="22"/>
                          <w:szCs w:val="20"/>
                          <w:rtl/>
                        </w:rPr>
                      </w:pPr>
                      <w:r w:rsidRPr="003A7877">
                        <w:rPr>
                          <w:rFonts w:hint="cs"/>
                          <w:color w:val="000000" w:themeColor="text1"/>
                          <w:szCs w:val="24"/>
                          <w:rtl/>
                        </w:rPr>
                        <w:t>لیکن وائرس سے بڑے ہوتے ہیں۔ انہیں ان کی شکلوں کے لحاظ سے تین اصل گروپوں میں تقسیم کیا</w:t>
                      </w:r>
                    </w:p>
                    <w:p w14:paraId="44D3E640" w14:textId="77777777" w:rsidR="00F96E51" w:rsidRPr="003A7877" w:rsidRDefault="00F96E51" w:rsidP="00773B52">
                      <w:pPr>
                        <w:bidi/>
                        <w:spacing w:line="240" w:lineRule="auto"/>
                        <w:rPr>
                          <w:sz w:val="22"/>
                          <w:szCs w:val="20"/>
                          <w:rtl/>
                        </w:rPr>
                      </w:pPr>
                      <w:r w:rsidRPr="003A7877">
                        <w:rPr>
                          <w:rFonts w:hint="cs"/>
                          <w:color w:val="000000" w:themeColor="text1"/>
                          <w:szCs w:val="24"/>
                          <w:rtl/>
                        </w:rPr>
                        <w:t>جا سکتا ہے – کوکسائی (گولہ)، بیسیلی (چھڑ) اور پیچدار۔ کوکسائی کو بھی اس لحاظ سے</w:t>
                      </w:r>
                    </w:p>
                    <w:p w14:paraId="1034F3DA" w14:textId="77777777" w:rsidR="00F96E51" w:rsidRPr="003A7877" w:rsidRDefault="00F96E51" w:rsidP="00773B52">
                      <w:pPr>
                        <w:bidi/>
                        <w:spacing w:line="240" w:lineRule="auto"/>
                        <w:rPr>
                          <w:sz w:val="22"/>
                          <w:szCs w:val="20"/>
                          <w:rtl/>
                        </w:rPr>
                      </w:pPr>
                      <w:r w:rsidRPr="003A7877">
                        <w:rPr>
                          <w:rFonts w:hint="cs"/>
                          <w:color w:val="000000" w:themeColor="text1"/>
                          <w:szCs w:val="24"/>
                          <w:rtl/>
                        </w:rPr>
                        <w:t>تین گروپوں میں تقسیم کیا جا سکتا ہے کہ کوکسائی کو کس طرح مرتب کیا گیا ہے: اسٹیفائلوکوکسائی</w:t>
                      </w:r>
                    </w:p>
                    <w:p w14:paraId="5A7BBA6D" w14:textId="77777777" w:rsidR="00F96E51" w:rsidRPr="003A7877" w:rsidRDefault="00F96E51" w:rsidP="00773B52">
                      <w:pPr>
                        <w:bidi/>
                        <w:spacing w:line="240" w:lineRule="auto"/>
                        <w:rPr>
                          <w:sz w:val="22"/>
                          <w:szCs w:val="20"/>
                          <w:rtl/>
                        </w:rPr>
                      </w:pPr>
                      <w:r w:rsidRPr="003A7877">
                        <w:rPr>
                          <w:rFonts w:hint="cs"/>
                          <w:color w:val="000000" w:themeColor="text1"/>
                          <w:szCs w:val="24"/>
                          <w:rtl/>
                        </w:rPr>
                        <w:t>(کلسٹرز)، اسٹرپٹوکوکسائی (چین) اور ڈپلوکوکسائی (جوڑے)۔ ان شکلوں کو کسی مریض کو</w:t>
                      </w:r>
                    </w:p>
                    <w:p w14:paraId="57ABC555" w14:textId="77777777" w:rsidR="00F96E51" w:rsidRPr="003A7877" w:rsidRDefault="00F96E51" w:rsidP="00773B52">
                      <w:pPr>
                        <w:bidi/>
                        <w:spacing w:line="240" w:lineRule="auto"/>
                        <w:rPr>
                          <w:sz w:val="22"/>
                          <w:szCs w:val="20"/>
                          <w:rtl/>
                        </w:rPr>
                      </w:pPr>
                      <w:r w:rsidRPr="003A7877">
                        <w:rPr>
                          <w:rFonts w:hint="cs"/>
                          <w:color w:val="000000" w:themeColor="text1"/>
                          <w:szCs w:val="24"/>
                          <w:rtl/>
                        </w:rPr>
                        <w:t>درپیش انفیکشن کی قسم کو شناخت کرنے کے لیے استعمال کیا جا سکتا ہے۔ اگر واحد جراثیم کے خلیے کی</w:t>
                      </w:r>
                    </w:p>
                    <w:p w14:paraId="73BE30A2" w14:textId="77777777" w:rsidR="00F96E51" w:rsidRPr="003A7877" w:rsidRDefault="00F96E51" w:rsidP="00773B52">
                      <w:pPr>
                        <w:bidi/>
                        <w:spacing w:line="240" w:lineRule="auto"/>
                        <w:rPr>
                          <w:sz w:val="22"/>
                          <w:szCs w:val="20"/>
                        </w:rPr>
                      </w:pPr>
                      <w:r w:rsidRPr="003A7877">
                        <w:rPr>
                          <w:rFonts w:hint="cs"/>
                          <w:color w:val="000000" w:themeColor="text1"/>
                          <w:szCs w:val="24"/>
                          <w:rtl/>
                        </w:rPr>
                        <w:t>اسکیلنگ 5,000 گنا تک کی جائے تو یہ باغیچے کے ______ کے سائز کا ہوگا۔</w:t>
                      </w:r>
                    </w:p>
                  </w:txbxContent>
                </v:textbox>
                <w10:anchorlock/>
              </v:shape>
            </w:pict>
          </mc:Fallback>
        </mc:AlternateContent>
      </w:r>
      <w:r>
        <w:rPr>
          <w:rFonts w:eastAsia="Calibri" w:cs="Times New Roman"/>
          <w:noProof/>
          <w:szCs w:val="24"/>
          <w:lang w:val="en-IN" w:eastAsia="en-IN" w:bidi="ar-SA"/>
        </w:rPr>
        <mc:AlternateContent>
          <mc:Choice Requires="wps">
            <w:drawing>
              <wp:inline distT="0" distB="0" distL="0" distR="0" wp14:anchorId="5AAA2A3B" wp14:editId="73E152D1">
                <wp:extent cx="5691226" cy="587828"/>
                <wp:effectExtent l="0" t="0" r="24130" b="22225"/>
                <wp:docPr id="239" name="Rectangle: Rounded Corners 2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91226" cy="587828"/>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5CA020" w14:textId="77777777" w:rsidR="00F96E51" w:rsidRDefault="00F96E51" w:rsidP="00773B52">
                            <w:pPr>
                              <w:bidi/>
                              <w:rPr>
                                <w:rtl/>
                              </w:rPr>
                            </w:pPr>
                            <w:r>
                              <w:rPr>
                                <w:rFonts w:hint="cs"/>
                                <w:color w:val="000000" w:themeColor="text1"/>
                                <w:sz w:val="28"/>
                                <w:szCs w:val="28"/>
                                <w:rtl/>
                              </w:rPr>
                              <w:t xml:space="preserve">استعمال </w:t>
                            </w:r>
                            <w:r>
                              <w:rPr>
                                <w:rFonts w:hint="cs"/>
                                <w:color w:val="000000" w:themeColor="text1"/>
                                <w:sz w:val="28"/>
                                <w:szCs w:val="28"/>
                                <w:rtl/>
                              </w:rPr>
                              <w:t>کرنے لائق الفاظ: وائرس، مٹر، خورد نامیے، واحد خلیہ والا، تین، خمیر</w:t>
                            </w:r>
                          </w:p>
                          <w:p w14:paraId="1677CD69" w14:textId="77777777" w:rsidR="00F96E51" w:rsidRDefault="00F96E51" w:rsidP="00773B52"/>
                        </w:txbxContent>
                      </wps:txbx>
                      <wps:bodyPr rtlCol="0" anchor="ctr">
                        <a:noAutofit/>
                      </wps:bodyPr>
                    </wps:wsp>
                  </a:graphicData>
                </a:graphic>
              </wp:inline>
            </w:drawing>
          </mc:Choice>
          <mc:Fallback>
            <w:pict>
              <v:roundrect w14:anchorId="5AAA2A3B" id="Rectangle: Rounded Corners 239" o:spid="_x0000_s1168" alt="&quot;&quot;" style="width:448.15pt;height:46.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" fillcolor="#99d5c7" strokecolor="black [3213]" strokeweight="1pt">
                <v:stroke joinstyle="miter"/>
                <v:textbox>
                  <w:txbxContent>
                    <w:p w14:paraId="625CA020" w14:textId="77777777" w:rsidR="00F96E51" w:rsidRDefault="00F96E51" w:rsidP="00773B52">
                      <w:pPr>
                        <w:bidi/>
                        <w:rPr>
                          <w:rtl/>
                        </w:rPr>
                      </w:pPr>
                      <w:r>
                        <w:rPr>
                          <w:rFonts w:hint="cs"/>
                          <w:color w:val="000000" w:themeColor="text1"/>
                          <w:sz w:val="28"/>
                          <w:szCs w:val="28"/>
                          <w:rtl/>
                        </w:rPr>
                        <w:t xml:space="preserve">استعمال </w:t>
                      </w:r>
                      <w:r>
                        <w:rPr>
                          <w:rFonts w:hint="cs"/>
                          <w:color w:val="000000" w:themeColor="text1"/>
                          <w:sz w:val="28"/>
                          <w:szCs w:val="28"/>
                          <w:rtl/>
                        </w:rPr>
                        <w:t>کرنے لائق الفاظ: وائرس، مٹر، خورد نامیے، واحد خلیہ والا، تین، خمیر</w:t>
                      </w:r>
                    </w:p>
                    <w:p w14:paraId="1677CD69" w14:textId="77777777" w:rsidR="00F96E51" w:rsidRDefault="00F96E51" w:rsidP="00773B52"/>
                  </w:txbxContent>
                </v:textbox>
                <w10:anchorlock/>
              </v:roundrect>
            </w:pict>
          </mc:Fallback>
        </mc:AlternateContent>
      </w:r>
    </w:p>
    <w:p w14:paraId="12741D75" w14:textId="77777777" w:rsidR="00773B52" w:rsidRPr="00EB74E7" w:rsidRDefault="00773B52" w:rsidP="007D07F5">
      <w:pPr>
        <w:pStyle w:val="Heading1"/>
        <w:bidi/>
      </w:pPr>
      <w:r w:rsidRPr="00647369">
        <w:rPr>
          <w:noProof/>
          <w:lang w:val="en-IN" w:eastAsia="en-IN" w:bidi="ar-SA"/>
        </w:rPr>
        <w:lastRenderedPageBreak/>
        <mc:AlternateContent>
          <mc:Choice Requires="wpg">
            <w:drawing>
              <wp:inline distT="0" distB="0" distL="0" distR="0" wp14:anchorId="5467ED3C" wp14:editId="250E2B76">
                <wp:extent cx="939165" cy="1029337"/>
                <wp:effectExtent l="0" t="0" r="0" b="0"/>
                <wp:docPr id="299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39165" cy="1029337"/>
                          <a:chOff x="0" y="0"/>
                          <a:chExt cx="939165" cy="1029337"/>
                        </a:xfrm>
                      </wpg:grpSpPr>
                      <pic:pic xmlns:pic="http://schemas.openxmlformats.org/drawingml/2006/picture">
                        <pic:nvPicPr>
                          <pic:cNvPr id="2991" name="Picture 2991">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2992" name="Rectangle 2992"/>
                        <wps:cNvSpPr/>
                        <wps:spPr>
                          <a:xfrm>
                            <a:off x="0" y="647067"/>
                            <a:ext cx="939165" cy="382270"/>
                          </a:xfrm>
                          <a:prstGeom prst="rect">
                            <a:avLst/>
                          </a:prstGeom>
                        </wps:spPr>
                        <wps:txbx>
                          <w:txbxContent>
                            <w:p w14:paraId="0D0FEA32" w14:textId="77777777" w:rsidR="00F96E51" w:rsidRPr="008528AD" w:rsidRDefault="00F96E51" w:rsidP="00773B52">
                              <w:pPr>
                                <w:bidi/>
                                <w:rPr>
                                  <w:sz w:val="26"/>
                                  <w:szCs w:val="24"/>
                                </w:rPr>
                              </w:pPr>
                              <w:r w:rsidRPr="008528AD">
                                <w:rPr>
                                  <w:rFonts w:hint="cs"/>
                                  <w:b/>
                                  <w:bCs/>
                                  <w:sz w:val="26"/>
                                  <w:szCs w:val="24"/>
                                  <w:rtl/>
                                </w:rPr>
                                <w:t xml:space="preserve">کلیدی </w:t>
                              </w:r>
                              <w:r w:rsidRPr="008528AD">
                                <w:rPr>
                                  <w:rFonts w:hint="cs"/>
                                  <w:b/>
                                  <w:bCs/>
                                  <w:sz w:val="26"/>
                                  <w:szCs w:val="24"/>
                                  <w:rtl/>
                                </w:rPr>
                                <w:t>مرحلہ 2</w:t>
                              </w:r>
                            </w:p>
                          </w:txbxContent>
                        </wps:txbx>
                        <wps:bodyPr wrap="none">
                          <a:spAutoFit/>
                        </wps:bodyPr>
                      </wps:wsp>
                    </wpg:wgp>
                  </a:graphicData>
                </a:graphic>
              </wp:inline>
            </w:drawing>
          </mc:Choice>
          <mc:Fallback>
            <w:pict>
              <v:group w14:anchorId="5467ED3C" id="_x0000_s1169" alt="&quot;&quot;" style="width:73.95pt;height:81.05pt;mso-position-horizontal-relative:char;mso-position-vertical-relative:line" coordsize="939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">
                <v:shape id="Picture 2991" o:spid="_x0000_s1170"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">
                  <v:imagedata r:id="rId15" o:title=""/>
                </v:shape>
                <v:rect id="Rectangle 2992" o:spid="_x0000_s1171" style="position:absolute;top:6470;width:939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" filled="f" stroked="f">
                  <v:textbox style="mso-fit-shape-to-text:t">
                    <w:txbxContent>
                      <w:p w14:paraId="0D0FEA32" w14:textId="77777777" w:rsidR="00F96E51" w:rsidRPr="008528AD" w:rsidRDefault="00F96E51" w:rsidP="00773B52">
                        <w:pPr>
                          <w:bidi/>
                          <w:rPr>
                            <w:sz w:val="26"/>
                            <w:szCs w:val="24"/>
                          </w:rPr>
                        </w:pPr>
                        <w:r w:rsidRPr="008528AD">
                          <w:rPr>
                            <w:rFonts w:hint="cs"/>
                            <w:b/>
                            <w:bCs/>
                            <w:sz w:val="26"/>
                            <w:szCs w:val="24"/>
                            <w:rtl/>
                          </w:rPr>
                          <w:t xml:space="preserve">کلیدی </w:t>
                        </w:r>
                        <w:r w:rsidRPr="008528AD">
                          <w:rPr>
                            <w:rFonts w:hint="cs"/>
                            <w:b/>
                            <w:bCs/>
                            <w:sz w:val="26"/>
                            <w:szCs w:val="24"/>
                            <w:rtl/>
                          </w:rPr>
                          <w:t>مرحلہ 2</w:t>
                        </w:r>
                      </w:p>
                    </w:txbxContent>
                  </v:textbox>
                </v:rect>
                <w10:anchorlock/>
              </v:group>
            </w:pict>
          </mc:Fallback>
        </mc:AlternateContent>
      </w:r>
      <w:r w:rsidRPr="003A7877">
        <w:rPr>
          <w:rtl/>
        </w:rPr>
        <w:t xml:space="preserve"> </w:t>
      </w:r>
      <w:r w:rsidRPr="00D72FC2">
        <w:rPr>
          <w:rFonts w:cs="Times New Roman"/>
          <w:b w:val="0"/>
          <w:bCs/>
          <w:sz w:val="74"/>
          <w:szCs w:val="74"/>
          <w:rtl/>
        </w:rPr>
        <w:t>خورد نام</w:t>
      </w:r>
      <w:r w:rsidRPr="00D72FC2">
        <w:rPr>
          <w:rFonts w:cs="Times New Roman" w:hint="cs"/>
          <w:b w:val="0"/>
          <w:bCs/>
          <w:sz w:val="74"/>
          <w:szCs w:val="74"/>
          <w:rtl/>
        </w:rPr>
        <w:t>ی</w:t>
      </w:r>
      <w:r w:rsidRPr="00D72FC2">
        <w:rPr>
          <w:rFonts w:cs="Times New Roman" w:hint="eastAsia"/>
          <w:b w:val="0"/>
          <w:bCs/>
          <w:sz w:val="74"/>
          <w:szCs w:val="74"/>
          <w:rtl/>
        </w:rPr>
        <w:t>ے</w:t>
      </w:r>
      <w:r w:rsidRPr="00D72FC2">
        <w:rPr>
          <w:rFonts w:cs="Times New Roman"/>
          <w:b w:val="0"/>
          <w:bCs/>
          <w:sz w:val="74"/>
          <w:szCs w:val="74"/>
          <w:rtl/>
        </w:rPr>
        <w:t>: مف</w:t>
      </w:r>
      <w:r w:rsidRPr="00D72FC2">
        <w:rPr>
          <w:rFonts w:cs="Times New Roman" w:hint="cs"/>
          <w:b w:val="0"/>
          <w:bCs/>
          <w:sz w:val="74"/>
          <w:szCs w:val="74"/>
          <w:rtl/>
        </w:rPr>
        <w:t>ی</w:t>
      </w:r>
      <w:r w:rsidRPr="00D72FC2">
        <w:rPr>
          <w:rFonts w:cs="Times New Roman" w:hint="eastAsia"/>
          <w:b w:val="0"/>
          <w:bCs/>
          <w:sz w:val="74"/>
          <w:szCs w:val="74"/>
          <w:rtl/>
        </w:rPr>
        <w:t>د</w:t>
      </w:r>
      <w:r w:rsidRPr="00D72FC2">
        <w:rPr>
          <w:rFonts w:cs="Times New Roman"/>
          <w:b w:val="0"/>
          <w:bCs/>
          <w:sz w:val="74"/>
          <w:szCs w:val="74"/>
          <w:rtl/>
        </w:rPr>
        <w:t xml:space="preserve"> مائ</w:t>
      </w:r>
      <w:r w:rsidRPr="00D72FC2">
        <w:rPr>
          <w:rFonts w:cs="Times New Roman" w:hint="cs"/>
          <w:b w:val="0"/>
          <w:bCs/>
          <w:sz w:val="74"/>
          <w:szCs w:val="74"/>
          <w:rtl/>
        </w:rPr>
        <w:t>ی</w:t>
      </w:r>
      <w:r w:rsidRPr="00D72FC2">
        <w:rPr>
          <w:rFonts w:cs="Times New Roman" w:hint="eastAsia"/>
          <w:b w:val="0"/>
          <w:bCs/>
          <w:sz w:val="74"/>
          <w:szCs w:val="74"/>
          <w:rtl/>
        </w:rPr>
        <w:t>کروبز</w:t>
      </w:r>
    </w:p>
    <w:p w14:paraId="0B9AD851" w14:textId="77777777" w:rsidR="00773B52" w:rsidRPr="003A7877" w:rsidRDefault="00773B52" w:rsidP="007D07F5">
      <w:pPr>
        <w:tabs>
          <w:tab w:val="left" w:pos="2458"/>
        </w:tabs>
        <w:spacing w:line="240" w:lineRule="auto"/>
        <w:rPr>
          <w:rFonts w:cs="Arial"/>
          <w:b/>
          <w:bCs/>
          <w:sz w:val="64"/>
          <w:szCs w:val="64"/>
        </w:rPr>
      </w:pPr>
      <w:r w:rsidRPr="003A7877">
        <w:rPr>
          <w:rFonts w:eastAsia="Calibri" w:cs="Arial"/>
          <w:b/>
          <w:bCs/>
          <w:noProof/>
          <w:sz w:val="64"/>
          <w:szCs w:val="64"/>
          <w:lang w:val="en-IN" w:eastAsia="en-IN" w:bidi="ar-SA"/>
        </w:rPr>
        <mc:AlternateContent>
          <mc:Choice Requires="wps">
            <w:drawing>
              <wp:anchor distT="0" distB="0" distL="114300" distR="114300" simplePos="0" relativeHeight="251642880" behindDoc="0" locked="0" layoutInCell="1" allowOverlap="1" wp14:anchorId="02CFAC0C" wp14:editId="2BA6265C">
                <wp:simplePos x="0" y="0"/>
                <wp:positionH relativeFrom="page">
                  <wp:posOffset>307975</wp:posOffset>
                </wp:positionH>
                <wp:positionV relativeFrom="paragraph">
                  <wp:posOffset>477149</wp:posOffset>
                </wp:positionV>
                <wp:extent cx="7058025" cy="1262903"/>
                <wp:effectExtent l="19050" t="19050" r="47625" b="33020"/>
                <wp:wrapNone/>
                <wp:docPr id="3268" name="Rectangle 32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262903"/>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120FD2" id="Rectangle 3268" o:spid="_x0000_s1026" alt="&quot;&quot;" style="position:absolute;margin-left:24.25pt;margin-top:37.55pt;width:555.75pt;height:99.45pt;z-index:25164288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" filled="f" strokecolor="#117e62" strokeweight="4.5pt">
                <w10:wrap anchorx="page"/>
              </v:rect>
            </w:pict>
          </mc:Fallback>
        </mc:AlternateContent>
      </w:r>
    </w:p>
    <w:p w14:paraId="4E69417D" w14:textId="77777777" w:rsidR="00773B52" w:rsidRPr="00D72FC2" w:rsidRDefault="00773B52" w:rsidP="007D07F5">
      <w:pPr>
        <w:pStyle w:val="Heading1"/>
        <w:jc w:val="center"/>
        <w:rPr>
          <w:b w:val="0"/>
          <w:bCs/>
          <w:sz w:val="60"/>
          <w:szCs w:val="60"/>
        </w:rPr>
      </w:pPr>
      <w:r w:rsidRPr="00D72FC2">
        <w:rPr>
          <w:rFonts w:cs="Arial" w:hint="cs"/>
          <w:b w:val="0"/>
          <w:bCs/>
          <w:sz w:val="60"/>
          <w:szCs w:val="60"/>
          <w:rtl/>
        </w:rPr>
        <w:t>سبق 2: مفید مائیکروبز</w:t>
      </w:r>
    </w:p>
    <w:p w14:paraId="37023CBD" w14:textId="77777777" w:rsidR="00773B52" w:rsidRPr="00647369" w:rsidRDefault="00773B52" w:rsidP="007D07F5">
      <w:pPr>
        <w:bidi/>
        <w:jc w:val="center"/>
        <w:rPr>
          <w:rFonts w:cs="Arial"/>
          <w:sz w:val="28"/>
          <w:szCs w:val="28"/>
        </w:rPr>
      </w:pPr>
      <w:r w:rsidRPr="00882D12">
        <w:rPr>
          <w:rFonts w:cs="Arial" w:hint="cs"/>
          <w:sz w:val="28"/>
          <w:szCs w:val="28"/>
          <w:rtl/>
        </w:rPr>
        <w:t>خمیر کی دوڑ کا مقابلہ طلبہ کو یہ دکھانے کے لیے استعمال ہوتا ہے کہ مائیکروبز فائدہ مند ہو سکتے ہیں۔</w:t>
      </w:r>
    </w:p>
    <w:p w14:paraId="6BE100D0" w14:textId="77777777" w:rsidR="00773B52" w:rsidRDefault="00773B52" w:rsidP="007D07F5"/>
    <w:p w14:paraId="31E929D1" w14:textId="77777777" w:rsidR="00773B52" w:rsidRDefault="00773B52" w:rsidP="007D07F5"/>
    <w:p w14:paraId="58F61350" w14:textId="77777777" w:rsidR="00773B52" w:rsidRPr="00EB74E7" w:rsidRDefault="00773B52" w:rsidP="007D07F5">
      <w:pPr>
        <w:sectPr w:rsidR="00773B52" w:rsidRPr="00EB74E7" w:rsidSect="00C57BEC">
          <w:type w:val="continuous"/>
          <w:pgSz w:w="11900" w:h="16840"/>
          <w:pgMar w:top="720" w:right="720" w:bottom="720" w:left="720" w:header="709" w:footer="709" w:gutter="0"/>
          <w:cols w:space="708"/>
          <w:docGrid w:linePitch="360"/>
        </w:sectPr>
      </w:pPr>
    </w:p>
    <w:p w14:paraId="734FBC7A" w14:textId="77777777" w:rsidR="00773B52" w:rsidRPr="00D72FC2" w:rsidRDefault="00773B52" w:rsidP="007D07F5">
      <w:pPr>
        <w:pStyle w:val="Heading2"/>
        <w:bidi/>
        <w:rPr>
          <w:rFonts w:cs="Arial"/>
          <w:b w:val="0"/>
          <w:bCs/>
          <w:sz w:val="40"/>
          <w:szCs w:val="40"/>
          <w:rtl/>
        </w:rPr>
      </w:pPr>
      <w:r w:rsidRPr="00D72FC2">
        <w:rPr>
          <w:rFonts w:cs="Arial" w:hint="cs"/>
          <w:b w:val="0"/>
          <w:bCs/>
          <w:sz w:val="40"/>
          <w:szCs w:val="40"/>
          <w:rtl/>
        </w:rPr>
        <w:t>آموزشی نتائج</w:t>
      </w:r>
    </w:p>
    <w:p w14:paraId="54FE7B0C" w14:textId="77777777" w:rsidR="00773B52" w:rsidRPr="00D72FC2" w:rsidRDefault="00773B52" w:rsidP="007D07F5">
      <w:pPr>
        <w:pStyle w:val="Heading3"/>
        <w:bidi/>
        <w:rPr>
          <w:rFonts w:cs="Arial"/>
          <w:b w:val="0"/>
          <w:bCs/>
          <w:sz w:val="32"/>
          <w:szCs w:val="32"/>
          <w:rtl/>
        </w:rPr>
      </w:pPr>
      <w:r w:rsidRPr="00D72FC2">
        <w:rPr>
          <w:rFonts w:cs="Arial" w:hint="cs"/>
          <w:b w:val="0"/>
          <w:bCs/>
          <w:sz w:val="32"/>
          <w:szCs w:val="32"/>
          <w:rtl/>
        </w:rPr>
        <w:t>تمام طلبہ:</w:t>
      </w:r>
    </w:p>
    <w:p w14:paraId="41C35666" w14:textId="14659247" w:rsidR="00773B52" w:rsidRPr="008528AD" w:rsidRDefault="0081183C" w:rsidP="007D07F5">
      <w:pPr>
        <w:pStyle w:val="ListParagraph"/>
        <w:numPr>
          <w:ilvl w:val="0"/>
          <w:numId w:val="23"/>
        </w:numPr>
        <w:bidi/>
        <w:spacing w:after="120" w:line="240" w:lineRule="auto"/>
        <w:contextualSpacing w:val="0"/>
        <w:rPr>
          <w:rFonts w:cs="Arial"/>
          <w:sz w:val="26"/>
          <w:szCs w:val="24"/>
          <w:rtl/>
        </w:rPr>
      </w:pPr>
      <w:r w:rsidRPr="0081183C">
        <w:rPr>
          <w:rFonts w:cs="Arial"/>
          <w:sz w:val="26"/>
          <w:szCs w:val="24"/>
          <w:rtl/>
        </w:rPr>
        <w:t>سمجھ</w:t>
      </w:r>
      <w:r w:rsidRPr="0081183C">
        <w:rPr>
          <w:rFonts w:cs="Arial" w:hint="cs"/>
          <w:sz w:val="26"/>
          <w:szCs w:val="24"/>
          <w:rtl/>
        </w:rPr>
        <w:t>ی</w:t>
      </w:r>
      <w:r w:rsidRPr="0081183C">
        <w:rPr>
          <w:rFonts w:cs="Arial" w:hint="eastAsia"/>
          <w:sz w:val="26"/>
          <w:szCs w:val="24"/>
          <w:rtl/>
        </w:rPr>
        <w:t>ں</w:t>
      </w:r>
      <w:r w:rsidRPr="0081183C">
        <w:rPr>
          <w:rFonts w:cs="Arial"/>
          <w:sz w:val="26"/>
          <w:szCs w:val="24"/>
          <w:rtl/>
        </w:rPr>
        <w:t xml:space="preserve"> گے کہ کچھ مائ</w:t>
      </w:r>
      <w:r w:rsidRPr="0081183C">
        <w:rPr>
          <w:rFonts w:cs="Arial" w:hint="cs"/>
          <w:sz w:val="26"/>
          <w:szCs w:val="24"/>
          <w:rtl/>
        </w:rPr>
        <w:t>ی</w:t>
      </w:r>
      <w:r w:rsidRPr="0081183C">
        <w:rPr>
          <w:rFonts w:cs="Arial" w:hint="eastAsia"/>
          <w:sz w:val="26"/>
          <w:szCs w:val="24"/>
          <w:rtl/>
        </w:rPr>
        <w:t>کروبز</w:t>
      </w:r>
      <w:r w:rsidRPr="0081183C">
        <w:rPr>
          <w:rFonts w:cs="Arial"/>
          <w:sz w:val="26"/>
          <w:szCs w:val="24"/>
          <w:rtl/>
        </w:rPr>
        <w:t xml:space="preserve"> ہم</w:t>
      </w:r>
      <w:r w:rsidRPr="0081183C">
        <w:rPr>
          <w:rFonts w:cs="Arial" w:hint="cs"/>
          <w:sz w:val="26"/>
          <w:szCs w:val="24"/>
          <w:rtl/>
        </w:rPr>
        <w:t>ی</w:t>
      </w:r>
      <w:r w:rsidRPr="0081183C">
        <w:rPr>
          <w:rFonts w:cs="Arial" w:hint="eastAsia"/>
          <w:sz w:val="26"/>
          <w:szCs w:val="24"/>
          <w:rtl/>
        </w:rPr>
        <w:t>ں</w:t>
      </w:r>
      <w:r w:rsidRPr="0081183C">
        <w:rPr>
          <w:rFonts w:cs="Arial"/>
          <w:sz w:val="26"/>
          <w:szCs w:val="24"/>
          <w:rtl/>
        </w:rPr>
        <w:t xml:space="preserve"> صحت مند رکھنے م</w:t>
      </w:r>
      <w:r w:rsidRPr="0081183C">
        <w:rPr>
          <w:rFonts w:cs="Arial" w:hint="cs"/>
          <w:sz w:val="26"/>
          <w:szCs w:val="24"/>
          <w:rtl/>
        </w:rPr>
        <w:t>ی</w:t>
      </w:r>
      <w:r w:rsidRPr="0081183C">
        <w:rPr>
          <w:rFonts w:cs="Arial" w:hint="eastAsia"/>
          <w:sz w:val="26"/>
          <w:szCs w:val="24"/>
          <w:rtl/>
        </w:rPr>
        <w:t>ں</w:t>
      </w:r>
      <w:r w:rsidRPr="0081183C">
        <w:rPr>
          <w:rFonts w:cs="Arial"/>
          <w:sz w:val="26"/>
          <w:szCs w:val="24"/>
          <w:rtl/>
        </w:rPr>
        <w:t xml:space="preserve"> مدد کر سکتے ہ</w:t>
      </w:r>
      <w:r w:rsidRPr="0081183C">
        <w:rPr>
          <w:rFonts w:cs="Arial" w:hint="cs"/>
          <w:sz w:val="26"/>
          <w:szCs w:val="24"/>
          <w:rtl/>
        </w:rPr>
        <w:t>ی</w:t>
      </w:r>
      <w:r w:rsidRPr="0081183C">
        <w:rPr>
          <w:rFonts w:cs="Arial" w:hint="eastAsia"/>
          <w:sz w:val="26"/>
          <w:szCs w:val="24"/>
          <w:rtl/>
        </w:rPr>
        <w:t>ں</w:t>
      </w:r>
      <w:r w:rsidRPr="0081183C">
        <w:rPr>
          <w:rFonts w:cs="Arial"/>
          <w:sz w:val="26"/>
          <w:szCs w:val="24"/>
          <w:rtl/>
        </w:rPr>
        <w:t>۔</w:t>
      </w:r>
    </w:p>
    <w:p w14:paraId="7DD65520" w14:textId="3F44C3EF" w:rsidR="00773B52" w:rsidRPr="008528AD" w:rsidRDefault="00773B52" w:rsidP="007D07F5">
      <w:pPr>
        <w:pStyle w:val="ListParagraph"/>
        <w:numPr>
          <w:ilvl w:val="0"/>
          <w:numId w:val="23"/>
        </w:numPr>
        <w:bidi/>
        <w:spacing w:after="120" w:line="240" w:lineRule="auto"/>
        <w:contextualSpacing w:val="0"/>
        <w:rPr>
          <w:rFonts w:cs="Arial"/>
          <w:sz w:val="26"/>
          <w:szCs w:val="24"/>
          <w:rtl/>
        </w:rPr>
      </w:pPr>
      <w:r w:rsidRPr="008528AD">
        <w:rPr>
          <w:rFonts w:cs="Arial" w:hint="cs"/>
          <w:sz w:val="26"/>
          <w:szCs w:val="24"/>
          <w:rtl/>
        </w:rPr>
        <w:t>سمجھیں گے کہ کچھ مائیکروبز کو اچھے استعمال میں لایا جا سکتا ہے۔</w:t>
      </w:r>
    </w:p>
    <w:p w14:paraId="228CB72B" w14:textId="2F2F2900" w:rsidR="00773B52" w:rsidRPr="008528AD" w:rsidRDefault="00773B52" w:rsidP="007D07F5">
      <w:pPr>
        <w:pStyle w:val="ListParagraph"/>
        <w:numPr>
          <w:ilvl w:val="0"/>
          <w:numId w:val="23"/>
        </w:numPr>
        <w:bidi/>
        <w:spacing w:after="120" w:line="240" w:lineRule="auto"/>
        <w:contextualSpacing w:val="0"/>
        <w:rPr>
          <w:rFonts w:cs="Arial"/>
          <w:sz w:val="26"/>
          <w:szCs w:val="24"/>
          <w:rtl/>
        </w:rPr>
      </w:pPr>
      <w:r w:rsidRPr="008528AD">
        <w:rPr>
          <w:rFonts w:cs="Arial" w:hint="cs"/>
          <w:sz w:val="26"/>
          <w:szCs w:val="24"/>
          <w:rtl/>
        </w:rPr>
        <w:t>جانیں گے کہ مائیکروبز اپنے ماحول کے لحاظ سے مختلف شرحوں سے افزائش پاتے ہیں۔</w:t>
      </w:r>
    </w:p>
    <w:p w14:paraId="0B5BC0EB" w14:textId="77777777" w:rsidR="00773B52" w:rsidRPr="00D72FC2" w:rsidRDefault="00773B52" w:rsidP="007D07F5">
      <w:pPr>
        <w:pStyle w:val="Heading2"/>
        <w:bidi/>
        <w:rPr>
          <w:rStyle w:val="Heading2Char"/>
          <w:rFonts w:cs="Arial"/>
          <w:bCs/>
          <w:sz w:val="40"/>
          <w:szCs w:val="40"/>
          <w:rtl/>
        </w:rPr>
      </w:pPr>
      <w:r w:rsidRPr="00D72FC2">
        <w:rPr>
          <w:rStyle w:val="Heading2Char"/>
          <w:rFonts w:cs="Arial" w:hint="cs"/>
          <w:bCs/>
          <w:sz w:val="40"/>
          <w:szCs w:val="40"/>
          <w:rtl/>
        </w:rPr>
        <w:t>نصاب کے لنکس</w:t>
      </w:r>
    </w:p>
    <w:p w14:paraId="5A04B81C" w14:textId="4629B620" w:rsidR="00773B52" w:rsidRPr="00882D12" w:rsidRDefault="00773B52" w:rsidP="007D07F5">
      <w:pPr>
        <w:pStyle w:val="Heading3"/>
        <w:bidi/>
        <w:rPr>
          <w:rFonts w:cs="Arial"/>
          <w:rtl/>
        </w:rPr>
      </w:pPr>
      <w:r w:rsidRPr="00882D12">
        <w:rPr>
          <w:rFonts w:cs="Arial"/>
        </w:rPr>
        <w:t>PHSE/R</w:t>
      </w:r>
      <w:r w:rsidR="00DC33D5">
        <w:rPr>
          <w:rFonts w:cs="Arial"/>
        </w:rPr>
        <w:t>HS</w:t>
      </w:r>
      <w:r w:rsidRPr="00882D12">
        <w:rPr>
          <w:rFonts w:cs="Arial"/>
        </w:rPr>
        <w:t>E</w:t>
      </w:r>
    </w:p>
    <w:p w14:paraId="0217E19E" w14:textId="77777777" w:rsidR="00773B52" w:rsidRPr="008528AD" w:rsidRDefault="00773B52" w:rsidP="007D07F5">
      <w:pPr>
        <w:pStyle w:val="ListParagraph"/>
        <w:numPr>
          <w:ilvl w:val="0"/>
          <w:numId w:val="1"/>
        </w:numPr>
        <w:bidi/>
        <w:spacing w:after="120" w:line="240" w:lineRule="auto"/>
        <w:ind w:left="360"/>
        <w:contextualSpacing w:val="0"/>
        <w:rPr>
          <w:rFonts w:cs="Arial"/>
          <w:szCs w:val="24"/>
          <w:rtl/>
        </w:rPr>
      </w:pPr>
      <w:r w:rsidRPr="008528AD">
        <w:rPr>
          <w:rFonts w:cs="Arial" w:hint="cs"/>
          <w:szCs w:val="24"/>
          <w:rtl/>
        </w:rPr>
        <w:t>صحت اور روک تھام</w:t>
      </w:r>
    </w:p>
    <w:p w14:paraId="69371CE6" w14:textId="77777777" w:rsidR="00773B52" w:rsidRPr="00D72FC2" w:rsidRDefault="00773B52" w:rsidP="007D07F5">
      <w:pPr>
        <w:pStyle w:val="Heading3"/>
        <w:bidi/>
        <w:rPr>
          <w:rFonts w:cs="Arial"/>
          <w:b w:val="0"/>
          <w:bCs/>
          <w:sz w:val="32"/>
          <w:szCs w:val="32"/>
          <w:rtl/>
        </w:rPr>
      </w:pPr>
      <w:r w:rsidRPr="00D72FC2">
        <w:rPr>
          <w:rFonts w:cs="Arial" w:hint="cs"/>
          <w:b w:val="0"/>
          <w:bCs/>
          <w:sz w:val="32"/>
          <w:szCs w:val="32"/>
          <w:rtl/>
        </w:rPr>
        <w:t>سائنس</w:t>
      </w:r>
    </w:p>
    <w:p w14:paraId="025C8DBC" w14:textId="77777777" w:rsidR="00773B52" w:rsidRPr="008528AD" w:rsidRDefault="00773B52" w:rsidP="007D07F5">
      <w:pPr>
        <w:pStyle w:val="ListParagraph"/>
        <w:numPr>
          <w:ilvl w:val="0"/>
          <w:numId w:val="1"/>
        </w:numPr>
        <w:bidi/>
        <w:spacing w:after="120" w:line="240" w:lineRule="auto"/>
        <w:ind w:left="360"/>
        <w:contextualSpacing w:val="0"/>
        <w:rPr>
          <w:rFonts w:cs="Arial"/>
          <w:szCs w:val="24"/>
          <w:rtl/>
        </w:rPr>
      </w:pPr>
      <w:r w:rsidRPr="008528AD">
        <w:rPr>
          <w:rFonts w:cs="Arial" w:hint="cs"/>
          <w:szCs w:val="24"/>
          <w:rtl/>
        </w:rPr>
        <w:t>سائنسی انداز میں کام کرنا</w:t>
      </w:r>
    </w:p>
    <w:p w14:paraId="33B6182D" w14:textId="77777777" w:rsidR="00773B52" w:rsidRPr="00D72FC2" w:rsidRDefault="00773B52" w:rsidP="007D07F5">
      <w:pPr>
        <w:pStyle w:val="Heading3"/>
        <w:bidi/>
        <w:rPr>
          <w:rFonts w:cs="Arial"/>
          <w:b w:val="0"/>
          <w:bCs/>
          <w:sz w:val="32"/>
          <w:szCs w:val="32"/>
          <w:rtl/>
        </w:rPr>
      </w:pPr>
      <w:r w:rsidRPr="00D72FC2">
        <w:rPr>
          <w:rFonts w:cs="Arial" w:hint="cs"/>
          <w:b w:val="0"/>
          <w:bCs/>
          <w:sz w:val="32"/>
          <w:szCs w:val="32"/>
          <w:rtl/>
        </w:rPr>
        <w:t>انگریزی</w:t>
      </w:r>
    </w:p>
    <w:p w14:paraId="6BCA36A3" w14:textId="77777777" w:rsidR="00773B52" w:rsidRPr="008528AD" w:rsidRDefault="00773B52" w:rsidP="007D07F5">
      <w:pPr>
        <w:pStyle w:val="ListParagraph"/>
        <w:numPr>
          <w:ilvl w:val="0"/>
          <w:numId w:val="1"/>
        </w:numPr>
        <w:bidi/>
        <w:spacing w:after="120" w:line="240" w:lineRule="auto"/>
        <w:ind w:left="360"/>
        <w:contextualSpacing w:val="0"/>
        <w:rPr>
          <w:rFonts w:cs="Arial"/>
          <w:szCs w:val="24"/>
        </w:rPr>
      </w:pPr>
      <w:r w:rsidRPr="008528AD">
        <w:rPr>
          <w:rFonts w:cs="Arial" w:hint="cs"/>
          <w:szCs w:val="24"/>
          <w:rtl/>
        </w:rPr>
        <w:t>مطالعہ اور ادراک</w:t>
      </w:r>
      <w:r w:rsidRPr="008528AD">
        <w:rPr>
          <w:rFonts w:cs="Arial"/>
          <w:szCs w:val="24"/>
        </w:rPr>
        <w:t xml:space="preserve"> </w:t>
      </w:r>
    </w:p>
    <w:p w14:paraId="479EF636" w14:textId="77777777" w:rsidR="00773B52" w:rsidRDefault="00773B52" w:rsidP="007D07F5">
      <w:pPr>
        <w:rPr>
          <w:rFonts w:cs="Arial"/>
        </w:rPr>
      </w:pPr>
      <w:r>
        <w:rPr>
          <w:rFonts w:cs="Arial"/>
        </w:rPr>
        <w:br w:type="page"/>
      </w:r>
    </w:p>
    <w:p w14:paraId="38585E25" w14:textId="77777777" w:rsidR="00773B52" w:rsidRPr="0049596B" w:rsidRDefault="00773B52" w:rsidP="007D07F5">
      <w:pPr>
        <w:spacing w:line="276" w:lineRule="auto"/>
        <w:rPr>
          <w:rFonts w:cs="Arial"/>
        </w:rPr>
        <w:sectPr w:rsidR="00773B52" w:rsidRPr="0049596B" w:rsidSect="00FD0FCF">
          <w:type w:val="continuous"/>
          <w:pgSz w:w="11900" w:h="16840"/>
          <w:pgMar w:top="720" w:right="720" w:bottom="720" w:left="720" w:header="709" w:footer="709" w:gutter="0"/>
          <w:cols w:num="2" w:space="706"/>
          <w:bidi/>
          <w:docGrid w:linePitch="360"/>
        </w:sectPr>
      </w:pPr>
    </w:p>
    <w:p w14:paraId="312073D4" w14:textId="77777777" w:rsidR="00773B52" w:rsidRDefault="00773B52" w:rsidP="007D07F5">
      <w:pPr>
        <w:spacing w:line="276" w:lineRule="auto"/>
        <w:rPr>
          <w:rFonts w:cs="Arial"/>
        </w:rPr>
        <w:sectPr w:rsidR="00773B52" w:rsidSect="00C57BEC">
          <w:type w:val="continuous"/>
          <w:pgSz w:w="11900" w:h="16840"/>
          <w:pgMar w:top="720" w:right="720" w:bottom="720" w:left="720" w:header="709" w:footer="709" w:gutter="0"/>
          <w:cols w:space="708"/>
          <w:docGrid w:linePitch="360"/>
        </w:sectPr>
      </w:pPr>
    </w:p>
    <w:p w14:paraId="4508634F" w14:textId="77777777" w:rsidR="00773B52" w:rsidRPr="00882D12" w:rsidRDefault="00773B52" w:rsidP="007D07F5">
      <w:pPr>
        <w:bidi/>
        <w:spacing w:line="276" w:lineRule="auto"/>
        <w:rPr>
          <w:rFonts w:cs="Arial"/>
        </w:rPr>
        <w:sectPr w:rsidR="00773B52" w:rsidRPr="00882D12" w:rsidSect="00C57BEC">
          <w:type w:val="continuous"/>
          <w:pgSz w:w="11900" w:h="16840"/>
          <w:pgMar w:top="720" w:right="720" w:bottom="720" w:left="720" w:header="709" w:footer="709" w:gutter="0"/>
          <w:cols w:space="708"/>
          <w:docGrid w:linePitch="360"/>
        </w:sectPr>
      </w:pPr>
    </w:p>
    <w:p w14:paraId="6DD698A0" w14:textId="77777777" w:rsidR="00773B52" w:rsidRPr="00882D12" w:rsidRDefault="00773B52" w:rsidP="007D07F5">
      <w:pPr>
        <w:bidi/>
        <w:spacing w:before="120" w:line="276" w:lineRule="auto"/>
        <w:rPr>
          <w:rFonts w:cs="Arial"/>
          <w:b/>
          <w:bCs/>
          <w:sz w:val="56"/>
          <w:szCs w:val="56"/>
          <w:rtl/>
        </w:rPr>
      </w:pPr>
      <w:r w:rsidRPr="00882D12">
        <w:rPr>
          <w:rFonts w:cs="Arial" w:hint="cs"/>
          <w:b/>
          <w:bCs/>
          <w:noProof/>
          <w:color w:val="FFFFFF" w:themeColor="background1"/>
          <w:sz w:val="36"/>
          <w:szCs w:val="36"/>
          <w:rtl/>
          <w:lang w:val="en-IN" w:eastAsia="en-IN" w:bidi="ar-SA"/>
        </w:rPr>
        <w:drawing>
          <wp:inline distT="0" distB="0" distL="0" distR="0" wp14:anchorId="6F2D2B3F" wp14:editId="201A6D24">
            <wp:extent cx="533400" cy="582295"/>
            <wp:effectExtent l="0" t="0" r="0" b="8255"/>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882D12">
        <w:rPr>
          <w:rFonts w:cs="Arial" w:hint="cs"/>
          <w:b/>
          <w:bCs/>
          <w:sz w:val="56"/>
          <w:szCs w:val="56"/>
          <w:rtl/>
        </w:rPr>
        <w:t xml:space="preserve">  </w:t>
      </w:r>
      <w:bookmarkStart w:id="9" w:name="_Hlk129109176"/>
      <w:r w:rsidRPr="00D72FC2">
        <w:rPr>
          <w:rFonts w:cs="Arial" w:hint="cs"/>
          <w:b/>
          <w:bCs/>
          <w:sz w:val="60"/>
          <w:szCs w:val="60"/>
          <w:rtl/>
        </w:rPr>
        <w:t>سبق 2: مفید مائیکروبز</w:t>
      </w:r>
      <w:bookmarkEnd w:id="9"/>
    </w:p>
    <w:p w14:paraId="5CAA248A" w14:textId="77777777" w:rsidR="00773B52" w:rsidRPr="00882D12" w:rsidRDefault="00773B52" w:rsidP="007D07F5">
      <w:pPr>
        <w:pStyle w:val="ListParagraph"/>
        <w:bidi/>
        <w:spacing w:before="120" w:line="276" w:lineRule="auto"/>
        <w:ind w:left="360"/>
        <w:rPr>
          <w:rFonts w:eastAsiaTheme="majorEastAsia" w:cs="Arial"/>
          <w:b/>
          <w:sz w:val="36"/>
          <w:szCs w:val="26"/>
        </w:rPr>
        <w:sectPr w:rsidR="00773B52" w:rsidRPr="00882D12" w:rsidSect="00C57BEC">
          <w:type w:val="continuous"/>
          <w:pgSz w:w="11900" w:h="16840"/>
          <w:pgMar w:top="720" w:right="720" w:bottom="720" w:left="720" w:header="709" w:footer="709" w:gutter="0"/>
          <w:cols w:space="708"/>
          <w:docGrid w:linePitch="360"/>
        </w:sectPr>
      </w:pPr>
    </w:p>
    <w:p w14:paraId="0648AA10" w14:textId="77777777" w:rsidR="00773B52" w:rsidRPr="00882D12" w:rsidRDefault="00773B52" w:rsidP="007D07F5">
      <w:pPr>
        <w:bidi/>
        <w:rPr>
          <w:rFonts w:cs="Arial"/>
        </w:rPr>
        <w:sectPr w:rsidR="00773B52" w:rsidRPr="00882D12" w:rsidSect="00C57BEC">
          <w:type w:val="continuous"/>
          <w:pgSz w:w="11900" w:h="16840"/>
          <w:pgMar w:top="720" w:right="720" w:bottom="720" w:left="720" w:header="709" w:footer="709" w:gutter="0"/>
          <w:cols w:space="708"/>
          <w:docGrid w:linePitch="360"/>
        </w:sectPr>
      </w:pPr>
    </w:p>
    <w:p w14:paraId="2CB0D8D1" w14:textId="77777777" w:rsidR="00773B52" w:rsidRPr="00D72FC2" w:rsidRDefault="00773B52" w:rsidP="007D07F5">
      <w:pPr>
        <w:pStyle w:val="Heading2"/>
        <w:bidi/>
        <w:rPr>
          <w:rFonts w:cs="Arial"/>
          <w:b w:val="0"/>
          <w:bCs/>
          <w:sz w:val="40"/>
          <w:szCs w:val="40"/>
          <w:rtl/>
        </w:rPr>
      </w:pPr>
      <w:bookmarkStart w:id="10" w:name="_Hlk129109137"/>
      <w:r w:rsidRPr="00D72FC2">
        <w:rPr>
          <w:rFonts w:cs="Arial" w:hint="cs"/>
          <w:b w:val="0"/>
          <w:bCs/>
          <w:sz w:val="40"/>
          <w:szCs w:val="40"/>
          <w:rtl/>
        </w:rPr>
        <w:t>مطلوب وسائل</w:t>
      </w:r>
    </w:p>
    <w:p w14:paraId="177A9BD3" w14:textId="77777777" w:rsidR="00773B52" w:rsidRPr="00D72FC2" w:rsidRDefault="00773B52" w:rsidP="007D07F5">
      <w:pPr>
        <w:pStyle w:val="Heading3"/>
        <w:bidi/>
        <w:rPr>
          <w:rFonts w:cs="Arial"/>
          <w:b w:val="0"/>
          <w:bCs/>
          <w:sz w:val="32"/>
          <w:szCs w:val="32"/>
          <w:rtl/>
        </w:rPr>
      </w:pPr>
      <w:r w:rsidRPr="00D72FC2">
        <w:rPr>
          <w:rFonts w:cs="Arial" w:hint="cs"/>
          <w:b w:val="0"/>
          <w:bCs/>
          <w:sz w:val="32"/>
          <w:szCs w:val="32"/>
          <w:rtl/>
        </w:rPr>
        <w:t>اصل سرگرمی: خمیر کی دوڑ</w:t>
      </w:r>
    </w:p>
    <w:p w14:paraId="55B8B595" w14:textId="783CB071" w:rsidR="00773B52" w:rsidRPr="00D72FC2" w:rsidRDefault="00773B52" w:rsidP="007D07F5">
      <w:pPr>
        <w:pStyle w:val="Heading4"/>
        <w:bidi/>
        <w:rPr>
          <w:rFonts w:cs="Arial"/>
          <w:b w:val="0"/>
          <w:bCs/>
          <w:i/>
          <w:iCs w:val="0"/>
          <w:sz w:val="32"/>
          <w:szCs w:val="32"/>
          <w:rtl/>
        </w:rPr>
      </w:pPr>
      <w:r w:rsidRPr="00D72FC2">
        <w:rPr>
          <w:rFonts w:cs="Arial" w:hint="cs"/>
          <w:b w:val="0"/>
          <w:bCs/>
          <w:i/>
          <w:iCs w:val="0"/>
          <w:sz w:val="32"/>
          <w:szCs w:val="32"/>
          <w:rtl/>
        </w:rPr>
        <w:t>فی گروپ</w:t>
      </w:r>
    </w:p>
    <w:p w14:paraId="2A1AFD5B" w14:textId="7C68DCAD" w:rsidR="00773B52" w:rsidRPr="00146F6F" w:rsidRDefault="00773B52" w:rsidP="007D07F5">
      <w:pPr>
        <w:pStyle w:val="ListParagraph"/>
        <w:numPr>
          <w:ilvl w:val="0"/>
          <w:numId w:val="1"/>
        </w:numPr>
        <w:bidi/>
        <w:spacing w:before="120" w:after="120" w:line="240" w:lineRule="auto"/>
        <w:ind w:left="360"/>
        <w:contextualSpacing w:val="0"/>
        <w:rPr>
          <w:rFonts w:cs="Arial"/>
          <w:sz w:val="26"/>
          <w:szCs w:val="24"/>
          <w:rtl/>
        </w:rPr>
      </w:pPr>
      <w:r w:rsidRPr="00146F6F">
        <w:rPr>
          <w:rFonts w:cs="Arial" w:hint="cs"/>
          <w:sz w:val="26"/>
          <w:szCs w:val="24"/>
          <w:rtl/>
        </w:rPr>
        <w:t>پلاسٹک کے 2 کپ</w:t>
      </w:r>
    </w:p>
    <w:p w14:paraId="687658EF" w14:textId="6B7ED972" w:rsidR="00773B52" w:rsidRPr="00146F6F" w:rsidRDefault="00773B52" w:rsidP="007D07F5">
      <w:pPr>
        <w:pStyle w:val="ListParagraph"/>
        <w:numPr>
          <w:ilvl w:val="0"/>
          <w:numId w:val="1"/>
        </w:numPr>
        <w:bidi/>
        <w:spacing w:before="120" w:after="120" w:line="240" w:lineRule="auto"/>
        <w:ind w:left="360"/>
        <w:contextualSpacing w:val="0"/>
        <w:rPr>
          <w:rFonts w:cs="Arial"/>
          <w:sz w:val="26"/>
          <w:szCs w:val="24"/>
          <w:rtl/>
        </w:rPr>
      </w:pPr>
      <w:r w:rsidRPr="00146F6F">
        <w:rPr>
          <w:rFonts w:cs="Arial" w:hint="cs"/>
          <w:sz w:val="26"/>
          <w:szCs w:val="24"/>
          <w:rtl/>
        </w:rPr>
        <w:t>آٹا</w:t>
      </w:r>
    </w:p>
    <w:p w14:paraId="1F3EB09A" w14:textId="0F41D46C" w:rsidR="00773B52" w:rsidRPr="00146F6F" w:rsidRDefault="00773B52" w:rsidP="007D07F5">
      <w:pPr>
        <w:pStyle w:val="ListParagraph"/>
        <w:numPr>
          <w:ilvl w:val="0"/>
          <w:numId w:val="1"/>
        </w:numPr>
        <w:bidi/>
        <w:spacing w:before="120" w:after="120" w:line="240" w:lineRule="auto"/>
        <w:ind w:left="360"/>
        <w:contextualSpacing w:val="0"/>
        <w:rPr>
          <w:rFonts w:cs="Arial"/>
          <w:sz w:val="26"/>
          <w:szCs w:val="24"/>
          <w:rtl/>
        </w:rPr>
      </w:pPr>
      <w:r w:rsidRPr="00146F6F">
        <w:rPr>
          <w:rFonts w:cs="Arial" w:hint="cs"/>
          <w:sz w:val="26"/>
          <w:szCs w:val="24"/>
          <w:rtl/>
        </w:rPr>
        <w:t>خمیر کا محلول</w:t>
      </w:r>
    </w:p>
    <w:p w14:paraId="4309CD60" w14:textId="53F59429" w:rsidR="00773B52" w:rsidRPr="00146F6F" w:rsidRDefault="00773B52" w:rsidP="007D07F5">
      <w:pPr>
        <w:pStyle w:val="ListParagraph"/>
        <w:numPr>
          <w:ilvl w:val="0"/>
          <w:numId w:val="1"/>
        </w:numPr>
        <w:bidi/>
        <w:spacing w:before="120" w:after="120" w:line="240" w:lineRule="auto"/>
        <w:ind w:left="360"/>
        <w:contextualSpacing w:val="0"/>
        <w:rPr>
          <w:rFonts w:cs="Arial"/>
          <w:sz w:val="26"/>
          <w:szCs w:val="24"/>
          <w:rtl/>
        </w:rPr>
      </w:pPr>
      <w:r w:rsidRPr="00146F6F">
        <w:rPr>
          <w:rFonts w:cs="Arial" w:hint="cs"/>
          <w:sz w:val="26"/>
          <w:szCs w:val="24"/>
          <w:rtl/>
        </w:rPr>
        <w:t>شکر</w:t>
      </w:r>
    </w:p>
    <w:p w14:paraId="6A18B603" w14:textId="7800DB9A" w:rsidR="00773B52" w:rsidRPr="00146F6F" w:rsidRDefault="00773B52" w:rsidP="007D07F5">
      <w:pPr>
        <w:pStyle w:val="ListParagraph"/>
        <w:numPr>
          <w:ilvl w:val="0"/>
          <w:numId w:val="1"/>
        </w:numPr>
        <w:bidi/>
        <w:spacing w:before="120" w:after="120" w:line="240" w:lineRule="auto"/>
        <w:ind w:left="360"/>
        <w:contextualSpacing w:val="0"/>
        <w:rPr>
          <w:rFonts w:cs="Arial"/>
          <w:sz w:val="26"/>
          <w:szCs w:val="24"/>
          <w:rtl/>
        </w:rPr>
      </w:pPr>
      <w:r w:rsidRPr="00146F6F">
        <w:rPr>
          <w:rFonts w:cs="Arial" w:hint="cs"/>
          <w:sz w:val="26"/>
          <w:szCs w:val="24"/>
          <w:rtl/>
        </w:rPr>
        <w:t>2 درجاتی سیلنڈرز (یا پیمائش کرنے کے جگ)</w:t>
      </w:r>
    </w:p>
    <w:p w14:paraId="510B7EA2" w14:textId="34673FA1" w:rsidR="00773B52" w:rsidRPr="00146F6F" w:rsidRDefault="00773B52" w:rsidP="007D07F5">
      <w:pPr>
        <w:pStyle w:val="ListParagraph"/>
        <w:numPr>
          <w:ilvl w:val="0"/>
          <w:numId w:val="1"/>
        </w:numPr>
        <w:bidi/>
        <w:spacing w:before="120" w:after="120" w:line="240" w:lineRule="auto"/>
        <w:ind w:left="360"/>
        <w:contextualSpacing w:val="0"/>
        <w:rPr>
          <w:rFonts w:cs="Arial"/>
          <w:sz w:val="26"/>
          <w:szCs w:val="24"/>
          <w:rtl/>
        </w:rPr>
      </w:pPr>
      <w:r w:rsidRPr="00146F6F">
        <w:rPr>
          <w:rFonts w:cs="Arial" w:hint="cs"/>
          <w:sz w:val="26"/>
          <w:szCs w:val="24"/>
          <w:rtl/>
        </w:rPr>
        <w:t>بیسن</w:t>
      </w:r>
    </w:p>
    <w:p w14:paraId="4105FC1F" w14:textId="1203BC9B" w:rsidR="00773B52" w:rsidRPr="00146F6F" w:rsidRDefault="00773B52" w:rsidP="007D07F5">
      <w:pPr>
        <w:pStyle w:val="ListParagraph"/>
        <w:numPr>
          <w:ilvl w:val="0"/>
          <w:numId w:val="1"/>
        </w:numPr>
        <w:bidi/>
        <w:spacing w:before="120" w:after="120" w:line="240" w:lineRule="auto"/>
        <w:ind w:left="360"/>
        <w:contextualSpacing w:val="0"/>
        <w:rPr>
          <w:rFonts w:cs="Arial"/>
          <w:sz w:val="26"/>
          <w:szCs w:val="24"/>
          <w:rtl/>
        </w:rPr>
      </w:pPr>
      <w:r w:rsidRPr="00146F6F">
        <w:rPr>
          <w:rFonts w:cs="Arial" w:hint="cs"/>
          <w:sz w:val="26"/>
          <w:szCs w:val="24"/>
          <w:rtl/>
        </w:rPr>
        <w:t>نیم گرم پانی</w:t>
      </w:r>
    </w:p>
    <w:p w14:paraId="1DA600FD" w14:textId="320F5A30" w:rsidR="00773B52" w:rsidRPr="00146F6F" w:rsidRDefault="00773B52" w:rsidP="007D07F5">
      <w:pPr>
        <w:pStyle w:val="ListParagraph"/>
        <w:numPr>
          <w:ilvl w:val="0"/>
          <w:numId w:val="1"/>
        </w:numPr>
        <w:bidi/>
        <w:spacing w:before="120" w:after="120" w:line="240" w:lineRule="auto"/>
        <w:ind w:left="360"/>
        <w:contextualSpacing w:val="0"/>
        <w:rPr>
          <w:rFonts w:cs="Arial"/>
          <w:sz w:val="26"/>
          <w:szCs w:val="24"/>
          <w:rtl/>
        </w:rPr>
      </w:pPr>
      <w:r w:rsidRPr="00146F6F">
        <w:rPr>
          <w:rFonts w:cs="Arial" w:hint="cs"/>
          <w:sz w:val="26"/>
          <w:szCs w:val="24"/>
          <w:rtl/>
        </w:rPr>
        <w:t>چھوٹا چمچ</w:t>
      </w:r>
    </w:p>
    <w:p w14:paraId="0480A795" w14:textId="4B49E77F" w:rsidR="00773B52" w:rsidRPr="00D72FC2" w:rsidRDefault="00773B52" w:rsidP="007D07F5">
      <w:pPr>
        <w:pStyle w:val="Heading4"/>
        <w:bidi/>
        <w:rPr>
          <w:rFonts w:cs="Arial"/>
          <w:b w:val="0"/>
          <w:bCs/>
          <w:i/>
          <w:iCs w:val="0"/>
          <w:sz w:val="30"/>
          <w:szCs w:val="28"/>
          <w:rtl/>
        </w:rPr>
      </w:pPr>
      <w:r w:rsidRPr="00D72FC2">
        <w:rPr>
          <w:rFonts w:cs="Arial" w:hint="cs"/>
          <w:b w:val="0"/>
          <w:bCs/>
          <w:i/>
          <w:iCs w:val="0"/>
          <w:sz w:val="30"/>
          <w:szCs w:val="28"/>
          <w:rtl/>
        </w:rPr>
        <w:t>فی طالب علم</w:t>
      </w:r>
    </w:p>
    <w:p w14:paraId="56A99F0C" w14:textId="79A39660" w:rsidR="00773B52" w:rsidRPr="00146F6F" w:rsidRDefault="00773B52" w:rsidP="007D07F5">
      <w:pPr>
        <w:pStyle w:val="ListParagraph"/>
        <w:numPr>
          <w:ilvl w:val="0"/>
          <w:numId w:val="28"/>
        </w:numPr>
        <w:bidi/>
        <w:spacing w:before="120" w:after="120" w:line="240" w:lineRule="auto"/>
        <w:contextualSpacing w:val="0"/>
        <w:rPr>
          <w:rFonts w:cs="Arial"/>
          <w:szCs w:val="24"/>
          <w:rtl/>
        </w:rPr>
      </w:pPr>
      <w:r w:rsidRPr="00146F6F">
        <w:rPr>
          <w:rFonts w:cs="Arial"/>
          <w:szCs w:val="24"/>
        </w:rPr>
        <w:t>SH1</w:t>
      </w:r>
      <w:r w:rsidRPr="00146F6F">
        <w:rPr>
          <w:rFonts w:cs="Arial" w:hint="cs"/>
          <w:szCs w:val="24"/>
          <w:rtl/>
        </w:rPr>
        <w:t xml:space="preserve"> کی کاپی</w:t>
      </w:r>
    </w:p>
    <w:p w14:paraId="444777BC" w14:textId="13CCC788" w:rsidR="00773B52" w:rsidRPr="00146F6F" w:rsidRDefault="00773B52" w:rsidP="007D07F5">
      <w:pPr>
        <w:pStyle w:val="ListParagraph"/>
        <w:numPr>
          <w:ilvl w:val="0"/>
          <w:numId w:val="28"/>
        </w:numPr>
        <w:bidi/>
        <w:spacing w:before="120" w:after="120" w:line="240" w:lineRule="auto"/>
        <w:contextualSpacing w:val="0"/>
        <w:rPr>
          <w:rFonts w:cs="Arial"/>
          <w:szCs w:val="24"/>
          <w:rtl/>
        </w:rPr>
      </w:pPr>
      <w:r w:rsidRPr="00146F6F">
        <w:rPr>
          <w:rFonts w:cs="Arial"/>
          <w:szCs w:val="24"/>
        </w:rPr>
        <w:t>SW1</w:t>
      </w:r>
      <w:r w:rsidRPr="00146F6F">
        <w:rPr>
          <w:rFonts w:cs="Arial" w:hint="cs"/>
          <w:szCs w:val="24"/>
          <w:rtl/>
        </w:rPr>
        <w:t xml:space="preserve"> کی کاپی</w:t>
      </w:r>
    </w:p>
    <w:p w14:paraId="04C9421D" w14:textId="77777777" w:rsidR="00773B52" w:rsidRPr="00882D12" w:rsidRDefault="00773B52" w:rsidP="007D07F5">
      <w:pPr>
        <w:bidi/>
        <w:spacing w:before="120"/>
        <w:rPr>
          <w:rFonts w:cs="Arial"/>
        </w:rPr>
      </w:pPr>
    </w:p>
    <w:p w14:paraId="37FA0BB5" w14:textId="77777777" w:rsidR="00773B52" w:rsidRPr="00D72FC2" w:rsidRDefault="00773B52" w:rsidP="007D07F5">
      <w:pPr>
        <w:pStyle w:val="Heading3"/>
        <w:bidi/>
        <w:rPr>
          <w:rFonts w:cs="Arial"/>
          <w:b w:val="0"/>
          <w:bCs/>
          <w:sz w:val="32"/>
          <w:szCs w:val="32"/>
          <w:rtl/>
        </w:rPr>
      </w:pPr>
      <w:r w:rsidRPr="00D72FC2">
        <w:rPr>
          <w:rFonts w:cs="Arial" w:hint="cs"/>
          <w:b w:val="0"/>
          <w:bCs/>
          <w:sz w:val="32"/>
          <w:szCs w:val="32"/>
          <w:rtl/>
        </w:rPr>
        <w:t>توسیعی سرگرمی: خالی جگہیں بھریں</w:t>
      </w:r>
    </w:p>
    <w:p w14:paraId="0E9FE8F0" w14:textId="6D42C422" w:rsidR="00773B52" w:rsidRPr="00D72FC2" w:rsidRDefault="00773B52" w:rsidP="007D07F5">
      <w:pPr>
        <w:pStyle w:val="Heading4"/>
        <w:bidi/>
        <w:rPr>
          <w:rFonts w:cs="Arial"/>
          <w:b w:val="0"/>
          <w:bCs/>
          <w:i/>
          <w:iCs w:val="0"/>
          <w:sz w:val="28"/>
          <w:szCs w:val="28"/>
          <w:rtl/>
        </w:rPr>
      </w:pPr>
      <w:r w:rsidRPr="00D72FC2">
        <w:rPr>
          <w:rFonts w:cs="Arial" w:hint="cs"/>
          <w:b w:val="0"/>
          <w:bCs/>
          <w:i/>
          <w:iCs w:val="0"/>
          <w:sz w:val="28"/>
          <w:szCs w:val="28"/>
          <w:rtl/>
        </w:rPr>
        <w:t>فی طالب علم</w:t>
      </w:r>
    </w:p>
    <w:p w14:paraId="27B7EBEC" w14:textId="3C4D397F" w:rsidR="00773B52" w:rsidRPr="00146F6F" w:rsidRDefault="00773B52" w:rsidP="007D07F5">
      <w:pPr>
        <w:pStyle w:val="ListParagraph"/>
        <w:numPr>
          <w:ilvl w:val="0"/>
          <w:numId w:val="29"/>
        </w:numPr>
        <w:bidi/>
        <w:spacing w:after="240" w:line="240" w:lineRule="auto"/>
        <w:contextualSpacing w:val="0"/>
        <w:rPr>
          <w:rFonts w:eastAsiaTheme="majorEastAsia" w:cs="Arial"/>
          <w:b/>
          <w:szCs w:val="24"/>
          <w:rtl/>
        </w:rPr>
      </w:pPr>
      <w:r w:rsidRPr="00146F6F">
        <w:rPr>
          <w:rFonts w:cs="Arial"/>
          <w:szCs w:val="24"/>
        </w:rPr>
        <w:t>SW2</w:t>
      </w:r>
      <w:r w:rsidRPr="00146F6F">
        <w:rPr>
          <w:rFonts w:cs="Arial" w:hint="cs"/>
          <w:szCs w:val="24"/>
          <w:rtl/>
        </w:rPr>
        <w:t xml:space="preserve"> کی کاپی</w:t>
      </w:r>
    </w:p>
    <w:p w14:paraId="55E28111" w14:textId="77777777" w:rsidR="00773B52" w:rsidRPr="00D72FC2" w:rsidRDefault="00773B52" w:rsidP="007D07F5">
      <w:pPr>
        <w:pStyle w:val="Heading2"/>
        <w:bidi/>
        <w:rPr>
          <w:rFonts w:cs="Arial"/>
          <w:b w:val="0"/>
          <w:bCs/>
          <w:sz w:val="40"/>
          <w:szCs w:val="40"/>
          <w:rtl/>
        </w:rPr>
      </w:pPr>
      <w:r w:rsidRPr="00D72FC2">
        <w:rPr>
          <w:rFonts w:cs="Arial" w:hint="cs"/>
          <w:b w:val="0"/>
          <w:bCs/>
          <w:sz w:val="40"/>
          <w:szCs w:val="40"/>
          <w:rtl/>
        </w:rPr>
        <w:br w:type="column"/>
      </w:r>
      <w:r w:rsidRPr="00D72FC2">
        <w:rPr>
          <w:rStyle w:val="Heading2Char"/>
          <w:rFonts w:cs="Arial" w:hint="cs"/>
          <w:b/>
          <w:bCs/>
          <w:sz w:val="40"/>
          <w:szCs w:val="40"/>
          <w:rtl/>
        </w:rPr>
        <w:t>معاون مٹیریل</w:t>
      </w:r>
    </w:p>
    <w:p w14:paraId="6D7E5C30" w14:textId="77777777" w:rsidR="00773B52" w:rsidRPr="00146F6F" w:rsidRDefault="00773B52" w:rsidP="007D07F5">
      <w:pPr>
        <w:pStyle w:val="ListParagraph"/>
        <w:numPr>
          <w:ilvl w:val="0"/>
          <w:numId w:val="3"/>
        </w:numPr>
        <w:bidi/>
        <w:spacing w:before="120" w:after="120" w:line="240" w:lineRule="auto"/>
        <w:contextualSpacing w:val="0"/>
        <w:rPr>
          <w:rFonts w:cs="Arial"/>
          <w:szCs w:val="24"/>
          <w:rtl/>
        </w:rPr>
      </w:pPr>
      <w:r w:rsidRPr="00146F6F">
        <w:rPr>
          <w:rFonts w:cs="Arial"/>
          <w:szCs w:val="24"/>
        </w:rPr>
        <w:t>SH1</w:t>
      </w:r>
      <w:r w:rsidRPr="00146F6F">
        <w:rPr>
          <w:rFonts w:cs="Arial" w:hint="cs"/>
          <w:szCs w:val="24"/>
          <w:rtl/>
        </w:rPr>
        <w:t xml:space="preserve"> خمیر کی دوڑ تجرباتی ہینڈ آؤٹ</w:t>
      </w:r>
    </w:p>
    <w:p w14:paraId="23A396AC" w14:textId="5DE6D933" w:rsidR="00773B52" w:rsidRPr="00146F6F" w:rsidRDefault="00773B52" w:rsidP="007D07F5">
      <w:pPr>
        <w:pStyle w:val="ListParagraph"/>
        <w:numPr>
          <w:ilvl w:val="0"/>
          <w:numId w:val="3"/>
        </w:numPr>
        <w:bidi/>
        <w:spacing w:before="120" w:after="120" w:line="240" w:lineRule="auto"/>
        <w:contextualSpacing w:val="0"/>
        <w:rPr>
          <w:rFonts w:cs="Arial"/>
          <w:szCs w:val="24"/>
          <w:rtl/>
        </w:rPr>
      </w:pPr>
      <w:r w:rsidRPr="00146F6F">
        <w:rPr>
          <w:rFonts w:cs="Arial"/>
          <w:szCs w:val="24"/>
        </w:rPr>
        <w:t>SW1</w:t>
      </w:r>
      <w:r w:rsidRPr="00146F6F">
        <w:rPr>
          <w:rFonts w:cs="Arial" w:hint="cs"/>
          <w:szCs w:val="24"/>
          <w:rtl/>
        </w:rPr>
        <w:t xml:space="preserve"> خمیر کی دوڑ ریکارڈنگ شیٹ</w:t>
      </w:r>
    </w:p>
    <w:p w14:paraId="55D81A6D" w14:textId="4CB4303D" w:rsidR="00773B52" w:rsidRPr="00146F6F" w:rsidRDefault="00773B52" w:rsidP="007D07F5">
      <w:pPr>
        <w:pStyle w:val="ListParagraph"/>
        <w:numPr>
          <w:ilvl w:val="0"/>
          <w:numId w:val="3"/>
        </w:numPr>
        <w:bidi/>
        <w:spacing w:before="120" w:after="120" w:line="240" w:lineRule="auto"/>
        <w:contextualSpacing w:val="0"/>
        <w:rPr>
          <w:rFonts w:cs="Arial"/>
          <w:szCs w:val="24"/>
          <w:rtl/>
        </w:rPr>
      </w:pPr>
      <w:r w:rsidRPr="00146F6F">
        <w:rPr>
          <w:rFonts w:cs="Arial"/>
          <w:szCs w:val="24"/>
        </w:rPr>
        <w:t>SW2</w:t>
      </w:r>
      <w:r w:rsidRPr="00146F6F">
        <w:rPr>
          <w:rFonts w:cs="Arial" w:hint="cs"/>
          <w:szCs w:val="24"/>
          <w:rtl/>
        </w:rPr>
        <w:t xml:space="preserve"> مفید مائیکروب</w:t>
      </w:r>
      <w:r w:rsidR="0081183C">
        <w:rPr>
          <w:rFonts w:cs="Arial" w:hint="cs"/>
          <w:szCs w:val="24"/>
          <w:rtl/>
        </w:rPr>
        <w:t>ز</w:t>
      </w:r>
      <w:r w:rsidRPr="00146F6F">
        <w:rPr>
          <w:rFonts w:cs="Arial" w:hint="cs"/>
          <w:szCs w:val="24"/>
          <w:rtl/>
        </w:rPr>
        <w:t xml:space="preserve"> خالی جگہیں بھریں والی ورک شیٹ</w:t>
      </w:r>
    </w:p>
    <w:p w14:paraId="5E7AAE8C" w14:textId="1C7210D2" w:rsidR="00773B52" w:rsidRPr="00D72FC2" w:rsidRDefault="00877511" w:rsidP="007D07F5">
      <w:pPr>
        <w:pStyle w:val="Heading2"/>
        <w:bidi/>
        <w:rPr>
          <w:rFonts w:cs="Arial"/>
          <w:b w:val="0"/>
          <w:bCs/>
          <w:sz w:val="40"/>
          <w:szCs w:val="40"/>
          <w:rtl/>
        </w:rPr>
      </w:pPr>
      <w:r w:rsidRPr="00877511">
        <w:rPr>
          <w:rFonts w:cs="Arial"/>
          <w:b w:val="0"/>
          <w:bCs/>
          <w:sz w:val="40"/>
          <w:szCs w:val="40"/>
          <w:rtl/>
        </w:rPr>
        <w:t>پ</w:t>
      </w:r>
      <w:r w:rsidRPr="00877511">
        <w:rPr>
          <w:rFonts w:cs="Arial" w:hint="cs"/>
          <w:b w:val="0"/>
          <w:bCs/>
          <w:sz w:val="40"/>
          <w:szCs w:val="40"/>
          <w:rtl/>
        </w:rPr>
        <w:t>ی</w:t>
      </w:r>
      <w:r w:rsidRPr="00877511">
        <w:rPr>
          <w:rFonts w:cs="Arial" w:hint="eastAsia"/>
          <w:b w:val="0"/>
          <w:bCs/>
          <w:sz w:val="40"/>
          <w:szCs w:val="40"/>
          <w:rtl/>
        </w:rPr>
        <w:t>شگ</w:t>
      </w:r>
      <w:r w:rsidRPr="00877511">
        <w:rPr>
          <w:rFonts w:cs="Arial" w:hint="cs"/>
          <w:b w:val="0"/>
          <w:bCs/>
          <w:sz w:val="40"/>
          <w:szCs w:val="40"/>
          <w:rtl/>
        </w:rPr>
        <w:t>ی</w:t>
      </w:r>
      <w:r w:rsidR="00773B52" w:rsidRPr="00D72FC2">
        <w:rPr>
          <w:rFonts w:cs="Arial" w:hint="cs"/>
          <w:b w:val="0"/>
          <w:bCs/>
          <w:sz w:val="40"/>
          <w:szCs w:val="40"/>
          <w:rtl/>
        </w:rPr>
        <w:t xml:space="preserve"> تیاری</w:t>
      </w:r>
    </w:p>
    <w:p w14:paraId="238720BB" w14:textId="77777777" w:rsidR="00773B52" w:rsidRPr="00146F6F" w:rsidRDefault="00773B52" w:rsidP="007D07F5">
      <w:pPr>
        <w:bidi/>
        <w:spacing w:before="120" w:line="276" w:lineRule="auto"/>
        <w:rPr>
          <w:rFonts w:cs="Arial"/>
          <w:sz w:val="26"/>
          <w:szCs w:val="24"/>
          <w:rtl/>
        </w:rPr>
      </w:pPr>
      <w:r w:rsidRPr="00146F6F">
        <w:rPr>
          <w:rFonts w:cs="Arial" w:hint="cs"/>
          <w:sz w:val="26"/>
          <w:szCs w:val="24"/>
          <w:rtl/>
        </w:rPr>
        <w:t>آٹا، شکر اور سکھایا ہوا خمیر خریدیں۔ سرگرمی شروع کرنے سے پہلے رقیق خمیر کا محلول بنائیں جیسا کہ خریدے گئے پیک پر بیان کیا گیا ہے۔ یہ مختلف برانڈز کے بیچ مختلف ہو سکتا ہے۔</w:t>
      </w:r>
    </w:p>
    <w:p w14:paraId="11FF60AE" w14:textId="77777777" w:rsidR="00773B52" w:rsidRPr="00146F6F" w:rsidRDefault="00773B52" w:rsidP="007D07F5">
      <w:pPr>
        <w:bidi/>
        <w:spacing w:before="120" w:line="276" w:lineRule="auto"/>
        <w:rPr>
          <w:rFonts w:cs="Arial"/>
          <w:sz w:val="26"/>
          <w:szCs w:val="24"/>
          <w:rtl/>
        </w:rPr>
      </w:pPr>
      <w:r w:rsidRPr="00146F6F">
        <w:rPr>
          <w:rFonts w:cs="Arial" w:hint="cs"/>
          <w:sz w:val="26"/>
          <w:szCs w:val="24"/>
          <w:rtl/>
        </w:rPr>
        <w:t xml:space="preserve"> اگر پیشگی طور پر بہت جلدی بنایا جائے تو خمیر میں فرمینٹیشن شروع ہو جائے گا۔</w:t>
      </w:r>
    </w:p>
    <w:p w14:paraId="0D2CB646" w14:textId="7F84797D" w:rsidR="00773B52" w:rsidRPr="00146F6F" w:rsidRDefault="00773B52" w:rsidP="007D07F5">
      <w:pPr>
        <w:bidi/>
        <w:spacing w:before="120" w:line="276" w:lineRule="auto"/>
        <w:rPr>
          <w:rFonts w:cs="Arial"/>
          <w:sz w:val="26"/>
          <w:szCs w:val="24"/>
        </w:rPr>
        <w:sectPr w:rsidR="00773B52" w:rsidRPr="00146F6F" w:rsidSect="00FD0FCF">
          <w:type w:val="continuous"/>
          <w:pgSz w:w="11900" w:h="16840"/>
          <w:pgMar w:top="720" w:right="720" w:bottom="720" w:left="720" w:header="709" w:footer="709" w:gutter="0"/>
          <w:cols w:num="2" w:space="706"/>
          <w:bidi/>
          <w:docGrid w:linePitch="360"/>
        </w:sectPr>
      </w:pPr>
      <w:r w:rsidRPr="00146F6F">
        <w:rPr>
          <w:rFonts w:cs="Arial" w:hint="cs"/>
          <w:sz w:val="26"/>
          <w:szCs w:val="24"/>
          <w:rtl/>
        </w:rPr>
        <w:t>نوٹ: اصل سرگرمی میں جب تک نہ بتایا جائے شکر نہ ملائیں۔</w:t>
      </w:r>
      <w:bookmarkEnd w:id="10"/>
    </w:p>
    <w:p w14:paraId="075964B7" w14:textId="07067147" w:rsidR="00773B52" w:rsidRPr="00854715" w:rsidRDefault="008528AD" w:rsidP="007D07F5">
      <w:pPr>
        <w:bidi/>
        <w:spacing w:before="120" w:line="276" w:lineRule="auto"/>
        <w:rPr>
          <w:rFonts w:cs="Arial"/>
        </w:rPr>
      </w:pPr>
      <w:r>
        <w:rPr>
          <w:rFonts w:cs="Arial"/>
          <w:b/>
          <w:bCs/>
          <w:noProof/>
          <w:color w:val="FFFFFF" w:themeColor="background1"/>
          <w:sz w:val="36"/>
          <w:szCs w:val="36"/>
          <w:lang w:val="en-IN" w:eastAsia="en-IN" w:bidi="ar-SA"/>
        </w:rPr>
        <w:lastRenderedPageBreak/>
        <mc:AlternateContent>
          <mc:Choice Requires="wps">
            <w:drawing>
              <wp:anchor distT="0" distB="0" distL="114300" distR="114300" simplePos="0" relativeHeight="251847680" behindDoc="0" locked="0" layoutInCell="1" allowOverlap="1" wp14:anchorId="69DE2492" wp14:editId="2B262D79">
                <wp:simplePos x="0" y="0"/>
                <wp:positionH relativeFrom="column">
                  <wp:posOffset>6124755</wp:posOffset>
                </wp:positionH>
                <wp:positionV relativeFrom="paragraph">
                  <wp:posOffset>0</wp:posOffset>
                </wp:positionV>
                <wp:extent cx="569343" cy="594791"/>
                <wp:effectExtent l="0" t="0" r="2540" b="15240"/>
                <wp:wrapNone/>
                <wp:docPr id="2912" name="Text Box 29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69343" cy="59479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4A29EF" w14:textId="1A726B79" w:rsidR="00F96E51" w:rsidRDefault="00F96E51" w:rsidP="008528AD">
                            <w:pPr>
                              <w:jc w:val="center"/>
                            </w:pPr>
                            <w:r>
                              <w:rPr>
                                <w:noProof/>
                                <w:lang w:val="en-IN" w:eastAsia="en-IN" w:bidi="ar-SA"/>
                              </w:rPr>
                              <w:drawing>
                                <wp:inline distT="0" distB="0" distL="0" distR="0" wp14:anchorId="1AE02070" wp14:editId="345D2898">
                                  <wp:extent cx="466090" cy="509270"/>
                                  <wp:effectExtent l="0" t="0" r="0" b="5080"/>
                                  <wp:docPr id="2919" name="Picture 29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 name="Picture 2919">
                                            <a:extLst>
                                              <a:ext uri="{C183D7F6-B498-43B3-948B-1728B52AA6E4}">
                                                <adec:decorative xmlns:adec="http://schemas.microsoft.com/office/drawing/2017/decorative" val="1"/>
                                              </a:ext>
                                            </a:extLs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66090" cy="5092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E2492" id="Text Box 2912" o:spid="_x0000_s1172" type="#_x0000_t202" alt="&quot;&quot;" style="position:absolute;left:0;text-align:left;margin-left:482.25pt;margin-top:0;width:44.85pt;height:46.8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" filled="f" stroked="f" strokeweight=".5pt">
                <v:textbox inset="0,0,0,0">
                  <w:txbxContent>
                    <w:p w14:paraId="504A29EF" w14:textId="1A726B79" w:rsidR="00F96E51" w:rsidRDefault="00F96E51" w:rsidP="008528AD">
                      <w:pPr>
                        <w:jc w:val="center"/>
                      </w:pPr>
                      <w:r>
                        <w:rPr>
                          <w:noProof/>
                          <w:lang w:val="en-IN" w:eastAsia="en-IN" w:bidi="ar-SA"/>
                        </w:rPr>
                        <w:drawing>
                          <wp:inline distT="0" distB="0" distL="0" distR="0" wp14:anchorId="1AE02070" wp14:editId="345D2898">
                            <wp:extent cx="466090" cy="509270"/>
                            <wp:effectExtent l="0" t="0" r="0" b="5080"/>
                            <wp:docPr id="2919" name="Picture 29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 name="Picture 2919">
                                      <a:extLst>
                                        <a:ext uri="{C183D7F6-B498-43B3-948B-1728B52AA6E4}">
                                          <adec:decorative xmlns:adec="http://schemas.microsoft.com/office/drawing/2017/decorative" val="1"/>
                                        </a:ext>
                                      </a:extLs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66090" cy="509270"/>
                                    </a:xfrm>
                                    <a:prstGeom prst="rect">
                                      <a:avLst/>
                                    </a:prstGeom>
                                    <a:noFill/>
                                    <a:ln>
                                      <a:noFill/>
                                    </a:ln>
                                  </pic:spPr>
                                </pic:pic>
                              </a:graphicData>
                            </a:graphic>
                          </wp:inline>
                        </w:drawing>
                      </w:r>
                    </w:p>
                  </w:txbxContent>
                </v:textbox>
              </v:shape>
            </w:pict>
          </mc:Fallback>
        </mc:AlternateContent>
      </w:r>
      <w:r>
        <w:rPr>
          <w:rFonts w:cs="Arial"/>
        </w:rPr>
        <w:t xml:space="preserve">             </w:t>
      </w:r>
      <w:r w:rsidR="00773B52" w:rsidRPr="00BC7790">
        <w:rPr>
          <w:rFonts w:cs="Arial"/>
          <w:b/>
          <w:bCs/>
          <w:noProof/>
          <w:color w:val="FFFFFF" w:themeColor="background1"/>
          <w:sz w:val="36"/>
          <w:szCs w:val="36"/>
        </w:rPr>
        <w:t xml:space="preserve"> </w:t>
      </w:r>
      <w:r w:rsidR="00773B52" w:rsidRPr="00A913DC">
        <w:rPr>
          <w:rFonts w:cs="Arial" w:hint="cs"/>
          <w:b/>
          <w:bCs/>
          <w:sz w:val="60"/>
          <w:szCs w:val="60"/>
          <w:rtl/>
        </w:rPr>
        <w:t>سبق 2: مفید مائیکروبز</w:t>
      </w:r>
    </w:p>
    <w:p w14:paraId="0B796653" w14:textId="77777777" w:rsidR="00773B52" w:rsidRPr="00361406" w:rsidRDefault="00773B52" w:rsidP="007D07F5">
      <w:pPr>
        <w:spacing w:before="120" w:line="276" w:lineRule="auto"/>
        <w:rPr>
          <w:rFonts w:cs="Arial"/>
          <w:b/>
          <w:bCs/>
          <w:sz w:val="22"/>
        </w:rPr>
      </w:pPr>
      <w:r w:rsidRPr="00C57BEC">
        <w:rPr>
          <w:rFonts w:eastAsia="Calibri" w:cs="Arial"/>
          <w:b/>
          <w:bCs/>
          <w:noProof/>
          <w:sz w:val="70"/>
          <w:szCs w:val="70"/>
          <w:lang w:val="en-IN" w:eastAsia="en-IN" w:bidi="ar-SA"/>
        </w:rPr>
        <mc:AlternateContent>
          <mc:Choice Requires="wps">
            <w:drawing>
              <wp:anchor distT="0" distB="0" distL="114300" distR="114300" simplePos="0" relativeHeight="251643904" behindDoc="0" locked="0" layoutInCell="1" allowOverlap="1" wp14:anchorId="4089FC6E" wp14:editId="2F12317F">
                <wp:simplePos x="0" y="0"/>
                <wp:positionH relativeFrom="margin">
                  <wp:align>left</wp:align>
                </wp:positionH>
                <wp:positionV relativeFrom="paragraph">
                  <wp:posOffset>16258</wp:posOffset>
                </wp:positionV>
                <wp:extent cx="6824045" cy="1872615"/>
                <wp:effectExtent l="19050" t="19050" r="34290" b="32385"/>
                <wp:wrapNone/>
                <wp:docPr id="3270" name="Rectangle 32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24045" cy="1872615"/>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C9359D" id="Rectangle 3270" o:spid="_x0000_s1026" alt="&quot;&quot;" style="position:absolute;margin-left:0;margin-top:1.3pt;width:537.35pt;height:147.45pt;z-index:251643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" filled="f" strokecolor="#117e62" strokeweight="4.5pt">
                <w10:wrap anchorx="margin"/>
              </v:rect>
            </w:pict>
          </mc:Fallback>
        </mc:AlternateContent>
      </w:r>
    </w:p>
    <w:p w14:paraId="4B572736" w14:textId="77777777" w:rsidR="00773B52" w:rsidRDefault="00773B52" w:rsidP="007D07F5">
      <w:pPr>
        <w:pStyle w:val="Heading2"/>
        <w:sectPr w:rsidR="00773B52" w:rsidSect="00C57BEC">
          <w:type w:val="continuous"/>
          <w:pgSz w:w="11906" w:h="16838"/>
          <w:pgMar w:top="720" w:right="720" w:bottom="720" w:left="720" w:header="708" w:footer="708" w:gutter="0"/>
          <w:cols w:space="708"/>
          <w:docGrid w:linePitch="360"/>
        </w:sectPr>
      </w:pPr>
    </w:p>
    <w:p w14:paraId="69883122" w14:textId="77777777" w:rsidR="00773B52" w:rsidRPr="00A913DC" w:rsidRDefault="00773B52" w:rsidP="007D07F5">
      <w:pPr>
        <w:pStyle w:val="Heading2"/>
        <w:bidi/>
        <w:rPr>
          <w:rFonts w:cs="Arial"/>
          <w:b w:val="0"/>
          <w:bCs/>
          <w:sz w:val="40"/>
          <w:szCs w:val="40"/>
          <w:rtl/>
        </w:rPr>
      </w:pPr>
      <w:r w:rsidRPr="00A913DC">
        <w:rPr>
          <w:rFonts w:cs="Arial" w:hint="cs"/>
          <w:b w:val="0"/>
          <w:bCs/>
          <w:sz w:val="40"/>
          <w:szCs w:val="40"/>
          <w:rtl/>
        </w:rPr>
        <w:t>کلیدی الفاظ</w:t>
      </w:r>
    </w:p>
    <w:p w14:paraId="28D1E27C" w14:textId="77777777" w:rsidR="00773B52" w:rsidRPr="00146F6F" w:rsidRDefault="00773B52" w:rsidP="007D07F5">
      <w:pPr>
        <w:bidi/>
        <w:rPr>
          <w:rFonts w:cs="Arial"/>
          <w:szCs w:val="24"/>
          <w:rtl/>
        </w:rPr>
      </w:pPr>
      <w:r w:rsidRPr="00146F6F">
        <w:rPr>
          <w:rFonts w:cs="Arial" w:hint="cs"/>
          <w:szCs w:val="24"/>
          <w:rtl/>
        </w:rPr>
        <w:t>کلچر</w:t>
      </w:r>
    </w:p>
    <w:p w14:paraId="16EA6F90" w14:textId="77777777" w:rsidR="00773B52" w:rsidRPr="00146F6F" w:rsidRDefault="00773B52" w:rsidP="007D07F5">
      <w:pPr>
        <w:bidi/>
        <w:rPr>
          <w:rFonts w:cs="Arial"/>
          <w:szCs w:val="24"/>
          <w:rtl/>
        </w:rPr>
      </w:pPr>
      <w:r w:rsidRPr="00146F6F">
        <w:rPr>
          <w:rFonts w:cs="Arial" w:hint="cs"/>
          <w:szCs w:val="24"/>
          <w:rtl/>
        </w:rPr>
        <w:t>فرمینٹیشن</w:t>
      </w:r>
    </w:p>
    <w:p w14:paraId="3AC6A9D9" w14:textId="77777777" w:rsidR="00773B52" w:rsidRPr="00146F6F" w:rsidRDefault="00773B52" w:rsidP="007D07F5">
      <w:pPr>
        <w:bidi/>
        <w:rPr>
          <w:rStyle w:val="Heading2Char"/>
          <w:rFonts w:cs="Arial"/>
          <w:sz w:val="24"/>
          <w:szCs w:val="24"/>
          <w:rtl/>
        </w:rPr>
      </w:pPr>
      <w:r w:rsidRPr="00146F6F">
        <w:rPr>
          <w:rFonts w:cs="Arial" w:hint="cs"/>
          <w:szCs w:val="24"/>
          <w:rtl/>
        </w:rPr>
        <w:t>پروبایوٹکس</w:t>
      </w:r>
    </w:p>
    <w:p w14:paraId="726ECF0F" w14:textId="77777777" w:rsidR="00773B52" w:rsidRPr="002548D3" w:rsidRDefault="00773B52" w:rsidP="007D07F5">
      <w:pPr>
        <w:pStyle w:val="Heading2"/>
        <w:bidi/>
        <w:rPr>
          <w:rStyle w:val="Heading2Char"/>
          <w:rFonts w:cs="Arial"/>
          <w:b/>
          <w:bCs/>
          <w:szCs w:val="36"/>
          <w:rtl/>
        </w:rPr>
      </w:pPr>
      <w:r w:rsidRPr="002548D3">
        <w:rPr>
          <w:rFonts w:cs="Arial" w:hint="cs"/>
          <w:b w:val="0"/>
          <w:bCs/>
          <w:szCs w:val="36"/>
          <w:rtl/>
        </w:rPr>
        <w:br w:type="column"/>
      </w:r>
      <w:r w:rsidRPr="00A913DC">
        <w:rPr>
          <w:rFonts w:cs="Arial" w:hint="cs"/>
          <w:b w:val="0"/>
          <w:bCs/>
          <w:sz w:val="40"/>
          <w:szCs w:val="40"/>
          <w:rtl/>
        </w:rPr>
        <w:t>صحت</w:t>
      </w:r>
      <w:r w:rsidRPr="00A913DC">
        <w:rPr>
          <w:rStyle w:val="Heading2Char"/>
          <w:rFonts w:cs="Arial" w:hint="cs"/>
          <w:b/>
          <w:bCs/>
          <w:sz w:val="40"/>
          <w:szCs w:val="40"/>
          <w:rtl/>
        </w:rPr>
        <w:t xml:space="preserve"> و سلامتی</w:t>
      </w:r>
    </w:p>
    <w:p w14:paraId="200A5B80" w14:textId="77777777" w:rsidR="00773B52" w:rsidRPr="00146F6F" w:rsidRDefault="00773B52" w:rsidP="007D07F5">
      <w:pPr>
        <w:bidi/>
        <w:spacing w:line="276" w:lineRule="auto"/>
        <w:rPr>
          <w:rFonts w:cs="Arial"/>
          <w:szCs w:val="24"/>
          <w:rtl/>
        </w:rPr>
      </w:pPr>
      <w:r w:rsidRPr="00146F6F">
        <w:rPr>
          <w:rFonts w:cs="Arial" w:hint="cs"/>
          <w:szCs w:val="24"/>
          <w:rtl/>
        </w:rPr>
        <w:t xml:space="preserve">کلاس روم میں محفوظ مائیکروبایولوجیکل طرز عمل کے لیے </w:t>
      </w:r>
      <w:r w:rsidRPr="00146F6F">
        <w:rPr>
          <w:rFonts w:cs="Arial"/>
          <w:szCs w:val="24"/>
        </w:rPr>
        <w:t>CLEAPPS</w:t>
      </w:r>
      <w:r w:rsidRPr="00146F6F">
        <w:rPr>
          <w:rFonts w:cs="Arial" w:hint="cs"/>
          <w:szCs w:val="24"/>
          <w:rtl/>
        </w:rPr>
        <w:t xml:space="preserve"> سے رجوع کریں</w:t>
      </w:r>
    </w:p>
    <w:p w14:paraId="48650A73" w14:textId="77777777" w:rsidR="00773B52" w:rsidRPr="00882D12" w:rsidRDefault="00000000" w:rsidP="007D07F5">
      <w:pPr>
        <w:bidi/>
        <w:spacing w:line="276" w:lineRule="auto"/>
        <w:rPr>
          <w:rFonts w:cs="Arial"/>
          <w:rtl/>
        </w:rPr>
      </w:pPr>
      <w:hyperlink r:id="rId87" w:history="1">
        <w:r w:rsidR="00773B52" w:rsidRPr="00882D12">
          <w:rPr>
            <w:rStyle w:val="Hyperlink"/>
            <w:rFonts w:cs="Arial"/>
          </w:rPr>
          <w:t>www.cleapps.org.uk</w:t>
        </w:r>
      </w:hyperlink>
    </w:p>
    <w:p w14:paraId="674ECC85" w14:textId="77777777" w:rsidR="00773B52" w:rsidRPr="00882D12" w:rsidRDefault="00773B52" w:rsidP="007D07F5">
      <w:pPr>
        <w:bidi/>
        <w:spacing w:line="276" w:lineRule="auto"/>
        <w:rPr>
          <w:rFonts w:cs="Arial"/>
        </w:rPr>
      </w:pPr>
    </w:p>
    <w:p w14:paraId="5508F5FD" w14:textId="16808FA9" w:rsidR="00773B52" w:rsidRPr="002548D3" w:rsidRDefault="00773B52" w:rsidP="007D07F5">
      <w:pPr>
        <w:pStyle w:val="Heading2"/>
        <w:bidi/>
        <w:rPr>
          <w:rFonts w:cs="Arial"/>
          <w:b w:val="0"/>
          <w:bCs/>
          <w:szCs w:val="36"/>
          <w:rtl/>
        </w:rPr>
      </w:pPr>
      <w:r w:rsidRPr="002548D3">
        <w:rPr>
          <w:rFonts w:cs="Arial" w:hint="cs"/>
          <w:b w:val="0"/>
          <w:bCs/>
          <w:szCs w:val="36"/>
          <w:rtl/>
        </w:rPr>
        <w:br w:type="column"/>
      </w:r>
      <w:r w:rsidRPr="00A913DC">
        <w:rPr>
          <w:rStyle w:val="Heading2Char"/>
          <w:rFonts w:cs="Arial" w:hint="cs"/>
          <w:b/>
          <w:bCs/>
          <w:sz w:val="40"/>
          <w:szCs w:val="40"/>
          <w:rtl/>
        </w:rPr>
        <w:t>ویب لنکس</w:t>
      </w:r>
    </w:p>
    <w:p w14:paraId="53D1C56C" w14:textId="77777777" w:rsidR="00773B52" w:rsidRPr="00882D12" w:rsidRDefault="00773B52" w:rsidP="007D07F5">
      <w:pPr>
        <w:bidi/>
        <w:spacing w:line="276" w:lineRule="auto"/>
        <w:rPr>
          <w:rFonts w:cs="Arial"/>
          <w:rtl/>
        </w:rPr>
        <w:sectPr w:rsidR="00773B52" w:rsidRPr="00882D12" w:rsidSect="00FD0FCF">
          <w:type w:val="continuous"/>
          <w:pgSz w:w="11906" w:h="16838"/>
          <w:pgMar w:top="720" w:right="720" w:bottom="720" w:left="720" w:header="708" w:footer="708" w:gutter="0"/>
          <w:cols w:num="3" w:space="706"/>
          <w:bidi/>
          <w:docGrid w:linePitch="360"/>
        </w:sectPr>
      </w:pPr>
      <w:r w:rsidRPr="00882D12">
        <w:rPr>
          <w:rFonts w:cs="Arial"/>
        </w:rPr>
        <w:t>e-bug.eu/</w:t>
      </w:r>
      <w:proofErr w:type="spellStart"/>
      <w:r w:rsidRPr="00882D12">
        <w:rPr>
          <w:rFonts w:cs="Arial"/>
        </w:rPr>
        <w:t>eng</w:t>
      </w:r>
      <w:proofErr w:type="spellEnd"/>
      <w:r w:rsidRPr="00882D12">
        <w:rPr>
          <w:rFonts w:cs="Arial"/>
        </w:rPr>
        <w:t>/KS2/lesson/ Useful-Microbes</w:t>
      </w:r>
    </w:p>
    <w:p w14:paraId="318FAA42" w14:textId="77777777" w:rsidR="00773B52" w:rsidRPr="00BE213D" w:rsidRDefault="00773B52" w:rsidP="007D07F5">
      <w:pPr>
        <w:pStyle w:val="Heading2"/>
        <w:bidi/>
        <w:rPr>
          <w:rFonts w:cs="Arial"/>
          <w:b w:val="0"/>
          <w:bCs/>
          <w:sz w:val="40"/>
          <w:szCs w:val="40"/>
          <w:rtl/>
        </w:rPr>
      </w:pPr>
      <w:r w:rsidRPr="00BE213D">
        <w:rPr>
          <w:rFonts w:cs="Arial" w:hint="cs"/>
          <w:b w:val="0"/>
          <w:bCs/>
          <w:sz w:val="40"/>
          <w:szCs w:val="40"/>
          <w:rtl/>
        </w:rPr>
        <w:lastRenderedPageBreak/>
        <w:t>تعارف</w:t>
      </w:r>
    </w:p>
    <w:p w14:paraId="6F8380A3" w14:textId="77777777" w:rsidR="00773B52" w:rsidRPr="00146F6F" w:rsidRDefault="00773B52" w:rsidP="007D07F5">
      <w:pPr>
        <w:pStyle w:val="ListParagraph"/>
        <w:numPr>
          <w:ilvl w:val="0"/>
          <w:numId w:val="16"/>
        </w:numPr>
        <w:bidi/>
        <w:spacing w:after="120" w:line="240" w:lineRule="auto"/>
        <w:contextualSpacing w:val="0"/>
        <w:rPr>
          <w:rFonts w:cs="Arial"/>
          <w:szCs w:val="24"/>
          <w:rtl/>
        </w:rPr>
      </w:pPr>
      <w:r w:rsidRPr="00146F6F">
        <w:rPr>
          <w:rFonts w:cs="Arial" w:hint="cs"/>
          <w:szCs w:val="24"/>
          <w:rtl/>
        </w:rPr>
        <w:t>یہ وضاحت کر کے سبق شروع کریں کہ ہماری صحت پر مائیکروبز کے نقصان دہ اور مفید دونوں اثرات ہو سکتے ہیں۔ کلاس سے پوچھیں کہ وہ مفید یا 'دوست مزاج' جراثیم کے بارے میں کیا جانتے ہیں۔ بہت سارے طلبہ نے یوگرٹ میں پروبایوٹک جراثیم کے بارے میں پہلے ہی سنا ہوگا۔</w:t>
      </w:r>
    </w:p>
    <w:p w14:paraId="22EAE52D" w14:textId="4F63A211" w:rsidR="00773B52" w:rsidRPr="00146F6F" w:rsidRDefault="00773B52" w:rsidP="007D07F5">
      <w:pPr>
        <w:pStyle w:val="ListParagraph"/>
        <w:numPr>
          <w:ilvl w:val="0"/>
          <w:numId w:val="16"/>
        </w:numPr>
        <w:bidi/>
        <w:spacing w:after="120" w:line="240" w:lineRule="auto"/>
        <w:contextualSpacing w:val="0"/>
        <w:rPr>
          <w:rFonts w:cs="Arial"/>
          <w:szCs w:val="24"/>
          <w:rtl/>
        </w:rPr>
      </w:pPr>
      <w:r w:rsidRPr="00146F6F">
        <w:rPr>
          <w:rFonts w:cs="Arial" w:hint="cs"/>
          <w:szCs w:val="24"/>
          <w:rtl/>
        </w:rPr>
        <w:t>وضاحت کریں کہ مائیکروبز مردار جانوروں اور پودوں کو تحلیل کرنے میں، غذائیں ہضم کرنے میں جانوروں اور انسانوں کی مدد کرنے میں اور دودھ کو یوگرٹ، چیز اور مکھن میں تبدیل کرنے میں مددگار ہوتے ہیں۔</w:t>
      </w:r>
    </w:p>
    <w:p w14:paraId="2866C1D8" w14:textId="507C660B" w:rsidR="00773B52" w:rsidRPr="00146F6F" w:rsidRDefault="00773B52" w:rsidP="007D07F5">
      <w:pPr>
        <w:pStyle w:val="ListParagraph"/>
        <w:numPr>
          <w:ilvl w:val="0"/>
          <w:numId w:val="16"/>
        </w:numPr>
        <w:bidi/>
        <w:spacing w:after="120" w:line="240" w:lineRule="auto"/>
        <w:contextualSpacing w:val="0"/>
        <w:rPr>
          <w:rFonts w:cs="Arial"/>
          <w:szCs w:val="24"/>
          <w:rtl/>
        </w:rPr>
      </w:pPr>
      <w:r w:rsidRPr="00146F6F">
        <w:rPr>
          <w:rFonts w:cs="Arial" w:hint="cs"/>
          <w:szCs w:val="24"/>
          <w:rtl/>
        </w:rPr>
        <w:t>اس امر کو نمایاں کریں کہ خمیر نامی مفید فنگس کے عمل سے بریڈ کا گوندھا ہوا آٹا پھولتا ہے۔ خمیر غذا میں موجود شکر کو کھاتا ہے اور گیس اور تیزاب پید کرتا ہے۔ یہ تیزاب اصل غذائی مواد کا ذائقہ، بو اور شکل کو تبدیل کرتے ہیں جبکہ گیس گوندھے ہوئے آٹے کو پھلاتی ہے۔</w:t>
      </w:r>
    </w:p>
    <w:p w14:paraId="092754C9" w14:textId="716BD2A1" w:rsidR="00773B52" w:rsidRPr="00146F6F" w:rsidRDefault="00773B52" w:rsidP="007D07F5">
      <w:pPr>
        <w:pStyle w:val="ListParagraph"/>
        <w:numPr>
          <w:ilvl w:val="0"/>
          <w:numId w:val="16"/>
        </w:numPr>
        <w:bidi/>
        <w:spacing w:after="120" w:line="240" w:lineRule="auto"/>
        <w:contextualSpacing w:val="0"/>
        <w:rPr>
          <w:rFonts w:cs="Arial"/>
          <w:szCs w:val="24"/>
          <w:rtl/>
        </w:rPr>
      </w:pPr>
      <w:r w:rsidRPr="00146F6F">
        <w:rPr>
          <w:rFonts w:cs="Arial" w:hint="cs"/>
          <w:szCs w:val="24"/>
          <w:rtl/>
        </w:rPr>
        <w:t>کلاس کو بتائیں کہ اس سرگرمی میں وہ قطعی طور پر یہ دیکھنے والے ہیں کہ ہم بریڈ کو پھلانے کے لیے مفید مائیکروبز کو کس طرح استعمال کر سکتے ہیں۔</w:t>
      </w:r>
    </w:p>
    <w:p w14:paraId="44EC6A47" w14:textId="77777777" w:rsidR="00773B52" w:rsidRPr="00BE213D" w:rsidRDefault="00773B52" w:rsidP="007D07F5">
      <w:pPr>
        <w:pStyle w:val="Heading2"/>
        <w:bidi/>
        <w:rPr>
          <w:rFonts w:cs="Arial"/>
          <w:b w:val="0"/>
          <w:bCs/>
          <w:sz w:val="40"/>
          <w:szCs w:val="40"/>
          <w:rtl/>
        </w:rPr>
      </w:pPr>
      <w:r w:rsidRPr="00BE213D">
        <w:rPr>
          <w:rFonts w:cs="Arial" w:hint="cs"/>
          <w:b w:val="0"/>
          <w:bCs/>
          <w:sz w:val="40"/>
          <w:szCs w:val="40"/>
          <w:rtl/>
        </w:rPr>
        <w:t>سرگرمی</w:t>
      </w:r>
    </w:p>
    <w:p w14:paraId="3CB5F5AB" w14:textId="77777777" w:rsidR="00773B52" w:rsidRPr="00BE213D" w:rsidRDefault="00773B52" w:rsidP="007D07F5">
      <w:pPr>
        <w:pStyle w:val="Heading3"/>
        <w:bidi/>
        <w:rPr>
          <w:rFonts w:cs="Arial"/>
          <w:b w:val="0"/>
          <w:bCs/>
          <w:sz w:val="32"/>
          <w:szCs w:val="32"/>
          <w:rtl/>
        </w:rPr>
      </w:pPr>
      <w:r w:rsidRPr="00BE213D">
        <w:rPr>
          <w:rFonts w:cs="Arial" w:hint="cs"/>
          <w:b w:val="0"/>
          <w:bCs/>
          <w:sz w:val="32"/>
          <w:szCs w:val="32"/>
          <w:rtl/>
        </w:rPr>
        <w:t>اصل سرگرمی: خمیر کی دوڑ</w:t>
      </w:r>
    </w:p>
    <w:p w14:paraId="2B9E6CBA" w14:textId="77777777" w:rsidR="00773B52" w:rsidRPr="00146F6F" w:rsidRDefault="00773B52" w:rsidP="007D07F5">
      <w:pPr>
        <w:pStyle w:val="ListParagraph"/>
        <w:numPr>
          <w:ilvl w:val="0"/>
          <w:numId w:val="24"/>
        </w:numPr>
        <w:bidi/>
        <w:spacing w:before="240" w:after="120" w:line="240" w:lineRule="auto"/>
        <w:contextualSpacing w:val="0"/>
        <w:rPr>
          <w:rFonts w:cs="Arial"/>
          <w:szCs w:val="24"/>
          <w:rtl/>
        </w:rPr>
      </w:pPr>
      <w:r w:rsidRPr="00146F6F">
        <w:rPr>
          <w:rFonts w:cs="Arial" w:hint="cs"/>
          <w:szCs w:val="24"/>
          <w:rtl/>
        </w:rPr>
        <w:t xml:space="preserve">یہ سرگرمی </w:t>
      </w:r>
      <w:r w:rsidRPr="00146F6F">
        <w:rPr>
          <w:rFonts w:cs="Arial"/>
          <w:szCs w:val="24"/>
          <w:cs/>
        </w:rPr>
        <w:t>‎</w:t>
      </w:r>
      <w:r w:rsidRPr="00146F6F">
        <w:rPr>
          <w:rFonts w:cs="Arial"/>
          <w:szCs w:val="24"/>
          <w:rtl/>
          <w:cs/>
        </w:rPr>
        <w:t>2-5</w:t>
      </w:r>
      <w:r w:rsidRPr="00146F6F">
        <w:rPr>
          <w:rFonts w:cs="Arial" w:hint="cs"/>
          <w:szCs w:val="24"/>
          <w:rtl/>
        </w:rPr>
        <w:t xml:space="preserve"> طلبہ کے گروپ کے لیے ہے۔</w:t>
      </w:r>
    </w:p>
    <w:p w14:paraId="77BDD99C" w14:textId="15C99528" w:rsidR="00773B52" w:rsidRPr="00146F6F" w:rsidRDefault="00773B52" w:rsidP="007D07F5">
      <w:pPr>
        <w:pStyle w:val="ListParagraph"/>
        <w:numPr>
          <w:ilvl w:val="0"/>
          <w:numId w:val="24"/>
        </w:numPr>
        <w:bidi/>
        <w:spacing w:after="120" w:line="240" w:lineRule="auto"/>
        <w:contextualSpacing w:val="0"/>
        <w:rPr>
          <w:rFonts w:cs="Arial"/>
          <w:szCs w:val="24"/>
          <w:rtl/>
        </w:rPr>
      </w:pPr>
      <w:r w:rsidRPr="00146F6F">
        <w:rPr>
          <w:rFonts w:cs="Arial" w:hint="cs"/>
          <w:szCs w:val="24"/>
          <w:rtl/>
        </w:rPr>
        <w:t>طلبہ کے سامنے یہ امر نمایاں کریں کہ خمیر کے بطور معروف مفید فنگس بریڈ بنانے کے لیے استعمال ہوتا ہے۔ خمیر ایک عمل کے ذریعے بریڈ کو پھلانے میں مدد کرتا ہے جس کو فرمینٹیشن کہتے ہیں۔</w:t>
      </w:r>
    </w:p>
    <w:p w14:paraId="49521ECC" w14:textId="12CA2BC1" w:rsidR="00773B52" w:rsidRPr="00146F6F" w:rsidRDefault="00773B52" w:rsidP="007D07F5">
      <w:pPr>
        <w:pStyle w:val="ListParagraph"/>
        <w:numPr>
          <w:ilvl w:val="0"/>
          <w:numId w:val="24"/>
        </w:numPr>
        <w:bidi/>
        <w:spacing w:after="120" w:line="240" w:lineRule="auto"/>
        <w:contextualSpacing w:val="0"/>
        <w:rPr>
          <w:rFonts w:cs="Arial"/>
          <w:szCs w:val="24"/>
          <w:rtl/>
        </w:rPr>
      </w:pPr>
      <w:r w:rsidRPr="00146F6F">
        <w:rPr>
          <w:rFonts w:cs="Arial" w:hint="cs"/>
          <w:szCs w:val="24"/>
          <w:rtl/>
        </w:rPr>
        <w:t>کلاس یا گروپوں کو خمیر کی دوڑ کی ترکیب (</w:t>
      </w:r>
      <w:r w:rsidRPr="00146F6F">
        <w:rPr>
          <w:rFonts w:cs="Arial"/>
          <w:szCs w:val="24"/>
        </w:rPr>
        <w:t>SH1</w:t>
      </w:r>
      <w:r w:rsidRPr="00146F6F">
        <w:rPr>
          <w:rFonts w:cs="Arial" w:hint="cs"/>
          <w:szCs w:val="24"/>
          <w:rtl/>
        </w:rPr>
        <w:t>) مہیا کریں۔</w:t>
      </w:r>
    </w:p>
    <w:p w14:paraId="6E744BF4" w14:textId="3EAD34A6" w:rsidR="00773B52" w:rsidRPr="00146F6F" w:rsidRDefault="00773B52" w:rsidP="007D07F5">
      <w:pPr>
        <w:pStyle w:val="ListParagraph"/>
        <w:numPr>
          <w:ilvl w:val="0"/>
          <w:numId w:val="24"/>
        </w:numPr>
        <w:bidi/>
        <w:spacing w:after="120" w:line="240" w:lineRule="auto"/>
        <w:contextualSpacing w:val="0"/>
        <w:rPr>
          <w:rFonts w:cs="Arial"/>
          <w:szCs w:val="24"/>
          <w:rtl/>
        </w:rPr>
      </w:pPr>
      <w:r w:rsidRPr="00146F6F">
        <w:rPr>
          <w:rFonts w:cs="Arial" w:hint="cs"/>
          <w:szCs w:val="24"/>
          <w:rtl/>
        </w:rPr>
        <w:t>طلبہ سے یہ سرگرمی اپنے گروپ میں انجام دینے کو کہیں۔ یہ ترکیب مکمل ہو جانے پر، طلبہ کو چاہیے کہ خمیر کا مشاہدہ کریں اور اپنے مشاہدے طالب علم کی ورک شیٹ (</w:t>
      </w:r>
      <w:r w:rsidRPr="00146F6F">
        <w:rPr>
          <w:rFonts w:cs="Arial"/>
          <w:szCs w:val="24"/>
        </w:rPr>
        <w:t>SW1</w:t>
      </w:r>
      <w:r w:rsidRPr="00146F6F">
        <w:rPr>
          <w:rFonts w:cs="Arial" w:hint="cs"/>
          <w:szCs w:val="24"/>
          <w:rtl/>
        </w:rPr>
        <w:t>) پر ریکارڈ کریں۔</w:t>
      </w:r>
    </w:p>
    <w:p w14:paraId="7E92B34B" w14:textId="70FD40D6" w:rsidR="00773B52" w:rsidRPr="00146F6F" w:rsidRDefault="00773B52" w:rsidP="007D07F5">
      <w:pPr>
        <w:pStyle w:val="ListParagraph"/>
        <w:numPr>
          <w:ilvl w:val="0"/>
          <w:numId w:val="24"/>
        </w:numPr>
        <w:bidi/>
        <w:spacing w:after="120" w:line="240" w:lineRule="auto"/>
        <w:contextualSpacing w:val="0"/>
        <w:rPr>
          <w:rFonts w:cs="Arial"/>
          <w:szCs w:val="24"/>
          <w:rtl/>
        </w:rPr>
      </w:pPr>
      <w:r w:rsidRPr="00146F6F">
        <w:rPr>
          <w:rFonts w:cs="Arial" w:hint="cs"/>
          <w:szCs w:val="24"/>
          <w:rtl/>
        </w:rPr>
        <w:t>کیا کلاس یہ وضاحت کر سکتی ہے کہ خمیر اور شکر کا محلول اکیلے خمیر کی بہ نسبت زیادہ تیزی سے آگے کیوں بڑھا؟ طلبہ کو یہ تسلیم کرنا چاہیے کہ فرمینٹیشن کا عمل تب تیز رفتار شرح سے انجام پایا تھا جب شکر موجود تھی۔</w:t>
      </w:r>
    </w:p>
    <w:p w14:paraId="5CF53490" w14:textId="77777777" w:rsidR="00773B52" w:rsidRPr="00882D12" w:rsidRDefault="00773B52" w:rsidP="007D07F5">
      <w:pPr>
        <w:bidi/>
        <w:rPr>
          <w:rFonts w:cs="Arial"/>
        </w:rPr>
      </w:pPr>
    </w:p>
    <w:p w14:paraId="45EE5CF1" w14:textId="66D1EC27" w:rsidR="00773B52" w:rsidRPr="00E51344" w:rsidRDefault="00773B52" w:rsidP="007D07F5">
      <w:pPr>
        <w:pStyle w:val="Heading2"/>
        <w:bidi/>
        <w:rPr>
          <w:rFonts w:cs="Arial"/>
          <w:b w:val="0"/>
          <w:bCs/>
          <w:szCs w:val="36"/>
          <w:rtl/>
        </w:rPr>
      </w:pPr>
      <w:r w:rsidRPr="00E51344">
        <w:rPr>
          <w:rFonts w:cs="Arial" w:hint="cs"/>
          <w:b w:val="0"/>
          <w:bCs/>
          <w:szCs w:val="36"/>
          <w:rtl/>
        </w:rPr>
        <w:t>مباحثہ</w:t>
      </w:r>
      <w:r w:rsidRPr="00E51344">
        <w:rPr>
          <w:rFonts w:cs="Arial" w:hint="cs"/>
          <w:b w:val="0"/>
          <w:bCs/>
          <w:szCs w:val="36"/>
          <w:rtl/>
        </w:rPr>
        <w:tab/>
      </w:r>
    </w:p>
    <w:p w14:paraId="64706137" w14:textId="77777777" w:rsidR="00773B52" w:rsidRPr="00146F6F" w:rsidRDefault="00773B52" w:rsidP="007D07F5">
      <w:pPr>
        <w:autoSpaceDE w:val="0"/>
        <w:autoSpaceDN w:val="0"/>
        <w:bidi/>
        <w:adjustRightInd w:val="0"/>
        <w:rPr>
          <w:rFonts w:cs="Arial"/>
          <w:szCs w:val="24"/>
          <w:rtl/>
        </w:rPr>
      </w:pPr>
      <w:r w:rsidRPr="00146F6F">
        <w:rPr>
          <w:rFonts w:cs="Arial" w:hint="cs"/>
          <w:szCs w:val="24"/>
          <w:rtl/>
        </w:rPr>
        <w:t>مائیکروبز ہمیں کس طرح صحت مند رکھتے ہیں اس پر کلاس روم کا مباحثہ شروع کریں۔ کلاس سے درج ذیل سوالات پوچھ کر سمجھ بوجھ چیک کریں:</w:t>
      </w:r>
    </w:p>
    <w:p w14:paraId="464E68C0" w14:textId="77777777" w:rsidR="00773B52" w:rsidRPr="00146F6F" w:rsidRDefault="00773B52" w:rsidP="007D07F5">
      <w:pPr>
        <w:pStyle w:val="ListParagraph"/>
        <w:numPr>
          <w:ilvl w:val="0"/>
          <w:numId w:val="25"/>
        </w:numPr>
        <w:autoSpaceDE w:val="0"/>
        <w:autoSpaceDN w:val="0"/>
        <w:bidi/>
        <w:adjustRightInd w:val="0"/>
        <w:spacing w:after="120" w:line="240" w:lineRule="auto"/>
        <w:contextualSpacing w:val="0"/>
        <w:rPr>
          <w:rFonts w:cs="Arial"/>
          <w:szCs w:val="24"/>
          <w:rtl/>
        </w:rPr>
      </w:pPr>
      <w:r w:rsidRPr="00146F6F">
        <w:rPr>
          <w:rFonts w:cs="Arial" w:hint="cs"/>
          <w:szCs w:val="24"/>
          <w:rtl/>
        </w:rPr>
        <w:t>وہ کون سا عمل ہے جس کے ذریعے خمیر کا آمیزہ پھولتا ہے؟</w:t>
      </w:r>
    </w:p>
    <w:p w14:paraId="49156B8F" w14:textId="28745ABF" w:rsidR="00773B52" w:rsidRPr="00146F6F" w:rsidRDefault="00773B52" w:rsidP="007D07F5">
      <w:pPr>
        <w:pStyle w:val="ListParagraph"/>
        <w:autoSpaceDE w:val="0"/>
        <w:autoSpaceDN w:val="0"/>
        <w:bidi/>
        <w:adjustRightInd w:val="0"/>
        <w:rPr>
          <w:rFonts w:cs="Arial"/>
          <w:szCs w:val="24"/>
          <w:rtl/>
        </w:rPr>
      </w:pPr>
      <w:r w:rsidRPr="00146F6F">
        <w:rPr>
          <w:rFonts w:cs="Arial" w:hint="cs"/>
          <w:szCs w:val="24"/>
          <w:rtl/>
        </w:rPr>
        <w:t>جواب: خمیر کا افزائش پانا اور توانائی کے لیے شکر کا استعمال کرنا؛ خمیر گیس کے بلبلے پیدا کرتا ہے جس کی وجہ سے گوندھا ہوا آٹھا پھولتا ہے۔</w:t>
      </w:r>
    </w:p>
    <w:p w14:paraId="55CC36AC" w14:textId="77777777" w:rsidR="00773B52" w:rsidRPr="00146F6F" w:rsidRDefault="00773B52" w:rsidP="007D07F5">
      <w:pPr>
        <w:pStyle w:val="ListParagraph"/>
        <w:numPr>
          <w:ilvl w:val="0"/>
          <w:numId w:val="25"/>
        </w:numPr>
        <w:autoSpaceDE w:val="0"/>
        <w:autoSpaceDN w:val="0"/>
        <w:bidi/>
        <w:adjustRightInd w:val="0"/>
        <w:spacing w:after="120" w:line="240" w:lineRule="auto"/>
        <w:contextualSpacing w:val="0"/>
        <w:rPr>
          <w:rFonts w:cs="Arial"/>
          <w:szCs w:val="24"/>
          <w:rtl/>
        </w:rPr>
      </w:pPr>
      <w:r w:rsidRPr="00146F6F">
        <w:rPr>
          <w:rFonts w:cs="Arial" w:hint="cs"/>
          <w:szCs w:val="24"/>
          <w:rtl/>
        </w:rPr>
        <w:t>اگر آمیزے میں جاندار خمیر نہیں ہوتا تو کیا ہوتا؟</w:t>
      </w:r>
    </w:p>
    <w:p w14:paraId="165A49A4" w14:textId="213FD252" w:rsidR="00773B52" w:rsidRPr="00146F6F" w:rsidRDefault="00773B52" w:rsidP="007D07F5">
      <w:pPr>
        <w:pStyle w:val="ListParagraph"/>
        <w:autoSpaceDE w:val="0"/>
        <w:autoSpaceDN w:val="0"/>
        <w:bidi/>
        <w:adjustRightInd w:val="0"/>
        <w:rPr>
          <w:rFonts w:cs="Arial"/>
          <w:szCs w:val="24"/>
          <w:rtl/>
        </w:rPr>
      </w:pPr>
      <w:r w:rsidRPr="00146F6F">
        <w:rPr>
          <w:rFonts w:cs="Arial" w:hint="cs"/>
          <w:szCs w:val="24"/>
          <w:rtl/>
        </w:rPr>
        <w:t>جواب: کچھ نہیں، افزائش پانے والے خمیر کی وجہ سے ہی شکر تحلیل ہوتی ہے اور گوندھا ہوا آٹا پھولتا ہے۔</w:t>
      </w:r>
    </w:p>
    <w:p w14:paraId="20C7D44C" w14:textId="77777777" w:rsidR="00773B52" w:rsidRPr="00146F6F" w:rsidRDefault="00773B52" w:rsidP="007D07F5">
      <w:pPr>
        <w:pStyle w:val="ListParagraph"/>
        <w:numPr>
          <w:ilvl w:val="0"/>
          <w:numId w:val="25"/>
        </w:numPr>
        <w:autoSpaceDE w:val="0"/>
        <w:autoSpaceDN w:val="0"/>
        <w:bidi/>
        <w:adjustRightInd w:val="0"/>
        <w:spacing w:after="120" w:line="240" w:lineRule="auto"/>
        <w:contextualSpacing w:val="0"/>
        <w:rPr>
          <w:rFonts w:cs="Arial"/>
          <w:szCs w:val="24"/>
          <w:rtl/>
        </w:rPr>
      </w:pPr>
      <w:r w:rsidRPr="00146F6F">
        <w:rPr>
          <w:rFonts w:cs="Arial" w:hint="cs"/>
          <w:szCs w:val="24"/>
          <w:rtl/>
        </w:rPr>
        <w:t>آمیزے کو گرم پانی کے بیسن میں کیوں رکھا گیا تھا؟</w:t>
      </w:r>
    </w:p>
    <w:p w14:paraId="2D283889" w14:textId="77777777" w:rsidR="00773B52" w:rsidRPr="00146F6F" w:rsidRDefault="00773B52" w:rsidP="007D07F5">
      <w:pPr>
        <w:pStyle w:val="ListParagraph"/>
        <w:autoSpaceDE w:val="0"/>
        <w:autoSpaceDN w:val="0"/>
        <w:bidi/>
        <w:adjustRightInd w:val="0"/>
        <w:rPr>
          <w:rFonts w:cs="Arial"/>
          <w:szCs w:val="24"/>
          <w:rtl/>
        </w:rPr>
      </w:pPr>
      <w:r w:rsidRPr="00146F6F">
        <w:rPr>
          <w:rFonts w:cs="Arial" w:hint="cs"/>
          <w:szCs w:val="24"/>
          <w:rtl/>
        </w:rPr>
        <w:t xml:space="preserve"> جواب: بیشتر مائیکروبز </w:t>
      </w:r>
      <w:r w:rsidRPr="00146F6F">
        <w:rPr>
          <w:rFonts w:cs="Arial"/>
          <w:szCs w:val="24"/>
        </w:rPr>
        <w:t>37</w:t>
      </w:r>
      <w:r w:rsidRPr="00813090">
        <w:rPr>
          <w:rFonts w:cs="Arial"/>
          <w:szCs w:val="24"/>
          <w:vertAlign w:val="superscript"/>
        </w:rPr>
        <w:t>o</w:t>
      </w:r>
      <w:r w:rsidRPr="00146F6F">
        <w:rPr>
          <w:rFonts w:cs="Arial"/>
          <w:szCs w:val="24"/>
        </w:rPr>
        <w:t>C</w:t>
      </w:r>
      <w:r w:rsidRPr="00146F6F">
        <w:rPr>
          <w:rFonts w:cs="Arial" w:hint="cs"/>
          <w:szCs w:val="24"/>
          <w:rtl/>
        </w:rPr>
        <w:t xml:space="preserve"> پر افزائش پانا پسند کرتے ہیں اور اگر اس درجہ حرارت پر افزائش پائیں تو جلدی سے تعداد بڑھائیں گے۔ مائیکروبز جتنی جلدی افزائش پاتے ہیں شکر کی تحلیل اتنی ہی زیادہ ہوگی اور خمیر کا آمیزہ سیلنڈر میں تیزی سے اوپر جائے گا۔</w:t>
      </w:r>
    </w:p>
    <w:p w14:paraId="7B0D99D6" w14:textId="77777777" w:rsidR="00773B52" w:rsidRPr="00146F6F" w:rsidRDefault="00773B52" w:rsidP="007D07F5">
      <w:pPr>
        <w:pStyle w:val="ListParagraph"/>
        <w:numPr>
          <w:ilvl w:val="0"/>
          <w:numId w:val="25"/>
        </w:numPr>
        <w:autoSpaceDE w:val="0"/>
        <w:autoSpaceDN w:val="0"/>
        <w:bidi/>
        <w:adjustRightInd w:val="0"/>
        <w:spacing w:after="120" w:line="240" w:lineRule="auto"/>
        <w:contextualSpacing w:val="0"/>
        <w:rPr>
          <w:rFonts w:cs="Arial"/>
          <w:szCs w:val="24"/>
          <w:rtl/>
        </w:rPr>
      </w:pPr>
      <w:r w:rsidRPr="00146F6F">
        <w:rPr>
          <w:rFonts w:cs="Arial" w:hint="cs"/>
          <w:szCs w:val="24"/>
          <w:rtl/>
        </w:rPr>
        <w:t>جراثیم یا فنگس کا استعمال کر کے اور کون سے غذائی پروڈکٹس بنائے جاتے ہیں؟</w:t>
      </w:r>
    </w:p>
    <w:p w14:paraId="53D39E2D" w14:textId="0FF7673A" w:rsidR="00773B52" w:rsidRPr="00146F6F" w:rsidRDefault="00773B52" w:rsidP="007D07F5">
      <w:pPr>
        <w:pStyle w:val="ListParagraph"/>
        <w:autoSpaceDE w:val="0"/>
        <w:autoSpaceDN w:val="0"/>
        <w:bidi/>
        <w:adjustRightInd w:val="0"/>
        <w:rPr>
          <w:rFonts w:cs="Arial"/>
          <w:szCs w:val="24"/>
          <w:rtl/>
        </w:rPr>
      </w:pPr>
      <w:r w:rsidRPr="00146F6F">
        <w:rPr>
          <w:rFonts w:cs="Arial" w:hint="cs"/>
          <w:szCs w:val="24"/>
          <w:rtl/>
        </w:rPr>
        <w:t>جواب: چیز، بریڈ، وائن، بیئر، کھٹی کریم۔</w:t>
      </w:r>
    </w:p>
    <w:p w14:paraId="786812DD" w14:textId="77777777" w:rsidR="00773B52" w:rsidRPr="00882D12" w:rsidRDefault="00773B52" w:rsidP="007D07F5">
      <w:pPr>
        <w:pStyle w:val="ListParagraph"/>
        <w:autoSpaceDE w:val="0"/>
        <w:autoSpaceDN w:val="0"/>
        <w:bidi/>
        <w:adjustRightInd w:val="0"/>
        <w:rPr>
          <w:rFonts w:cs="Arial"/>
        </w:rPr>
      </w:pPr>
    </w:p>
    <w:p w14:paraId="4BA8A56A" w14:textId="77777777" w:rsidR="00773B52" w:rsidRPr="00BE213D" w:rsidRDefault="00773B52" w:rsidP="007D07F5">
      <w:pPr>
        <w:pStyle w:val="Heading3"/>
        <w:bidi/>
        <w:rPr>
          <w:rFonts w:cs="Arial"/>
          <w:b w:val="0"/>
          <w:bCs/>
          <w:sz w:val="32"/>
          <w:szCs w:val="32"/>
          <w:rtl/>
        </w:rPr>
      </w:pPr>
      <w:r w:rsidRPr="00BE213D">
        <w:rPr>
          <w:rFonts w:cs="Arial" w:hint="cs"/>
          <w:b w:val="0"/>
          <w:bCs/>
          <w:sz w:val="32"/>
          <w:szCs w:val="32"/>
          <w:rtl/>
        </w:rPr>
        <w:t>مسحور کن حقیقت</w:t>
      </w:r>
    </w:p>
    <w:p w14:paraId="1FDEBA89" w14:textId="77777777" w:rsidR="00773B52" w:rsidRPr="00146F6F" w:rsidRDefault="00773B52" w:rsidP="007D07F5">
      <w:pPr>
        <w:autoSpaceDE w:val="0"/>
        <w:autoSpaceDN w:val="0"/>
        <w:bidi/>
        <w:adjustRightInd w:val="0"/>
        <w:rPr>
          <w:rFonts w:cs="Arial"/>
          <w:i/>
          <w:iCs/>
          <w:szCs w:val="24"/>
          <w:rtl/>
        </w:rPr>
      </w:pPr>
      <w:r w:rsidRPr="00146F6F">
        <w:rPr>
          <w:rFonts w:cs="Arial" w:hint="cs"/>
          <w:szCs w:val="24"/>
          <w:rtl/>
        </w:rPr>
        <w:t>ایلی میچنیکاف (</w:t>
      </w:r>
      <w:r w:rsidRPr="00146F6F">
        <w:rPr>
          <w:rFonts w:cs="Arial"/>
          <w:szCs w:val="24"/>
        </w:rPr>
        <w:t>Elie Metchnikoff</w:t>
      </w:r>
      <w:r w:rsidRPr="00146F6F">
        <w:rPr>
          <w:rFonts w:cs="Arial" w:hint="cs"/>
          <w:szCs w:val="24"/>
          <w:rtl/>
        </w:rPr>
        <w:t xml:space="preserve">) نے پروبایوٹکس کی اپنی 'دریافت' کے لیے 1908 میں نوبل پرائز جیتا۔ وہ اس بات کے قائل تھے کہ بلغاریائی مزدوروں نے جو کھٹا دودھ پیا اس میں موجود مائیکروبز کی وجہ سے انہوں نے دوسرے لوگوں سے زیادہ لمبی زندگی گزاری۔ مائیکروبز کو آگے چل کر </w:t>
      </w:r>
      <w:r w:rsidRPr="00146F6F">
        <w:rPr>
          <w:rFonts w:cs="Arial" w:hint="cs"/>
          <w:i/>
          <w:iCs/>
          <w:szCs w:val="24"/>
          <w:rtl/>
        </w:rPr>
        <w:t xml:space="preserve">لیکٹوبیسیلس بلغاریکس </w:t>
      </w:r>
      <w:r w:rsidRPr="00146F6F">
        <w:rPr>
          <w:rFonts w:cs="Arial" w:hint="cs"/>
          <w:szCs w:val="24"/>
          <w:rtl/>
        </w:rPr>
        <w:t>کے بطور شناخت کیا گیا تھا۔</w:t>
      </w:r>
    </w:p>
    <w:p w14:paraId="3EA6EA3E" w14:textId="77777777" w:rsidR="00773B52" w:rsidRPr="00BE213D" w:rsidRDefault="00773B52" w:rsidP="007D07F5">
      <w:pPr>
        <w:pStyle w:val="Heading2"/>
        <w:bidi/>
        <w:rPr>
          <w:rFonts w:cs="Arial"/>
          <w:b w:val="0"/>
          <w:bCs/>
          <w:sz w:val="40"/>
          <w:szCs w:val="40"/>
          <w:rtl/>
        </w:rPr>
      </w:pPr>
      <w:r w:rsidRPr="00BE213D">
        <w:rPr>
          <w:rFonts w:cs="Arial" w:hint="cs"/>
          <w:b w:val="0"/>
          <w:bCs/>
          <w:sz w:val="40"/>
          <w:szCs w:val="40"/>
          <w:rtl/>
        </w:rPr>
        <w:lastRenderedPageBreak/>
        <w:t>توسیعی سرگرمیاں</w:t>
      </w:r>
    </w:p>
    <w:p w14:paraId="24752983" w14:textId="527FEF5B" w:rsidR="00773B52" w:rsidRPr="00BE213D" w:rsidRDefault="00773B52" w:rsidP="007D07F5">
      <w:pPr>
        <w:pStyle w:val="Heading3"/>
        <w:bidi/>
        <w:rPr>
          <w:rFonts w:cs="Arial"/>
          <w:b w:val="0"/>
          <w:bCs/>
          <w:sz w:val="32"/>
          <w:szCs w:val="32"/>
          <w:rtl/>
        </w:rPr>
      </w:pPr>
      <w:r w:rsidRPr="00BE213D">
        <w:rPr>
          <w:rFonts w:cs="Arial" w:hint="cs"/>
          <w:b w:val="0"/>
          <w:bCs/>
          <w:sz w:val="32"/>
          <w:szCs w:val="32"/>
          <w:rtl/>
        </w:rPr>
        <w:t>مائیکروب اور غذا خالی جگہیں بھریں والی ورک شیٹ</w:t>
      </w:r>
    </w:p>
    <w:p w14:paraId="3DC64A07" w14:textId="110E52E6" w:rsidR="00773B52" w:rsidRPr="00146F6F" w:rsidRDefault="00773B52" w:rsidP="007D07F5">
      <w:pPr>
        <w:bidi/>
        <w:spacing w:before="120"/>
        <w:jc w:val="both"/>
        <w:rPr>
          <w:rFonts w:cs="Arial"/>
          <w:szCs w:val="24"/>
          <w:rtl/>
        </w:rPr>
      </w:pPr>
      <w:r w:rsidRPr="00146F6F">
        <w:rPr>
          <w:rFonts w:cs="Arial" w:hint="cs"/>
          <w:szCs w:val="24"/>
          <w:rtl/>
        </w:rPr>
        <w:t xml:space="preserve">طلبہ کو </w:t>
      </w:r>
      <w:r w:rsidRPr="00146F6F">
        <w:rPr>
          <w:rFonts w:cs="Arial"/>
          <w:szCs w:val="24"/>
        </w:rPr>
        <w:t>SW2</w:t>
      </w:r>
      <w:r w:rsidRPr="00146F6F">
        <w:rPr>
          <w:rFonts w:cs="Arial" w:hint="cs"/>
          <w:szCs w:val="24"/>
          <w:rtl/>
        </w:rPr>
        <w:t xml:space="preserve"> فراہم کریں اور ان سے فراہم کردہ درست الفاظ استعمال کر کے خالی جگہیں بھرنے کو کہیں۔ اسے کلاس روم میں یا ہوم ورک کی مشق کے بطور مکمل کیا جا سکتا ہے۔</w:t>
      </w:r>
    </w:p>
    <w:p w14:paraId="7B12B44C" w14:textId="4C48627E" w:rsidR="00773B52" w:rsidRPr="00146F6F" w:rsidRDefault="00773B52" w:rsidP="007D07F5">
      <w:pPr>
        <w:bidi/>
        <w:spacing w:before="120"/>
        <w:jc w:val="both"/>
        <w:rPr>
          <w:rFonts w:cs="Arial"/>
          <w:szCs w:val="24"/>
          <w:rtl/>
        </w:rPr>
      </w:pPr>
      <w:r w:rsidRPr="00146F6F">
        <w:rPr>
          <w:rFonts w:cs="Arial" w:hint="cs"/>
          <w:szCs w:val="24"/>
          <w:rtl/>
        </w:rPr>
        <w:t>ورک شیٹ (</w:t>
      </w:r>
      <w:r w:rsidRPr="00146F6F">
        <w:rPr>
          <w:rFonts w:cs="Arial"/>
          <w:szCs w:val="24"/>
        </w:rPr>
        <w:t>SW2</w:t>
      </w:r>
      <w:r w:rsidRPr="00146F6F">
        <w:rPr>
          <w:rFonts w:cs="Arial" w:hint="cs"/>
          <w:szCs w:val="24"/>
          <w:rtl/>
        </w:rPr>
        <w:t>) کے جوابات:</w:t>
      </w:r>
    </w:p>
    <w:p w14:paraId="179BCBEF" w14:textId="3F9AF9FA" w:rsidR="00773B52" w:rsidRPr="00146F6F" w:rsidRDefault="00773B52" w:rsidP="007D07F5">
      <w:pPr>
        <w:pStyle w:val="ListParagraph"/>
        <w:numPr>
          <w:ilvl w:val="0"/>
          <w:numId w:val="26"/>
        </w:numPr>
        <w:bidi/>
        <w:spacing w:before="120" w:after="120" w:line="240" w:lineRule="auto"/>
        <w:contextualSpacing w:val="0"/>
        <w:jc w:val="both"/>
        <w:rPr>
          <w:rFonts w:cs="Arial"/>
          <w:szCs w:val="24"/>
          <w:rtl/>
        </w:rPr>
      </w:pPr>
      <w:r w:rsidRPr="00146F6F">
        <w:rPr>
          <w:rFonts w:cs="Arial" w:hint="cs"/>
          <w:szCs w:val="24"/>
          <w:rtl/>
        </w:rPr>
        <w:t>فرمینٹیشن</w:t>
      </w:r>
    </w:p>
    <w:p w14:paraId="4EEB6145" w14:textId="176AC393" w:rsidR="00773B52" w:rsidRPr="00146F6F" w:rsidRDefault="00773B52" w:rsidP="007D07F5">
      <w:pPr>
        <w:pStyle w:val="ListParagraph"/>
        <w:numPr>
          <w:ilvl w:val="0"/>
          <w:numId w:val="26"/>
        </w:numPr>
        <w:bidi/>
        <w:spacing w:before="120" w:after="120" w:line="240" w:lineRule="auto"/>
        <w:contextualSpacing w:val="0"/>
        <w:jc w:val="both"/>
        <w:rPr>
          <w:rFonts w:cs="Arial"/>
          <w:szCs w:val="24"/>
          <w:rtl/>
        </w:rPr>
      </w:pPr>
      <w:r w:rsidRPr="00146F6F">
        <w:rPr>
          <w:rFonts w:cs="Arial" w:hint="cs"/>
          <w:i/>
          <w:iCs/>
          <w:szCs w:val="24"/>
          <w:rtl/>
        </w:rPr>
        <w:t>لیکٹوبیسیلس بلغاریکس</w:t>
      </w:r>
    </w:p>
    <w:p w14:paraId="36FF7EEA" w14:textId="3774D060" w:rsidR="00773B52" w:rsidRPr="00146F6F" w:rsidRDefault="00773B52" w:rsidP="007D07F5">
      <w:pPr>
        <w:pStyle w:val="ListParagraph"/>
        <w:numPr>
          <w:ilvl w:val="0"/>
          <w:numId w:val="26"/>
        </w:numPr>
        <w:bidi/>
        <w:spacing w:before="120" w:after="120" w:line="240" w:lineRule="auto"/>
        <w:contextualSpacing w:val="0"/>
        <w:jc w:val="both"/>
        <w:rPr>
          <w:rFonts w:cs="Arial"/>
          <w:szCs w:val="24"/>
          <w:rtl/>
        </w:rPr>
      </w:pPr>
      <w:r w:rsidRPr="00146F6F">
        <w:rPr>
          <w:rFonts w:cs="Arial" w:hint="cs"/>
          <w:szCs w:val="24"/>
          <w:rtl/>
        </w:rPr>
        <w:t>یوگرٹ</w:t>
      </w:r>
    </w:p>
    <w:p w14:paraId="02B4B19A" w14:textId="77777777" w:rsidR="00773B52" w:rsidRPr="00146F6F" w:rsidRDefault="00773B52" w:rsidP="007D07F5">
      <w:pPr>
        <w:pStyle w:val="ListParagraph"/>
        <w:numPr>
          <w:ilvl w:val="0"/>
          <w:numId w:val="26"/>
        </w:numPr>
        <w:bidi/>
        <w:spacing w:before="120" w:after="120" w:line="240" w:lineRule="auto"/>
        <w:contextualSpacing w:val="0"/>
        <w:jc w:val="both"/>
        <w:rPr>
          <w:rFonts w:cs="Arial"/>
          <w:szCs w:val="24"/>
          <w:rtl/>
        </w:rPr>
      </w:pPr>
      <w:r w:rsidRPr="00146F6F">
        <w:rPr>
          <w:rFonts w:cs="Arial" w:hint="cs"/>
          <w:szCs w:val="24"/>
          <w:rtl/>
        </w:rPr>
        <w:t>بریڈ</w:t>
      </w:r>
    </w:p>
    <w:p w14:paraId="690E0535" w14:textId="75DDA9ED" w:rsidR="00773B52" w:rsidRPr="00146F6F" w:rsidRDefault="00773B52" w:rsidP="007D07F5">
      <w:pPr>
        <w:pStyle w:val="ListParagraph"/>
        <w:numPr>
          <w:ilvl w:val="0"/>
          <w:numId w:val="26"/>
        </w:numPr>
        <w:bidi/>
        <w:spacing w:before="120" w:after="120" w:line="240" w:lineRule="auto"/>
        <w:contextualSpacing w:val="0"/>
        <w:jc w:val="both"/>
        <w:rPr>
          <w:rFonts w:cs="Arial"/>
          <w:szCs w:val="24"/>
          <w:rtl/>
        </w:rPr>
      </w:pPr>
      <w:r w:rsidRPr="00146F6F">
        <w:rPr>
          <w:rFonts w:cs="Arial" w:hint="cs"/>
          <w:szCs w:val="24"/>
          <w:rtl/>
        </w:rPr>
        <w:t>خمیر</w:t>
      </w:r>
    </w:p>
    <w:p w14:paraId="59EABF29" w14:textId="53CCECE5" w:rsidR="00773B52" w:rsidRPr="00146F6F" w:rsidRDefault="00773B52" w:rsidP="007D07F5">
      <w:pPr>
        <w:pStyle w:val="ListParagraph"/>
        <w:numPr>
          <w:ilvl w:val="0"/>
          <w:numId w:val="26"/>
        </w:numPr>
        <w:bidi/>
        <w:spacing w:before="120" w:after="120" w:line="240" w:lineRule="auto"/>
        <w:contextualSpacing w:val="0"/>
        <w:jc w:val="both"/>
        <w:rPr>
          <w:rFonts w:cs="Arial"/>
          <w:szCs w:val="24"/>
          <w:rtl/>
        </w:rPr>
      </w:pPr>
      <w:r w:rsidRPr="00146F6F">
        <w:rPr>
          <w:rFonts w:cs="Arial" w:hint="cs"/>
          <w:szCs w:val="24"/>
          <w:rtl/>
        </w:rPr>
        <w:t>ہوا (</w:t>
      </w:r>
      <w:r w:rsidRPr="00146F6F">
        <w:rPr>
          <w:rFonts w:cs="Arial"/>
          <w:szCs w:val="24"/>
        </w:rPr>
        <w:t>CO2</w:t>
      </w:r>
      <w:r w:rsidRPr="00146F6F">
        <w:rPr>
          <w:rFonts w:cs="Arial" w:hint="cs"/>
          <w:szCs w:val="24"/>
          <w:rtl/>
        </w:rPr>
        <w:t>)</w:t>
      </w:r>
    </w:p>
    <w:p w14:paraId="1DB470DF" w14:textId="77777777" w:rsidR="00773B52" w:rsidRPr="00BE213D" w:rsidRDefault="00773B52" w:rsidP="007D07F5">
      <w:pPr>
        <w:pStyle w:val="Heading2"/>
        <w:bidi/>
        <w:rPr>
          <w:rStyle w:val="Heading2Char"/>
          <w:rFonts w:cs="Arial"/>
          <w:b/>
          <w:bCs/>
          <w:sz w:val="40"/>
          <w:szCs w:val="40"/>
          <w:rtl/>
        </w:rPr>
      </w:pPr>
      <w:r w:rsidRPr="00BE213D">
        <w:rPr>
          <w:rFonts w:cs="Arial" w:hint="cs"/>
          <w:b w:val="0"/>
          <w:bCs/>
          <w:sz w:val="40"/>
          <w:szCs w:val="40"/>
          <w:rtl/>
        </w:rPr>
        <w:t>آموزشی استحکام</w:t>
      </w:r>
    </w:p>
    <w:p w14:paraId="2E5AE0D9" w14:textId="77777777" w:rsidR="00773B52" w:rsidRPr="00146F6F" w:rsidRDefault="00773B52" w:rsidP="007D07F5">
      <w:pPr>
        <w:pStyle w:val="ListParagraph"/>
        <w:bidi/>
        <w:rPr>
          <w:rFonts w:cs="Arial"/>
          <w:szCs w:val="24"/>
          <w:rtl/>
        </w:rPr>
      </w:pPr>
      <w:r w:rsidRPr="00146F6F">
        <w:rPr>
          <w:rFonts w:cs="Arial" w:hint="cs"/>
          <w:szCs w:val="24"/>
          <w:rtl/>
        </w:rPr>
        <w:t>سبق کے آخر میں، کلاس سے اس امر کی سمجھ بوجھ چیک کرنے کے لیے درج ذیل سوالات پوچھیں کہ:</w:t>
      </w:r>
    </w:p>
    <w:p w14:paraId="6F70A365" w14:textId="77A8FA82" w:rsidR="00773B52" w:rsidRPr="00146F6F" w:rsidRDefault="00773B52" w:rsidP="007D07F5">
      <w:pPr>
        <w:pStyle w:val="ListParagraph"/>
        <w:numPr>
          <w:ilvl w:val="0"/>
          <w:numId w:val="27"/>
        </w:numPr>
        <w:bidi/>
        <w:spacing w:after="120" w:line="240" w:lineRule="auto"/>
        <w:contextualSpacing w:val="0"/>
        <w:rPr>
          <w:rFonts w:cs="Arial"/>
          <w:szCs w:val="24"/>
          <w:rtl/>
        </w:rPr>
      </w:pPr>
      <w:r w:rsidRPr="00146F6F">
        <w:rPr>
          <w:rFonts w:cs="Arial" w:hint="cs"/>
          <w:szCs w:val="24"/>
          <w:rtl/>
        </w:rPr>
        <w:t>کیا مائیکروبز ہماری صحت پر مفید اور نقصان دہ دونوں اثرات ڈالتے ہیں۔</w:t>
      </w:r>
    </w:p>
    <w:p w14:paraId="4F394D3B" w14:textId="289F4DF5" w:rsidR="00773B52" w:rsidRPr="00146F6F" w:rsidRDefault="00773B52" w:rsidP="007D07F5">
      <w:pPr>
        <w:pStyle w:val="ListParagraph"/>
        <w:bidi/>
        <w:ind w:left="1440"/>
        <w:rPr>
          <w:rFonts w:cs="Arial"/>
          <w:szCs w:val="24"/>
          <w:rtl/>
        </w:rPr>
      </w:pPr>
      <w:r w:rsidRPr="00146F6F">
        <w:rPr>
          <w:rFonts w:cs="Arial" w:hint="cs"/>
          <w:szCs w:val="24"/>
          <w:rtl/>
        </w:rPr>
        <w:t>جواب: ہاں</w:t>
      </w:r>
    </w:p>
    <w:p w14:paraId="6454ADDE" w14:textId="5DDEB06E" w:rsidR="00773B52" w:rsidRPr="00146F6F" w:rsidRDefault="0081183C" w:rsidP="007D07F5">
      <w:pPr>
        <w:pStyle w:val="ListParagraph"/>
        <w:numPr>
          <w:ilvl w:val="0"/>
          <w:numId w:val="27"/>
        </w:numPr>
        <w:bidi/>
        <w:spacing w:after="120" w:line="240" w:lineRule="auto"/>
        <w:contextualSpacing w:val="0"/>
        <w:rPr>
          <w:rFonts w:cs="Arial"/>
          <w:szCs w:val="24"/>
          <w:rtl/>
        </w:rPr>
      </w:pPr>
      <w:r w:rsidRPr="0081183C">
        <w:rPr>
          <w:rFonts w:cs="Arial"/>
          <w:szCs w:val="24"/>
          <w:rtl/>
        </w:rPr>
        <w:t>کچھ مائ</w:t>
      </w:r>
      <w:r w:rsidRPr="0081183C">
        <w:rPr>
          <w:rFonts w:cs="Arial" w:hint="cs"/>
          <w:szCs w:val="24"/>
          <w:rtl/>
        </w:rPr>
        <w:t>ی</w:t>
      </w:r>
      <w:r w:rsidRPr="0081183C">
        <w:rPr>
          <w:rFonts w:cs="Arial" w:hint="eastAsia"/>
          <w:szCs w:val="24"/>
          <w:rtl/>
        </w:rPr>
        <w:t>کروبز</w:t>
      </w:r>
      <w:r w:rsidRPr="0081183C">
        <w:rPr>
          <w:rFonts w:cs="Arial"/>
          <w:szCs w:val="24"/>
          <w:rtl/>
        </w:rPr>
        <w:t xml:space="preserve"> ہم</w:t>
      </w:r>
      <w:r w:rsidRPr="0081183C">
        <w:rPr>
          <w:rFonts w:cs="Arial" w:hint="cs"/>
          <w:szCs w:val="24"/>
          <w:rtl/>
        </w:rPr>
        <w:t>ی</w:t>
      </w:r>
      <w:r w:rsidRPr="0081183C">
        <w:rPr>
          <w:rFonts w:cs="Arial" w:hint="eastAsia"/>
          <w:szCs w:val="24"/>
          <w:rtl/>
        </w:rPr>
        <w:t>ں</w:t>
      </w:r>
      <w:r w:rsidRPr="0081183C">
        <w:rPr>
          <w:rFonts w:cs="Arial"/>
          <w:szCs w:val="24"/>
          <w:rtl/>
        </w:rPr>
        <w:t xml:space="preserve"> صحت مند رکھنے مدد کر سکتے ہ</w:t>
      </w:r>
      <w:r w:rsidRPr="0081183C">
        <w:rPr>
          <w:rFonts w:cs="Arial" w:hint="cs"/>
          <w:szCs w:val="24"/>
          <w:rtl/>
        </w:rPr>
        <w:t>ی</w:t>
      </w:r>
      <w:r w:rsidRPr="0081183C">
        <w:rPr>
          <w:rFonts w:cs="Arial" w:hint="eastAsia"/>
          <w:szCs w:val="24"/>
          <w:rtl/>
        </w:rPr>
        <w:t>ں</w:t>
      </w:r>
      <w:r w:rsidR="00773B52" w:rsidRPr="00146F6F">
        <w:rPr>
          <w:rFonts w:cs="Arial" w:hint="cs"/>
          <w:szCs w:val="24"/>
          <w:rtl/>
        </w:rPr>
        <w:t xml:space="preserve"> صحیح/غلط؟</w:t>
      </w:r>
    </w:p>
    <w:p w14:paraId="1F9F0AE5" w14:textId="46173338" w:rsidR="00773B52" w:rsidRPr="00146F6F" w:rsidRDefault="00773B52" w:rsidP="007D07F5">
      <w:pPr>
        <w:pStyle w:val="ListParagraph"/>
        <w:bidi/>
        <w:ind w:left="1440"/>
        <w:rPr>
          <w:rFonts w:cs="Arial"/>
          <w:szCs w:val="24"/>
          <w:rtl/>
        </w:rPr>
      </w:pPr>
      <w:r w:rsidRPr="00146F6F">
        <w:rPr>
          <w:rFonts w:cs="Arial" w:hint="cs"/>
          <w:szCs w:val="24"/>
          <w:rtl/>
        </w:rPr>
        <w:t>جواب: صحیح</w:t>
      </w:r>
    </w:p>
    <w:p w14:paraId="3371C696" w14:textId="0314B3F5" w:rsidR="00773B52" w:rsidRPr="00146F6F" w:rsidRDefault="00773B52" w:rsidP="007D07F5">
      <w:pPr>
        <w:pStyle w:val="ListParagraph"/>
        <w:numPr>
          <w:ilvl w:val="0"/>
          <w:numId w:val="27"/>
        </w:numPr>
        <w:bidi/>
        <w:spacing w:after="120" w:line="240" w:lineRule="auto"/>
        <w:contextualSpacing w:val="0"/>
        <w:rPr>
          <w:rFonts w:cs="Arial"/>
          <w:szCs w:val="24"/>
          <w:rtl/>
        </w:rPr>
      </w:pPr>
      <w:r w:rsidRPr="00146F6F">
        <w:rPr>
          <w:rFonts w:cs="Arial" w:hint="cs"/>
          <w:szCs w:val="24"/>
          <w:rtl/>
        </w:rPr>
        <w:t>کچھ مائیکروبز غذائی صنعت میں اچھے استعمال میں لائے جا سکتے ہیں۔ غذا یا مشروب کے پانچ آئٹم درج کریں۔</w:t>
      </w:r>
    </w:p>
    <w:p w14:paraId="2EDC48B4" w14:textId="77777777" w:rsidR="00773B52" w:rsidRDefault="00773B52" w:rsidP="007D07F5">
      <w:r>
        <w:br w:type="page"/>
      </w:r>
    </w:p>
    <w:p w14:paraId="6479CCC6" w14:textId="5B809EB8" w:rsidR="00DC26C2" w:rsidRPr="00882D12" w:rsidRDefault="0014186D" w:rsidP="007D07F5">
      <w:pPr>
        <w:bidi/>
        <w:ind w:left="720"/>
        <w:rPr>
          <w:rFonts w:cs="Arial"/>
        </w:rPr>
      </w:pPr>
      <w:r w:rsidRPr="00882D12">
        <w:rPr>
          <w:rFonts w:cs="Arial" w:hint="cs"/>
          <w:noProof/>
          <w:rtl/>
          <w:lang w:val="en-IN" w:eastAsia="en-IN" w:bidi="ar-SA"/>
        </w:rPr>
        <w:lastRenderedPageBreak/>
        <mc:AlternateContent>
          <mc:Choice Requires="wps">
            <w:drawing>
              <wp:anchor distT="0" distB="0" distL="114300" distR="114300" simplePos="0" relativeHeight="251590656" behindDoc="0" locked="0" layoutInCell="1" allowOverlap="1" wp14:anchorId="49A1B8EF" wp14:editId="68018EC1">
                <wp:simplePos x="0" y="0"/>
                <wp:positionH relativeFrom="column">
                  <wp:posOffset>33020</wp:posOffset>
                </wp:positionH>
                <wp:positionV relativeFrom="paragraph">
                  <wp:posOffset>192405</wp:posOffset>
                </wp:positionV>
                <wp:extent cx="562610" cy="562610"/>
                <wp:effectExtent l="19050" t="19050" r="27940" b="27940"/>
                <wp:wrapNone/>
                <wp:docPr id="3000" name="Oval 30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568D868" id="Oval 3000" o:spid="_x0000_s1026" alt="&quot;&quot;" style="position:absolute;margin-left:2.6pt;margin-top:15.15pt;width:44.3pt;height:44.3pt;z-index:251590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" fillcolor="white [3212]" strokecolor="#1db28f" strokeweight="3pt">
                <v:stroke joinstyle="miter"/>
              </v:oval>
            </w:pict>
          </mc:Fallback>
        </mc:AlternateContent>
      </w:r>
      <w:r w:rsidRPr="00882D12">
        <w:rPr>
          <w:rFonts w:cs="Arial" w:hint="cs"/>
          <w:noProof/>
          <w:rtl/>
          <w:lang w:val="en-IN" w:eastAsia="en-IN" w:bidi="ar-SA"/>
        </w:rPr>
        <w:drawing>
          <wp:anchor distT="0" distB="0" distL="114300" distR="114300" simplePos="0" relativeHeight="251594752" behindDoc="0" locked="0" layoutInCell="1" allowOverlap="1" wp14:anchorId="7F4311CC" wp14:editId="1ECE761B">
            <wp:simplePos x="0" y="0"/>
            <wp:positionH relativeFrom="column">
              <wp:posOffset>69741</wp:posOffset>
            </wp:positionH>
            <wp:positionV relativeFrom="paragraph">
              <wp:posOffset>218440</wp:posOffset>
            </wp:positionV>
            <wp:extent cx="478790" cy="522605"/>
            <wp:effectExtent l="0" t="0" r="0" b="0"/>
            <wp:wrapNone/>
            <wp:docPr id="3001" name="Picture 30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Picture 3001">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00773B52" w:rsidRPr="00882D12">
        <w:rPr>
          <w:rFonts w:cs="Arial" w:hint="cs"/>
          <w:noProof/>
          <w:rtl/>
          <w:lang w:val="en-IN" w:eastAsia="en-IN" w:bidi="ar-SA"/>
        </w:rPr>
        <mc:AlternateContent>
          <mc:Choice Requires="wps">
            <w:drawing>
              <wp:anchor distT="0" distB="0" distL="114300" distR="114300" simplePos="0" relativeHeight="251601920" behindDoc="0" locked="0" layoutInCell="1" allowOverlap="1" wp14:anchorId="58C263A5" wp14:editId="72AB3566">
                <wp:simplePos x="0" y="0"/>
                <wp:positionH relativeFrom="column">
                  <wp:posOffset>1383475</wp:posOffset>
                </wp:positionH>
                <wp:positionV relativeFrom="paragraph">
                  <wp:posOffset>1965366</wp:posOffset>
                </wp:positionV>
                <wp:extent cx="4743450" cy="7388712"/>
                <wp:effectExtent l="0" t="0" r="0" b="0"/>
                <wp:wrapNone/>
                <wp:docPr id="2995" name="TextBox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743450" cy="7388712"/>
                        </a:xfrm>
                        <a:prstGeom prst="rect">
                          <a:avLst/>
                        </a:prstGeom>
                        <a:noFill/>
                      </wps:spPr>
                      <wps:txbx>
                        <w:txbxContent>
                          <w:p w14:paraId="7946F355" w14:textId="77777777" w:rsidR="00F96E51" w:rsidRPr="00564099" w:rsidRDefault="00F96E51" w:rsidP="00773B52">
                            <w:pPr>
                              <w:pStyle w:val="ListParagraph"/>
                              <w:numPr>
                                <w:ilvl w:val="0"/>
                                <w:numId w:val="31"/>
                              </w:numPr>
                              <w:bidi/>
                              <w:spacing w:before="240" w:after="240" w:line="288" w:lineRule="auto"/>
                              <w:rPr>
                                <w:rFonts w:eastAsia="Times New Roman"/>
                                <w:sz w:val="28"/>
                                <w:rtl/>
                              </w:rPr>
                            </w:pPr>
                            <w:bookmarkStart w:id="11" w:name="_Hlk129110259"/>
                            <w:bookmarkStart w:id="12" w:name="_Hlk129110260"/>
                            <w:r>
                              <w:rPr>
                                <w:rFonts w:hint="cs"/>
                                <w:color w:val="000000" w:themeColor="text1"/>
                                <w:sz w:val="28"/>
                                <w:szCs w:val="28"/>
                                <w:rtl/>
                              </w:rPr>
                              <w:t xml:space="preserve">پلاسٹک </w:t>
                            </w:r>
                            <w:r>
                              <w:rPr>
                                <w:rFonts w:hint="cs"/>
                                <w:color w:val="000000" w:themeColor="text1"/>
                                <w:sz w:val="28"/>
                                <w:szCs w:val="28"/>
                                <w:rtl/>
                              </w:rPr>
                              <w:t xml:space="preserve">کے ایک کپ پر </w:t>
                            </w:r>
                            <w:r>
                              <w:rPr>
                                <w:color w:val="000000" w:themeColor="text1"/>
                                <w:sz w:val="28"/>
                                <w:szCs w:val="28"/>
                              </w:rPr>
                              <w:t>A</w:t>
                            </w:r>
                            <w:r>
                              <w:rPr>
                                <w:rFonts w:hint="cs"/>
                                <w:color w:val="000000" w:themeColor="text1"/>
                                <w:sz w:val="28"/>
                                <w:szCs w:val="28"/>
                                <w:rtl/>
                              </w:rPr>
                              <w:t xml:space="preserve"> اور ایک پر </w:t>
                            </w:r>
                            <w:r>
                              <w:rPr>
                                <w:color w:val="000000" w:themeColor="text1"/>
                                <w:sz w:val="28"/>
                                <w:szCs w:val="28"/>
                              </w:rPr>
                              <w:t>B</w:t>
                            </w:r>
                            <w:r>
                              <w:rPr>
                                <w:rFonts w:hint="cs"/>
                                <w:color w:val="000000" w:themeColor="text1"/>
                                <w:sz w:val="28"/>
                                <w:szCs w:val="28"/>
                                <w:rtl/>
                              </w:rPr>
                              <w:t xml:space="preserve"> کا لیبل لگائیں</w:t>
                            </w:r>
                            <w:r>
                              <w:rPr>
                                <w:rFonts w:hint="cs"/>
                                <w:color w:val="000000" w:themeColor="text1"/>
                                <w:sz w:val="28"/>
                                <w:szCs w:val="28"/>
                                <w:rtl/>
                              </w:rPr>
                              <w:br/>
                            </w:r>
                            <w:r>
                              <w:rPr>
                                <w:rFonts w:hint="cs"/>
                                <w:color w:val="000000" w:themeColor="text1"/>
                                <w:sz w:val="28"/>
                                <w:szCs w:val="28"/>
                                <w:rtl/>
                              </w:rPr>
                              <w:br/>
                            </w:r>
                          </w:p>
                          <w:p w14:paraId="31F1FE3D" w14:textId="77777777" w:rsidR="00F96E51" w:rsidRPr="00564099" w:rsidRDefault="00F96E51" w:rsidP="00773B52">
                            <w:pPr>
                              <w:pStyle w:val="ListParagraph"/>
                              <w:numPr>
                                <w:ilvl w:val="0"/>
                                <w:numId w:val="31"/>
                              </w:numPr>
                              <w:bidi/>
                              <w:spacing w:before="240" w:after="240" w:line="288" w:lineRule="auto"/>
                              <w:rPr>
                                <w:rFonts w:eastAsia="Times New Roman"/>
                                <w:sz w:val="28"/>
                                <w:rtl/>
                              </w:rPr>
                            </w:pPr>
                            <w:r>
                              <w:rPr>
                                <w:rFonts w:hint="cs"/>
                                <w:color w:val="000000" w:themeColor="text1"/>
                                <w:sz w:val="28"/>
                                <w:szCs w:val="28"/>
                                <w:rtl/>
                              </w:rPr>
                              <w:t>ہر کپ میں چار چھوٹے چمچ آٹا ملائیں</w:t>
                            </w:r>
                            <w:r>
                              <w:rPr>
                                <w:rFonts w:hint="cs"/>
                                <w:color w:val="000000" w:themeColor="text1"/>
                                <w:sz w:val="28"/>
                                <w:szCs w:val="28"/>
                                <w:rtl/>
                              </w:rPr>
                              <w:br/>
                            </w:r>
                            <w:r>
                              <w:rPr>
                                <w:rFonts w:hint="cs"/>
                                <w:color w:val="000000" w:themeColor="text1"/>
                                <w:sz w:val="28"/>
                                <w:szCs w:val="28"/>
                                <w:rtl/>
                              </w:rPr>
                              <w:br/>
                            </w:r>
                          </w:p>
                          <w:p w14:paraId="2BB33577" w14:textId="77777777" w:rsidR="00F96E51" w:rsidRPr="00564099" w:rsidRDefault="00F96E51" w:rsidP="00773B52">
                            <w:pPr>
                              <w:pStyle w:val="ListParagraph"/>
                              <w:numPr>
                                <w:ilvl w:val="0"/>
                                <w:numId w:val="31"/>
                              </w:numPr>
                              <w:bidi/>
                              <w:spacing w:before="240" w:after="240" w:line="288" w:lineRule="auto"/>
                              <w:rPr>
                                <w:rFonts w:eastAsia="Times New Roman"/>
                                <w:sz w:val="28"/>
                                <w:rtl/>
                              </w:rPr>
                            </w:pPr>
                            <w:r>
                              <w:rPr>
                                <w:rFonts w:hint="cs"/>
                                <w:color w:val="000000" w:themeColor="text1"/>
                                <w:sz w:val="28"/>
                                <w:szCs w:val="28"/>
                                <w:rtl/>
                              </w:rPr>
                              <w:t xml:space="preserve">کپ </w:t>
                            </w:r>
                            <w:r>
                              <w:rPr>
                                <w:color w:val="000000" w:themeColor="text1"/>
                                <w:sz w:val="28"/>
                                <w:szCs w:val="28"/>
                              </w:rPr>
                              <w:t>A</w:t>
                            </w:r>
                            <w:r>
                              <w:rPr>
                                <w:rFonts w:hint="cs"/>
                                <w:color w:val="000000" w:themeColor="text1"/>
                                <w:sz w:val="28"/>
                                <w:szCs w:val="28"/>
                                <w:rtl/>
                              </w:rPr>
                              <w:t xml:space="preserve"> میں کافی مقدار میں خمیر کا محلول ملائیں اور گاڑھے ملک شیک جیسا نظر آنے تک خوب اچھی طرح ہلائیں</w:t>
                            </w:r>
                            <w:r>
                              <w:rPr>
                                <w:rFonts w:hint="cs"/>
                                <w:color w:val="000000" w:themeColor="text1"/>
                                <w:sz w:val="28"/>
                                <w:szCs w:val="28"/>
                                <w:rtl/>
                              </w:rPr>
                              <w:br/>
                            </w:r>
                            <w:r>
                              <w:rPr>
                                <w:rFonts w:hint="cs"/>
                                <w:color w:val="000000" w:themeColor="text1"/>
                                <w:sz w:val="28"/>
                                <w:szCs w:val="28"/>
                                <w:rtl/>
                              </w:rPr>
                              <w:br/>
                            </w:r>
                          </w:p>
                          <w:p w14:paraId="1516DEC4" w14:textId="77777777" w:rsidR="00F96E51" w:rsidRPr="00564099" w:rsidRDefault="00F96E51" w:rsidP="00773B52">
                            <w:pPr>
                              <w:pStyle w:val="ListParagraph"/>
                              <w:numPr>
                                <w:ilvl w:val="0"/>
                                <w:numId w:val="31"/>
                              </w:numPr>
                              <w:bidi/>
                              <w:spacing w:before="240" w:after="240" w:line="288" w:lineRule="auto"/>
                              <w:rPr>
                                <w:rFonts w:eastAsia="Times New Roman"/>
                                <w:sz w:val="28"/>
                                <w:rtl/>
                              </w:rPr>
                            </w:pPr>
                            <w:r>
                              <w:rPr>
                                <w:rFonts w:hint="cs"/>
                                <w:color w:val="000000" w:themeColor="text1"/>
                                <w:sz w:val="28"/>
                                <w:szCs w:val="28"/>
                                <w:rtl/>
                              </w:rPr>
                              <w:t xml:space="preserve">پلاسٹک کے کپ </w:t>
                            </w:r>
                            <w:r>
                              <w:rPr>
                                <w:color w:val="000000" w:themeColor="text1"/>
                                <w:sz w:val="28"/>
                                <w:szCs w:val="28"/>
                              </w:rPr>
                              <w:t>B</w:t>
                            </w:r>
                            <w:r>
                              <w:rPr>
                                <w:rFonts w:hint="cs"/>
                                <w:color w:val="000000" w:themeColor="text1"/>
                                <w:sz w:val="28"/>
                                <w:szCs w:val="28"/>
                                <w:rtl/>
                              </w:rPr>
                              <w:t xml:space="preserve"> میں کافی مقدار میں خمیر کا محلول اور شکر ملائیں اور گاڑھے ملک شیک جیسا نظر آنے تک خوب اچھی طرح ہلائیں</w:t>
                            </w:r>
                            <w:r>
                              <w:rPr>
                                <w:rFonts w:hint="cs"/>
                                <w:color w:val="000000" w:themeColor="text1"/>
                                <w:sz w:val="28"/>
                                <w:szCs w:val="28"/>
                                <w:rtl/>
                              </w:rPr>
                              <w:br/>
                            </w:r>
                            <w:r>
                              <w:rPr>
                                <w:rFonts w:hint="cs"/>
                                <w:color w:val="000000" w:themeColor="text1"/>
                                <w:sz w:val="28"/>
                                <w:szCs w:val="28"/>
                                <w:rtl/>
                              </w:rPr>
                              <w:br/>
                            </w:r>
                          </w:p>
                          <w:p w14:paraId="296CB216" w14:textId="77777777" w:rsidR="00F96E51" w:rsidRPr="00564099" w:rsidRDefault="00F96E51" w:rsidP="00773B52">
                            <w:pPr>
                              <w:pStyle w:val="ListParagraph"/>
                              <w:numPr>
                                <w:ilvl w:val="0"/>
                                <w:numId w:val="31"/>
                              </w:numPr>
                              <w:bidi/>
                              <w:spacing w:before="240" w:after="240" w:line="288" w:lineRule="auto"/>
                              <w:rPr>
                                <w:rFonts w:eastAsia="Times New Roman"/>
                                <w:sz w:val="28"/>
                                <w:rtl/>
                              </w:rPr>
                            </w:pPr>
                            <w:r>
                              <w:rPr>
                                <w:rFonts w:hint="cs"/>
                                <w:color w:val="000000" w:themeColor="text1"/>
                                <w:sz w:val="28"/>
                                <w:szCs w:val="28"/>
                                <w:rtl/>
                              </w:rPr>
                              <w:t xml:space="preserve">کپ </w:t>
                            </w:r>
                            <w:r>
                              <w:rPr>
                                <w:color w:val="000000" w:themeColor="text1"/>
                                <w:sz w:val="28"/>
                                <w:szCs w:val="28"/>
                              </w:rPr>
                              <w:t>A</w:t>
                            </w:r>
                            <w:r>
                              <w:rPr>
                                <w:rFonts w:hint="cs"/>
                                <w:color w:val="000000" w:themeColor="text1"/>
                                <w:sz w:val="28"/>
                                <w:szCs w:val="28"/>
                                <w:rtl/>
                              </w:rPr>
                              <w:t xml:space="preserve"> کے مشمولات کو درجاتی سیلنڈر </w:t>
                            </w:r>
                            <w:r>
                              <w:rPr>
                                <w:color w:val="000000" w:themeColor="text1"/>
                                <w:sz w:val="28"/>
                                <w:szCs w:val="28"/>
                              </w:rPr>
                              <w:t>A</w:t>
                            </w:r>
                            <w:r>
                              <w:rPr>
                                <w:rFonts w:hint="cs"/>
                                <w:color w:val="000000" w:themeColor="text1"/>
                                <w:sz w:val="28"/>
                                <w:szCs w:val="28"/>
                                <w:rtl/>
                              </w:rPr>
                              <w:t xml:space="preserve"> میں انڈیلیں یہاں تک کہ یہ لگ بھگ 30 ملی لیٹر تک پہنچ جائے</w:t>
                            </w:r>
                            <w:r>
                              <w:rPr>
                                <w:rFonts w:hint="cs"/>
                                <w:color w:val="000000" w:themeColor="text1"/>
                                <w:sz w:val="28"/>
                                <w:szCs w:val="28"/>
                                <w:rtl/>
                              </w:rPr>
                              <w:br/>
                            </w:r>
                            <w:r>
                              <w:rPr>
                                <w:rFonts w:hint="cs"/>
                                <w:color w:val="000000" w:themeColor="text1"/>
                                <w:sz w:val="28"/>
                                <w:szCs w:val="28"/>
                                <w:rtl/>
                              </w:rPr>
                              <w:br/>
                            </w:r>
                          </w:p>
                          <w:p w14:paraId="49F8C843" w14:textId="77777777" w:rsidR="00F96E51" w:rsidRPr="00564099" w:rsidRDefault="00F96E51" w:rsidP="00773B52">
                            <w:pPr>
                              <w:pStyle w:val="ListParagraph"/>
                              <w:numPr>
                                <w:ilvl w:val="0"/>
                                <w:numId w:val="31"/>
                              </w:numPr>
                              <w:bidi/>
                              <w:spacing w:before="240" w:after="240" w:line="288" w:lineRule="auto"/>
                              <w:rPr>
                                <w:rFonts w:eastAsia="Times New Roman"/>
                                <w:sz w:val="28"/>
                                <w:rtl/>
                              </w:rPr>
                            </w:pPr>
                            <w:r>
                              <w:rPr>
                                <w:rFonts w:hint="cs"/>
                                <w:color w:val="000000" w:themeColor="text1"/>
                                <w:sz w:val="28"/>
                                <w:szCs w:val="28"/>
                                <w:rtl/>
                              </w:rPr>
                              <w:t xml:space="preserve">کپ </w:t>
                            </w:r>
                            <w:r>
                              <w:rPr>
                                <w:color w:val="000000" w:themeColor="text1"/>
                                <w:sz w:val="28"/>
                                <w:szCs w:val="28"/>
                              </w:rPr>
                              <w:t>B</w:t>
                            </w:r>
                            <w:r>
                              <w:rPr>
                                <w:rFonts w:hint="cs"/>
                                <w:color w:val="000000" w:themeColor="text1"/>
                                <w:sz w:val="28"/>
                                <w:szCs w:val="28"/>
                                <w:rtl/>
                              </w:rPr>
                              <w:t xml:space="preserve"> کے مشمولات کو درجاتی سیلنڈر </w:t>
                            </w:r>
                            <w:r>
                              <w:rPr>
                                <w:color w:val="000000" w:themeColor="text1"/>
                                <w:sz w:val="28"/>
                                <w:szCs w:val="28"/>
                              </w:rPr>
                              <w:t>B</w:t>
                            </w:r>
                            <w:r>
                              <w:rPr>
                                <w:rFonts w:hint="cs"/>
                                <w:color w:val="000000" w:themeColor="text1"/>
                                <w:sz w:val="28"/>
                                <w:szCs w:val="28"/>
                                <w:rtl/>
                              </w:rPr>
                              <w:t xml:space="preserve"> میں انڈیلیں یہاں تک کہ یہ لگ بھگ 30 ملی لیٹر تک پہنچ جائے</w:t>
                            </w:r>
                            <w:r>
                              <w:rPr>
                                <w:rFonts w:hint="cs"/>
                                <w:color w:val="000000" w:themeColor="text1"/>
                                <w:sz w:val="28"/>
                                <w:szCs w:val="28"/>
                                <w:rtl/>
                              </w:rPr>
                              <w:br/>
                            </w:r>
                            <w:r>
                              <w:rPr>
                                <w:rFonts w:hint="cs"/>
                                <w:color w:val="000000" w:themeColor="text1"/>
                                <w:sz w:val="28"/>
                                <w:szCs w:val="28"/>
                                <w:rtl/>
                              </w:rPr>
                              <w:br/>
                            </w:r>
                          </w:p>
                          <w:p w14:paraId="68279D1C" w14:textId="77777777" w:rsidR="00F96E51" w:rsidRPr="00564099" w:rsidRDefault="00F96E51" w:rsidP="00773B52">
                            <w:pPr>
                              <w:pStyle w:val="ListParagraph"/>
                              <w:numPr>
                                <w:ilvl w:val="0"/>
                                <w:numId w:val="31"/>
                              </w:numPr>
                              <w:bidi/>
                              <w:spacing w:before="240" w:after="240" w:line="288" w:lineRule="auto"/>
                              <w:rPr>
                                <w:rFonts w:eastAsia="Times New Roman"/>
                                <w:sz w:val="28"/>
                                <w:rtl/>
                              </w:rPr>
                            </w:pPr>
                            <w:r>
                              <w:rPr>
                                <w:rFonts w:hint="cs"/>
                                <w:color w:val="000000" w:themeColor="text1"/>
                                <w:sz w:val="28"/>
                                <w:szCs w:val="28"/>
                                <w:rtl/>
                              </w:rPr>
                              <w:t>ہر سیلنڈر میں گوندھے ہوئے آٹے کی قطعی اونچائی ریکارڈ کریں</w:t>
                            </w:r>
                            <w:r>
                              <w:rPr>
                                <w:rFonts w:hint="cs"/>
                                <w:color w:val="000000" w:themeColor="text1"/>
                                <w:sz w:val="28"/>
                                <w:szCs w:val="28"/>
                                <w:rtl/>
                              </w:rPr>
                              <w:br/>
                            </w:r>
                            <w:r>
                              <w:rPr>
                                <w:rFonts w:hint="cs"/>
                                <w:color w:val="000000" w:themeColor="text1"/>
                                <w:sz w:val="28"/>
                                <w:szCs w:val="28"/>
                                <w:rtl/>
                              </w:rPr>
                              <w:br/>
                            </w:r>
                          </w:p>
                          <w:p w14:paraId="52C33528" w14:textId="77777777" w:rsidR="00F96E51" w:rsidRPr="00564099" w:rsidRDefault="00F96E51" w:rsidP="00773B52">
                            <w:pPr>
                              <w:pStyle w:val="ListParagraph"/>
                              <w:numPr>
                                <w:ilvl w:val="0"/>
                                <w:numId w:val="31"/>
                              </w:numPr>
                              <w:bidi/>
                              <w:spacing w:before="240" w:after="240" w:line="288" w:lineRule="auto"/>
                              <w:rPr>
                                <w:rFonts w:eastAsia="Times New Roman"/>
                                <w:sz w:val="28"/>
                                <w:rtl/>
                              </w:rPr>
                            </w:pPr>
                            <w:r>
                              <w:rPr>
                                <w:rFonts w:hint="cs"/>
                                <w:color w:val="000000" w:themeColor="text1"/>
                                <w:sz w:val="28"/>
                                <w:szCs w:val="28"/>
                                <w:rtl/>
                              </w:rPr>
                              <w:t>پیمائش کرنے والے دونوں سیلنڈر کو گرم پانی کے بیسن میں رکھیں</w:t>
                            </w:r>
                            <w:r>
                              <w:rPr>
                                <w:rFonts w:hint="cs"/>
                                <w:color w:val="000000" w:themeColor="text1"/>
                                <w:sz w:val="28"/>
                                <w:szCs w:val="28"/>
                                <w:rtl/>
                              </w:rPr>
                              <w:br/>
                            </w:r>
                            <w:r>
                              <w:rPr>
                                <w:rFonts w:hint="cs"/>
                                <w:color w:val="000000" w:themeColor="text1"/>
                                <w:sz w:val="28"/>
                                <w:szCs w:val="28"/>
                                <w:rtl/>
                              </w:rPr>
                              <w:br/>
                            </w:r>
                          </w:p>
                          <w:p w14:paraId="25DB0E48" w14:textId="77777777" w:rsidR="00F96E51" w:rsidRPr="00564099" w:rsidRDefault="00F96E51" w:rsidP="00773B52">
                            <w:pPr>
                              <w:pStyle w:val="ListParagraph"/>
                              <w:numPr>
                                <w:ilvl w:val="0"/>
                                <w:numId w:val="31"/>
                              </w:numPr>
                              <w:bidi/>
                              <w:spacing w:before="240" w:after="240" w:line="288" w:lineRule="auto"/>
                              <w:rPr>
                                <w:rFonts w:eastAsia="Times New Roman"/>
                                <w:sz w:val="28"/>
                                <w:rtl/>
                              </w:rPr>
                            </w:pPr>
                            <w:r>
                              <w:rPr>
                                <w:rFonts w:hint="cs"/>
                                <w:color w:val="000000" w:themeColor="text1"/>
                                <w:sz w:val="28"/>
                                <w:szCs w:val="28"/>
                                <w:rtl/>
                              </w:rPr>
                              <w:t>30 منٹ تک ہر 5 منٹ پر گوندھے ہوئے آٹے کی اونچائی ناپیں</w:t>
                            </w:r>
                            <w:bookmarkEnd w:id="11"/>
                            <w:bookmarkEnd w:id="12"/>
                          </w:p>
                        </w:txbxContent>
                      </wps:txbx>
                      <wps:bodyPr wrap="square" rtlCol="0">
                        <a:noAutofit/>
                      </wps:bodyPr>
                    </wps:wsp>
                  </a:graphicData>
                </a:graphic>
                <wp14:sizeRelV relativeFrom="margin">
                  <wp14:pctHeight>0</wp14:pctHeight>
                </wp14:sizeRelV>
              </wp:anchor>
            </w:drawing>
          </mc:Choice>
          <mc:Fallback>
            <w:pict>
              <v:shape w14:anchorId="58C263A5" id="TextBox 38" o:spid="_x0000_s1173" type="#_x0000_t202" alt="&quot;&quot;" style="position:absolute;left:0;text-align:left;margin-left:108.95pt;margin-top:154.75pt;width:373.5pt;height:581.8pt;z-index:251601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" filled="f" stroked="f">
                <v:textbox>
                  <w:txbxContent>
                    <w:p w14:paraId="7946F355" w14:textId="77777777" w:rsidR="00F96E51" w:rsidRPr="00564099" w:rsidRDefault="00F96E51" w:rsidP="00773B52">
                      <w:pPr>
                        <w:pStyle w:val="ListParagraph"/>
                        <w:numPr>
                          <w:ilvl w:val="0"/>
                          <w:numId w:val="31"/>
                        </w:numPr>
                        <w:bidi/>
                        <w:spacing w:before="240" w:after="240" w:line="288" w:lineRule="auto"/>
                        <w:rPr>
                          <w:rFonts w:eastAsia="Times New Roman"/>
                          <w:sz w:val="28"/>
                          <w:rtl/>
                        </w:rPr>
                      </w:pPr>
                      <w:bookmarkStart w:id="13" w:name="_Hlk129110259"/>
                      <w:bookmarkStart w:id="14" w:name="_Hlk129110260"/>
                      <w:r>
                        <w:rPr>
                          <w:rFonts w:hint="cs"/>
                          <w:color w:val="000000" w:themeColor="text1"/>
                          <w:sz w:val="28"/>
                          <w:szCs w:val="28"/>
                          <w:rtl/>
                        </w:rPr>
                        <w:t xml:space="preserve">پلاسٹک </w:t>
                      </w:r>
                      <w:r>
                        <w:rPr>
                          <w:rFonts w:hint="cs"/>
                          <w:color w:val="000000" w:themeColor="text1"/>
                          <w:sz w:val="28"/>
                          <w:szCs w:val="28"/>
                          <w:rtl/>
                        </w:rPr>
                        <w:t xml:space="preserve">کے ایک کپ پر </w:t>
                      </w:r>
                      <w:r>
                        <w:rPr>
                          <w:color w:val="000000" w:themeColor="text1"/>
                          <w:sz w:val="28"/>
                          <w:szCs w:val="28"/>
                        </w:rPr>
                        <w:t>A</w:t>
                      </w:r>
                      <w:r>
                        <w:rPr>
                          <w:rFonts w:hint="cs"/>
                          <w:color w:val="000000" w:themeColor="text1"/>
                          <w:sz w:val="28"/>
                          <w:szCs w:val="28"/>
                          <w:rtl/>
                        </w:rPr>
                        <w:t xml:space="preserve"> اور ایک پر </w:t>
                      </w:r>
                      <w:r>
                        <w:rPr>
                          <w:color w:val="000000" w:themeColor="text1"/>
                          <w:sz w:val="28"/>
                          <w:szCs w:val="28"/>
                        </w:rPr>
                        <w:t>B</w:t>
                      </w:r>
                      <w:r>
                        <w:rPr>
                          <w:rFonts w:hint="cs"/>
                          <w:color w:val="000000" w:themeColor="text1"/>
                          <w:sz w:val="28"/>
                          <w:szCs w:val="28"/>
                          <w:rtl/>
                        </w:rPr>
                        <w:t xml:space="preserve"> کا لیبل لگائیں</w:t>
                      </w:r>
                      <w:r>
                        <w:rPr>
                          <w:rFonts w:hint="cs"/>
                          <w:color w:val="000000" w:themeColor="text1"/>
                          <w:sz w:val="28"/>
                          <w:szCs w:val="28"/>
                          <w:rtl/>
                        </w:rPr>
                        <w:br/>
                      </w:r>
                      <w:r>
                        <w:rPr>
                          <w:rFonts w:hint="cs"/>
                          <w:color w:val="000000" w:themeColor="text1"/>
                          <w:sz w:val="28"/>
                          <w:szCs w:val="28"/>
                          <w:rtl/>
                        </w:rPr>
                        <w:br/>
                      </w:r>
                    </w:p>
                    <w:p w14:paraId="31F1FE3D" w14:textId="77777777" w:rsidR="00F96E51" w:rsidRPr="00564099" w:rsidRDefault="00F96E51" w:rsidP="00773B52">
                      <w:pPr>
                        <w:pStyle w:val="ListParagraph"/>
                        <w:numPr>
                          <w:ilvl w:val="0"/>
                          <w:numId w:val="31"/>
                        </w:numPr>
                        <w:bidi/>
                        <w:spacing w:before="240" w:after="240" w:line="288" w:lineRule="auto"/>
                        <w:rPr>
                          <w:rFonts w:eastAsia="Times New Roman"/>
                          <w:sz w:val="28"/>
                          <w:rtl/>
                        </w:rPr>
                      </w:pPr>
                      <w:r>
                        <w:rPr>
                          <w:rFonts w:hint="cs"/>
                          <w:color w:val="000000" w:themeColor="text1"/>
                          <w:sz w:val="28"/>
                          <w:szCs w:val="28"/>
                          <w:rtl/>
                        </w:rPr>
                        <w:t>ہر کپ میں چار چھوٹے چمچ آٹا ملائیں</w:t>
                      </w:r>
                      <w:r>
                        <w:rPr>
                          <w:rFonts w:hint="cs"/>
                          <w:color w:val="000000" w:themeColor="text1"/>
                          <w:sz w:val="28"/>
                          <w:szCs w:val="28"/>
                          <w:rtl/>
                        </w:rPr>
                        <w:br/>
                      </w:r>
                      <w:r>
                        <w:rPr>
                          <w:rFonts w:hint="cs"/>
                          <w:color w:val="000000" w:themeColor="text1"/>
                          <w:sz w:val="28"/>
                          <w:szCs w:val="28"/>
                          <w:rtl/>
                        </w:rPr>
                        <w:br/>
                      </w:r>
                    </w:p>
                    <w:p w14:paraId="2BB33577" w14:textId="77777777" w:rsidR="00F96E51" w:rsidRPr="00564099" w:rsidRDefault="00F96E51" w:rsidP="00773B52">
                      <w:pPr>
                        <w:pStyle w:val="ListParagraph"/>
                        <w:numPr>
                          <w:ilvl w:val="0"/>
                          <w:numId w:val="31"/>
                        </w:numPr>
                        <w:bidi/>
                        <w:spacing w:before="240" w:after="240" w:line="288" w:lineRule="auto"/>
                        <w:rPr>
                          <w:rFonts w:eastAsia="Times New Roman"/>
                          <w:sz w:val="28"/>
                          <w:rtl/>
                        </w:rPr>
                      </w:pPr>
                      <w:r>
                        <w:rPr>
                          <w:rFonts w:hint="cs"/>
                          <w:color w:val="000000" w:themeColor="text1"/>
                          <w:sz w:val="28"/>
                          <w:szCs w:val="28"/>
                          <w:rtl/>
                        </w:rPr>
                        <w:t xml:space="preserve">کپ </w:t>
                      </w:r>
                      <w:r>
                        <w:rPr>
                          <w:color w:val="000000" w:themeColor="text1"/>
                          <w:sz w:val="28"/>
                          <w:szCs w:val="28"/>
                        </w:rPr>
                        <w:t>A</w:t>
                      </w:r>
                      <w:r>
                        <w:rPr>
                          <w:rFonts w:hint="cs"/>
                          <w:color w:val="000000" w:themeColor="text1"/>
                          <w:sz w:val="28"/>
                          <w:szCs w:val="28"/>
                          <w:rtl/>
                        </w:rPr>
                        <w:t xml:space="preserve"> میں کافی مقدار میں خمیر کا محلول ملائیں اور گاڑھے ملک شیک جیسا نظر آنے تک خوب اچھی طرح ہلائیں</w:t>
                      </w:r>
                      <w:r>
                        <w:rPr>
                          <w:rFonts w:hint="cs"/>
                          <w:color w:val="000000" w:themeColor="text1"/>
                          <w:sz w:val="28"/>
                          <w:szCs w:val="28"/>
                          <w:rtl/>
                        </w:rPr>
                        <w:br/>
                      </w:r>
                      <w:r>
                        <w:rPr>
                          <w:rFonts w:hint="cs"/>
                          <w:color w:val="000000" w:themeColor="text1"/>
                          <w:sz w:val="28"/>
                          <w:szCs w:val="28"/>
                          <w:rtl/>
                        </w:rPr>
                        <w:br/>
                      </w:r>
                    </w:p>
                    <w:p w14:paraId="1516DEC4" w14:textId="77777777" w:rsidR="00F96E51" w:rsidRPr="00564099" w:rsidRDefault="00F96E51" w:rsidP="00773B52">
                      <w:pPr>
                        <w:pStyle w:val="ListParagraph"/>
                        <w:numPr>
                          <w:ilvl w:val="0"/>
                          <w:numId w:val="31"/>
                        </w:numPr>
                        <w:bidi/>
                        <w:spacing w:before="240" w:after="240" w:line="288" w:lineRule="auto"/>
                        <w:rPr>
                          <w:rFonts w:eastAsia="Times New Roman"/>
                          <w:sz w:val="28"/>
                          <w:rtl/>
                        </w:rPr>
                      </w:pPr>
                      <w:r>
                        <w:rPr>
                          <w:rFonts w:hint="cs"/>
                          <w:color w:val="000000" w:themeColor="text1"/>
                          <w:sz w:val="28"/>
                          <w:szCs w:val="28"/>
                          <w:rtl/>
                        </w:rPr>
                        <w:t xml:space="preserve">پلاسٹک کے کپ </w:t>
                      </w:r>
                      <w:r>
                        <w:rPr>
                          <w:color w:val="000000" w:themeColor="text1"/>
                          <w:sz w:val="28"/>
                          <w:szCs w:val="28"/>
                        </w:rPr>
                        <w:t>B</w:t>
                      </w:r>
                      <w:r>
                        <w:rPr>
                          <w:rFonts w:hint="cs"/>
                          <w:color w:val="000000" w:themeColor="text1"/>
                          <w:sz w:val="28"/>
                          <w:szCs w:val="28"/>
                          <w:rtl/>
                        </w:rPr>
                        <w:t xml:space="preserve"> میں کافی مقدار میں خمیر کا محلول اور شکر ملائیں اور گاڑھے ملک شیک جیسا نظر آنے تک خوب اچھی طرح ہلائیں</w:t>
                      </w:r>
                      <w:r>
                        <w:rPr>
                          <w:rFonts w:hint="cs"/>
                          <w:color w:val="000000" w:themeColor="text1"/>
                          <w:sz w:val="28"/>
                          <w:szCs w:val="28"/>
                          <w:rtl/>
                        </w:rPr>
                        <w:br/>
                      </w:r>
                      <w:r>
                        <w:rPr>
                          <w:rFonts w:hint="cs"/>
                          <w:color w:val="000000" w:themeColor="text1"/>
                          <w:sz w:val="28"/>
                          <w:szCs w:val="28"/>
                          <w:rtl/>
                        </w:rPr>
                        <w:br/>
                      </w:r>
                    </w:p>
                    <w:p w14:paraId="296CB216" w14:textId="77777777" w:rsidR="00F96E51" w:rsidRPr="00564099" w:rsidRDefault="00F96E51" w:rsidP="00773B52">
                      <w:pPr>
                        <w:pStyle w:val="ListParagraph"/>
                        <w:numPr>
                          <w:ilvl w:val="0"/>
                          <w:numId w:val="31"/>
                        </w:numPr>
                        <w:bidi/>
                        <w:spacing w:before="240" w:after="240" w:line="288" w:lineRule="auto"/>
                        <w:rPr>
                          <w:rFonts w:eastAsia="Times New Roman"/>
                          <w:sz w:val="28"/>
                          <w:rtl/>
                        </w:rPr>
                      </w:pPr>
                      <w:r>
                        <w:rPr>
                          <w:rFonts w:hint="cs"/>
                          <w:color w:val="000000" w:themeColor="text1"/>
                          <w:sz w:val="28"/>
                          <w:szCs w:val="28"/>
                          <w:rtl/>
                        </w:rPr>
                        <w:t xml:space="preserve">کپ </w:t>
                      </w:r>
                      <w:r>
                        <w:rPr>
                          <w:color w:val="000000" w:themeColor="text1"/>
                          <w:sz w:val="28"/>
                          <w:szCs w:val="28"/>
                        </w:rPr>
                        <w:t>A</w:t>
                      </w:r>
                      <w:r>
                        <w:rPr>
                          <w:rFonts w:hint="cs"/>
                          <w:color w:val="000000" w:themeColor="text1"/>
                          <w:sz w:val="28"/>
                          <w:szCs w:val="28"/>
                          <w:rtl/>
                        </w:rPr>
                        <w:t xml:space="preserve"> کے مشمولات کو درجاتی سیلنڈر </w:t>
                      </w:r>
                      <w:r>
                        <w:rPr>
                          <w:color w:val="000000" w:themeColor="text1"/>
                          <w:sz w:val="28"/>
                          <w:szCs w:val="28"/>
                        </w:rPr>
                        <w:t>A</w:t>
                      </w:r>
                      <w:r>
                        <w:rPr>
                          <w:rFonts w:hint="cs"/>
                          <w:color w:val="000000" w:themeColor="text1"/>
                          <w:sz w:val="28"/>
                          <w:szCs w:val="28"/>
                          <w:rtl/>
                        </w:rPr>
                        <w:t xml:space="preserve"> میں انڈیلیں یہاں تک کہ یہ لگ بھگ 30 ملی لیٹر تک پہنچ جائے</w:t>
                      </w:r>
                      <w:r>
                        <w:rPr>
                          <w:rFonts w:hint="cs"/>
                          <w:color w:val="000000" w:themeColor="text1"/>
                          <w:sz w:val="28"/>
                          <w:szCs w:val="28"/>
                          <w:rtl/>
                        </w:rPr>
                        <w:br/>
                      </w:r>
                      <w:r>
                        <w:rPr>
                          <w:rFonts w:hint="cs"/>
                          <w:color w:val="000000" w:themeColor="text1"/>
                          <w:sz w:val="28"/>
                          <w:szCs w:val="28"/>
                          <w:rtl/>
                        </w:rPr>
                        <w:br/>
                      </w:r>
                    </w:p>
                    <w:p w14:paraId="49F8C843" w14:textId="77777777" w:rsidR="00F96E51" w:rsidRPr="00564099" w:rsidRDefault="00F96E51" w:rsidP="00773B52">
                      <w:pPr>
                        <w:pStyle w:val="ListParagraph"/>
                        <w:numPr>
                          <w:ilvl w:val="0"/>
                          <w:numId w:val="31"/>
                        </w:numPr>
                        <w:bidi/>
                        <w:spacing w:before="240" w:after="240" w:line="288" w:lineRule="auto"/>
                        <w:rPr>
                          <w:rFonts w:eastAsia="Times New Roman"/>
                          <w:sz w:val="28"/>
                          <w:rtl/>
                        </w:rPr>
                      </w:pPr>
                      <w:r>
                        <w:rPr>
                          <w:rFonts w:hint="cs"/>
                          <w:color w:val="000000" w:themeColor="text1"/>
                          <w:sz w:val="28"/>
                          <w:szCs w:val="28"/>
                          <w:rtl/>
                        </w:rPr>
                        <w:t xml:space="preserve">کپ </w:t>
                      </w:r>
                      <w:r>
                        <w:rPr>
                          <w:color w:val="000000" w:themeColor="text1"/>
                          <w:sz w:val="28"/>
                          <w:szCs w:val="28"/>
                        </w:rPr>
                        <w:t>B</w:t>
                      </w:r>
                      <w:r>
                        <w:rPr>
                          <w:rFonts w:hint="cs"/>
                          <w:color w:val="000000" w:themeColor="text1"/>
                          <w:sz w:val="28"/>
                          <w:szCs w:val="28"/>
                          <w:rtl/>
                        </w:rPr>
                        <w:t xml:space="preserve"> کے مشمولات کو درجاتی سیلنڈر </w:t>
                      </w:r>
                      <w:r>
                        <w:rPr>
                          <w:color w:val="000000" w:themeColor="text1"/>
                          <w:sz w:val="28"/>
                          <w:szCs w:val="28"/>
                        </w:rPr>
                        <w:t>B</w:t>
                      </w:r>
                      <w:r>
                        <w:rPr>
                          <w:rFonts w:hint="cs"/>
                          <w:color w:val="000000" w:themeColor="text1"/>
                          <w:sz w:val="28"/>
                          <w:szCs w:val="28"/>
                          <w:rtl/>
                        </w:rPr>
                        <w:t xml:space="preserve"> میں انڈیلیں یہاں تک کہ یہ لگ بھگ 30 ملی لیٹر تک پہنچ جائے</w:t>
                      </w:r>
                      <w:r>
                        <w:rPr>
                          <w:rFonts w:hint="cs"/>
                          <w:color w:val="000000" w:themeColor="text1"/>
                          <w:sz w:val="28"/>
                          <w:szCs w:val="28"/>
                          <w:rtl/>
                        </w:rPr>
                        <w:br/>
                      </w:r>
                      <w:r>
                        <w:rPr>
                          <w:rFonts w:hint="cs"/>
                          <w:color w:val="000000" w:themeColor="text1"/>
                          <w:sz w:val="28"/>
                          <w:szCs w:val="28"/>
                          <w:rtl/>
                        </w:rPr>
                        <w:br/>
                      </w:r>
                    </w:p>
                    <w:p w14:paraId="68279D1C" w14:textId="77777777" w:rsidR="00F96E51" w:rsidRPr="00564099" w:rsidRDefault="00F96E51" w:rsidP="00773B52">
                      <w:pPr>
                        <w:pStyle w:val="ListParagraph"/>
                        <w:numPr>
                          <w:ilvl w:val="0"/>
                          <w:numId w:val="31"/>
                        </w:numPr>
                        <w:bidi/>
                        <w:spacing w:before="240" w:after="240" w:line="288" w:lineRule="auto"/>
                        <w:rPr>
                          <w:rFonts w:eastAsia="Times New Roman"/>
                          <w:sz w:val="28"/>
                          <w:rtl/>
                        </w:rPr>
                      </w:pPr>
                      <w:r>
                        <w:rPr>
                          <w:rFonts w:hint="cs"/>
                          <w:color w:val="000000" w:themeColor="text1"/>
                          <w:sz w:val="28"/>
                          <w:szCs w:val="28"/>
                          <w:rtl/>
                        </w:rPr>
                        <w:t>ہر سیلنڈر میں گوندھے ہوئے آٹے کی قطعی اونچائی ریکارڈ کریں</w:t>
                      </w:r>
                      <w:r>
                        <w:rPr>
                          <w:rFonts w:hint="cs"/>
                          <w:color w:val="000000" w:themeColor="text1"/>
                          <w:sz w:val="28"/>
                          <w:szCs w:val="28"/>
                          <w:rtl/>
                        </w:rPr>
                        <w:br/>
                      </w:r>
                      <w:r>
                        <w:rPr>
                          <w:rFonts w:hint="cs"/>
                          <w:color w:val="000000" w:themeColor="text1"/>
                          <w:sz w:val="28"/>
                          <w:szCs w:val="28"/>
                          <w:rtl/>
                        </w:rPr>
                        <w:br/>
                      </w:r>
                    </w:p>
                    <w:p w14:paraId="52C33528" w14:textId="77777777" w:rsidR="00F96E51" w:rsidRPr="00564099" w:rsidRDefault="00F96E51" w:rsidP="00773B52">
                      <w:pPr>
                        <w:pStyle w:val="ListParagraph"/>
                        <w:numPr>
                          <w:ilvl w:val="0"/>
                          <w:numId w:val="31"/>
                        </w:numPr>
                        <w:bidi/>
                        <w:spacing w:before="240" w:after="240" w:line="288" w:lineRule="auto"/>
                        <w:rPr>
                          <w:rFonts w:eastAsia="Times New Roman"/>
                          <w:sz w:val="28"/>
                          <w:rtl/>
                        </w:rPr>
                      </w:pPr>
                      <w:r>
                        <w:rPr>
                          <w:rFonts w:hint="cs"/>
                          <w:color w:val="000000" w:themeColor="text1"/>
                          <w:sz w:val="28"/>
                          <w:szCs w:val="28"/>
                          <w:rtl/>
                        </w:rPr>
                        <w:t>پیمائش کرنے والے دونوں سیلنڈر کو گرم پانی کے بیسن میں رکھیں</w:t>
                      </w:r>
                      <w:r>
                        <w:rPr>
                          <w:rFonts w:hint="cs"/>
                          <w:color w:val="000000" w:themeColor="text1"/>
                          <w:sz w:val="28"/>
                          <w:szCs w:val="28"/>
                          <w:rtl/>
                        </w:rPr>
                        <w:br/>
                      </w:r>
                      <w:r>
                        <w:rPr>
                          <w:rFonts w:hint="cs"/>
                          <w:color w:val="000000" w:themeColor="text1"/>
                          <w:sz w:val="28"/>
                          <w:szCs w:val="28"/>
                          <w:rtl/>
                        </w:rPr>
                        <w:br/>
                      </w:r>
                    </w:p>
                    <w:p w14:paraId="25DB0E48" w14:textId="77777777" w:rsidR="00F96E51" w:rsidRPr="00564099" w:rsidRDefault="00F96E51" w:rsidP="00773B52">
                      <w:pPr>
                        <w:pStyle w:val="ListParagraph"/>
                        <w:numPr>
                          <w:ilvl w:val="0"/>
                          <w:numId w:val="31"/>
                        </w:numPr>
                        <w:bidi/>
                        <w:spacing w:before="240" w:after="240" w:line="288" w:lineRule="auto"/>
                        <w:rPr>
                          <w:rFonts w:eastAsia="Times New Roman"/>
                          <w:sz w:val="28"/>
                          <w:rtl/>
                        </w:rPr>
                      </w:pPr>
                      <w:r>
                        <w:rPr>
                          <w:rFonts w:hint="cs"/>
                          <w:color w:val="000000" w:themeColor="text1"/>
                          <w:sz w:val="28"/>
                          <w:szCs w:val="28"/>
                          <w:rtl/>
                        </w:rPr>
                        <w:t>30 منٹ تک ہر 5 منٹ پر گوندھے ہوئے آٹے کی اونچائی ناپیں</w:t>
                      </w:r>
                      <w:bookmarkEnd w:id="13"/>
                      <w:bookmarkEnd w:id="14"/>
                    </w:p>
                  </w:txbxContent>
                </v:textbox>
              </v:shape>
            </w:pict>
          </mc:Fallback>
        </mc:AlternateContent>
      </w:r>
      <w:r w:rsidR="001D62B1" w:rsidRPr="00882D12">
        <w:rPr>
          <w:rFonts w:cs="Arial" w:hint="cs"/>
          <w:noProof/>
          <w:rtl/>
          <w:lang w:val="en-IN" w:eastAsia="en-IN" w:bidi="ar-SA"/>
        </w:rPr>
        <w:drawing>
          <wp:anchor distT="0" distB="0" distL="114300" distR="114300" simplePos="0" relativeHeight="251597824" behindDoc="0" locked="0" layoutInCell="1" allowOverlap="1" wp14:anchorId="563BAF89" wp14:editId="2D2C7DF8">
            <wp:simplePos x="0" y="0"/>
            <wp:positionH relativeFrom="column">
              <wp:posOffset>295275</wp:posOffset>
            </wp:positionH>
            <wp:positionV relativeFrom="paragraph">
              <wp:posOffset>1647825</wp:posOffset>
            </wp:positionV>
            <wp:extent cx="1310005" cy="7743825"/>
            <wp:effectExtent l="0" t="0" r="0" b="9525"/>
            <wp:wrapNone/>
            <wp:docPr id="3002" name="Picture 30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 name="Picture 3002">
                      <a:extLst>
                        <a:ext uri="{C183D7F6-B498-43B3-948B-1728B52AA6E4}">
                          <adec:decorative xmlns:adec="http://schemas.microsoft.com/office/drawing/2017/decorative" val="1"/>
                        </a:ext>
                      </a:extLst>
                    </pic:cNvPr>
                    <pic:cNvPicPr>
                      <a:picLocks noChangeAspect="1"/>
                    </pic:cNvPicPr>
                  </pic:nvPicPr>
                  <pic:blipFill rotWithShape="1">
                    <a:blip r:embed="rId88" cstate="print">
                      <a:extLst>
                        <a:ext uri="{28A0092B-C50C-407E-A947-70E740481C1C}">
                          <a14:useLocalDpi xmlns:a14="http://schemas.microsoft.com/office/drawing/2010/main" val="0"/>
                        </a:ext>
                      </a:extLst>
                    </a:blip>
                    <a:srcRect l="75225" t="14019" r="5536" b="4133"/>
                    <a:stretch/>
                  </pic:blipFill>
                  <pic:spPr>
                    <a:xfrm>
                      <a:off x="0" y="0"/>
                      <a:ext cx="1310005" cy="7743825"/>
                    </a:xfrm>
                    <a:prstGeom prst="rect">
                      <a:avLst/>
                    </a:prstGeom>
                  </pic:spPr>
                </pic:pic>
              </a:graphicData>
            </a:graphic>
          </wp:anchor>
        </w:drawing>
      </w:r>
      <w:r w:rsidR="001D62B1" w:rsidRPr="00882D12">
        <w:rPr>
          <w:rFonts w:cs="Arial" w:hint="cs"/>
          <w:noProof/>
          <w:rtl/>
          <w:lang w:val="en-IN" w:eastAsia="en-IN" w:bidi="ar-SA"/>
        </w:rPr>
        <mc:AlternateContent>
          <mc:Choice Requires="wps">
            <w:drawing>
              <wp:anchor distT="0" distB="0" distL="114300" distR="114300" simplePos="0" relativeHeight="251599872" behindDoc="0" locked="0" layoutInCell="1" allowOverlap="1" wp14:anchorId="24C2202A" wp14:editId="1EE96CEF">
                <wp:simplePos x="0" y="0"/>
                <wp:positionH relativeFrom="column">
                  <wp:posOffset>1685925</wp:posOffset>
                </wp:positionH>
                <wp:positionV relativeFrom="paragraph">
                  <wp:posOffset>636905</wp:posOffset>
                </wp:positionV>
                <wp:extent cx="4345305" cy="640080"/>
                <wp:effectExtent l="0" t="0" r="0" b="0"/>
                <wp:wrapNone/>
                <wp:docPr id="2996" name="TextBox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345305" cy="640080"/>
                        </a:xfrm>
                        <a:prstGeom prst="rect">
                          <a:avLst/>
                        </a:prstGeom>
                        <a:noFill/>
                      </wps:spPr>
                      <wps:txbx>
                        <w:txbxContent>
                          <w:p w14:paraId="5FEC26BF" w14:textId="77777777" w:rsidR="00F96E51" w:rsidRPr="00D353FF" w:rsidRDefault="00F96E51" w:rsidP="0049596B">
                            <w:pPr>
                              <w:pStyle w:val="Heading3"/>
                              <w:bidi/>
                              <w:rPr>
                                <w:b w:val="0"/>
                                <w:bCs/>
                                <w:sz w:val="64"/>
                                <w:szCs w:val="60"/>
                                <w:rtl/>
                                <w:lang w:val="en-US"/>
                              </w:rPr>
                            </w:pPr>
                            <w:bookmarkStart w:id="15" w:name="_Hlk129110231"/>
                            <w:bookmarkStart w:id="16" w:name="_Hlk129110232"/>
                            <w:r w:rsidRPr="00D353FF">
                              <w:rPr>
                                <w:rFonts w:hint="cs"/>
                                <w:b w:val="0"/>
                                <w:bCs/>
                                <w:sz w:val="64"/>
                                <w:szCs w:val="60"/>
                                <w:rtl/>
                              </w:rPr>
                              <w:t xml:space="preserve">خمیر </w:t>
                            </w:r>
                            <w:r w:rsidRPr="00D353FF">
                              <w:rPr>
                                <w:rFonts w:hint="cs"/>
                                <w:b w:val="0"/>
                                <w:bCs/>
                                <w:sz w:val="64"/>
                                <w:szCs w:val="60"/>
                                <w:rtl/>
                              </w:rPr>
                              <w:t>کی دوڑ</w:t>
                            </w:r>
                            <w:bookmarkEnd w:id="15"/>
                            <w:bookmarkEnd w:id="16"/>
                          </w:p>
                        </w:txbxContent>
                      </wps:txbx>
                      <wps:bodyPr wrap="square" rtlCol="0">
                        <a:noAutofit/>
                      </wps:bodyPr>
                    </wps:wsp>
                  </a:graphicData>
                </a:graphic>
              </wp:anchor>
            </w:drawing>
          </mc:Choice>
          <mc:Fallback>
            <w:pict>
              <v:shape w14:anchorId="24C2202A" id="_x0000_s1174" type="#_x0000_t202" alt="&quot;&quot;" style="position:absolute;left:0;text-align:left;margin-left:132.75pt;margin-top:50.15pt;width:342.15pt;height:50.4pt;z-index:25159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" filled="f" stroked="f">
                <v:textbox>
                  <w:txbxContent>
                    <w:p w14:paraId="5FEC26BF" w14:textId="77777777" w:rsidR="00F96E51" w:rsidRPr="00D353FF" w:rsidRDefault="00F96E51" w:rsidP="0049596B">
                      <w:pPr>
                        <w:pStyle w:val="Heading3"/>
                        <w:bidi/>
                        <w:rPr>
                          <w:b w:val="0"/>
                          <w:bCs/>
                          <w:sz w:val="64"/>
                          <w:szCs w:val="60"/>
                          <w:rtl/>
                          <w:lang w:val="en-US"/>
                        </w:rPr>
                      </w:pPr>
                      <w:bookmarkStart w:id="17" w:name="_Hlk129110231"/>
                      <w:bookmarkStart w:id="18" w:name="_Hlk129110232"/>
                      <w:r w:rsidRPr="00D353FF">
                        <w:rPr>
                          <w:rFonts w:hint="cs"/>
                          <w:b w:val="0"/>
                          <w:bCs/>
                          <w:sz w:val="64"/>
                          <w:szCs w:val="60"/>
                          <w:rtl/>
                        </w:rPr>
                        <w:t xml:space="preserve">خمیر </w:t>
                      </w:r>
                      <w:r w:rsidRPr="00D353FF">
                        <w:rPr>
                          <w:rFonts w:hint="cs"/>
                          <w:b w:val="0"/>
                          <w:bCs/>
                          <w:sz w:val="64"/>
                          <w:szCs w:val="60"/>
                          <w:rtl/>
                        </w:rPr>
                        <w:t>کی دوڑ</w:t>
                      </w:r>
                      <w:bookmarkEnd w:id="17"/>
                      <w:bookmarkEnd w:id="18"/>
                    </w:p>
                  </w:txbxContent>
                </v:textbox>
              </v:shape>
            </w:pict>
          </mc:Fallback>
        </mc:AlternateContent>
      </w:r>
      <w:r w:rsidR="001D62B1" w:rsidRPr="00882D12">
        <w:rPr>
          <w:rFonts w:cs="Arial" w:hint="cs"/>
          <w:noProof/>
          <w:rtl/>
          <w:lang w:val="en-IN" w:eastAsia="en-IN" w:bidi="ar-SA"/>
        </w:rPr>
        <mc:AlternateContent>
          <mc:Choice Requires="wps">
            <w:drawing>
              <wp:anchor distT="0" distB="0" distL="114300" distR="114300" simplePos="0" relativeHeight="251604992" behindDoc="0" locked="0" layoutInCell="1" allowOverlap="1" wp14:anchorId="219368BD" wp14:editId="7C04DE7E">
                <wp:simplePos x="0" y="0"/>
                <wp:positionH relativeFrom="column">
                  <wp:posOffset>1704975</wp:posOffset>
                </wp:positionH>
                <wp:positionV relativeFrom="paragraph">
                  <wp:posOffset>1076325</wp:posOffset>
                </wp:positionV>
                <wp:extent cx="4345305" cy="634365"/>
                <wp:effectExtent l="0" t="0" r="0" b="0"/>
                <wp:wrapNone/>
                <wp:docPr id="2997" name="TextBox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345305" cy="634365"/>
                        </a:xfrm>
                        <a:prstGeom prst="rect">
                          <a:avLst/>
                        </a:prstGeom>
                        <a:noFill/>
                      </wps:spPr>
                      <wps:txbx>
                        <w:txbxContent>
                          <w:p w14:paraId="63913E75" w14:textId="77777777" w:rsidR="00F96E51" w:rsidRPr="00D353FF" w:rsidRDefault="00F96E51" w:rsidP="0017208A">
                            <w:pPr>
                              <w:bidi/>
                              <w:rPr>
                                <w:sz w:val="26"/>
                                <w:szCs w:val="24"/>
                                <w:rtl/>
                                <w:lang w:val="en-US"/>
                              </w:rPr>
                            </w:pPr>
                            <w:bookmarkStart w:id="19" w:name="_Hlk129110242"/>
                            <w:bookmarkStart w:id="20" w:name="_Hlk129110243"/>
                            <w:r w:rsidRPr="00D353FF">
                              <w:rPr>
                                <w:rFonts w:hint="cs"/>
                                <w:color w:val="000000" w:themeColor="text1"/>
                                <w:sz w:val="56"/>
                                <w:szCs w:val="56"/>
                                <w:rtl/>
                              </w:rPr>
                              <w:t>تجربہ</w:t>
                            </w:r>
                            <w:bookmarkEnd w:id="19"/>
                            <w:bookmarkEnd w:id="20"/>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219368BD" id="_x0000_s1175" type="#_x0000_t202" alt="&quot;&quot;" style="position:absolute;left:0;text-align:left;margin-left:134.25pt;margin-top:84.75pt;width:342.15pt;height:49.9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" filled="f" stroked="f">
                <v:textbox style="mso-fit-shape-to-text:t">
                  <w:txbxContent>
                    <w:p w14:paraId="63913E75" w14:textId="77777777" w:rsidR="00F96E51" w:rsidRPr="00D353FF" w:rsidRDefault="00F96E51" w:rsidP="0017208A">
                      <w:pPr>
                        <w:bidi/>
                        <w:rPr>
                          <w:sz w:val="26"/>
                          <w:szCs w:val="24"/>
                          <w:rtl/>
                          <w:lang w:val="en-US"/>
                        </w:rPr>
                      </w:pPr>
                      <w:bookmarkStart w:id="21" w:name="_Hlk129110242"/>
                      <w:bookmarkStart w:id="22" w:name="_Hlk129110243"/>
                      <w:r w:rsidRPr="00D353FF">
                        <w:rPr>
                          <w:rFonts w:hint="cs"/>
                          <w:color w:val="000000" w:themeColor="text1"/>
                          <w:sz w:val="56"/>
                          <w:szCs w:val="56"/>
                          <w:rtl/>
                        </w:rPr>
                        <w:t>تجربہ</w:t>
                      </w:r>
                      <w:bookmarkEnd w:id="21"/>
                      <w:bookmarkEnd w:id="22"/>
                    </w:p>
                  </w:txbxContent>
                </v:textbox>
              </v:shape>
            </w:pict>
          </mc:Fallback>
        </mc:AlternateContent>
      </w:r>
      <w:r w:rsidR="004E6381" w:rsidRPr="00882D12">
        <w:rPr>
          <w:rFonts w:cs="Arial" w:hint="cs"/>
          <w:noProof/>
          <w:rtl/>
          <w:lang w:val="en-IN" w:eastAsia="en-IN" w:bidi="ar-SA"/>
        </w:rPr>
        <mc:AlternateContent>
          <mc:Choice Requires="wps">
            <w:drawing>
              <wp:anchor distT="0" distB="0" distL="114300" distR="114300" simplePos="0" relativeHeight="251586560" behindDoc="0" locked="0" layoutInCell="1" allowOverlap="1" wp14:anchorId="7AA820D6" wp14:editId="152F7C3F">
                <wp:simplePos x="0" y="0"/>
                <wp:positionH relativeFrom="column">
                  <wp:posOffset>220980</wp:posOffset>
                </wp:positionH>
                <wp:positionV relativeFrom="paragraph">
                  <wp:posOffset>416923</wp:posOffset>
                </wp:positionV>
                <wp:extent cx="6080125" cy="8949146"/>
                <wp:effectExtent l="38100" t="38100" r="34925" b="42545"/>
                <wp:wrapNone/>
                <wp:docPr id="2999" name="Rectangle: Rounded Corners 29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94914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2E92AD1C" id="Rectangle: Rounded Corners 2999" o:spid="_x0000_s1026" alt="&quot;&quot;" style="position:absolute;margin-left:17.4pt;margin-top:32.85pt;width:478.75pt;height:704.65pt;z-index:251586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" filled="f" strokecolor="#117e62" strokeweight="6pt">
                <v:stroke joinstyle="bevel" endcap="square"/>
              </v:roundrect>
            </w:pict>
          </mc:Fallback>
        </mc:AlternateContent>
      </w:r>
      <w:r w:rsidR="004E6381" w:rsidRPr="00882D12">
        <w:rPr>
          <w:rFonts w:cs="Arial" w:hint="cs"/>
          <w:noProof/>
          <w:rtl/>
          <w:lang w:val="en-IN" w:eastAsia="en-IN" w:bidi="ar-SA"/>
        </w:rPr>
        <mc:AlternateContent>
          <mc:Choice Requires="wps">
            <w:drawing>
              <wp:inline distT="0" distB="0" distL="0" distR="0" wp14:anchorId="19DF64D9" wp14:editId="59BE38FA">
                <wp:extent cx="2927985" cy="520262"/>
                <wp:effectExtent l="0" t="0" r="0" b="0"/>
                <wp:docPr id="2998" name="TextBox 17" descr="SH1 – Yeast Races Experiment Handout&#10;"/>
                <wp:cNvGraphicFramePr/>
                <a:graphic xmlns:a="http://schemas.openxmlformats.org/drawingml/2006/main">
                  <a:graphicData uri="http://schemas.microsoft.com/office/word/2010/wordprocessingShape">
                    <wps:wsp>
                      <wps:cNvSpPr txBox="1"/>
                      <wps:spPr>
                        <a:xfrm>
                          <a:off x="0" y="0"/>
                          <a:ext cx="2927985" cy="520262"/>
                        </a:xfrm>
                        <a:prstGeom prst="rect">
                          <a:avLst/>
                        </a:prstGeom>
                        <a:noFill/>
                      </wps:spPr>
                      <wps:txbx>
                        <w:txbxContent>
                          <w:p w14:paraId="7C4D1330" w14:textId="77777777" w:rsidR="00F96E51" w:rsidRPr="00773B52" w:rsidRDefault="00F96E51" w:rsidP="0049596B">
                            <w:pPr>
                              <w:pStyle w:val="Heading2"/>
                              <w:bidi/>
                              <w:rPr>
                                <w:b w:val="0"/>
                                <w:bCs/>
                                <w:sz w:val="40"/>
                                <w:szCs w:val="40"/>
                                <w:rtl/>
                              </w:rPr>
                            </w:pPr>
                            <w:bookmarkStart w:id="23" w:name="_Hlk129110131"/>
                            <w:bookmarkStart w:id="24" w:name="_Hlk129110132"/>
                            <w:r w:rsidRPr="00773B52">
                              <w:rPr>
                                <w:sz w:val="40"/>
                                <w:szCs w:val="40"/>
                              </w:rPr>
                              <w:t>SH1</w:t>
                            </w:r>
                            <w:r w:rsidRPr="00773B52">
                              <w:rPr>
                                <w:rFonts w:hint="cs"/>
                                <w:sz w:val="40"/>
                                <w:szCs w:val="40"/>
                                <w:rtl/>
                              </w:rPr>
                              <w:t xml:space="preserve"> </w:t>
                            </w:r>
                            <w:r w:rsidRPr="00773B52">
                              <w:rPr>
                                <w:rFonts w:hint="cs"/>
                                <w:b w:val="0"/>
                                <w:bCs/>
                                <w:sz w:val="40"/>
                                <w:szCs w:val="40"/>
                                <w:rtl/>
                              </w:rPr>
                              <w:t>– خمیر کی دوڑ تجرباتی ہینڈ آؤٹ</w:t>
                            </w:r>
                            <w:bookmarkEnd w:id="23"/>
                            <w:bookmarkEnd w:id="24"/>
                          </w:p>
                        </w:txbxContent>
                      </wps:txbx>
                      <wps:bodyPr wrap="none" rtlCol="0">
                        <a:noAutofit/>
                      </wps:bodyPr>
                    </wps:wsp>
                  </a:graphicData>
                </a:graphic>
              </wp:inline>
            </w:drawing>
          </mc:Choice>
          <mc:Fallback>
            <w:pict>
              <v:shape w14:anchorId="19DF64D9" id="_x0000_s1176" type="#_x0000_t202" alt="SH1 – Yeast Races Experiment Handout&#10;" style="width:230.55pt;height:40.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" filled="f" stroked="f">
                <v:textbox>
                  <w:txbxContent>
                    <w:p w14:paraId="7C4D1330" w14:textId="77777777" w:rsidR="00F96E51" w:rsidRPr="00773B52" w:rsidRDefault="00F96E51" w:rsidP="0049596B">
                      <w:pPr>
                        <w:pStyle w:val="Heading2"/>
                        <w:bidi/>
                        <w:rPr>
                          <w:b w:val="0"/>
                          <w:bCs/>
                          <w:sz w:val="40"/>
                          <w:szCs w:val="40"/>
                          <w:rtl/>
                        </w:rPr>
                      </w:pPr>
                      <w:bookmarkStart w:id="25" w:name="_Hlk129110131"/>
                      <w:bookmarkStart w:id="26" w:name="_Hlk129110132"/>
                      <w:r w:rsidRPr="00773B52">
                        <w:rPr>
                          <w:sz w:val="40"/>
                          <w:szCs w:val="40"/>
                        </w:rPr>
                        <w:t>SH1</w:t>
                      </w:r>
                      <w:r w:rsidRPr="00773B52">
                        <w:rPr>
                          <w:rFonts w:hint="cs"/>
                          <w:sz w:val="40"/>
                          <w:szCs w:val="40"/>
                          <w:rtl/>
                        </w:rPr>
                        <w:t xml:space="preserve"> </w:t>
                      </w:r>
                      <w:r w:rsidRPr="00773B52">
                        <w:rPr>
                          <w:rFonts w:hint="cs"/>
                          <w:b w:val="0"/>
                          <w:bCs/>
                          <w:sz w:val="40"/>
                          <w:szCs w:val="40"/>
                          <w:rtl/>
                        </w:rPr>
                        <w:t>– خمیر کی دوڑ تجرباتی ہینڈ آؤٹ</w:t>
                      </w:r>
                      <w:bookmarkEnd w:id="25"/>
                      <w:bookmarkEnd w:id="26"/>
                    </w:p>
                  </w:txbxContent>
                </v:textbox>
                <w10:anchorlock/>
              </v:shape>
            </w:pict>
          </mc:Fallback>
        </mc:AlternateContent>
      </w:r>
      <w:r w:rsidR="004E6381" w:rsidRPr="00882D12">
        <w:rPr>
          <w:rFonts w:cs="Arial" w:hint="cs"/>
          <w:rtl/>
        </w:rPr>
        <w:br w:type="page"/>
      </w:r>
    </w:p>
    <w:p w14:paraId="51822585" w14:textId="54C263CE" w:rsidR="00DC26C2" w:rsidRDefault="00DC26C2" w:rsidP="007D07F5">
      <w:pPr>
        <w:pStyle w:val="ListParagraph"/>
        <w:bidi/>
        <w:rPr>
          <w:rFonts w:cs="Arial"/>
        </w:rPr>
      </w:pPr>
      <w:r w:rsidRPr="00882D12">
        <w:rPr>
          <w:rFonts w:cs="Arial" w:hint="cs"/>
          <w:noProof/>
          <w:rtl/>
          <w:lang w:val="en-IN" w:eastAsia="en-IN" w:bidi="ar-SA"/>
        </w:rPr>
        <w:lastRenderedPageBreak/>
        <mc:AlternateContent>
          <mc:Choice Requires="wps">
            <w:drawing>
              <wp:inline distT="0" distB="0" distL="0" distR="0" wp14:anchorId="407BCA33" wp14:editId="719CC295">
                <wp:extent cx="2727325" cy="276860"/>
                <wp:effectExtent l="0" t="0" r="0" b="0"/>
                <wp:docPr id="3003" name="TextBox 16" descr="SW1 – Yeast Races Recording Sheet&#10;"/>
                <wp:cNvGraphicFramePr/>
                <a:graphic xmlns:a="http://schemas.openxmlformats.org/drawingml/2006/main">
                  <a:graphicData uri="http://schemas.microsoft.com/office/word/2010/wordprocessingShape">
                    <wps:wsp>
                      <wps:cNvSpPr txBox="1"/>
                      <wps:spPr>
                        <a:xfrm>
                          <a:off x="0" y="0"/>
                          <a:ext cx="2727325" cy="276860"/>
                        </a:xfrm>
                        <a:prstGeom prst="rect">
                          <a:avLst/>
                        </a:prstGeom>
                        <a:noFill/>
                      </wps:spPr>
                      <wps:txbx>
                        <w:txbxContent>
                          <w:p w14:paraId="62C9049A" w14:textId="77777777" w:rsidR="00F96E51" w:rsidRPr="00017312" w:rsidRDefault="00F96E51" w:rsidP="00DC26C2">
                            <w:pPr>
                              <w:pStyle w:val="Heading2"/>
                              <w:bidi/>
                              <w:rPr>
                                <w:sz w:val="40"/>
                                <w:szCs w:val="40"/>
                                <w:rtl/>
                              </w:rPr>
                            </w:pPr>
                            <w:r w:rsidRPr="00017312">
                              <w:rPr>
                                <w:sz w:val="40"/>
                                <w:szCs w:val="40"/>
                              </w:rPr>
                              <w:t>SW1</w:t>
                            </w:r>
                            <w:r w:rsidRPr="00017312">
                              <w:rPr>
                                <w:rFonts w:hint="cs"/>
                                <w:sz w:val="40"/>
                                <w:szCs w:val="40"/>
                                <w:rtl/>
                              </w:rPr>
                              <w:t xml:space="preserve"> </w:t>
                            </w:r>
                            <w:r w:rsidRPr="00017312">
                              <w:rPr>
                                <w:rFonts w:hint="cs"/>
                                <w:b w:val="0"/>
                                <w:bCs/>
                                <w:sz w:val="40"/>
                                <w:szCs w:val="40"/>
                                <w:rtl/>
                              </w:rPr>
                              <w:t>– خمیر کی دوڑ ریکارڈنگ شیٹ</w:t>
                            </w:r>
                          </w:p>
                        </w:txbxContent>
                      </wps:txbx>
                      <wps:bodyPr wrap="none" rtlCol="0">
                        <a:spAutoFit/>
                      </wps:bodyPr>
                    </wps:wsp>
                  </a:graphicData>
                </a:graphic>
              </wp:inline>
            </w:drawing>
          </mc:Choice>
          <mc:Fallback>
            <w:pict>
              <v:shape w14:anchorId="407BCA33" id="TextBox 16" o:spid="_x0000_s1177" type="#_x0000_t202" alt="SW1 – Yeast Races Recording Sheet&#10;" style="width:214.7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" filled="f" stroked="f">
                <v:textbox style="mso-fit-shape-to-text:t">
                  <w:txbxContent>
                    <w:p w14:paraId="62C9049A" w14:textId="77777777" w:rsidR="00F96E51" w:rsidRPr="00017312" w:rsidRDefault="00F96E51" w:rsidP="00DC26C2">
                      <w:pPr>
                        <w:pStyle w:val="Heading2"/>
                        <w:bidi/>
                        <w:rPr>
                          <w:sz w:val="40"/>
                          <w:szCs w:val="40"/>
                          <w:rtl/>
                        </w:rPr>
                      </w:pPr>
                      <w:r w:rsidRPr="00017312">
                        <w:rPr>
                          <w:sz w:val="40"/>
                          <w:szCs w:val="40"/>
                        </w:rPr>
                        <w:t>SW1</w:t>
                      </w:r>
                      <w:r w:rsidRPr="00017312">
                        <w:rPr>
                          <w:rFonts w:hint="cs"/>
                          <w:sz w:val="40"/>
                          <w:szCs w:val="40"/>
                          <w:rtl/>
                        </w:rPr>
                        <w:t xml:space="preserve"> </w:t>
                      </w:r>
                      <w:r w:rsidRPr="00017312">
                        <w:rPr>
                          <w:rFonts w:hint="cs"/>
                          <w:b w:val="0"/>
                          <w:bCs/>
                          <w:sz w:val="40"/>
                          <w:szCs w:val="40"/>
                          <w:rtl/>
                        </w:rPr>
                        <w:t>– خمیر کی دوڑ ریکارڈنگ شیٹ</w:t>
                      </w:r>
                    </w:p>
                  </w:txbxContent>
                </v:textbox>
                <w10:anchorlock/>
              </v:shape>
            </w:pict>
          </mc:Fallback>
        </mc:AlternateContent>
      </w:r>
    </w:p>
    <w:p w14:paraId="7396FE97" w14:textId="0D292BBB" w:rsidR="00C57BEC" w:rsidRPr="00882D12" w:rsidRDefault="00707664" w:rsidP="007D07F5">
      <w:pPr>
        <w:pStyle w:val="ListParagraph"/>
        <w:bidi/>
        <w:rPr>
          <w:rFonts w:cs="Arial"/>
          <w:rtl/>
        </w:rPr>
      </w:pPr>
      <w:r w:rsidRPr="00882D12">
        <w:rPr>
          <w:rFonts w:cs="Arial" w:hint="cs"/>
          <w:noProof/>
          <w:rtl/>
          <w:lang w:val="en-IN" w:eastAsia="en-IN" w:bidi="ar-SA"/>
        </w:rPr>
        <mc:AlternateContent>
          <mc:Choice Requires="wps">
            <w:drawing>
              <wp:anchor distT="0" distB="0" distL="114300" distR="114300" simplePos="0" relativeHeight="251490304" behindDoc="0" locked="0" layoutInCell="1" allowOverlap="1" wp14:anchorId="35CB8A1A" wp14:editId="2A65A83B">
                <wp:simplePos x="0" y="0"/>
                <wp:positionH relativeFrom="column">
                  <wp:posOffset>232410</wp:posOffset>
                </wp:positionH>
                <wp:positionV relativeFrom="paragraph">
                  <wp:posOffset>19685</wp:posOffset>
                </wp:positionV>
                <wp:extent cx="6080125" cy="8979535"/>
                <wp:effectExtent l="38100" t="38100" r="34925" b="31115"/>
                <wp:wrapNone/>
                <wp:docPr id="18" name="Rectangle: Rounded Corners 17">
                  <a:extLst xmlns:a="http://schemas.openxmlformats.org/drawingml/2006/main">
                    <a:ext uri="{FF2B5EF4-FFF2-40B4-BE49-F238E27FC236}">
                      <a16:creationId xmlns:a16="http://schemas.microsoft.com/office/drawing/2014/main" id="{F0E57BC3-68B5-48C7-B15F-0F6C0F031C48}"/>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97953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23725EA6" id="Rectangle: Rounded Corners 17" o:spid="_x0000_s1026" alt="&quot;&quot;" style="position:absolute;margin-left:18.3pt;margin-top:1.55pt;width:478.75pt;height:707.05pt;z-index:251490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" filled="f" strokecolor="#117e62" strokeweight="6pt">
                <v:stroke joinstyle="bevel" endcap="square"/>
              </v:roundrect>
            </w:pict>
          </mc:Fallback>
        </mc:AlternateContent>
      </w:r>
      <w:r w:rsidR="00DC26C2" w:rsidRPr="00882D12">
        <w:rPr>
          <w:rFonts w:cs="Arial" w:hint="cs"/>
          <w:noProof/>
          <w:rtl/>
          <w:lang w:val="en-IN" w:eastAsia="en-IN" w:bidi="ar-SA"/>
        </w:rPr>
        <mc:AlternateContent>
          <mc:Choice Requires="wps">
            <w:drawing>
              <wp:inline distT="0" distB="0" distL="0" distR="0" wp14:anchorId="7673AC7F" wp14:editId="18F39D1A">
                <wp:extent cx="4346575" cy="587829"/>
                <wp:effectExtent l="0" t="0" r="0" b="0"/>
                <wp:docPr id="30" name="TextBox 9" descr="Yeast Races&#10;&#10;"/>
                <wp:cNvGraphicFramePr/>
                <a:graphic xmlns:a="http://schemas.openxmlformats.org/drawingml/2006/main">
                  <a:graphicData uri="http://schemas.microsoft.com/office/word/2010/wordprocessingShape">
                    <wps:wsp>
                      <wps:cNvSpPr txBox="1"/>
                      <wps:spPr>
                        <a:xfrm>
                          <a:off x="0" y="0"/>
                          <a:ext cx="4346575" cy="587829"/>
                        </a:xfrm>
                        <a:prstGeom prst="rect">
                          <a:avLst/>
                        </a:prstGeom>
                        <a:noFill/>
                      </wps:spPr>
                      <wps:txbx>
                        <w:txbxContent>
                          <w:p w14:paraId="317337BB" w14:textId="77777777" w:rsidR="00F96E51" w:rsidRPr="00D353FF" w:rsidRDefault="00F96E51" w:rsidP="00DC26C2">
                            <w:pPr>
                              <w:pStyle w:val="Heading3"/>
                              <w:bidi/>
                              <w:rPr>
                                <w:b w:val="0"/>
                                <w:bCs/>
                                <w:sz w:val="64"/>
                                <w:szCs w:val="60"/>
                                <w:rtl/>
                              </w:rPr>
                            </w:pPr>
                            <w:r w:rsidRPr="00D353FF">
                              <w:rPr>
                                <w:rFonts w:hint="cs"/>
                                <w:b w:val="0"/>
                                <w:bCs/>
                                <w:sz w:val="64"/>
                                <w:szCs w:val="60"/>
                                <w:rtl/>
                              </w:rPr>
                              <w:t xml:space="preserve">خمیر </w:t>
                            </w:r>
                            <w:r w:rsidRPr="00D353FF">
                              <w:rPr>
                                <w:rFonts w:hint="cs"/>
                                <w:b w:val="0"/>
                                <w:bCs/>
                                <w:sz w:val="64"/>
                                <w:szCs w:val="60"/>
                                <w:rtl/>
                              </w:rPr>
                              <w:t>کی دوڑ</w:t>
                            </w:r>
                          </w:p>
                        </w:txbxContent>
                      </wps:txbx>
                      <wps:bodyPr wrap="square" rtlCol="0">
                        <a:noAutofit/>
                      </wps:bodyPr>
                    </wps:wsp>
                  </a:graphicData>
                </a:graphic>
              </wp:inline>
            </w:drawing>
          </mc:Choice>
          <mc:Fallback>
            <w:pict>
              <v:shape w14:anchorId="7673AC7F" id="_x0000_s1178" type="#_x0000_t202" alt="Yeast Races&#10;&#10;" style="width:342.25pt;height:4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" filled="f" stroked="f">
                <v:textbox>
                  <w:txbxContent>
                    <w:p w14:paraId="317337BB" w14:textId="77777777" w:rsidR="00F96E51" w:rsidRPr="00D353FF" w:rsidRDefault="00F96E51" w:rsidP="00DC26C2">
                      <w:pPr>
                        <w:pStyle w:val="Heading3"/>
                        <w:bidi/>
                        <w:rPr>
                          <w:b w:val="0"/>
                          <w:bCs/>
                          <w:sz w:val="64"/>
                          <w:szCs w:val="60"/>
                          <w:rtl/>
                        </w:rPr>
                      </w:pPr>
                      <w:r w:rsidRPr="00D353FF">
                        <w:rPr>
                          <w:rFonts w:hint="cs"/>
                          <w:b w:val="0"/>
                          <w:bCs/>
                          <w:sz w:val="64"/>
                          <w:szCs w:val="60"/>
                          <w:rtl/>
                        </w:rPr>
                        <w:t xml:space="preserve">خمیر </w:t>
                      </w:r>
                      <w:r w:rsidRPr="00D353FF">
                        <w:rPr>
                          <w:rFonts w:hint="cs"/>
                          <w:b w:val="0"/>
                          <w:bCs/>
                          <w:sz w:val="64"/>
                          <w:szCs w:val="60"/>
                          <w:rtl/>
                        </w:rPr>
                        <w:t>کی دوڑ</w:t>
                      </w:r>
                    </w:p>
                  </w:txbxContent>
                </v:textbox>
                <w10:anchorlock/>
              </v:shape>
            </w:pict>
          </mc:Fallback>
        </mc:AlternateContent>
      </w:r>
      <w:r w:rsidR="0049596B" w:rsidRPr="00882D12">
        <w:rPr>
          <w:rFonts w:cs="Arial" w:hint="cs"/>
          <w:noProof/>
          <w:rtl/>
          <w:lang w:val="en-IN" w:eastAsia="en-IN" w:bidi="ar-SA"/>
        </w:rPr>
        <mc:AlternateContent>
          <mc:Choice Requires="wps">
            <w:drawing>
              <wp:anchor distT="0" distB="0" distL="114300" distR="114300" simplePos="0" relativeHeight="251488256" behindDoc="0" locked="0" layoutInCell="1" allowOverlap="1" wp14:anchorId="42D6E2A6" wp14:editId="54DEB4BA">
                <wp:simplePos x="0" y="0"/>
                <wp:positionH relativeFrom="column">
                  <wp:posOffset>8667115</wp:posOffset>
                </wp:positionH>
                <wp:positionV relativeFrom="paragraph">
                  <wp:posOffset>11875135</wp:posOffset>
                </wp:positionV>
                <wp:extent cx="1665605" cy="2062480"/>
                <wp:effectExtent l="0" t="0" r="10795" b="13970"/>
                <wp:wrapNone/>
                <wp:docPr id="3004"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65605" cy="2062480"/>
                        </a:xfrm>
                        <a:prstGeom prst="roundRect">
                          <a:avLst>
                            <a:gd name="adj" fmla="val 6687"/>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926965" w14:textId="77777777" w:rsidR="00F96E51" w:rsidRDefault="00F96E51" w:rsidP="00C57BEC">
                            <w:pPr>
                              <w:bidi/>
                              <w:rPr>
                                <w:rtl/>
                              </w:rPr>
                            </w:pPr>
                            <w:r>
                              <w:rPr>
                                <w:rFonts w:hint="cs"/>
                                <w:color w:val="000000" w:themeColor="text1"/>
                                <w:sz w:val="28"/>
                                <w:szCs w:val="28"/>
                                <w:rtl/>
                              </w:rPr>
                              <w:t xml:space="preserve">کیا </w:t>
                            </w:r>
                            <w:r>
                              <w:rPr>
                                <w:rFonts w:hint="cs"/>
                                <w:color w:val="000000" w:themeColor="text1"/>
                                <w:sz w:val="28"/>
                                <w:szCs w:val="28"/>
                                <w:rtl/>
                              </w:rPr>
                              <w:t>آپ کو معلوم ہے؟ اوسط بالغ فرد اپنی آنتوں میں تقریباً 2 کلو گرام اچھے مائیکروبز لے کر چلتا ہے – جو شکر کے 2 بیگز جتنا وزن ہے</w:t>
                            </w:r>
                          </w:p>
                        </w:txbxContent>
                      </wps:txbx>
                      <wps:bodyPr rtlCol="0" anchor="ctr"/>
                    </wps:wsp>
                  </a:graphicData>
                </a:graphic>
              </wp:anchor>
            </w:drawing>
          </mc:Choice>
          <mc:Fallback>
            <w:pict>
              <v:roundrect w14:anchorId="42D6E2A6" id="Rectangle: Rounded Corners 10" o:spid="_x0000_s1179" alt="&quot;&quot;" style="position:absolute;left:0;text-align:left;margin-left:682.45pt;margin-top:935.05pt;width:131.15pt;height:162.4pt;z-index:251488256;visibility:visible;mso-wrap-style:square;mso-wrap-distance-left:9pt;mso-wrap-distance-top:0;mso-wrap-distance-right:9pt;mso-wrap-distance-bottom:0;mso-position-horizontal:absolute;mso-position-horizontal-relative:text;mso-position-vertical:absolute;mso-position-vertical-relative:text;v-text-anchor:middle" arcsize="43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" fillcolor="#99d5c7" strokecolor="#99d5c7" strokeweight="1pt">
                <v:stroke joinstyle="miter"/>
                <v:textbox>
                  <w:txbxContent>
                    <w:p w14:paraId="56926965" w14:textId="77777777" w:rsidR="00F96E51" w:rsidRDefault="00F96E51" w:rsidP="00C57BEC">
                      <w:pPr>
                        <w:bidi/>
                        <w:rPr>
                          <w:rtl/>
                        </w:rPr>
                      </w:pPr>
                      <w:r>
                        <w:rPr>
                          <w:rFonts w:hint="cs"/>
                          <w:color w:val="000000" w:themeColor="text1"/>
                          <w:sz w:val="28"/>
                          <w:szCs w:val="28"/>
                          <w:rtl/>
                        </w:rPr>
                        <w:t xml:space="preserve">کیا </w:t>
                      </w:r>
                      <w:r>
                        <w:rPr>
                          <w:rFonts w:hint="cs"/>
                          <w:color w:val="000000" w:themeColor="text1"/>
                          <w:sz w:val="28"/>
                          <w:szCs w:val="28"/>
                          <w:rtl/>
                        </w:rPr>
                        <w:t>آپ کو معلوم ہے؟ اوسط بالغ فرد اپنی آنتوں میں تقریباً 2 کلو گرام اچھے مائیکروبز لے کر چلتا ہے – جو شکر کے 2 بیگز جتنا وزن ہے</w:t>
                      </w:r>
                    </w:p>
                  </w:txbxContent>
                </v:textbox>
              </v:roundrect>
            </w:pict>
          </mc:Fallback>
        </mc:AlternateContent>
      </w:r>
      <w:r w:rsidR="0049596B" w:rsidRPr="00882D12">
        <w:rPr>
          <w:rFonts w:cs="Arial" w:hint="cs"/>
          <w:noProof/>
          <w:rtl/>
          <w:lang w:val="en-IN" w:eastAsia="en-IN" w:bidi="ar-SA"/>
        </w:rPr>
        <mc:AlternateContent>
          <mc:Choice Requires="wps">
            <w:drawing>
              <wp:anchor distT="0" distB="0" distL="114300" distR="114300" simplePos="0" relativeHeight="251489280" behindDoc="0" locked="0" layoutInCell="1" allowOverlap="1" wp14:anchorId="4CB29B1B" wp14:editId="7EC82BF1">
                <wp:simplePos x="0" y="0"/>
                <wp:positionH relativeFrom="column">
                  <wp:posOffset>657225</wp:posOffset>
                </wp:positionH>
                <wp:positionV relativeFrom="paragraph">
                  <wp:posOffset>16612235</wp:posOffset>
                </wp:positionV>
                <wp:extent cx="5669915" cy="528955"/>
                <wp:effectExtent l="0" t="0" r="26035" b="23495"/>
                <wp:wrapNone/>
                <wp:docPr id="3005" name="Rectangle: Rounded Corners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9915" cy="528955"/>
                        </a:xfrm>
                        <a:prstGeom prst="roundRect">
                          <a:avLst>
                            <a:gd name="adj" fmla="val 1221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E22F9E" w14:textId="77777777" w:rsidR="00F96E51" w:rsidRDefault="00F96E51" w:rsidP="00C57BEC">
                            <w:pPr>
                              <w:bidi/>
                              <w:jc w:val="center"/>
                              <w:rPr>
                                <w:rtl/>
                              </w:rPr>
                            </w:pPr>
                            <w:r>
                              <w:rPr>
                                <w:rFonts w:hint="cs"/>
                                <w:color w:val="000000" w:themeColor="text1"/>
                                <w:sz w:val="28"/>
                                <w:szCs w:val="28"/>
                                <w:rtl/>
                              </w:rPr>
                              <w:t xml:space="preserve">مسحور </w:t>
                            </w:r>
                            <w:r>
                              <w:rPr>
                                <w:rFonts w:hint="cs"/>
                                <w:color w:val="000000" w:themeColor="text1"/>
                                <w:sz w:val="28"/>
                                <w:szCs w:val="28"/>
                                <w:rtl/>
                              </w:rPr>
                              <w:t>کن حقیقت</w:t>
                            </w:r>
                          </w:p>
                          <w:p w14:paraId="054997C5" w14:textId="77777777" w:rsidR="00F96E51" w:rsidRDefault="00F96E51" w:rsidP="00C57BEC">
                            <w:pPr>
                              <w:bidi/>
                              <w:jc w:val="center"/>
                              <w:rPr>
                                <w:rtl/>
                              </w:rPr>
                            </w:pPr>
                            <w:r>
                              <w:rPr>
                                <w:rFonts w:hint="cs"/>
                                <w:color w:val="000000" w:themeColor="text1"/>
                                <w:sz w:val="28"/>
                                <w:szCs w:val="28"/>
                                <w:rtl/>
                              </w:rPr>
                              <w:t>اوسط انسانی آنت میں اربوں دوست مزاج جراثیم ہوتے ہیں</w:t>
                            </w:r>
                          </w:p>
                        </w:txbxContent>
                      </wps:txbx>
                      <wps:bodyPr rtlCol="0" anchor="ctr"/>
                    </wps:wsp>
                  </a:graphicData>
                </a:graphic>
              </wp:anchor>
            </w:drawing>
          </mc:Choice>
          <mc:Fallback>
            <w:pict>
              <v:roundrect w14:anchorId="4CB29B1B" id="Rectangle: Rounded Corners 12" o:spid="_x0000_s1180" alt="&quot;&quot;" style="position:absolute;left:0;text-align:left;margin-left:51.75pt;margin-top:1308.05pt;width:446.45pt;height:41.65pt;z-index:251489280;visibility:visible;mso-wrap-style:square;mso-wrap-distance-left:9pt;mso-wrap-distance-top:0;mso-wrap-distance-right:9pt;mso-wrap-distance-bottom:0;mso-position-horizontal:absolute;mso-position-horizontal-relative:text;mso-position-vertical:absolute;mso-position-vertical-relative:text;v-text-anchor:middle" arcsize="80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" fillcolor="#99d5c7" strokecolor="#99d5c7" strokeweight="1pt">
                <v:stroke joinstyle="miter"/>
                <v:textbox>
                  <w:txbxContent>
                    <w:p w14:paraId="49E22F9E" w14:textId="77777777" w:rsidR="00F96E51" w:rsidRDefault="00F96E51" w:rsidP="00C57BEC">
                      <w:pPr>
                        <w:bidi/>
                        <w:jc w:val="center"/>
                        <w:rPr>
                          <w:rtl/>
                        </w:rPr>
                      </w:pPr>
                      <w:r>
                        <w:rPr>
                          <w:rFonts w:hint="cs"/>
                          <w:color w:val="000000" w:themeColor="text1"/>
                          <w:sz w:val="28"/>
                          <w:szCs w:val="28"/>
                          <w:rtl/>
                        </w:rPr>
                        <w:t xml:space="preserve">مسحور </w:t>
                      </w:r>
                      <w:r>
                        <w:rPr>
                          <w:rFonts w:hint="cs"/>
                          <w:color w:val="000000" w:themeColor="text1"/>
                          <w:sz w:val="28"/>
                          <w:szCs w:val="28"/>
                          <w:rtl/>
                        </w:rPr>
                        <w:t>کن حقیقت</w:t>
                      </w:r>
                    </w:p>
                    <w:p w14:paraId="054997C5" w14:textId="77777777" w:rsidR="00F96E51" w:rsidRDefault="00F96E51" w:rsidP="00C57BEC">
                      <w:pPr>
                        <w:bidi/>
                        <w:jc w:val="center"/>
                        <w:rPr>
                          <w:rtl/>
                        </w:rPr>
                      </w:pPr>
                      <w:r>
                        <w:rPr>
                          <w:rFonts w:hint="cs"/>
                          <w:color w:val="000000" w:themeColor="text1"/>
                          <w:sz w:val="28"/>
                          <w:szCs w:val="28"/>
                          <w:rtl/>
                        </w:rPr>
                        <w:t>اوسط انسانی آنت میں اربوں دوست مزاج جراثیم ہوتے ہیں</w:t>
                      </w:r>
                    </w:p>
                  </w:txbxContent>
                </v:textbox>
              </v:roundrect>
            </w:pict>
          </mc:Fallback>
        </mc:AlternateContent>
      </w:r>
      <w:r w:rsidR="0049596B" w:rsidRPr="00882D12">
        <w:rPr>
          <w:rFonts w:cs="Arial" w:hint="cs"/>
          <w:noProof/>
          <w:rtl/>
          <w:lang w:val="en-IN" w:eastAsia="en-IN" w:bidi="ar-SA"/>
        </w:rPr>
        <mc:AlternateContent>
          <mc:Choice Requires="wps">
            <w:drawing>
              <wp:anchor distT="0" distB="0" distL="114300" distR="114300" simplePos="0" relativeHeight="251491328" behindDoc="0" locked="0" layoutInCell="1" allowOverlap="1" wp14:anchorId="2F474F91" wp14:editId="604ABDBA">
                <wp:simplePos x="0" y="0"/>
                <wp:positionH relativeFrom="column">
                  <wp:posOffset>11522075</wp:posOffset>
                </wp:positionH>
                <wp:positionV relativeFrom="paragraph">
                  <wp:posOffset>-188595</wp:posOffset>
                </wp:positionV>
                <wp:extent cx="562610" cy="562610"/>
                <wp:effectExtent l="19050" t="19050" r="27940" b="27940"/>
                <wp:wrapNone/>
                <wp:docPr id="19" name="Oval 18">
                  <a:extLst xmlns:a="http://schemas.openxmlformats.org/drawingml/2006/main">
                    <a:ext uri="{FF2B5EF4-FFF2-40B4-BE49-F238E27FC236}">
                      <a16:creationId xmlns:a16="http://schemas.microsoft.com/office/drawing/2014/main" id="{B8743B20-D9BE-4C45-8344-3B296F757CCE}"/>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D6316FD" id="Oval 18" o:spid="_x0000_s1026" alt="&quot;&quot;" style="position:absolute;margin-left:907.25pt;margin-top:-14.85pt;width:44.3pt;height:44.3pt;z-index:251491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" fillcolor="white [3212]" strokecolor="#1db28f" strokeweight="3pt">
                <v:stroke joinstyle="miter"/>
              </v:oval>
            </w:pict>
          </mc:Fallback>
        </mc:AlternateContent>
      </w:r>
      <w:r w:rsidR="0049596B" w:rsidRPr="00882D12">
        <w:rPr>
          <w:rFonts w:cs="Arial" w:hint="cs"/>
          <w:noProof/>
          <w:rtl/>
          <w:lang w:val="en-IN" w:eastAsia="en-IN" w:bidi="ar-SA"/>
        </w:rPr>
        <w:drawing>
          <wp:anchor distT="0" distB="0" distL="114300" distR="114300" simplePos="0" relativeHeight="251492352" behindDoc="0" locked="0" layoutInCell="1" allowOverlap="1" wp14:anchorId="4E76DEEF" wp14:editId="2E5D681B">
            <wp:simplePos x="0" y="0"/>
            <wp:positionH relativeFrom="column">
              <wp:posOffset>11607165</wp:posOffset>
            </wp:positionH>
            <wp:positionV relativeFrom="paragraph">
              <wp:posOffset>-136525</wp:posOffset>
            </wp:positionV>
            <wp:extent cx="478960" cy="523220"/>
            <wp:effectExtent l="0" t="0" r="0" b="0"/>
            <wp:wrapNone/>
            <wp:docPr id="3028" name="Picture 19">
              <a:extLst xmlns:a="http://schemas.openxmlformats.org/drawingml/2006/main">
                <a:ext uri="{FF2B5EF4-FFF2-40B4-BE49-F238E27FC236}">
                  <a16:creationId xmlns:a16="http://schemas.microsoft.com/office/drawing/2014/main" id="{FC167530-2BA7-4C82-9B88-EB00501FF32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FC167530-2BA7-4C82-9B88-EB00501FF323}"/>
                        </a:ex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tbl>
      <w:tblPr>
        <w:tblStyle w:val="GridTable21"/>
        <w:tblpPr w:leftFromText="180" w:rightFromText="180" w:vertAnchor="page" w:horzAnchor="page" w:tblpX="6308" w:tblpY="4845"/>
        <w:bidiVisual/>
        <w:tblW w:w="3847" w:type="dxa"/>
        <w:tblLook w:val="0420" w:firstRow="1" w:lastRow="0" w:firstColumn="0" w:lastColumn="0" w:noHBand="0" w:noVBand="1"/>
      </w:tblPr>
      <w:tblGrid>
        <w:gridCol w:w="883"/>
        <w:gridCol w:w="1499"/>
        <w:gridCol w:w="1465"/>
      </w:tblGrid>
      <w:tr w:rsidR="00DC26C2" w:rsidRPr="00882D12" w14:paraId="3C2E68EE" w14:textId="77777777" w:rsidTr="00DC26C2">
        <w:trPr>
          <w:cnfStyle w:val="100000000000" w:firstRow="1" w:lastRow="0" w:firstColumn="0" w:lastColumn="0" w:oddVBand="0" w:evenVBand="0" w:oddHBand="0" w:evenHBand="0" w:firstRowFirstColumn="0" w:firstRowLastColumn="0" w:lastRowFirstColumn="0" w:lastRowLastColumn="0"/>
          <w:trHeight w:val="1167"/>
        </w:trPr>
        <w:tc>
          <w:tcPr>
            <w:tcW w:w="883" w:type="dxa"/>
            <w:hideMark/>
          </w:tcPr>
          <w:p w14:paraId="3BFC12D8" w14:textId="77777777" w:rsidR="00DC26C2" w:rsidRPr="00D353FF" w:rsidRDefault="00DC26C2" w:rsidP="007D07F5">
            <w:pPr>
              <w:bidi/>
              <w:rPr>
                <w:rFonts w:eastAsia="Times New Roman" w:cs="Arial"/>
                <w:szCs w:val="24"/>
                <w:rtl/>
              </w:rPr>
            </w:pPr>
            <w:bookmarkStart w:id="27" w:name="_Hlk109030353"/>
            <w:r w:rsidRPr="00D353FF">
              <w:rPr>
                <w:rFonts w:cs="Arial" w:hint="cs"/>
                <w:szCs w:val="24"/>
                <w:rtl/>
              </w:rPr>
              <w:t>وقت</w:t>
            </w:r>
          </w:p>
        </w:tc>
        <w:tc>
          <w:tcPr>
            <w:tcW w:w="1499" w:type="dxa"/>
            <w:hideMark/>
          </w:tcPr>
          <w:p w14:paraId="506BBEDC" w14:textId="1BE9A8F0" w:rsidR="00DC26C2" w:rsidRPr="00D353FF" w:rsidRDefault="00DC26C2" w:rsidP="007D07F5">
            <w:pPr>
              <w:bidi/>
              <w:rPr>
                <w:rFonts w:eastAsia="Times New Roman" w:cs="Arial"/>
                <w:szCs w:val="24"/>
                <w:rtl/>
              </w:rPr>
            </w:pPr>
            <w:r w:rsidRPr="00D353FF">
              <w:rPr>
                <w:rFonts w:cs="Arial" w:hint="cs"/>
                <w:color w:val="000000"/>
                <w:szCs w:val="24"/>
                <w:rtl/>
              </w:rPr>
              <w:t>گوندھے ہوئے آٹے کی مقدار (ملی لیٹر)</w:t>
            </w:r>
          </w:p>
        </w:tc>
        <w:tc>
          <w:tcPr>
            <w:tcW w:w="1465" w:type="dxa"/>
            <w:hideMark/>
          </w:tcPr>
          <w:p w14:paraId="5085E852" w14:textId="77777777" w:rsidR="00DC26C2" w:rsidRPr="00D353FF" w:rsidRDefault="00DC26C2" w:rsidP="007D07F5">
            <w:pPr>
              <w:bidi/>
              <w:rPr>
                <w:rFonts w:eastAsia="Times New Roman" w:cs="Arial"/>
                <w:szCs w:val="24"/>
                <w:rtl/>
              </w:rPr>
            </w:pPr>
            <w:r w:rsidRPr="00D353FF">
              <w:rPr>
                <w:rFonts w:cs="Arial" w:hint="cs"/>
                <w:color w:val="000000"/>
                <w:szCs w:val="24"/>
                <w:rtl/>
              </w:rPr>
              <w:t>گوندھے ہوئے آٹے کی مقدار میں تبدیلی (ملی لیٹر)</w:t>
            </w:r>
          </w:p>
        </w:tc>
      </w:tr>
      <w:tr w:rsidR="00DC26C2" w:rsidRPr="00882D12" w14:paraId="5D89AADB" w14:textId="77777777" w:rsidTr="00DC26C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5B7C55D1" w14:textId="77777777" w:rsidR="00DC26C2" w:rsidRPr="00882D12" w:rsidRDefault="00DC26C2" w:rsidP="007D07F5">
            <w:pPr>
              <w:bidi/>
              <w:rPr>
                <w:rFonts w:eastAsia="Times New Roman" w:cs="Arial"/>
                <w:szCs w:val="24"/>
                <w:rtl/>
              </w:rPr>
            </w:pPr>
            <w:r w:rsidRPr="00882D12">
              <w:rPr>
                <w:rFonts w:cs="Arial" w:hint="cs"/>
                <w:color w:val="000000"/>
                <w:szCs w:val="24"/>
                <w:rtl/>
              </w:rPr>
              <w:t>0</w:t>
            </w:r>
          </w:p>
        </w:tc>
        <w:tc>
          <w:tcPr>
            <w:tcW w:w="1499" w:type="dxa"/>
            <w:hideMark/>
          </w:tcPr>
          <w:p w14:paraId="4BF50738" w14:textId="440EEC23" w:rsidR="00DC26C2" w:rsidRPr="00882D12" w:rsidRDefault="00DC26C2" w:rsidP="007D07F5">
            <w:pPr>
              <w:bidi/>
              <w:rPr>
                <w:rFonts w:eastAsia="Times New Roman" w:cs="Arial"/>
                <w:szCs w:val="24"/>
                <w:rtl/>
              </w:rPr>
            </w:pPr>
            <w:r w:rsidRPr="00882D12">
              <w:rPr>
                <w:rFonts w:cs="Arial" w:hint="cs"/>
                <w:color w:val="000000"/>
                <w:szCs w:val="24"/>
                <w:rtl/>
              </w:rPr>
              <w:t>30 ملی لیٹر</w:t>
            </w:r>
          </w:p>
        </w:tc>
        <w:tc>
          <w:tcPr>
            <w:tcW w:w="1465" w:type="dxa"/>
            <w:hideMark/>
          </w:tcPr>
          <w:p w14:paraId="1222D673" w14:textId="77777777" w:rsidR="00DC26C2" w:rsidRPr="00882D12" w:rsidRDefault="00DC26C2" w:rsidP="007D07F5">
            <w:pPr>
              <w:bidi/>
              <w:rPr>
                <w:rFonts w:eastAsia="Times New Roman" w:cs="Arial"/>
                <w:szCs w:val="24"/>
                <w:rtl/>
              </w:rPr>
            </w:pPr>
            <w:r w:rsidRPr="00882D12">
              <w:rPr>
                <w:rFonts w:cs="Arial" w:hint="cs"/>
                <w:color w:val="000000"/>
                <w:szCs w:val="24"/>
                <w:rtl/>
              </w:rPr>
              <w:t>0</w:t>
            </w:r>
          </w:p>
        </w:tc>
      </w:tr>
      <w:tr w:rsidR="00DC26C2" w:rsidRPr="00882D12" w14:paraId="6EF4FBF4" w14:textId="77777777" w:rsidTr="00DC26C2">
        <w:trPr>
          <w:trHeight w:val="591"/>
        </w:trPr>
        <w:tc>
          <w:tcPr>
            <w:tcW w:w="883" w:type="dxa"/>
            <w:hideMark/>
          </w:tcPr>
          <w:p w14:paraId="056C6C6D" w14:textId="77777777" w:rsidR="00DC26C2" w:rsidRPr="00882D12" w:rsidRDefault="00DC26C2" w:rsidP="007D07F5">
            <w:pPr>
              <w:bidi/>
              <w:rPr>
                <w:rFonts w:eastAsia="Times New Roman" w:cs="Arial"/>
                <w:szCs w:val="24"/>
                <w:rtl/>
              </w:rPr>
            </w:pPr>
            <w:r w:rsidRPr="00882D12">
              <w:rPr>
                <w:rFonts w:cs="Arial" w:hint="cs"/>
                <w:color w:val="000000"/>
                <w:szCs w:val="24"/>
                <w:rtl/>
              </w:rPr>
              <w:t>5</w:t>
            </w:r>
          </w:p>
        </w:tc>
        <w:tc>
          <w:tcPr>
            <w:tcW w:w="1499" w:type="dxa"/>
            <w:hideMark/>
          </w:tcPr>
          <w:p w14:paraId="2B885569" w14:textId="5F819A96" w:rsidR="00DC26C2" w:rsidRPr="00882D12" w:rsidRDefault="00DC26C2" w:rsidP="007D07F5">
            <w:pPr>
              <w:bidi/>
              <w:rPr>
                <w:rFonts w:eastAsia="Times New Roman" w:cs="Arial"/>
                <w:szCs w:val="24"/>
                <w:lang w:eastAsia="en-GB"/>
              </w:rPr>
            </w:pPr>
          </w:p>
        </w:tc>
        <w:tc>
          <w:tcPr>
            <w:tcW w:w="1465" w:type="dxa"/>
            <w:hideMark/>
          </w:tcPr>
          <w:p w14:paraId="28415F62" w14:textId="77777777" w:rsidR="00DC26C2" w:rsidRPr="00882D12" w:rsidRDefault="00DC26C2" w:rsidP="007D07F5">
            <w:pPr>
              <w:bidi/>
              <w:rPr>
                <w:rFonts w:eastAsia="Times New Roman" w:cs="Arial"/>
                <w:szCs w:val="24"/>
                <w:lang w:eastAsia="en-GB"/>
              </w:rPr>
            </w:pPr>
          </w:p>
        </w:tc>
      </w:tr>
      <w:tr w:rsidR="00DC26C2" w:rsidRPr="00882D12" w14:paraId="5758AC8E" w14:textId="77777777" w:rsidTr="00DC26C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4772B92D" w14:textId="77777777" w:rsidR="00DC26C2" w:rsidRPr="00882D12" w:rsidRDefault="00DC26C2" w:rsidP="007D07F5">
            <w:pPr>
              <w:bidi/>
              <w:rPr>
                <w:rFonts w:eastAsia="Times New Roman" w:cs="Arial"/>
                <w:szCs w:val="24"/>
                <w:rtl/>
              </w:rPr>
            </w:pPr>
            <w:r w:rsidRPr="00882D12">
              <w:rPr>
                <w:rFonts w:cs="Arial" w:hint="cs"/>
                <w:color w:val="000000"/>
                <w:szCs w:val="24"/>
                <w:rtl/>
              </w:rPr>
              <w:t>10</w:t>
            </w:r>
          </w:p>
        </w:tc>
        <w:tc>
          <w:tcPr>
            <w:tcW w:w="1499" w:type="dxa"/>
            <w:hideMark/>
          </w:tcPr>
          <w:p w14:paraId="1736BECE" w14:textId="69C29118" w:rsidR="00DC26C2" w:rsidRPr="00882D12" w:rsidRDefault="00DC26C2" w:rsidP="007D07F5">
            <w:pPr>
              <w:bidi/>
              <w:rPr>
                <w:rFonts w:eastAsia="Times New Roman" w:cs="Arial"/>
                <w:szCs w:val="24"/>
                <w:lang w:eastAsia="en-GB"/>
              </w:rPr>
            </w:pPr>
          </w:p>
        </w:tc>
        <w:tc>
          <w:tcPr>
            <w:tcW w:w="1465" w:type="dxa"/>
            <w:hideMark/>
          </w:tcPr>
          <w:p w14:paraId="2A4294F1" w14:textId="77777777" w:rsidR="00DC26C2" w:rsidRPr="00882D12" w:rsidRDefault="00DC26C2" w:rsidP="007D07F5">
            <w:pPr>
              <w:bidi/>
              <w:rPr>
                <w:rFonts w:eastAsia="Times New Roman" w:cs="Arial"/>
                <w:szCs w:val="24"/>
                <w:lang w:eastAsia="en-GB"/>
              </w:rPr>
            </w:pPr>
          </w:p>
        </w:tc>
      </w:tr>
      <w:tr w:rsidR="00DC26C2" w:rsidRPr="00882D12" w14:paraId="0146D427" w14:textId="77777777" w:rsidTr="00DC26C2">
        <w:trPr>
          <w:trHeight w:val="591"/>
        </w:trPr>
        <w:tc>
          <w:tcPr>
            <w:tcW w:w="883" w:type="dxa"/>
            <w:hideMark/>
          </w:tcPr>
          <w:p w14:paraId="7FE0969A" w14:textId="77777777" w:rsidR="00DC26C2" w:rsidRPr="00882D12" w:rsidRDefault="00DC26C2" w:rsidP="007D07F5">
            <w:pPr>
              <w:bidi/>
              <w:rPr>
                <w:rFonts w:eastAsia="Times New Roman" w:cs="Arial"/>
                <w:szCs w:val="24"/>
                <w:rtl/>
              </w:rPr>
            </w:pPr>
            <w:r w:rsidRPr="00882D12">
              <w:rPr>
                <w:rFonts w:cs="Arial" w:hint="cs"/>
                <w:color w:val="000000"/>
                <w:szCs w:val="24"/>
                <w:rtl/>
              </w:rPr>
              <w:t>15</w:t>
            </w:r>
          </w:p>
        </w:tc>
        <w:tc>
          <w:tcPr>
            <w:tcW w:w="1499" w:type="dxa"/>
            <w:hideMark/>
          </w:tcPr>
          <w:p w14:paraId="65FE9C09" w14:textId="77777777" w:rsidR="00DC26C2" w:rsidRPr="00882D12" w:rsidRDefault="00DC26C2" w:rsidP="007D07F5">
            <w:pPr>
              <w:bidi/>
              <w:rPr>
                <w:rFonts w:eastAsia="Times New Roman" w:cs="Arial"/>
                <w:szCs w:val="24"/>
                <w:lang w:eastAsia="en-GB"/>
              </w:rPr>
            </w:pPr>
          </w:p>
        </w:tc>
        <w:tc>
          <w:tcPr>
            <w:tcW w:w="1465" w:type="dxa"/>
            <w:hideMark/>
          </w:tcPr>
          <w:p w14:paraId="73B4FC7A" w14:textId="77777777" w:rsidR="00DC26C2" w:rsidRPr="00882D12" w:rsidRDefault="00DC26C2" w:rsidP="007D07F5">
            <w:pPr>
              <w:bidi/>
              <w:rPr>
                <w:rFonts w:eastAsia="Times New Roman" w:cs="Arial"/>
                <w:szCs w:val="24"/>
                <w:lang w:eastAsia="en-GB"/>
              </w:rPr>
            </w:pPr>
          </w:p>
        </w:tc>
      </w:tr>
      <w:tr w:rsidR="00DC26C2" w:rsidRPr="00882D12" w14:paraId="759761CD" w14:textId="77777777" w:rsidTr="00DC26C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15458B27" w14:textId="77777777" w:rsidR="00DC26C2" w:rsidRPr="00882D12" w:rsidRDefault="00DC26C2" w:rsidP="007D07F5">
            <w:pPr>
              <w:bidi/>
              <w:rPr>
                <w:rFonts w:eastAsia="Times New Roman" w:cs="Arial"/>
                <w:szCs w:val="24"/>
                <w:rtl/>
              </w:rPr>
            </w:pPr>
            <w:r w:rsidRPr="00882D12">
              <w:rPr>
                <w:rFonts w:cs="Arial" w:hint="cs"/>
                <w:color w:val="000000"/>
                <w:szCs w:val="24"/>
                <w:rtl/>
              </w:rPr>
              <w:t>20</w:t>
            </w:r>
          </w:p>
        </w:tc>
        <w:tc>
          <w:tcPr>
            <w:tcW w:w="1499" w:type="dxa"/>
            <w:hideMark/>
          </w:tcPr>
          <w:p w14:paraId="27F80660" w14:textId="77777777" w:rsidR="00DC26C2" w:rsidRPr="00882D12" w:rsidRDefault="00DC26C2" w:rsidP="007D07F5">
            <w:pPr>
              <w:bidi/>
              <w:rPr>
                <w:rFonts w:eastAsia="Times New Roman" w:cs="Arial"/>
                <w:szCs w:val="24"/>
                <w:lang w:eastAsia="en-GB"/>
              </w:rPr>
            </w:pPr>
          </w:p>
        </w:tc>
        <w:tc>
          <w:tcPr>
            <w:tcW w:w="1465" w:type="dxa"/>
            <w:hideMark/>
          </w:tcPr>
          <w:p w14:paraId="7119607C" w14:textId="77777777" w:rsidR="00DC26C2" w:rsidRPr="00882D12" w:rsidRDefault="00DC26C2" w:rsidP="007D07F5">
            <w:pPr>
              <w:bidi/>
              <w:rPr>
                <w:rFonts w:eastAsia="Times New Roman" w:cs="Arial"/>
                <w:szCs w:val="24"/>
                <w:lang w:eastAsia="en-GB"/>
              </w:rPr>
            </w:pPr>
          </w:p>
        </w:tc>
      </w:tr>
      <w:tr w:rsidR="00DC26C2" w:rsidRPr="00882D12" w14:paraId="510A09AF" w14:textId="77777777" w:rsidTr="00DC26C2">
        <w:trPr>
          <w:trHeight w:val="591"/>
        </w:trPr>
        <w:tc>
          <w:tcPr>
            <w:tcW w:w="883" w:type="dxa"/>
            <w:hideMark/>
          </w:tcPr>
          <w:p w14:paraId="4B8FFB85" w14:textId="77777777" w:rsidR="00DC26C2" w:rsidRPr="00882D12" w:rsidRDefault="00DC26C2" w:rsidP="007D07F5">
            <w:pPr>
              <w:bidi/>
              <w:rPr>
                <w:rFonts w:eastAsia="Times New Roman" w:cs="Arial"/>
                <w:szCs w:val="24"/>
                <w:rtl/>
              </w:rPr>
            </w:pPr>
            <w:r w:rsidRPr="00882D12">
              <w:rPr>
                <w:rFonts w:cs="Arial" w:hint="cs"/>
                <w:color w:val="000000"/>
                <w:szCs w:val="24"/>
                <w:rtl/>
              </w:rPr>
              <w:t>25</w:t>
            </w:r>
          </w:p>
        </w:tc>
        <w:tc>
          <w:tcPr>
            <w:tcW w:w="1499" w:type="dxa"/>
            <w:hideMark/>
          </w:tcPr>
          <w:p w14:paraId="6DB0F581" w14:textId="77777777" w:rsidR="00DC26C2" w:rsidRPr="00882D12" w:rsidRDefault="00DC26C2" w:rsidP="007D07F5">
            <w:pPr>
              <w:bidi/>
              <w:rPr>
                <w:rFonts w:eastAsia="Times New Roman" w:cs="Arial"/>
                <w:szCs w:val="24"/>
                <w:lang w:eastAsia="en-GB"/>
              </w:rPr>
            </w:pPr>
          </w:p>
        </w:tc>
        <w:tc>
          <w:tcPr>
            <w:tcW w:w="1465" w:type="dxa"/>
            <w:hideMark/>
          </w:tcPr>
          <w:p w14:paraId="38C74E0D" w14:textId="77777777" w:rsidR="00DC26C2" w:rsidRPr="00882D12" w:rsidRDefault="00DC26C2" w:rsidP="007D07F5">
            <w:pPr>
              <w:bidi/>
              <w:rPr>
                <w:rFonts w:eastAsia="Times New Roman" w:cs="Arial"/>
                <w:szCs w:val="24"/>
                <w:lang w:eastAsia="en-GB"/>
              </w:rPr>
            </w:pPr>
          </w:p>
        </w:tc>
      </w:tr>
      <w:tr w:rsidR="00DC26C2" w:rsidRPr="00882D12" w14:paraId="5EEB27C1" w14:textId="77777777" w:rsidTr="00DC26C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09226AED" w14:textId="77777777" w:rsidR="00DC26C2" w:rsidRPr="00882D12" w:rsidRDefault="00DC26C2" w:rsidP="007D07F5">
            <w:pPr>
              <w:bidi/>
              <w:rPr>
                <w:rFonts w:eastAsia="Times New Roman" w:cs="Arial"/>
                <w:szCs w:val="24"/>
                <w:rtl/>
              </w:rPr>
            </w:pPr>
            <w:r w:rsidRPr="00882D12">
              <w:rPr>
                <w:rFonts w:cs="Arial" w:hint="cs"/>
                <w:color w:val="000000"/>
                <w:szCs w:val="24"/>
                <w:rtl/>
              </w:rPr>
              <w:t>30</w:t>
            </w:r>
          </w:p>
        </w:tc>
        <w:tc>
          <w:tcPr>
            <w:tcW w:w="1499" w:type="dxa"/>
            <w:hideMark/>
          </w:tcPr>
          <w:p w14:paraId="086CAC3D" w14:textId="77777777" w:rsidR="00DC26C2" w:rsidRPr="00882D12" w:rsidRDefault="00DC26C2" w:rsidP="007D07F5">
            <w:pPr>
              <w:bidi/>
              <w:rPr>
                <w:rFonts w:eastAsia="Times New Roman" w:cs="Arial"/>
                <w:szCs w:val="24"/>
                <w:lang w:eastAsia="en-GB"/>
              </w:rPr>
            </w:pPr>
          </w:p>
        </w:tc>
        <w:tc>
          <w:tcPr>
            <w:tcW w:w="1465" w:type="dxa"/>
            <w:hideMark/>
          </w:tcPr>
          <w:p w14:paraId="4C186518" w14:textId="77777777" w:rsidR="00DC26C2" w:rsidRPr="00882D12" w:rsidRDefault="00DC26C2" w:rsidP="007D07F5">
            <w:pPr>
              <w:bidi/>
              <w:rPr>
                <w:rFonts w:eastAsia="Times New Roman" w:cs="Arial"/>
                <w:szCs w:val="24"/>
                <w:lang w:eastAsia="en-GB"/>
              </w:rPr>
            </w:pPr>
          </w:p>
        </w:tc>
      </w:tr>
    </w:tbl>
    <w:bookmarkEnd w:id="27"/>
    <w:p w14:paraId="38A49E62" w14:textId="5E662FEF" w:rsidR="002A56F2" w:rsidRPr="00882D12" w:rsidRDefault="004E6381"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369BD91D" wp14:editId="506F9DFD">
                <wp:extent cx="4346575" cy="1031966"/>
                <wp:effectExtent l="0" t="0" r="0" b="0"/>
                <wp:docPr id="41" name="TextBox 40" descr="Procedure&#10;Follow the instructions on the yeast races handout&#10;&#10;">
                  <a:extLst xmlns:a="http://schemas.openxmlformats.org/drawingml/2006/main">
                    <a:ext uri="{FF2B5EF4-FFF2-40B4-BE49-F238E27FC236}">
                      <a16:creationId xmlns:a16="http://schemas.microsoft.com/office/drawing/2014/main" id="{42905905-33C5-4F77-A7F9-9B87706D018A}"/>
                    </a:ext>
                  </a:extLst>
                </wp:docPr>
                <wp:cNvGraphicFramePr/>
                <a:graphic xmlns:a="http://schemas.openxmlformats.org/drawingml/2006/main">
                  <a:graphicData uri="http://schemas.microsoft.com/office/word/2010/wordprocessingShape">
                    <wps:wsp>
                      <wps:cNvSpPr txBox="1"/>
                      <wps:spPr>
                        <a:xfrm>
                          <a:off x="0" y="0"/>
                          <a:ext cx="4346575" cy="1031966"/>
                        </a:xfrm>
                        <a:prstGeom prst="rect">
                          <a:avLst/>
                        </a:prstGeom>
                        <a:noFill/>
                      </wps:spPr>
                      <wps:txbx>
                        <w:txbxContent>
                          <w:p w14:paraId="6B85C572" w14:textId="77777777" w:rsidR="00F96E51" w:rsidRPr="00D353FF" w:rsidRDefault="00F96E51" w:rsidP="004E6381">
                            <w:pPr>
                              <w:bidi/>
                              <w:rPr>
                                <w:sz w:val="28"/>
                                <w:szCs w:val="26"/>
                                <w:rtl/>
                              </w:rPr>
                            </w:pPr>
                            <w:r w:rsidRPr="00D353FF">
                              <w:rPr>
                                <w:rFonts w:hint="cs"/>
                                <w:b/>
                                <w:bCs/>
                                <w:color w:val="000000" w:themeColor="text1"/>
                                <w:sz w:val="36"/>
                                <w:szCs w:val="36"/>
                                <w:rtl/>
                              </w:rPr>
                              <w:t xml:space="preserve">طریقہ </w:t>
                            </w:r>
                            <w:r w:rsidRPr="00D353FF">
                              <w:rPr>
                                <w:rFonts w:hint="cs"/>
                                <w:b/>
                                <w:bCs/>
                                <w:color w:val="000000" w:themeColor="text1"/>
                                <w:sz w:val="36"/>
                                <w:szCs w:val="36"/>
                                <w:rtl/>
                              </w:rPr>
                              <w:t>کار</w:t>
                            </w:r>
                          </w:p>
                          <w:p w14:paraId="05F4A1C0" w14:textId="77777777" w:rsidR="00F96E51" w:rsidRDefault="00F96E51" w:rsidP="004E6381">
                            <w:pPr>
                              <w:bidi/>
                              <w:rPr>
                                <w:rFonts w:cs="Arial"/>
                                <w:color w:val="000000" w:themeColor="text1"/>
                                <w:kern w:val="24"/>
                                <w:sz w:val="28"/>
                                <w:szCs w:val="28"/>
                                <w:rtl/>
                              </w:rPr>
                            </w:pPr>
                            <w:r>
                              <w:rPr>
                                <w:rFonts w:hint="cs"/>
                                <w:color w:val="000000" w:themeColor="text1"/>
                                <w:sz w:val="28"/>
                                <w:szCs w:val="28"/>
                                <w:rtl/>
                              </w:rPr>
                              <w:t>خمیر کی دوڑ کے ہینڈ آؤٹ پر درج ہدایات پر عمل کریں</w:t>
                            </w:r>
                          </w:p>
                          <w:p w14:paraId="07F4E1C8" w14:textId="77777777" w:rsidR="00F96E51" w:rsidRPr="00D353FF" w:rsidRDefault="00F96E51" w:rsidP="004E6381">
                            <w:pPr>
                              <w:bidi/>
                              <w:rPr>
                                <w:sz w:val="28"/>
                                <w:szCs w:val="26"/>
                                <w:rtl/>
                              </w:rPr>
                            </w:pPr>
                            <w:r w:rsidRPr="00D353FF">
                              <w:rPr>
                                <w:rFonts w:hint="cs"/>
                                <w:b/>
                                <w:bCs/>
                                <w:color w:val="000000" w:themeColor="text1"/>
                                <w:sz w:val="36"/>
                                <w:szCs w:val="36"/>
                                <w:rtl/>
                              </w:rPr>
                              <w:t>میرے نتائج</w:t>
                            </w:r>
                          </w:p>
                        </w:txbxContent>
                      </wps:txbx>
                      <wps:bodyPr wrap="square" rtlCol="0">
                        <a:noAutofit/>
                      </wps:bodyPr>
                    </wps:wsp>
                  </a:graphicData>
                </a:graphic>
              </wp:inline>
            </w:drawing>
          </mc:Choice>
          <mc:Fallback>
            <w:pict>
              <v:shape w14:anchorId="369BD91D" id="TextBox 40" o:spid="_x0000_s1181" type="#_x0000_t202" alt="Procedure&#10;Follow the instructions on the yeast races handout&#10;&#10;" style="width:342.25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" filled="f" stroked="f">
                <v:textbox>
                  <w:txbxContent>
                    <w:p w14:paraId="6B85C572" w14:textId="77777777" w:rsidR="00F96E51" w:rsidRPr="00D353FF" w:rsidRDefault="00F96E51" w:rsidP="004E6381">
                      <w:pPr>
                        <w:bidi/>
                        <w:rPr>
                          <w:sz w:val="28"/>
                          <w:szCs w:val="26"/>
                          <w:rtl/>
                        </w:rPr>
                      </w:pPr>
                      <w:r w:rsidRPr="00D353FF">
                        <w:rPr>
                          <w:rFonts w:hint="cs"/>
                          <w:b/>
                          <w:bCs/>
                          <w:color w:val="000000" w:themeColor="text1"/>
                          <w:sz w:val="36"/>
                          <w:szCs w:val="36"/>
                          <w:rtl/>
                        </w:rPr>
                        <w:t xml:space="preserve">طریقہ </w:t>
                      </w:r>
                      <w:r w:rsidRPr="00D353FF">
                        <w:rPr>
                          <w:rFonts w:hint="cs"/>
                          <w:b/>
                          <w:bCs/>
                          <w:color w:val="000000" w:themeColor="text1"/>
                          <w:sz w:val="36"/>
                          <w:szCs w:val="36"/>
                          <w:rtl/>
                        </w:rPr>
                        <w:t>کار</w:t>
                      </w:r>
                    </w:p>
                    <w:p w14:paraId="05F4A1C0" w14:textId="77777777" w:rsidR="00F96E51" w:rsidRDefault="00F96E51" w:rsidP="004E6381">
                      <w:pPr>
                        <w:bidi/>
                        <w:rPr>
                          <w:rFonts w:cs="Arial"/>
                          <w:color w:val="000000" w:themeColor="text1"/>
                          <w:kern w:val="24"/>
                          <w:sz w:val="28"/>
                          <w:szCs w:val="28"/>
                          <w:rtl/>
                        </w:rPr>
                      </w:pPr>
                      <w:r>
                        <w:rPr>
                          <w:rFonts w:hint="cs"/>
                          <w:color w:val="000000" w:themeColor="text1"/>
                          <w:sz w:val="28"/>
                          <w:szCs w:val="28"/>
                          <w:rtl/>
                        </w:rPr>
                        <w:t>خمیر کی دوڑ کے ہینڈ آؤٹ پر درج ہدایات پر عمل کریں</w:t>
                      </w:r>
                    </w:p>
                    <w:p w14:paraId="07F4E1C8" w14:textId="77777777" w:rsidR="00F96E51" w:rsidRPr="00D353FF" w:rsidRDefault="00F96E51" w:rsidP="004E6381">
                      <w:pPr>
                        <w:bidi/>
                        <w:rPr>
                          <w:sz w:val="28"/>
                          <w:szCs w:val="26"/>
                          <w:rtl/>
                        </w:rPr>
                      </w:pPr>
                      <w:r w:rsidRPr="00D353FF">
                        <w:rPr>
                          <w:rFonts w:hint="cs"/>
                          <w:b/>
                          <w:bCs/>
                          <w:color w:val="000000" w:themeColor="text1"/>
                          <w:sz w:val="36"/>
                          <w:szCs w:val="36"/>
                          <w:rtl/>
                        </w:rPr>
                        <w:t>میرے نتائج</w:t>
                      </w:r>
                    </w:p>
                  </w:txbxContent>
                </v:textbox>
                <w10:anchorlock/>
              </v:shape>
            </w:pict>
          </mc:Fallback>
        </mc:AlternateContent>
      </w:r>
    </w:p>
    <w:tbl>
      <w:tblPr>
        <w:tblStyle w:val="GridTable21"/>
        <w:tblpPr w:leftFromText="180" w:rightFromText="180" w:vertAnchor="text" w:horzAnchor="page" w:tblpX="1783" w:tblpY="944"/>
        <w:bidiVisual/>
        <w:tblW w:w="3929" w:type="dxa"/>
        <w:tblLook w:val="0420" w:firstRow="1" w:lastRow="0" w:firstColumn="0" w:lastColumn="0" w:noHBand="0" w:noVBand="1"/>
      </w:tblPr>
      <w:tblGrid>
        <w:gridCol w:w="1986"/>
        <w:gridCol w:w="1943"/>
      </w:tblGrid>
      <w:tr w:rsidR="00DC26C2" w:rsidRPr="00882D12" w14:paraId="3E5933EA" w14:textId="77777777" w:rsidTr="00DC26C2">
        <w:trPr>
          <w:cnfStyle w:val="100000000000" w:firstRow="1" w:lastRow="0" w:firstColumn="0" w:lastColumn="0" w:oddVBand="0" w:evenVBand="0" w:oddHBand="0" w:evenHBand="0" w:firstRowFirstColumn="0" w:firstRowLastColumn="0" w:lastRowFirstColumn="0" w:lastRowLastColumn="0"/>
          <w:trHeight w:val="620"/>
        </w:trPr>
        <w:tc>
          <w:tcPr>
            <w:tcW w:w="1986" w:type="dxa"/>
            <w:hideMark/>
          </w:tcPr>
          <w:p w14:paraId="2B6CC587" w14:textId="77777777" w:rsidR="00DC26C2" w:rsidRPr="00D353FF" w:rsidRDefault="00DC26C2" w:rsidP="007D07F5">
            <w:pPr>
              <w:bidi/>
              <w:rPr>
                <w:rFonts w:cs="Arial"/>
                <w:szCs w:val="24"/>
                <w:rtl/>
              </w:rPr>
            </w:pPr>
            <w:r w:rsidRPr="00D353FF">
              <w:rPr>
                <w:rFonts w:cs="Arial" w:hint="cs"/>
                <w:szCs w:val="24"/>
                <w:rtl/>
              </w:rPr>
              <w:t>گوندھے ہوئے آٹے کی مقدار (ملی لیٹر)</w:t>
            </w:r>
          </w:p>
        </w:tc>
        <w:tc>
          <w:tcPr>
            <w:tcW w:w="1943" w:type="dxa"/>
            <w:hideMark/>
          </w:tcPr>
          <w:p w14:paraId="06E29ACC" w14:textId="77777777" w:rsidR="00DC26C2" w:rsidRPr="00D353FF" w:rsidRDefault="00DC26C2" w:rsidP="007D07F5">
            <w:pPr>
              <w:bidi/>
              <w:rPr>
                <w:rFonts w:cs="Arial"/>
                <w:szCs w:val="24"/>
                <w:rtl/>
              </w:rPr>
            </w:pPr>
            <w:r w:rsidRPr="00D353FF">
              <w:rPr>
                <w:rFonts w:cs="Arial" w:hint="cs"/>
                <w:szCs w:val="24"/>
                <w:rtl/>
              </w:rPr>
              <w:t>گوندھے ہوئے آٹے کی مقدار میں تبدیلی (ملی لیٹر)</w:t>
            </w:r>
          </w:p>
        </w:tc>
      </w:tr>
      <w:tr w:rsidR="00DC26C2" w:rsidRPr="00882D12" w14:paraId="785F2797" w14:textId="77777777" w:rsidTr="00DC26C2">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7F296D7F" w14:textId="77777777" w:rsidR="00DC26C2" w:rsidRPr="00882D12" w:rsidRDefault="00DC26C2" w:rsidP="007D07F5">
            <w:pPr>
              <w:bidi/>
              <w:rPr>
                <w:rFonts w:cs="Arial"/>
                <w:rtl/>
              </w:rPr>
            </w:pPr>
            <w:r w:rsidRPr="008528AD">
              <w:rPr>
                <w:rFonts w:cs="Arial" w:hint="cs"/>
                <w:sz w:val="26"/>
                <w:szCs w:val="24"/>
                <w:rtl/>
              </w:rPr>
              <w:t>30 ملی لیٹر</w:t>
            </w:r>
          </w:p>
        </w:tc>
        <w:tc>
          <w:tcPr>
            <w:tcW w:w="1943" w:type="dxa"/>
            <w:hideMark/>
          </w:tcPr>
          <w:p w14:paraId="735AAB01" w14:textId="77777777" w:rsidR="00DC26C2" w:rsidRPr="00882D12" w:rsidRDefault="00DC26C2" w:rsidP="007D07F5">
            <w:pPr>
              <w:bidi/>
              <w:rPr>
                <w:rFonts w:cs="Arial"/>
                <w:rtl/>
              </w:rPr>
            </w:pPr>
            <w:r w:rsidRPr="008528AD">
              <w:rPr>
                <w:rFonts w:cs="Arial" w:hint="cs"/>
                <w:sz w:val="26"/>
                <w:szCs w:val="24"/>
                <w:rtl/>
              </w:rPr>
              <w:t>0</w:t>
            </w:r>
          </w:p>
        </w:tc>
      </w:tr>
      <w:tr w:rsidR="00DC26C2" w:rsidRPr="00882D12" w14:paraId="07F1D82A" w14:textId="77777777" w:rsidTr="00DC26C2">
        <w:trPr>
          <w:trHeight w:val="620"/>
        </w:trPr>
        <w:tc>
          <w:tcPr>
            <w:tcW w:w="1986" w:type="dxa"/>
            <w:hideMark/>
          </w:tcPr>
          <w:p w14:paraId="757ED126" w14:textId="77777777" w:rsidR="00DC26C2" w:rsidRPr="00882D12" w:rsidRDefault="00DC26C2" w:rsidP="007D07F5">
            <w:pPr>
              <w:bidi/>
              <w:rPr>
                <w:rFonts w:cs="Arial"/>
              </w:rPr>
            </w:pPr>
          </w:p>
        </w:tc>
        <w:tc>
          <w:tcPr>
            <w:tcW w:w="1943" w:type="dxa"/>
            <w:hideMark/>
          </w:tcPr>
          <w:p w14:paraId="1D2AA467" w14:textId="77777777" w:rsidR="00DC26C2" w:rsidRPr="00882D12" w:rsidRDefault="00DC26C2" w:rsidP="007D07F5">
            <w:pPr>
              <w:bidi/>
              <w:rPr>
                <w:rFonts w:cs="Arial"/>
              </w:rPr>
            </w:pPr>
          </w:p>
        </w:tc>
      </w:tr>
      <w:tr w:rsidR="00DC26C2" w:rsidRPr="00882D12" w14:paraId="07E2D01B" w14:textId="77777777" w:rsidTr="00DC26C2">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63FE8771" w14:textId="77777777" w:rsidR="00DC26C2" w:rsidRPr="00882D12" w:rsidRDefault="00DC26C2" w:rsidP="007D07F5">
            <w:pPr>
              <w:bidi/>
              <w:rPr>
                <w:rFonts w:cs="Arial"/>
              </w:rPr>
            </w:pPr>
          </w:p>
        </w:tc>
        <w:tc>
          <w:tcPr>
            <w:tcW w:w="1943" w:type="dxa"/>
            <w:hideMark/>
          </w:tcPr>
          <w:p w14:paraId="369EDF21" w14:textId="77777777" w:rsidR="00DC26C2" w:rsidRPr="00882D12" w:rsidRDefault="00DC26C2" w:rsidP="007D07F5">
            <w:pPr>
              <w:bidi/>
              <w:rPr>
                <w:rFonts w:cs="Arial"/>
              </w:rPr>
            </w:pPr>
          </w:p>
        </w:tc>
      </w:tr>
      <w:tr w:rsidR="00DC26C2" w:rsidRPr="00882D12" w14:paraId="4FFE3930" w14:textId="77777777" w:rsidTr="00DC26C2">
        <w:trPr>
          <w:trHeight w:val="620"/>
        </w:trPr>
        <w:tc>
          <w:tcPr>
            <w:tcW w:w="1986" w:type="dxa"/>
            <w:hideMark/>
          </w:tcPr>
          <w:p w14:paraId="23564A7E" w14:textId="77777777" w:rsidR="00DC26C2" w:rsidRPr="00882D12" w:rsidRDefault="00DC26C2" w:rsidP="007D07F5">
            <w:pPr>
              <w:bidi/>
              <w:rPr>
                <w:rFonts w:cs="Arial"/>
              </w:rPr>
            </w:pPr>
          </w:p>
        </w:tc>
        <w:tc>
          <w:tcPr>
            <w:tcW w:w="1943" w:type="dxa"/>
            <w:hideMark/>
          </w:tcPr>
          <w:p w14:paraId="40747D78" w14:textId="77777777" w:rsidR="00DC26C2" w:rsidRPr="00882D12" w:rsidRDefault="00DC26C2" w:rsidP="007D07F5">
            <w:pPr>
              <w:bidi/>
              <w:rPr>
                <w:rFonts w:cs="Arial"/>
              </w:rPr>
            </w:pPr>
          </w:p>
        </w:tc>
      </w:tr>
      <w:tr w:rsidR="00DC26C2" w:rsidRPr="00882D12" w14:paraId="498A3D93" w14:textId="77777777" w:rsidTr="00DC26C2">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66E4C30C" w14:textId="77777777" w:rsidR="00DC26C2" w:rsidRPr="00882D12" w:rsidRDefault="00DC26C2" w:rsidP="007D07F5">
            <w:pPr>
              <w:bidi/>
              <w:rPr>
                <w:rFonts w:cs="Arial"/>
              </w:rPr>
            </w:pPr>
          </w:p>
        </w:tc>
        <w:tc>
          <w:tcPr>
            <w:tcW w:w="1943" w:type="dxa"/>
            <w:hideMark/>
          </w:tcPr>
          <w:p w14:paraId="711B90AD" w14:textId="77777777" w:rsidR="00DC26C2" w:rsidRPr="00882D12" w:rsidRDefault="00DC26C2" w:rsidP="007D07F5">
            <w:pPr>
              <w:bidi/>
              <w:rPr>
                <w:rFonts w:cs="Arial"/>
              </w:rPr>
            </w:pPr>
          </w:p>
        </w:tc>
      </w:tr>
      <w:tr w:rsidR="00DC26C2" w:rsidRPr="00882D12" w14:paraId="26EC9A0E" w14:textId="77777777" w:rsidTr="00DC26C2">
        <w:trPr>
          <w:trHeight w:val="620"/>
        </w:trPr>
        <w:tc>
          <w:tcPr>
            <w:tcW w:w="1986" w:type="dxa"/>
            <w:hideMark/>
          </w:tcPr>
          <w:p w14:paraId="57690CA3" w14:textId="77777777" w:rsidR="00DC26C2" w:rsidRPr="00882D12" w:rsidRDefault="00DC26C2" w:rsidP="007D07F5">
            <w:pPr>
              <w:bidi/>
              <w:rPr>
                <w:rFonts w:cs="Arial"/>
              </w:rPr>
            </w:pPr>
          </w:p>
        </w:tc>
        <w:tc>
          <w:tcPr>
            <w:tcW w:w="1943" w:type="dxa"/>
            <w:hideMark/>
          </w:tcPr>
          <w:p w14:paraId="7416BA0E" w14:textId="77777777" w:rsidR="00DC26C2" w:rsidRPr="00882D12" w:rsidRDefault="00DC26C2" w:rsidP="007D07F5">
            <w:pPr>
              <w:bidi/>
              <w:rPr>
                <w:rFonts w:cs="Arial"/>
              </w:rPr>
            </w:pPr>
          </w:p>
        </w:tc>
      </w:tr>
      <w:tr w:rsidR="00DC26C2" w:rsidRPr="00882D12" w14:paraId="1C52BF4D" w14:textId="77777777" w:rsidTr="00DC26C2">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5DDEE55F" w14:textId="0441C611" w:rsidR="00DC26C2" w:rsidRPr="00882D12" w:rsidRDefault="00DC26C2" w:rsidP="007D07F5">
            <w:pPr>
              <w:bidi/>
              <w:rPr>
                <w:rFonts w:cs="Arial"/>
              </w:rPr>
            </w:pPr>
          </w:p>
        </w:tc>
        <w:tc>
          <w:tcPr>
            <w:tcW w:w="1943" w:type="dxa"/>
            <w:hideMark/>
          </w:tcPr>
          <w:p w14:paraId="4B1268FE" w14:textId="77777777" w:rsidR="00DC26C2" w:rsidRPr="00882D12" w:rsidRDefault="00DC26C2" w:rsidP="007D07F5">
            <w:pPr>
              <w:bidi/>
              <w:rPr>
                <w:rFonts w:cs="Arial"/>
              </w:rPr>
            </w:pPr>
          </w:p>
        </w:tc>
      </w:tr>
    </w:tbl>
    <w:p w14:paraId="02B1D647" w14:textId="18094823" w:rsidR="00C57BEC" w:rsidRPr="00882D12" w:rsidRDefault="002A56F2"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4EB13042" wp14:editId="2B00AABE">
                <wp:extent cx="2209800" cy="266700"/>
                <wp:effectExtent l="0" t="0" r="0" b="0"/>
                <wp:docPr id="338" name="Text Box 338"/>
                <wp:cNvGraphicFramePr/>
                <a:graphic xmlns:a="http://schemas.openxmlformats.org/drawingml/2006/main">
                  <a:graphicData uri="http://schemas.microsoft.com/office/word/2010/wordprocessingShape">
                    <wps:wsp>
                      <wps:cNvSpPr txBox="1"/>
                      <wps:spPr>
                        <a:xfrm>
                          <a:off x="0" y="0"/>
                          <a:ext cx="2209800" cy="266700"/>
                        </a:xfrm>
                        <a:prstGeom prst="rect">
                          <a:avLst/>
                        </a:prstGeom>
                        <a:noFill/>
                        <a:ln w="6350">
                          <a:noFill/>
                        </a:ln>
                      </wps:spPr>
                      <wps:txbx>
                        <w:txbxContent>
                          <w:p w14:paraId="6ECD4C78" w14:textId="478CC31B" w:rsidR="00F96E51" w:rsidRPr="00D353FF" w:rsidRDefault="00F96E51" w:rsidP="002A56F2">
                            <w:pPr>
                              <w:bidi/>
                              <w:rPr>
                                <w:b/>
                                <w:bCs/>
                                <w:szCs w:val="24"/>
                                <w:rtl/>
                              </w:rPr>
                            </w:pPr>
                            <w:r w:rsidRPr="00D353FF">
                              <w:rPr>
                                <w:rFonts w:hint="cs"/>
                                <w:b/>
                                <w:bCs/>
                                <w:szCs w:val="24"/>
                                <w:rtl/>
                              </w:rPr>
                              <w:t xml:space="preserve">صرف </w:t>
                            </w:r>
                            <w:r w:rsidRPr="00D353FF">
                              <w:rPr>
                                <w:rFonts w:hint="cs"/>
                                <w:b/>
                                <w:bCs/>
                                <w:szCs w:val="24"/>
                                <w:rtl/>
                              </w:rPr>
                              <w:t xml:space="preserve">خمیر والا کپ (کپ </w:t>
                            </w:r>
                            <w:r w:rsidRPr="00D353FF">
                              <w:rPr>
                                <w:b/>
                                <w:bCs/>
                                <w:szCs w:val="24"/>
                              </w:rPr>
                              <w:t>A</w:t>
                            </w:r>
                            <w:r w:rsidRPr="00D353FF">
                              <w:rPr>
                                <w:rFonts w:hint="cs"/>
                                <w:b/>
                                <w:bCs/>
                                <w:szCs w:val="24"/>
                                <w:rt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EB13042" id="Text Box 338" o:spid="_x0000_s1182" type="#_x0000_t202" style="width:174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" filled="f" stroked="f" strokeweight=".5pt">
                <v:textbox>
                  <w:txbxContent>
                    <w:p w14:paraId="6ECD4C78" w14:textId="478CC31B" w:rsidR="00F96E51" w:rsidRPr="00D353FF" w:rsidRDefault="00F96E51" w:rsidP="002A56F2">
                      <w:pPr>
                        <w:bidi/>
                        <w:rPr>
                          <w:b/>
                          <w:bCs/>
                          <w:szCs w:val="24"/>
                          <w:rtl/>
                        </w:rPr>
                      </w:pPr>
                      <w:r w:rsidRPr="00D353FF">
                        <w:rPr>
                          <w:rFonts w:hint="cs"/>
                          <w:b/>
                          <w:bCs/>
                          <w:szCs w:val="24"/>
                          <w:rtl/>
                        </w:rPr>
                        <w:t xml:space="preserve">صرف </w:t>
                      </w:r>
                      <w:r w:rsidRPr="00D353FF">
                        <w:rPr>
                          <w:rFonts w:hint="cs"/>
                          <w:b/>
                          <w:bCs/>
                          <w:szCs w:val="24"/>
                          <w:rtl/>
                        </w:rPr>
                        <w:t xml:space="preserve">خمیر والا کپ (کپ </w:t>
                      </w:r>
                      <w:r w:rsidRPr="00D353FF">
                        <w:rPr>
                          <w:b/>
                          <w:bCs/>
                          <w:szCs w:val="24"/>
                        </w:rPr>
                        <w:t>A</w:t>
                      </w:r>
                      <w:r w:rsidRPr="00D353FF">
                        <w:rPr>
                          <w:rFonts w:hint="cs"/>
                          <w:b/>
                          <w:bCs/>
                          <w:szCs w:val="24"/>
                          <w:rtl/>
                        </w:rPr>
                        <w:t>)</w:t>
                      </w:r>
                    </w:p>
                  </w:txbxContent>
                </v:textbox>
                <w10:anchorlock/>
              </v:shape>
            </w:pict>
          </mc:Fallback>
        </mc:AlternateContent>
      </w:r>
      <w:r w:rsidRPr="00882D12">
        <w:rPr>
          <w:rFonts w:cs="Arial" w:hint="cs"/>
          <w:rtl/>
        </w:rPr>
        <w:tab/>
      </w:r>
      <w:r w:rsidRPr="00882D12">
        <w:rPr>
          <w:rFonts w:cs="Arial" w:hint="cs"/>
          <w:rtl/>
        </w:rPr>
        <w:tab/>
      </w:r>
      <w:r w:rsidRPr="00882D12">
        <w:rPr>
          <w:rFonts w:cs="Arial" w:hint="cs"/>
          <w:noProof/>
          <w:rtl/>
          <w:lang w:val="en-IN" w:eastAsia="en-IN" w:bidi="ar-SA"/>
        </w:rPr>
        <mc:AlternateContent>
          <mc:Choice Requires="wps">
            <w:drawing>
              <wp:inline distT="0" distB="0" distL="0" distR="0" wp14:anchorId="73DCAA6B" wp14:editId="3614FF10">
                <wp:extent cx="2209800" cy="266700"/>
                <wp:effectExtent l="0" t="0" r="0" b="0"/>
                <wp:docPr id="339" name="Text Box 339"/>
                <wp:cNvGraphicFramePr/>
                <a:graphic xmlns:a="http://schemas.openxmlformats.org/drawingml/2006/main">
                  <a:graphicData uri="http://schemas.microsoft.com/office/word/2010/wordprocessingShape">
                    <wps:wsp>
                      <wps:cNvSpPr txBox="1"/>
                      <wps:spPr>
                        <a:xfrm>
                          <a:off x="0" y="0"/>
                          <a:ext cx="2209800" cy="266700"/>
                        </a:xfrm>
                        <a:prstGeom prst="rect">
                          <a:avLst/>
                        </a:prstGeom>
                        <a:noFill/>
                        <a:ln w="6350">
                          <a:noFill/>
                        </a:ln>
                      </wps:spPr>
                      <wps:txbx>
                        <w:txbxContent>
                          <w:p w14:paraId="26CAAE36" w14:textId="77777777" w:rsidR="00F96E51" w:rsidRPr="00D353FF" w:rsidRDefault="00F96E51" w:rsidP="002A56F2">
                            <w:pPr>
                              <w:bidi/>
                              <w:rPr>
                                <w:b/>
                                <w:bCs/>
                                <w:szCs w:val="24"/>
                                <w:rtl/>
                              </w:rPr>
                            </w:pPr>
                            <w:r w:rsidRPr="00D353FF">
                              <w:rPr>
                                <w:rFonts w:hint="cs"/>
                                <w:b/>
                                <w:bCs/>
                                <w:szCs w:val="24"/>
                                <w:rtl/>
                              </w:rPr>
                              <w:t xml:space="preserve">خمیر </w:t>
                            </w:r>
                            <w:r w:rsidRPr="00D353FF">
                              <w:rPr>
                                <w:rFonts w:hint="cs"/>
                                <w:b/>
                                <w:bCs/>
                                <w:szCs w:val="24"/>
                                <w:rtl/>
                              </w:rPr>
                              <w:t xml:space="preserve">اور شکر (کپ </w:t>
                            </w:r>
                            <w:r w:rsidRPr="00D353FF">
                              <w:rPr>
                                <w:b/>
                                <w:bCs/>
                                <w:szCs w:val="24"/>
                              </w:rPr>
                              <w:t>B</w:t>
                            </w:r>
                            <w:r w:rsidRPr="00D353FF">
                              <w:rPr>
                                <w:rFonts w:hint="cs"/>
                                <w:b/>
                                <w:bCs/>
                                <w:szCs w:val="24"/>
                                <w:rt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3DCAA6B" id="Text Box 339" o:spid="_x0000_s1183" type="#_x0000_t202" style="width:174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" filled="f" stroked="f" strokeweight=".5pt">
                <v:textbox>
                  <w:txbxContent>
                    <w:p w14:paraId="26CAAE36" w14:textId="77777777" w:rsidR="00F96E51" w:rsidRPr="00D353FF" w:rsidRDefault="00F96E51" w:rsidP="002A56F2">
                      <w:pPr>
                        <w:bidi/>
                        <w:rPr>
                          <w:b/>
                          <w:bCs/>
                          <w:szCs w:val="24"/>
                          <w:rtl/>
                        </w:rPr>
                      </w:pPr>
                      <w:r w:rsidRPr="00D353FF">
                        <w:rPr>
                          <w:rFonts w:hint="cs"/>
                          <w:b/>
                          <w:bCs/>
                          <w:szCs w:val="24"/>
                          <w:rtl/>
                        </w:rPr>
                        <w:t xml:space="preserve">خمیر </w:t>
                      </w:r>
                      <w:r w:rsidRPr="00D353FF">
                        <w:rPr>
                          <w:rFonts w:hint="cs"/>
                          <w:b/>
                          <w:bCs/>
                          <w:szCs w:val="24"/>
                          <w:rtl/>
                        </w:rPr>
                        <w:t xml:space="preserve">اور شکر (کپ </w:t>
                      </w:r>
                      <w:r w:rsidRPr="00D353FF">
                        <w:rPr>
                          <w:b/>
                          <w:bCs/>
                          <w:szCs w:val="24"/>
                        </w:rPr>
                        <w:t>B</w:t>
                      </w:r>
                      <w:r w:rsidRPr="00D353FF">
                        <w:rPr>
                          <w:rFonts w:hint="cs"/>
                          <w:b/>
                          <w:bCs/>
                          <w:szCs w:val="24"/>
                          <w:rtl/>
                        </w:rPr>
                        <w:t>)</w:t>
                      </w:r>
                    </w:p>
                  </w:txbxContent>
                </v:textbox>
                <w10:anchorlock/>
              </v:shape>
            </w:pict>
          </mc:Fallback>
        </mc:AlternateContent>
      </w:r>
    </w:p>
    <w:p w14:paraId="6ADC9EC1" w14:textId="77777777" w:rsidR="00DC26C2" w:rsidRDefault="00DC26C2" w:rsidP="007D07F5">
      <w:pPr>
        <w:pStyle w:val="ListParagraph"/>
        <w:bidi/>
        <w:rPr>
          <w:rFonts w:cs="Arial"/>
        </w:rPr>
      </w:pPr>
    </w:p>
    <w:p w14:paraId="23BE81CB" w14:textId="77777777" w:rsidR="00DC26C2" w:rsidRDefault="00DC26C2" w:rsidP="007D07F5">
      <w:pPr>
        <w:pStyle w:val="ListParagraph"/>
        <w:bidi/>
        <w:rPr>
          <w:rFonts w:cs="Arial"/>
        </w:rPr>
      </w:pPr>
    </w:p>
    <w:p w14:paraId="55ED5F95" w14:textId="77777777" w:rsidR="00DC26C2" w:rsidRDefault="00DC26C2" w:rsidP="007D07F5">
      <w:pPr>
        <w:pStyle w:val="ListParagraph"/>
        <w:bidi/>
        <w:rPr>
          <w:rFonts w:cs="Arial"/>
        </w:rPr>
      </w:pPr>
    </w:p>
    <w:p w14:paraId="4B17FE80" w14:textId="77777777" w:rsidR="00DC26C2" w:rsidRDefault="00DC26C2" w:rsidP="007D07F5">
      <w:pPr>
        <w:pStyle w:val="ListParagraph"/>
        <w:bidi/>
        <w:rPr>
          <w:rFonts w:cs="Arial"/>
        </w:rPr>
      </w:pPr>
    </w:p>
    <w:p w14:paraId="67881769" w14:textId="77777777" w:rsidR="00DC26C2" w:rsidRDefault="00DC26C2" w:rsidP="007D07F5">
      <w:pPr>
        <w:pStyle w:val="ListParagraph"/>
        <w:bidi/>
        <w:rPr>
          <w:rFonts w:cs="Arial"/>
        </w:rPr>
      </w:pPr>
    </w:p>
    <w:p w14:paraId="21732399" w14:textId="77777777" w:rsidR="00DC26C2" w:rsidRDefault="00DC26C2" w:rsidP="007D07F5">
      <w:pPr>
        <w:pStyle w:val="ListParagraph"/>
        <w:bidi/>
        <w:rPr>
          <w:rFonts w:cs="Arial"/>
        </w:rPr>
      </w:pPr>
    </w:p>
    <w:p w14:paraId="228004FC" w14:textId="77777777" w:rsidR="00DC26C2" w:rsidRDefault="00DC26C2" w:rsidP="007D07F5">
      <w:pPr>
        <w:pStyle w:val="ListParagraph"/>
        <w:bidi/>
        <w:rPr>
          <w:rFonts w:cs="Arial"/>
        </w:rPr>
      </w:pPr>
    </w:p>
    <w:p w14:paraId="12AEB262" w14:textId="77777777" w:rsidR="00DC26C2" w:rsidRDefault="00DC26C2" w:rsidP="007D07F5">
      <w:pPr>
        <w:pStyle w:val="ListParagraph"/>
        <w:bidi/>
        <w:rPr>
          <w:rFonts w:cs="Arial"/>
        </w:rPr>
      </w:pPr>
    </w:p>
    <w:p w14:paraId="7B47DBE5" w14:textId="77777777" w:rsidR="00DC26C2" w:rsidRDefault="00DC26C2" w:rsidP="007D07F5">
      <w:pPr>
        <w:pStyle w:val="ListParagraph"/>
        <w:bidi/>
        <w:rPr>
          <w:rFonts w:cs="Arial"/>
        </w:rPr>
      </w:pPr>
    </w:p>
    <w:p w14:paraId="3CF6A540" w14:textId="77777777" w:rsidR="00DC26C2" w:rsidRDefault="00DC26C2" w:rsidP="007D07F5">
      <w:pPr>
        <w:pStyle w:val="ListParagraph"/>
        <w:bidi/>
        <w:rPr>
          <w:rFonts w:cs="Arial"/>
        </w:rPr>
      </w:pPr>
    </w:p>
    <w:p w14:paraId="583C351A" w14:textId="77777777" w:rsidR="00DC26C2" w:rsidRDefault="00DC26C2" w:rsidP="007D07F5">
      <w:pPr>
        <w:pStyle w:val="ListParagraph"/>
        <w:bidi/>
        <w:rPr>
          <w:rFonts w:cs="Arial"/>
        </w:rPr>
      </w:pPr>
    </w:p>
    <w:p w14:paraId="353DBC0B" w14:textId="77777777" w:rsidR="00DC26C2" w:rsidRDefault="00DC26C2" w:rsidP="007D07F5">
      <w:pPr>
        <w:pStyle w:val="ListParagraph"/>
        <w:bidi/>
        <w:rPr>
          <w:rFonts w:cs="Arial"/>
        </w:rPr>
      </w:pPr>
    </w:p>
    <w:p w14:paraId="3787B0D8" w14:textId="77777777" w:rsidR="00DC26C2" w:rsidRDefault="00DC26C2" w:rsidP="007D07F5">
      <w:pPr>
        <w:pStyle w:val="ListParagraph"/>
        <w:bidi/>
        <w:rPr>
          <w:rFonts w:cs="Arial"/>
        </w:rPr>
      </w:pPr>
    </w:p>
    <w:p w14:paraId="44BCEDFD" w14:textId="77777777" w:rsidR="00DC26C2" w:rsidRDefault="00DC26C2" w:rsidP="007D07F5">
      <w:pPr>
        <w:pStyle w:val="ListParagraph"/>
        <w:bidi/>
        <w:rPr>
          <w:rFonts w:cs="Arial"/>
        </w:rPr>
      </w:pPr>
    </w:p>
    <w:p w14:paraId="497FDE94" w14:textId="77777777" w:rsidR="00DC26C2" w:rsidRDefault="00DC26C2" w:rsidP="007D07F5">
      <w:pPr>
        <w:pStyle w:val="ListParagraph"/>
        <w:bidi/>
        <w:rPr>
          <w:rFonts w:cs="Arial"/>
        </w:rPr>
      </w:pPr>
    </w:p>
    <w:p w14:paraId="6B57C0C4" w14:textId="77777777" w:rsidR="00DC26C2" w:rsidRDefault="00DC26C2" w:rsidP="007D07F5">
      <w:pPr>
        <w:pStyle w:val="ListParagraph"/>
        <w:bidi/>
        <w:rPr>
          <w:rFonts w:cs="Arial"/>
        </w:rPr>
      </w:pPr>
    </w:p>
    <w:p w14:paraId="13BC707B" w14:textId="77777777" w:rsidR="00DC26C2" w:rsidRDefault="00DC26C2" w:rsidP="007D07F5">
      <w:pPr>
        <w:pStyle w:val="ListParagraph"/>
        <w:bidi/>
        <w:rPr>
          <w:rFonts w:cs="Arial"/>
        </w:rPr>
      </w:pPr>
    </w:p>
    <w:p w14:paraId="42B61932" w14:textId="77777777" w:rsidR="00DC26C2" w:rsidRDefault="00DC26C2" w:rsidP="007D07F5">
      <w:pPr>
        <w:pStyle w:val="ListParagraph"/>
        <w:bidi/>
        <w:rPr>
          <w:rFonts w:cs="Arial"/>
        </w:rPr>
      </w:pPr>
    </w:p>
    <w:p w14:paraId="6E2939F5" w14:textId="77777777" w:rsidR="00DC26C2" w:rsidRDefault="00DC26C2" w:rsidP="007D07F5">
      <w:pPr>
        <w:pStyle w:val="ListParagraph"/>
        <w:bidi/>
        <w:rPr>
          <w:rFonts w:cs="Arial"/>
        </w:rPr>
      </w:pPr>
    </w:p>
    <w:p w14:paraId="4E4E86A1" w14:textId="77777777" w:rsidR="00DC26C2" w:rsidRDefault="00DC26C2" w:rsidP="007D07F5">
      <w:pPr>
        <w:pStyle w:val="ListParagraph"/>
        <w:bidi/>
        <w:rPr>
          <w:rFonts w:cs="Arial"/>
        </w:rPr>
      </w:pPr>
    </w:p>
    <w:p w14:paraId="63089262" w14:textId="3721280E" w:rsidR="0030511E" w:rsidRDefault="0030511E" w:rsidP="007D07F5">
      <w:pPr>
        <w:rPr>
          <w:rFonts w:cs="Arial"/>
          <w:rtl/>
        </w:rPr>
      </w:pPr>
      <w:r w:rsidRPr="00882D12">
        <w:rPr>
          <w:rFonts w:cs="Arial" w:hint="cs"/>
          <w:noProof/>
          <w:rtl/>
          <w:lang w:val="en-IN" w:eastAsia="en-IN" w:bidi="ar-SA"/>
        </w:rPr>
        <mc:AlternateContent>
          <mc:Choice Requires="wps">
            <w:drawing>
              <wp:anchor distT="0" distB="0" distL="114300" distR="114300" simplePos="0" relativeHeight="251493376" behindDoc="0" locked="0" layoutInCell="1" allowOverlap="1" wp14:anchorId="44DEC50C" wp14:editId="5E89D576">
                <wp:simplePos x="0" y="0"/>
                <wp:positionH relativeFrom="column">
                  <wp:posOffset>363855</wp:posOffset>
                </wp:positionH>
                <wp:positionV relativeFrom="paragraph">
                  <wp:posOffset>442966</wp:posOffset>
                </wp:positionV>
                <wp:extent cx="1562100" cy="2335530"/>
                <wp:effectExtent l="0" t="0" r="19050" b="26670"/>
                <wp:wrapNone/>
                <wp:docPr id="3006"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62100" cy="2335530"/>
                        </a:xfrm>
                        <a:prstGeom prst="roundRect">
                          <a:avLst>
                            <a:gd name="adj" fmla="val 6687"/>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58EE91" w14:textId="77777777" w:rsidR="00F96E51" w:rsidRDefault="00F96E51" w:rsidP="00C57BEC">
                            <w:pPr>
                              <w:bidi/>
                              <w:rPr>
                                <w:rFonts w:cs="Arial"/>
                                <w:color w:val="000000" w:themeColor="text1"/>
                                <w:kern w:val="24"/>
                                <w:sz w:val="28"/>
                                <w:szCs w:val="28"/>
                                <w:rtl/>
                              </w:rPr>
                            </w:pPr>
                            <w:r>
                              <w:rPr>
                                <w:rFonts w:hint="cs"/>
                                <w:color w:val="000000" w:themeColor="text1"/>
                                <w:sz w:val="28"/>
                                <w:szCs w:val="28"/>
                                <w:rtl/>
                              </w:rPr>
                              <w:t xml:space="preserve">کیا </w:t>
                            </w:r>
                            <w:r>
                              <w:rPr>
                                <w:rFonts w:hint="cs"/>
                                <w:color w:val="000000" w:themeColor="text1"/>
                                <w:sz w:val="28"/>
                                <w:szCs w:val="28"/>
                                <w:rtl/>
                              </w:rPr>
                              <w:t>آپ کو معلوم ہے؟</w:t>
                            </w:r>
                          </w:p>
                          <w:p w14:paraId="37C52929" w14:textId="77777777" w:rsidR="00F96E51" w:rsidRDefault="00F96E51" w:rsidP="00C57BEC">
                            <w:pPr>
                              <w:rPr>
                                <w:rFonts w:cs="Arial"/>
                                <w:color w:val="000000" w:themeColor="text1"/>
                                <w:kern w:val="24"/>
                                <w:sz w:val="28"/>
                                <w:szCs w:val="28"/>
                              </w:rPr>
                            </w:pPr>
                          </w:p>
                          <w:p w14:paraId="21C8E6BC" w14:textId="77777777" w:rsidR="00F96E51" w:rsidRDefault="00F96E51" w:rsidP="00C57BEC">
                            <w:pPr>
                              <w:bidi/>
                              <w:rPr>
                                <w:rtl/>
                              </w:rPr>
                            </w:pPr>
                            <w:r>
                              <w:rPr>
                                <w:rFonts w:hint="cs"/>
                                <w:color w:val="000000" w:themeColor="text1"/>
                                <w:sz w:val="28"/>
                                <w:szCs w:val="28"/>
                                <w:rtl/>
                              </w:rPr>
                              <w:t xml:space="preserve"> اوسط بالغ فرد اپنی آنتوں میں تقریباً 2 کلو گرام اچھے مائیکروبز لے کر چلتا ہے – جو شکر کے 2 بیگز جتنا وزن ہے</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44DEC50C" id="_x0000_s1184" alt="&quot;&quot;" style="position:absolute;margin-left:28.65pt;margin-top:34.9pt;width:123pt;height:183.9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3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" fillcolor="#99d5c7" strokecolor="black [3213]" strokeweight="1pt">
                <v:stroke joinstyle="miter"/>
                <v:textbox>
                  <w:txbxContent>
                    <w:p w14:paraId="5D58EE91" w14:textId="77777777" w:rsidR="00F96E51" w:rsidRDefault="00F96E51" w:rsidP="00C57BEC">
                      <w:pPr>
                        <w:bidi/>
                        <w:rPr>
                          <w:rFonts w:cs="Arial"/>
                          <w:color w:val="000000" w:themeColor="text1"/>
                          <w:kern w:val="24"/>
                          <w:sz w:val="28"/>
                          <w:szCs w:val="28"/>
                          <w:rtl/>
                        </w:rPr>
                      </w:pPr>
                      <w:r>
                        <w:rPr>
                          <w:rFonts w:hint="cs"/>
                          <w:color w:val="000000" w:themeColor="text1"/>
                          <w:sz w:val="28"/>
                          <w:szCs w:val="28"/>
                          <w:rtl/>
                        </w:rPr>
                        <w:t xml:space="preserve">کیا </w:t>
                      </w:r>
                      <w:r>
                        <w:rPr>
                          <w:rFonts w:hint="cs"/>
                          <w:color w:val="000000" w:themeColor="text1"/>
                          <w:sz w:val="28"/>
                          <w:szCs w:val="28"/>
                          <w:rtl/>
                        </w:rPr>
                        <w:t>آپ کو معلوم ہے؟</w:t>
                      </w:r>
                    </w:p>
                    <w:p w14:paraId="37C52929" w14:textId="77777777" w:rsidR="00F96E51" w:rsidRDefault="00F96E51" w:rsidP="00C57BEC">
                      <w:pPr>
                        <w:rPr>
                          <w:rFonts w:cs="Arial"/>
                          <w:color w:val="000000" w:themeColor="text1"/>
                          <w:kern w:val="24"/>
                          <w:sz w:val="28"/>
                          <w:szCs w:val="28"/>
                        </w:rPr>
                      </w:pPr>
                    </w:p>
                    <w:p w14:paraId="21C8E6BC" w14:textId="77777777" w:rsidR="00F96E51" w:rsidRDefault="00F96E51" w:rsidP="00C57BEC">
                      <w:pPr>
                        <w:bidi/>
                        <w:rPr>
                          <w:rtl/>
                        </w:rPr>
                      </w:pPr>
                      <w:r>
                        <w:rPr>
                          <w:rFonts w:hint="cs"/>
                          <w:color w:val="000000" w:themeColor="text1"/>
                          <w:sz w:val="28"/>
                          <w:szCs w:val="28"/>
                          <w:rtl/>
                        </w:rPr>
                        <w:t xml:space="preserve"> اوسط بالغ فرد اپنی آنتوں میں تقریباً 2 کلو گرام اچھے مائیکروبز لے کر چلتا ہے – جو شکر کے 2 بیگز جتنا وزن ہے</w:t>
                      </w:r>
                    </w:p>
                  </w:txbxContent>
                </v:textbox>
              </v:roundrect>
            </w:pict>
          </mc:Fallback>
        </mc:AlternateContent>
      </w:r>
      <w:r w:rsidRPr="00882D12">
        <w:rPr>
          <w:rFonts w:cs="Arial" w:hint="cs"/>
          <w:noProof/>
          <w:rtl/>
          <w:lang w:val="en-IN" w:eastAsia="en-IN" w:bidi="ar-SA"/>
        </w:rPr>
        <mc:AlternateContent>
          <mc:Choice Requires="wps">
            <w:drawing>
              <wp:anchor distT="0" distB="0" distL="114300" distR="114300" simplePos="0" relativeHeight="251723776" behindDoc="0" locked="0" layoutInCell="1" allowOverlap="1" wp14:anchorId="28FBA15F" wp14:editId="61D88786">
                <wp:simplePos x="0" y="0"/>
                <wp:positionH relativeFrom="column">
                  <wp:posOffset>1988820</wp:posOffset>
                </wp:positionH>
                <wp:positionV relativeFrom="paragraph">
                  <wp:posOffset>223891</wp:posOffset>
                </wp:positionV>
                <wp:extent cx="4126865" cy="2912745"/>
                <wp:effectExtent l="0" t="0" r="6985" b="1905"/>
                <wp:wrapNone/>
                <wp:docPr id="232" name="Text Box 2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126865" cy="2912745"/>
                        </a:xfrm>
                        <a:prstGeom prst="rect">
                          <a:avLst/>
                        </a:prstGeom>
                        <a:solidFill>
                          <a:schemeClr val="lt1"/>
                        </a:solidFill>
                        <a:ln w="6350">
                          <a:noFill/>
                        </a:ln>
                      </wps:spPr>
                      <wps:txbx>
                        <w:txbxContent>
                          <w:p w14:paraId="7B355ADB" w14:textId="77777777" w:rsidR="00F96E51" w:rsidRPr="0030511E" w:rsidRDefault="00F96E51" w:rsidP="00DC26C2">
                            <w:pPr>
                              <w:bidi/>
                              <w:rPr>
                                <w:sz w:val="36"/>
                                <w:szCs w:val="36"/>
                                <w:rtl/>
                              </w:rPr>
                            </w:pPr>
                            <w:r w:rsidRPr="0030511E">
                              <w:rPr>
                                <w:rFonts w:hint="cs"/>
                                <w:sz w:val="36"/>
                                <w:szCs w:val="36"/>
                                <w:rtl/>
                              </w:rPr>
                              <w:t xml:space="preserve">میرے </w:t>
                            </w:r>
                            <w:r w:rsidRPr="0030511E">
                              <w:rPr>
                                <w:rFonts w:hint="cs"/>
                                <w:sz w:val="36"/>
                                <w:szCs w:val="36"/>
                                <w:rtl/>
                              </w:rPr>
                              <w:t>نتائج</w:t>
                            </w:r>
                          </w:p>
                          <w:p w14:paraId="48EB7706" w14:textId="77777777" w:rsidR="00F96E51" w:rsidRPr="00F042F5" w:rsidRDefault="00F96E51" w:rsidP="00DC26C2">
                            <w:pPr>
                              <w:numPr>
                                <w:ilvl w:val="0"/>
                                <w:numId w:val="30"/>
                              </w:numPr>
                              <w:bidi/>
                              <w:spacing w:after="0" w:line="240" w:lineRule="auto"/>
                              <w:rPr>
                                <w:sz w:val="28"/>
                                <w:szCs w:val="28"/>
                                <w:rtl/>
                              </w:rPr>
                            </w:pPr>
                            <w:r>
                              <w:rPr>
                                <w:rFonts w:hint="cs"/>
                                <w:sz w:val="28"/>
                                <w:szCs w:val="28"/>
                                <w:rtl/>
                              </w:rPr>
                              <w:t>کیا چیز گوندھے ہوئے آٹے کو کنٹینر میں اوپر اٹھنے کا سبب بنی؟</w:t>
                            </w:r>
                            <w:r>
                              <w:rPr>
                                <w:rFonts w:hint="cs"/>
                                <w:sz w:val="28"/>
                                <w:szCs w:val="28"/>
                                <w:rtl/>
                              </w:rPr>
                              <w:br/>
                              <w:t>___________________________________</w:t>
                            </w:r>
                            <w:r>
                              <w:rPr>
                                <w:rFonts w:hint="cs"/>
                                <w:sz w:val="28"/>
                                <w:szCs w:val="28"/>
                                <w:rtl/>
                              </w:rPr>
                              <w:br/>
                            </w:r>
                          </w:p>
                          <w:p w14:paraId="0C41F793" w14:textId="77777777" w:rsidR="00F96E51" w:rsidRPr="00F042F5" w:rsidRDefault="00F96E51" w:rsidP="00DC26C2">
                            <w:pPr>
                              <w:numPr>
                                <w:ilvl w:val="0"/>
                                <w:numId w:val="30"/>
                              </w:numPr>
                              <w:bidi/>
                              <w:spacing w:after="0" w:line="240" w:lineRule="auto"/>
                              <w:rPr>
                                <w:sz w:val="28"/>
                                <w:szCs w:val="28"/>
                                <w:rtl/>
                              </w:rPr>
                            </w:pPr>
                            <w:r>
                              <w:rPr>
                                <w:rFonts w:hint="cs"/>
                                <w:sz w:val="28"/>
                                <w:szCs w:val="28"/>
                                <w:rtl/>
                              </w:rPr>
                              <w:t>اس عمل کو کیا کہا جاتا ہے؟</w:t>
                            </w:r>
                            <w:r>
                              <w:rPr>
                                <w:rFonts w:hint="cs"/>
                                <w:sz w:val="28"/>
                                <w:szCs w:val="28"/>
                                <w:rtl/>
                              </w:rPr>
                              <w:br/>
                              <w:t>___________________________________</w:t>
                            </w:r>
                            <w:r>
                              <w:rPr>
                                <w:rFonts w:hint="cs"/>
                                <w:sz w:val="28"/>
                                <w:szCs w:val="28"/>
                                <w:rtl/>
                              </w:rPr>
                              <w:br/>
                            </w:r>
                          </w:p>
                          <w:p w14:paraId="59C38670" w14:textId="77777777" w:rsidR="00F96E51" w:rsidRDefault="00F96E51" w:rsidP="00DC26C2">
                            <w:pPr>
                              <w:numPr>
                                <w:ilvl w:val="0"/>
                                <w:numId w:val="30"/>
                              </w:numPr>
                              <w:bidi/>
                              <w:spacing w:after="0" w:line="240" w:lineRule="auto"/>
                              <w:rPr>
                                <w:rtl/>
                              </w:rPr>
                            </w:pPr>
                            <w:r>
                              <w:rPr>
                                <w:rFonts w:hint="cs"/>
                                <w:sz w:val="28"/>
                                <w:szCs w:val="28"/>
                                <w:rtl/>
                              </w:rPr>
                              <w:t xml:space="preserve">کنٹینر </w:t>
                            </w:r>
                            <w:r>
                              <w:rPr>
                                <w:sz w:val="28"/>
                                <w:szCs w:val="28"/>
                              </w:rPr>
                              <w:t>B</w:t>
                            </w:r>
                            <w:r>
                              <w:rPr>
                                <w:rFonts w:hint="cs"/>
                                <w:sz w:val="28"/>
                                <w:szCs w:val="28"/>
                                <w:rtl/>
                              </w:rPr>
                              <w:t xml:space="preserve"> میں موجود گوندھا ہوا آٹا کنٹینر </w:t>
                            </w:r>
                            <w:r>
                              <w:rPr>
                                <w:sz w:val="28"/>
                                <w:szCs w:val="28"/>
                              </w:rPr>
                              <w:t>A</w:t>
                            </w:r>
                            <w:r>
                              <w:rPr>
                                <w:rFonts w:hint="cs"/>
                                <w:sz w:val="28"/>
                                <w:szCs w:val="28"/>
                                <w:rtl/>
                              </w:rPr>
                              <w:t xml:space="preserve"> سے زیادہ تیزی سے آگے کیوں بڑھ گیا؟</w:t>
                            </w:r>
                            <w:r>
                              <w:rPr>
                                <w:rFonts w:hint="cs"/>
                                <w:sz w:val="28"/>
                                <w:szCs w:val="28"/>
                                <w:rtl/>
                              </w:rPr>
                              <w:br/>
                              <w:t>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FBA15F" id="Text Box 232" o:spid="_x0000_s1185" type="#_x0000_t202" alt="&quot;&quot;" style="position:absolute;margin-left:156.6pt;margin-top:17.65pt;width:324.95pt;height:229.3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" fillcolor="white [3201]" stroked="f" strokeweight=".5pt">
                <v:textbox>
                  <w:txbxContent>
                    <w:p w14:paraId="7B355ADB" w14:textId="77777777" w:rsidR="00F96E51" w:rsidRPr="0030511E" w:rsidRDefault="00F96E51" w:rsidP="00DC26C2">
                      <w:pPr>
                        <w:bidi/>
                        <w:rPr>
                          <w:sz w:val="36"/>
                          <w:szCs w:val="36"/>
                          <w:rtl/>
                        </w:rPr>
                      </w:pPr>
                      <w:r w:rsidRPr="0030511E">
                        <w:rPr>
                          <w:rFonts w:hint="cs"/>
                          <w:sz w:val="36"/>
                          <w:szCs w:val="36"/>
                          <w:rtl/>
                        </w:rPr>
                        <w:t xml:space="preserve">میرے </w:t>
                      </w:r>
                      <w:r w:rsidRPr="0030511E">
                        <w:rPr>
                          <w:rFonts w:hint="cs"/>
                          <w:sz w:val="36"/>
                          <w:szCs w:val="36"/>
                          <w:rtl/>
                        </w:rPr>
                        <w:t>نتائج</w:t>
                      </w:r>
                    </w:p>
                    <w:p w14:paraId="48EB7706" w14:textId="77777777" w:rsidR="00F96E51" w:rsidRPr="00F042F5" w:rsidRDefault="00F96E51" w:rsidP="00DC26C2">
                      <w:pPr>
                        <w:numPr>
                          <w:ilvl w:val="0"/>
                          <w:numId w:val="30"/>
                        </w:numPr>
                        <w:bidi/>
                        <w:spacing w:after="0" w:line="240" w:lineRule="auto"/>
                        <w:rPr>
                          <w:sz w:val="28"/>
                          <w:szCs w:val="28"/>
                          <w:rtl/>
                        </w:rPr>
                      </w:pPr>
                      <w:r>
                        <w:rPr>
                          <w:rFonts w:hint="cs"/>
                          <w:sz w:val="28"/>
                          <w:szCs w:val="28"/>
                          <w:rtl/>
                        </w:rPr>
                        <w:t>کیا چیز گوندھے ہوئے آٹے کو کنٹینر میں اوپر اٹھنے کا سبب بنی؟</w:t>
                      </w:r>
                      <w:r>
                        <w:rPr>
                          <w:rFonts w:hint="cs"/>
                          <w:sz w:val="28"/>
                          <w:szCs w:val="28"/>
                          <w:rtl/>
                        </w:rPr>
                        <w:br/>
                        <w:t>___________________________________</w:t>
                      </w:r>
                      <w:r>
                        <w:rPr>
                          <w:rFonts w:hint="cs"/>
                          <w:sz w:val="28"/>
                          <w:szCs w:val="28"/>
                          <w:rtl/>
                        </w:rPr>
                        <w:br/>
                      </w:r>
                    </w:p>
                    <w:p w14:paraId="0C41F793" w14:textId="77777777" w:rsidR="00F96E51" w:rsidRPr="00F042F5" w:rsidRDefault="00F96E51" w:rsidP="00DC26C2">
                      <w:pPr>
                        <w:numPr>
                          <w:ilvl w:val="0"/>
                          <w:numId w:val="30"/>
                        </w:numPr>
                        <w:bidi/>
                        <w:spacing w:after="0" w:line="240" w:lineRule="auto"/>
                        <w:rPr>
                          <w:sz w:val="28"/>
                          <w:szCs w:val="28"/>
                          <w:rtl/>
                        </w:rPr>
                      </w:pPr>
                      <w:r>
                        <w:rPr>
                          <w:rFonts w:hint="cs"/>
                          <w:sz w:val="28"/>
                          <w:szCs w:val="28"/>
                          <w:rtl/>
                        </w:rPr>
                        <w:t>اس عمل کو کیا کہا جاتا ہے؟</w:t>
                      </w:r>
                      <w:r>
                        <w:rPr>
                          <w:rFonts w:hint="cs"/>
                          <w:sz w:val="28"/>
                          <w:szCs w:val="28"/>
                          <w:rtl/>
                        </w:rPr>
                        <w:br/>
                        <w:t>___________________________________</w:t>
                      </w:r>
                      <w:r>
                        <w:rPr>
                          <w:rFonts w:hint="cs"/>
                          <w:sz w:val="28"/>
                          <w:szCs w:val="28"/>
                          <w:rtl/>
                        </w:rPr>
                        <w:br/>
                      </w:r>
                    </w:p>
                    <w:p w14:paraId="59C38670" w14:textId="77777777" w:rsidR="00F96E51" w:rsidRDefault="00F96E51" w:rsidP="00DC26C2">
                      <w:pPr>
                        <w:numPr>
                          <w:ilvl w:val="0"/>
                          <w:numId w:val="30"/>
                        </w:numPr>
                        <w:bidi/>
                        <w:spacing w:after="0" w:line="240" w:lineRule="auto"/>
                        <w:rPr>
                          <w:rtl/>
                        </w:rPr>
                      </w:pPr>
                      <w:r>
                        <w:rPr>
                          <w:rFonts w:hint="cs"/>
                          <w:sz w:val="28"/>
                          <w:szCs w:val="28"/>
                          <w:rtl/>
                        </w:rPr>
                        <w:t xml:space="preserve">کنٹینر </w:t>
                      </w:r>
                      <w:r>
                        <w:rPr>
                          <w:sz w:val="28"/>
                          <w:szCs w:val="28"/>
                        </w:rPr>
                        <w:t>B</w:t>
                      </w:r>
                      <w:r>
                        <w:rPr>
                          <w:rFonts w:hint="cs"/>
                          <w:sz w:val="28"/>
                          <w:szCs w:val="28"/>
                          <w:rtl/>
                        </w:rPr>
                        <w:t xml:space="preserve"> میں موجود گوندھا ہوا آٹا کنٹینر </w:t>
                      </w:r>
                      <w:r>
                        <w:rPr>
                          <w:sz w:val="28"/>
                          <w:szCs w:val="28"/>
                        </w:rPr>
                        <w:t>A</w:t>
                      </w:r>
                      <w:r>
                        <w:rPr>
                          <w:rFonts w:hint="cs"/>
                          <w:sz w:val="28"/>
                          <w:szCs w:val="28"/>
                          <w:rtl/>
                        </w:rPr>
                        <w:t xml:space="preserve"> سے زیادہ تیزی سے آگے کیوں بڑھ گیا؟</w:t>
                      </w:r>
                      <w:r>
                        <w:rPr>
                          <w:rFonts w:hint="cs"/>
                          <w:sz w:val="28"/>
                          <w:szCs w:val="28"/>
                          <w:rtl/>
                        </w:rPr>
                        <w:br/>
                        <w:t>______________________________________________________________________</w:t>
                      </w:r>
                    </w:p>
                  </w:txbxContent>
                </v:textbox>
              </v:shape>
            </w:pict>
          </mc:Fallback>
        </mc:AlternateContent>
      </w:r>
      <w:r>
        <w:rPr>
          <w:rFonts w:cs="Arial"/>
          <w:rtl/>
        </w:rPr>
        <w:br w:type="page"/>
      </w:r>
    </w:p>
    <w:p w14:paraId="51EFC3A9" w14:textId="00A81FD7" w:rsidR="0020191E" w:rsidRDefault="00151CBA" w:rsidP="007D07F5">
      <w:pPr>
        <w:pStyle w:val="ListParagraph"/>
        <w:bidi/>
        <w:rPr>
          <w:rFonts w:cs="Arial"/>
        </w:rPr>
      </w:pPr>
      <w:r w:rsidRPr="00882D12">
        <w:rPr>
          <w:rFonts w:cs="Arial" w:hint="cs"/>
          <w:noProof/>
          <w:rtl/>
          <w:lang w:val="en-IN" w:eastAsia="en-IN" w:bidi="ar-SA"/>
        </w:rPr>
        <w:lastRenderedPageBreak/>
        <mc:AlternateContent>
          <mc:Choice Requires="wps">
            <w:drawing>
              <wp:anchor distT="0" distB="0" distL="114300" distR="114300" simplePos="0" relativeHeight="251487232" behindDoc="0" locked="0" layoutInCell="1" allowOverlap="1" wp14:anchorId="22BF46B7" wp14:editId="74889295">
                <wp:simplePos x="0" y="0"/>
                <wp:positionH relativeFrom="column">
                  <wp:posOffset>276225</wp:posOffset>
                </wp:positionH>
                <wp:positionV relativeFrom="paragraph">
                  <wp:posOffset>609600</wp:posOffset>
                </wp:positionV>
                <wp:extent cx="6080125" cy="8753475"/>
                <wp:effectExtent l="38100" t="38100" r="34925" b="47625"/>
                <wp:wrapNone/>
                <wp:docPr id="3013" name="Rectangle: Rounded Corners 30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7534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3483BBC2" id="Rectangle: Rounded Corners 3013" o:spid="_x0000_s1026" alt="&quot;&quot;" style="position:absolute;margin-left:21.75pt;margin-top:48pt;width:478.75pt;height:689.25pt;z-index:251487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" filled="f" strokecolor="#117e62" strokeweight="6pt">
                <v:stroke joinstyle="bevel" endcap="square"/>
              </v:roundrect>
            </w:pict>
          </mc:Fallback>
        </mc:AlternateContent>
      </w:r>
      <w:r w:rsidR="008D04E6" w:rsidRPr="00882D12">
        <w:rPr>
          <w:rFonts w:cs="Arial" w:hint="cs"/>
          <w:noProof/>
          <w:rtl/>
          <w:lang w:val="en-IN" w:eastAsia="en-IN" w:bidi="ar-SA"/>
        </w:rPr>
        <mc:AlternateContent>
          <mc:Choice Requires="wps">
            <w:drawing>
              <wp:anchor distT="0" distB="0" distL="114300" distR="114300" simplePos="0" relativeHeight="251709440" behindDoc="0" locked="0" layoutInCell="1" allowOverlap="1" wp14:anchorId="1BFA6B80" wp14:editId="4AD41458">
                <wp:simplePos x="0" y="0"/>
                <wp:positionH relativeFrom="column">
                  <wp:posOffset>466725</wp:posOffset>
                </wp:positionH>
                <wp:positionV relativeFrom="paragraph">
                  <wp:posOffset>1303020</wp:posOffset>
                </wp:positionV>
                <wp:extent cx="5680075" cy="1647825"/>
                <wp:effectExtent l="0" t="0" r="0" b="0"/>
                <wp:wrapNone/>
                <wp:docPr id="3009" name="TextBox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680075" cy="1647825"/>
                        </a:xfrm>
                        <a:prstGeom prst="rect">
                          <a:avLst/>
                        </a:prstGeom>
                        <a:noFill/>
                      </wps:spPr>
                      <wps:txbx>
                        <w:txbxContent>
                          <w:p w14:paraId="6FB4E146" w14:textId="77777777" w:rsidR="00F96E51" w:rsidRPr="00151CBA" w:rsidRDefault="00F96E51" w:rsidP="00C57BEC">
                            <w:pPr>
                              <w:bidi/>
                              <w:rPr>
                                <w:sz w:val="22"/>
                                <w:szCs w:val="20"/>
                                <w:rtl/>
                              </w:rPr>
                            </w:pPr>
                            <w:r w:rsidRPr="00151CBA">
                              <w:rPr>
                                <w:rFonts w:hint="cs"/>
                                <w:color w:val="000000" w:themeColor="text1"/>
                                <w:sz w:val="26"/>
                                <w:szCs w:val="26"/>
                                <w:rtl/>
                              </w:rPr>
                              <w:t xml:space="preserve">مائیکروبز </w:t>
                            </w:r>
                            <w:r w:rsidRPr="00151CBA">
                              <w:rPr>
                                <w:rFonts w:hint="cs"/>
                                <w:color w:val="000000" w:themeColor="text1"/>
                                <w:sz w:val="26"/>
                                <w:szCs w:val="26"/>
                                <w:rtl/>
                              </w:rPr>
                              <w:t>واحد خلیہ والے اجسام نامی ہوتے ہیں، جس میں سے بیشتر مفید ہیں، حالانکہ ان میں سے کچھ بیماری اور مرض کا سبب بنتے ہیں۔ ایک اصل طریقہ جس میں مائیکروبز مفید ہوتے ہیں وہ غذائی صنعت میں ہے۔ چیز، بریڈ، یوگرٹ، چاکلیٹ، سرکہ، اور الکحل یہ سبھی مائیکروبز کی افزائش کے ذریعے تیار کیے جاتے ہیں۔ یہ پروڈکٹس بنانے کے لیے مستعمل مائیکروبز کی وجہ سے ایک کیمیائی تبدیلی ہوتی ہے جو _ _ _ _ _ _ _ _ _ _ _ _ کے بطور معروف ہے، یہ ایک عمل ہے جس کے ذریعے مائیکروبز پیچیدہ شکر کو سادہ مرکبات جیسے کاربن ڈائی آکسائیڈ اور الکحل میں تقسیم کرتے ہیں۔ فرمینٹیشن سے پروڈکٹ ایک غذا سے دوسری میں تبدیل ہوتا ہے۔</w:t>
                            </w:r>
                          </w:p>
                        </w:txbxContent>
                      </wps:txbx>
                      <wps:bodyPr wrap="square" rtlCol="0">
                        <a:noAutofit/>
                      </wps:bodyPr>
                    </wps:wsp>
                  </a:graphicData>
                </a:graphic>
                <wp14:sizeRelV relativeFrom="margin">
                  <wp14:pctHeight>0</wp14:pctHeight>
                </wp14:sizeRelV>
              </wp:anchor>
            </w:drawing>
          </mc:Choice>
          <mc:Fallback>
            <w:pict>
              <v:shape w14:anchorId="1BFA6B80" id="_x0000_s1186" type="#_x0000_t202" alt="&quot;&quot;" style="position:absolute;left:0;text-align:left;margin-left:36.75pt;margin-top:102.6pt;width:447.25pt;height:129.75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" filled="f" stroked="f">
                <v:textbox>
                  <w:txbxContent>
                    <w:p w14:paraId="6FB4E146" w14:textId="77777777" w:rsidR="00F96E51" w:rsidRPr="00151CBA" w:rsidRDefault="00F96E51" w:rsidP="00C57BEC">
                      <w:pPr>
                        <w:bidi/>
                        <w:rPr>
                          <w:sz w:val="22"/>
                          <w:szCs w:val="20"/>
                          <w:rtl/>
                        </w:rPr>
                      </w:pPr>
                      <w:r w:rsidRPr="00151CBA">
                        <w:rPr>
                          <w:rFonts w:hint="cs"/>
                          <w:color w:val="000000" w:themeColor="text1"/>
                          <w:sz w:val="26"/>
                          <w:szCs w:val="26"/>
                          <w:rtl/>
                        </w:rPr>
                        <w:t xml:space="preserve">مائیکروبز </w:t>
                      </w:r>
                      <w:r w:rsidRPr="00151CBA">
                        <w:rPr>
                          <w:rFonts w:hint="cs"/>
                          <w:color w:val="000000" w:themeColor="text1"/>
                          <w:sz w:val="26"/>
                          <w:szCs w:val="26"/>
                          <w:rtl/>
                        </w:rPr>
                        <w:t>واحد خلیہ والے اجسام نامی ہوتے ہیں، جس میں سے بیشتر مفید ہیں، حالانکہ ان میں سے کچھ بیماری اور مرض کا سبب بنتے ہیں۔ ایک اصل طریقہ جس میں مائیکروبز مفید ہوتے ہیں وہ غذائی صنعت میں ہے۔ چیز، بریڈ، یوگرٹ، چاکلیٹ، سرکہ، اور الکحل یہ سبھی مائیکروبز کی افزائش کے ذریعے تیار کیے جاتے ہیں۔ یہ پروڈکٹس بنانے کے لیے مستعمل مائیکروبز کی وجہ سے ایک کیمیائی تبدیلی ہوتی ہے جو _ _ _ _ _ _ _ _ _ _ _ _ کے بطور معروف ہے، یہ ایک عمل ہے جس کے ذریعے مائیکروبز پیچیدہ شکر کو سادہ مرکبات جیسے کاربن ڈائی آکسائیڈ اور الکحل میں تقسیم کرتے ہیں۔ فرمینٹیشن سے پروڈکٹ ایک غذا سے دوسری میں تبدیل ہوتا ہے۔</w:t>
                      </w:r>
                    </w:p>
                  </w:txbxContent>
                </v:textbox>
              </v:shape>
            </w:pict>
          </mc:Fallback>
        </mc:AlternateContent>
      </w:r>
      <w:r w:rsidR="0056192C" w:rsidRPr="00882D12">
        <w:rPr>
          <w:rFonts w:cs="Arial" w:hint="cs"/>
          <w:noProof/>
          <w:rtl/>
          <w:lang w:val="en-IN" w:eastAsia="en-IN" w:bidi="ar-SA"/>
        </w:rPr>
        <mc:AlternateContent>
          <mc:Choice Requires="wps">
            <w:drawing>
              <wp:anchor distT="0" distB="0" distL="114300" distR="114300" simplePos="0" relativeHeight="251628544" behindDoc="0" locked="0" layoutInCell="1" allowOverlap="1" wp14:anchorId="3AB9B04F" wp14:editId="451D46B1">
                <wp:simplePos x="0" y="0"/>
                <wp:positionH relativeFrom="column">
                  <wp:posOffset>255319</wp:posOffset>
                </wp:positionH>
                <wp:positionV relativeFrom="paragraph">
                  <wp:posOffset>-5938</wp:posOffset>
                </wp:positionV>
                <wp:extent cx="5805913" cy="382270"/>
                <wp:effectExtent l="0" t="0" r="0" b="0"/>
                <wp:wrapNone/>
                <wp:docPr id="3012" name="TextBox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805913" cy="382270"/>
                        </a:xfrm>
                        <a:prstGeom prst="rect">
                          <a:avLst/>
                        </a:prstGeom>
                        <a:noFill/>
                      </wps:spPr>
                      <wps:txbx>
                        <w:txbxContent>
                          <w:p w14:paraId="24ADD248" w14:textId="77777777" w:rsidR="00F96E51" w:rsidRPr="00A068FF" w:rsidRDefault="00F96E51" w:rsidP="0049596B">
                            <w:pPr>
                              <w:pStyle w:val="Heading2"/>
                              <w:bidi/>
                              <w:rPr>
                                <w:b w:val="0"/>
                                <w:bCs/>
                                <w:sz w:val="40"/>
                                <w:szCs w:val="40"/>
                                <w:rtl/>
                              </w:rPr>
                            </w:pPr>
                            <w:r w:rsidRPr="00A068FF">
                              <w:rPr>
                                <w:sz w:val="40"/>
                                <w:szCs w:val="40"/>
                              </w:rPr>
                              <w:t>SW2</w:t>
                            </w:r>
                            <w:r w:rsidRPr="00A068FF">
                              <w:rPr>
                                <w:rFonts w:hint="cs"/>
                                <w:sz w:val="40"/>
                                <w:szCs w:val="40"/>
                                <w:rtl/>
                              </w:rPr>
                              <w:t xml:space="preserve"> </w:t>
                            </w:r>
                            <w:r w:rsidRPr="00A068FF">
                              <w:rPr>
                                <w:rFonts w:hint="cs"/>
                                <w:b w:val="0"/>
                                <w:bCs/>
                                <w:sz w:val="40"/>
                                <w:szCs w:val="40"/>
                                <w:rtl/>
                              </w:rPr>
                              <w:t>– مفید مائیکروب خالی جگہیں بھریں والی ورک شیٹ</w:t>
                            </w:r>
                          </w:p>
                        </w:txbxContent>
                      </wps:txbx>
                      <wps:bodyPr wrap="square" rtlCol="0">
                        <a:spAutoFit/>
                      </wps:bodyPr>
                    </wps:wsp>
                  </a:graphicData>
                </a:graphic>
                <wp14:sizeRelH relativeFrom="margin">
                  <wp14:pctWidth>0</wp14:pctWidth>
                </wp14:sizeRelH>
              </wp:anchor>
            </w:drawing>
          </mc:Choice>
          <mc:Fallback>
            <w:pict>
              <v:shape w14:anchorId="3AB9B04F" id="_x0000_s1187" type="#_x0000_t202" alt="&quot;&quot;" style="position:absolute;left:0;text-align:left;margin-left:20.1pt;margin-top:-.45pt;width:457.15pt;height:30.1pt;z-index:251628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" filled="f" stroked="f">
                <v:textbox style="mso-fit-shape-to-text:t">
                  <w:txbxContent>
                    <w:p w14:paraId="24ADD248" w14:textId="77777777" w:rsidR="00F96E51" w:rsidRPr="00A068FF" w:rsidRDefault="00F96E51" w:rsidP="0049596B">
                      <w:pPr>
                        <w:pStyle w:val="Heading2"/>
                        <w:bidi/>
                        <w:rPr>
                          <w:b w:val="0"/>
                          <w:bCs/>
                          <w:sz w:val="40"/>
                          <w:szCs w:val="40"/>
                          <w:rtl/>
                        </w:rPr>
                      </w:pPr>
                      <w:r w:rsidRPr="00A068FF">
                        <w:rPr>
                          <w:sz w:val="40"/>
                          <w:szCs w:val="40"/>
                        </w:rPr>
                        <w:t>SW2</w:t>
                      </w:r>
                      <w:r w:rsidRPr="00A068FF">
                        <w:rPr>
                          <w:rFonts w:hint="cs"/>
                          <w:sz w:val="40"/>
                          <w:szCs w:val="40"/>
                          <w:rtl/>
                        </w:rPr>
                        <w:t xml:space="preserve"> </w:t>
                      </w:r>
                      <w:r w:rsidRPr="00A068FF">
                        <w:rPr>
                          <w:rFonts w:hint="cs"/>
                          <w:b w:val="0"/>
                          <w:bCs/>
                          <w:sz w:val="40"/>
                          <w:szCs w:val="40"/>
                          <w:rtl/>
                        </w:rPr>
                        <w:t>– مفید مائیکروب خالی جگہیں بھریں والی ورک شیٹ</w:t>
                      </w:r>
                    </w:p>
                  </w:txbxContent>
                </v:textbox>
              </v:shape>
            </w:pict>
          </mc:Fallback>
        </mc:AlternateContent>
      </w:r>
      <w:r w:rsidR="00C57BEC" w:rsidRPr="00882D12">
        <w:rPr>
          <w:rFonts w:cs="Arial" w:hint="cs"/>
          <w:rtl/>
        </w:rPr>
        <w:br/>
      </w:r>
      <w:r w:rsidR="00C57BEC" w:rsidRPr="00882D12">
        <w:rPr>
          <w:rFonts w:cs="Arial" w:hint="cs"/>
          <w:rtl/>
        </w:rPr>
        <w:br/>
      </w:r>
      <w:r w:rsidR="00C97211" w:rsidRPr="00882D12">
        <w:rPr>
          <w:rFonts w:cs="Arial" w:hint="cs"/>
          <w:noProof/>
          <w:rtl/>
          <w:lang w:val="en-IN" w:eastAsia="en-IN" w:bidi="ar-SA"/>
        </w:rPr>
        <mc:AlternateContent>
          <mc:Choice Requires="wps">
            <w:drawing>
              <wp:anchor distT="0" distB="0" distL="114300" distR="114300" simplePos="0" relativeHeight="251612160" behindDoc="0" locked="0" layoutInCell="1" allowOverlap="1" wp14:anchorId="1AF03116" wp14:editId="200600DF">
                <wp:simplePos x="0" y="0"/>
                <wp:positionH relativeFrom="column">
                  <wp:posOffset>31115</wp:posOffset>
                </wp:positionH>
                <wp:positionV relativeFrom="paragraph">
                  <wp:posOffset>363855</wp:posOffset>
                </wp:positionV>
                <wp:extent cx="562610" cy="562610"/>
                <wp:effectExtent l="19050" t="19050" r="27940" b="27940"/>
                <wp:wrapNone/>
                <wp:docPr id="3014" name="Oval 30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77D9E494" id="Oval 3014" o:spid="_x0000_s1026" alt="&quot;&quot;" style="position:absolute;margin-left:2.45pt;margin-top:28.65pt;width:44.3pt;height:44.3pt;z-index:251612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" fillcolor="white [3212]" strokecolor="#1db28f" strokeweight="3pt">
                <v:stroke joinstyle="miter"/>
              </v:oval>
            </w:pict>
          </mc:Fallback>
        </mc:AlternateContent>
      </w:r>
      <w:r w:rsidR="00C97211" w:rsidRPr="00882D12">
        <w:rPr>
          <w:rFonts w:cs="Arial" w:hint="cs"/>
          <w:noProof/>
          <w:rtl/>
          <w:lang w:val="en-IN" w:eastAsia="en-IN" w:bidi="ar-SA"/>
        </w:rPr>
        <w:drawing>
          <wp:anchor distT="0" distB="0" distL="114300" distR="114300" simplePos="0" relativeHeight="251620352" behindDoc="0" locked="0" layoutInCell="1" allowOverlap="1" wp14:anchorId="2D4A3017" wp14:editId="215C1FB0">
            <wp:simplePos x="0" y="0"/>
            <wp:positionH relativeFrom="column">
              <wp:posOffset>73353</wp:posOffset>
            </wp:positionH>
            <wp:positionV relativeFrom="paragraph">
              <wp:posOffset>389890</wp:posOffset>
            </wp:positionV>
            <wp:extent cx="478790" cy="522605"/>
            <wp:effectExtent l="0" t="0" r="0" b="0"/>
            <wp:wrapNone/>
            <wp:docPr id="3015" name="Picture 30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Picture 3015">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00C57BEC" w:rsidRPr="00882D12">
        <w:rPr>
          <w:rFonts w:cs="Arial" w:hint="cs"/>
          <w:rtl/>
        </w:rPr>
        <w:br/>
      </w:r>
      <w:r w:rsidR="00C57BEC" w:rsidRPr="00882D12">
        <w:rPr>
          <w:rFonts w:cs="Arial" w:hint="cs"/>
          <w:rtl/>
        </w:rPr>
        <w:br/>
      </w:r>
      <w:r w:rsidR="00A068FF" w:rsidRPr="00882D12">
        <w:rPr>
          <w:rFonts w:cs="Arial" w:hint="cs"/>
          <w:noProof/>
          <w:rtl/>
          <w:lang w:val="en-IN" w:eastAsia="en-IN" w:bidi="ar-SA"/>
        </w:rPr>
        <mc:AlternateContent>
          <mc:Choice Requires="wps">
            <w:drawing>
              <wp:anchor distT="0" distB="0" distL="114300" distR="114300" simplePos="0" relativeHeight="251747328" behindDoc="0" locked="0" layoutInCell="1" allowOverlap="1" wp14:anchorId="7092FB42" wp14:editId="0F2DBC29">
                <wp:simplePos x="0" y="0"/>
                <wp:positionH relativeFrom="column">
                  <wp:posOffset>1310195</wp:posOffset>
                </wp:positionH>
                <wp:positionV relativeFrom="paragraph">
                  <wp:posOffset>818515</wp:posOffset>
                </wp:positionV>
                <wp:extent cx="4733290" cy="587375"/>
                <wp:effectExtent l="0" t="0" r="0" b="0"/>
                <wp:wrapNone/>
                <wp:docPr id="3303" name="TextBox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733290" cy="587375"/>
                        </a:xfrm>
                        <a:prstGeom prst="rect">
                          <a:avLst/>
                        </a:prstGeom>
                        <a:noFill/>
                      </wps:spPr>
                      <wps:txbx>
                        <w:txbxContent>
                          <w:p w14:paraId="0D5CB0C3" w14:textId="77777777" w:rsidR="00F96E51" w:rsidRPr="00707664" w:rsidRDefault="00F96E51" w:rsidP="00A068FF">
                            <w:pPr>
                              <w:pStyle w:val="Heading3"/>
                              <w:bidi/>
                              <w:rPr>
                                <w:b w:val="0"/>
                                <w:bCs/>
                                <w:sz w:val="60"/>
                                <w:szCs w:val="60"/>
                                <w:rtl/>
                              </w:rPr>
                            </w:pPr>
                            <w:r w:rsidRPr="00707664">
                              <w:rPr>
                                <w:rFonts w:hint="cs"/>
                                <w:b w:val="0"/>
                                <w:bCs/>
                                <w:sz w:val="60"/>
                                <w:szCs w:val="60"/>
                                <w:rtl/>
                              </w:rPr>
                              <w:t xml:space="preserve">مائیکروبز </w:t>
                            </w:r>
                            <w:r w:rsidRPr="00707664">
                              <w:rPr>
                                <w:rFonts w:hint="cs"/>
                                <w:b w:val="0"/>
                                <w:bCs/>
                                <w:sz w:val="60"/>
                                <w:szCs w:val="60"/>
                                <w:rtl/>
                              </w:rPr>
                              <w:t>اور غذا</w:t>
                            </w:r>
                          </w:p>
                        </w:txbxContent>
                      </wps:txbx>
                      <wps:bodyPr wrap="square" rtlCol="0">
                        <a:noAutofit/>
                      </wps:bodyPr>
                    </wps:wsp>
                  </a:graphicData>
                </a:graphic>
              </wp:anchor>
            </w:drawing>
          </mc:Choice>
          <mc:Fallback>
            <w:pict>
              <v:shape w14:anchorId="7092FB42" id="_x0000_s1188" type="#_x0000_t202" alt="&quot;&quot;" style="position:absolute;left:0;text-align:left;margin-left:103.15pt;margin-top:64.45pt;width:372.7pt;height:46.2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" filled="f" stroked="f">
                <v:textbox>
                  <w:txbxContent>
                    <w:p w14:paraId="0D5CB0C3" w14:textId="77777777" w:rsidR="00F96E51" w:rsidRPr="00707664" w:rsidRDefault="00F96E51" w:rsidP="00A068FF">
                      <w:pPr>
                        <w:pStyle w:val="Heading3"/>
                        <w:bidi/>
                        <w:rPr>
                          <w:b w:val="0"/>
                          <w:bCs/>
                          <w:sz w:val="60"/>
                          <w:szCs w:val="60"/>
                          <w:rtl/>
                        </w:rPr>
                      </w:pPr>
                      <w:r w:rsidRPr="00707664">
                        <w:rPr>
                          <w:rFonts w:hint="cs"/>
                          <w:b w:val="0"/>
                          <w:bCs/>
                          <w:sz w:val="60"/>
                          <w:szCs w:val="60"/>
                          <w:rtl/>
                        </w:rPr>
                        <w:t xml:space="preserve">مائیکروبز </w:t>
                      </w:r>
                      <w:r w:rsidRPr="00707664">
                        <w:rPr>
                          <w:rFonts w:hint="cs"/>
                          <w:b w:val="0"/>
                          <w:bCs/>
                          <w:sz w:val="60"/>
                          <w:szCs w:val="60"/>
                          <w:rtl/>
                        </w:rPr>
                        <w:t>اور غذا</w:t>
                      </w:r>
                    </w:p>
                  </w:txbxContent>
                </v:textbox>
              </v:shape>
            </w:pict>
          </mc:Fallback>
        </mc:AlternateContent>
      </w:r>
    </w:p>
    <w:p w14:paraId="3C35FF50" w14:textId="7E907B19" w:rsidR="00151CBA" w:rsidRDefault="00151CBA" w:rsidP="007D07F5">
      <w:pPr>
        <w:pStyle w:val="ListParagraph"/>
        <w:bidi/>
        <w:rPr>
          <w:rFonts w:cs="Arial"/>
        </w:rPr>
      </w:pPr>
    </w:p>
    <w:p w14:paraId="07CF6286" w14:textId="3A036CA5" w:rsidR="00151CBA" w:rsidRDefault="00151CBA" w:rsidP="007D07F5">
      <w:pPr>
        <w:pStyle w:val="ListParagraph"/>
        <w:bidi/>
        <w:rPr>
          <w:rFonts w:cs="Arial"/>
        </w:rPr>
      </w:pPr>
    </w:p>
    <w:p w14:paraId="306BD819" w14:textId="1B54009C" w:rsidR="00151CBA" w:rsidRDefault="00151CBA" w:rsidP="007D07F5">
      <w:pPr>
        <w:pStyle w:val="ListParagraph"/>
        <w:bidi/>
        <w:rPr>
          <w:rFonts w:cs="Arial"/>
        </w:rPr>
      </w:pPr>
    </w:p>
    <w:p w14:paraId="31A142C5" w14:textId="77777777" w:rsidR="00151CBA" w:rsidRPr="00882D12" w:rsidRDefault="00151CBA" w:rsidP="007D07F5">
      <w:pPr>
        <w:pStyle w:val="ListParagraph"/>
        <w:bidi/>
        <w:rPr>
          <w:rFonts w:cs="Arial"/>
          <w:rtl/>
        </w:rPr>
      </w:pPr>
    </w:p>
    <w:p w14:paraId="48D9BA26" w14:textId="786E075B" w:rsidR="0020191E" w:rsidRPr="00882D12" w:rsidRDefault="00151CBA" w:rsidP="007D07F5">
      <w:pPr>
        <w:bidi/>
        <w:rPr>
          <w:rFonts w:cs="Arial"/>
          <w:rtl/>
        </w:rPr>
      </w:pPr>
      <w:r w:rsidRPr="00882D12">
        <w:rPr>
          <w:rFonts w:cs="Arial" w:hint="cs"/>
          <w:noProof/>
          <w:rtl/>
          <w:lang w:val="en-IN" w:eastAsia="en-IN" w:bidi="ar-SA"/>
        </w:rPr>
        <mc:AlternateContent>
          <mc:Choice Requires="wps">
            <w:drawing>
              <wp:anchor distT="0" distB="0" distL="114300" distR="114300" simplePos="0" relativeHeight="251649024" behindDoc="0" locked="0" layoutInCell="1" allowOverlap="1" wp14:anchorId="19D24656" wp14:editId="28DD8783">
                <wp:simplePos x="0" y="0"/>
                <wp:positionH relativeFrom="column">
                  <wp:posOffset>503555</wp:posOffset>
                </wp:positionH>
                <wp:positionV relativeFrom="paragraph">
                  <wp:posOffset>6851650</wp:posOffset>
                </wp:positionV>
                <wp:extent cx="5669915" cy="657860"/>
                <wp:effectExtent l="0" t="0" r="26035" b="27940"/>
                <wp:wrapNone/>
                <wp:docPr id="3010" name="Rectangle: Rounded Corners 30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9915" cy="657860"/>
                        </a:xfrm>
                        <a:prstGeom prst="roundRect">
                          <a:avLst>
                            <a:gd name="adj" fmla="val 18261"/>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0CB53C" w14:textId="77777777" w:rsidR="00F96E51" w:rsidRDefault="00F96E51" w:rsidP="0031661A">
                            <w:pPr>
                              <w:bidi/>
                              <w:jc w:val="center"/>
                              <w:rPr>
                                <w:rtl/>
                              </w:rPr>
                            </w:pPr>
                            <w:r>
                              <w:rPr>
                                <w:rFonts w:hint="cs"/>
                                <w:color w:val="000000" w:themeColor="text1"/>
                                <w:sz w:val="28"/>
                                <w:szCs w:val="28"/>
                                <w:rtl/>
                              </w:rPr>
                              <w:t xml:space="preserve">استعمال </w:t>
                            </w:r>
                            <w:r>
                              <w:rPr>
                                <w:rFonts w:hint="cs"/>
                                <w:color w:val="000000" w:themeColor="text1"/>
                                <w:sz w:val="28"/>
                                <w:szCs w:val="28"/>
                                <w:rtl/>
                              </w:rPr>
                              <w:t>کرنے لائق الفاظ:</w:t>
                            </w:r>
                            <w:r>
                              <w:rPr>
                                <w:rFonts w:hint="cs"/>
                                <w:i/>
                                <w:iCs/>
                                <w:color w:val="000000" w:themeColor="text1"/>
                                <w:sz w:val="28"/>
                                <w:szCs w:val="28"/>
                                <w:rtl/>
                              </w:rPr>
                              <w:t xml:space="preserve"> لیکٹوبیسیلس بلغاریکس</w:t>
                            </w:r>
                            <w:r>
                              <w:rPr>
                                <w:rFonts w:hint="cs"/>
                                <w:color w:val="000000" w:themeColor="text1"/>
                                <w:sz w:val="28"/>
                                <w:szCs w:val="28"/>
                                <w:rtl/>
                              </w:rPr>
                              <w:t xml:space="preserve">، بریڈ، ہوا </w:t>
                            </w:r>
                            <w:r w:rsidRPr="00A068FF">
                              <w:rPr>
                                <w:rFonts w:cs="Arial"/>
                                <w:color w:val="000000" w:themeColor="text1"/>
                                <w:sz w:val="28"/>
                                <w:szCs w:val="28"/>
                                <w:rtl/>
                              </w:rPr>
                              <w:t>(</w:t>
                            </w:r>
                            <w:r w:rsidRPr="00A068FF">
                              <w:rPr>
                                <w:color w:val="000000" w:themeColor="text1"/>
                                <w:sz w:val="28"/>
                                <w:szCs w:val="28"/>
                              </w:rPr>
                              <w:t>CO2</w:t>
                            </w:r>
                            <w:r w:rsidRPr="00A068FF">
                              <w:rPr>
                                <w:rFonts w:cs="Arial"/>
                                <w:color w:val="000000" w:themeColor="text1"/>
                                <w:sz w:val="28"/>
                                <w:szCs w:val="28"/>
                                <w:rtl/>
                              </w:rPr>
                              <w:t>)</w:t>
                            </w:r>
                            <w:r>
                              <w:rPr>
                                <w:rFonts w:hint="cs"/>
                                <w:color w:val="000000" w:themeColor="text1"/>
                                <w:sz w:val="28"/>
                                <w:szCs w:val="28"/>
                                <w:rtl/>
                              </w:rPr>
                              <w:t>، فرمینٹیشن، خمیر، یوگرٹ، چیز</w:t>
                            </w:r>
                          </w:p>
                        </w:txbxContent>
                      </wps:txbx>
                      <wps:bodyPr rtlCol="0" anchor="ctr">
                        <a:noAutofit/>
                      </wps:bodyPr>
                    </wps:wsp>
                  </a:graphicData>
                </a:graphic>
                <wp14:sizeRelV relativeFrom="margin">
                  <wp14:pctHeight>0</wp14:pctHeight>
                </wp14:sizeRelV>
              </wp:anchor>
            </w:drawing>
          </mc:Choice>
          <mc:Fallback>
            <w:pict>
              <v:roundrect w14:anchorId="19D24656" id="Rectangle: Rounded Corners 3010" o:spid="_x0000_s1189" alt="&quot;&quot;" style="position:absolute;left:0;text-align:left;margin-left:39.65pt;margin-top:539.5pt;width:446.45pt;height:51.8pt;z-index:251649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19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" fillcolor="#99d5c7" strokecolor="black [3213]" strokeweight="1pt">
                <v:stroke joinstyle="miter"/>
                <v:textbox>
                  <w:txbxContent>
                    <w:p w14:paraId="770CB53C" w14:textId="77777777" w:rsidR="00F96E51" w:rsidRDefault="00F96E51" w:rsidP="0031661A">
                      <w:pPr>
                        <w:bidi/>
                        <w:jc w:val="center"/>
                        <w:rPr>
                          <w:rtl/>
                        </w:rPr>
                      </w:pPr>
                      <w:r>
                        <w:rPr>
                          <w:rFonts w:hint="cs"/>
                          <w:color w:val="000000" w:themeColor="text1"/>
                          <w:sz w:val="28"/>
                          <w:szCs w:val="28"/>
                          <w:rtl/>
                        </w:rPr>
                        <w:t xml:space="preserve">استعمال </w:t>
                      </w:r>
                      <w:r>
                        <w:rPr>
                          <w:rFonts w:hint="cs"/>
                          <w:color w:val="000000" w:themeColor="text1"/>
                          <w:sz w:val="28"/>
                          <w:szCs w:val="28"/>
                          <w:rtl/>
                        </w:rPr>
                        <w:t>کرنے لائق الفاظ:</w:t>
                      </w:r>
                      <w:r>
                        <w:rPr>
                          <w:rFonts w:hint="cs"/>
                          <w:i/>
                          <w:iCs/>
                          <w:color w:val="000000" w:themeColor="text1"/>
                          <w:sz w:val="28"/>
                          <w:szCs w:val="28"/>
                          <w:rtl/>
                        </w:rPr>
                        <w:t xml:space="preserve"> لیکٹوبیسیلس بلغاریکس</w:t>
                      </w:r>
                      <w:r>
                        <w:rPr>
                          <w:rFonts w:hint="cs"/>
                          <w:color w:val="000000" w:themeColor="text1"/>
                          <w:sz w:val="28"/>
                          <w:szCs w:val="28"/>
                          <w:rtl/>
                        </w:rPr>
                        <w:t xml:space="preserve">، بریڈ، ہوا </w:t>
                      </w:r>
                      <w:r w:rsidRPr="00A068FF">
                        <w:rPr>
                          <w:rFonts w:cs="Arial"/>
                          <w:color w:val="000000" w:themeColor="text1"/>
                          <w:sz w:val="28"/>
                          <w:szCs w:val="28"/>
                          <w:rtl/>
                        </w:rPr>
                        <w:t>(</w:t>
                      </w:r>
                      <w:r w:rsidRPr="00A068FF">
                        <w:rPr>
                          <w:color w:val="000000" w:themeColor="text1"/>
                          <w:sz w:val="28"/>
                          <w:szCs w:val="28"/>
                        </w:rPr>
                        <w:t>CO2</w:t>
                      </w:r>
                      <w:r w:rsidRPr="00A068FF">
                        <w:rPr>
                          <w:rFonts w:cs="Arial"/>
                          <w:color w:val="000000" w:themeColor="text1"/>
                          <w:sz w:val="28"/>
                          <w:szCs w:val="28"/>
                          <w:rtl/>
                        </w:rPr>
                        <w:t>)</w:t>
                      </w:r>
                      <w:r>
                        <w:rPr>
                          <w:rFonts w:hint="cs"/>
                          <w:color w:val="000000" w:themeColor="text1"/>
                          <w:sz w:val="28"/>
                          <w:szCs w:val="28"/>
                          <w:rtl/>
                        </w:rPr>
                        <w:t>، فرمینٹیشن، خمیر، یوگرٹ، چیز</w:t>
                      </w:r>
                    </w:p>
                  </w:txbxContent>
                </v:textbox>
              </v:roundrect>
            </w:pict>
          </mc:Fallback>
        </mc:AlternateContent>
      </w:r>
    </w:p>
    <w:p w14:paraId="3FD292FC" w14:textId="301D371B" w:rsidR="0031661A" w:rsidRPr="00151CBA" w:rsidRDefault="008D04E6" w:rsidP="007D07F5">
      <w:pPr>
        <w:bidi/>
        <w:rPr>
          <w:rFonts w:cs="Arial"/>
          <w:b/>
          <w:bCs/>
          <w:sz w:val="2"/>
          <w:szCs w:val="2"/>
        </w:rPr>
      </w:pPr>
      <w:r w:rsidRPr="00882D12">
        <w:rPr>
          <w:rFonts w:cs="Arial" w:hint="cs"/>
          <w:noProof/>
          <w:rtl/>
          <w:lang w:val="en-IN" w:eastAsia="en-IN" w:bidi="ar-SA"/>
        </w:rPr>
        <w:drawing>
          <wp:anchor distT="0" distB="0" distL="114300" distR="114300" simplePos="0" relativeHeight="251644928" behindDoc="0" locked="0" layoutInCell="1" allowOverlap="1" wp14:anchorId="1CFC26C8" wp14:editId="68982BC9">
            <wp:simplePos x="0" y="0"/>
            <wp:positionH relativeFrom="column">
              <wp:posOffset>504701</wp:posOffset>
            </wp:positionH>
            <wp:positionV relativeFrom="paragraph">
              <wp:posOffset>919266</wp:posOffset>
            </wp:positionV>
            <wp:extent cx="5669915" cy="1935678"/>
            <wp:effectExtent l="0" t="0" r="6985" b="7620"/>
            <wp:wrapNone/>
            <wp:docPr id="3016" name="Picture 30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Picture 3016">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673744" cy="1936985"/>
                    </a:xfrm>
                    <a:prstGeom prst="rect">
                      <a:avLst/>
                    </a:prstGeom>
                  </pic:spPr>
                </pic:pic>
              </a:graphicData>
            </a:graphic>
            <wp14:sizeRelV relativeFrom="margin">
              <wp14:pctHeight>0</wp14:pctHeight>
            </wp14:sizeRelV>
          </wp:anchor>
        </w:drawing>
      </w:r>
      <w:r w:rsidRPr="00882D12">
        <w:rPr>
          <w:rFonts w:cs="Arial" w:hint="cs"/>
          <w:noProof/>
          <w:rtl/>
          <w:lang w:val="en-IN" w:eastAsia="en-IN" w:bidi="ar-SA"/>
        </w:rPr>
        <mc:AlternateContent>
          <mc:Choice Requires="wps">
            <w:drawing>
              <wp:anchor distT="0" distB="0" distL="114300" distR="114300" simplePos="0" relativeHeight="251646976" behindDoc="0" locked="0" layoutInCell="1" allowOverlap="1" wp14:anchorId="7699AB30" wp14:editId="30D4B562">
                <wp:simplePos x="0" y="0"/>
                <wp:positionH relativeFrom="column">
                  <wp:posOffset>397823</wp:posOffset>
                </wp:positionH>
                <wp:positionV relativeFrom="paragraph">
                  <wp:posOffset>3092450</wp:posOffset>
                </wp:positionV>
                <wp:extent cx="5755005" cy="3460791"/>
                <wp:effectExtent l="0" t="0" r="0" b="0"/>
                <wp:wrapNone/>
                <wp:docPr id="3011" name="Text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55005" cy="3460791"/>
                        </a:xfrm>
                        <a:prstGeom prst="rect">
                          <a:avLst/>
                        </a:prstGeom>
                        <a:noFill/>
                      </wps:spPr>
                      <wps:txbx>
                        <w:txbxContent>
                          <w:p w14:paraId="0C5D969B" w14:textId="77777777" w:rsidR="00F96E51" w:rsidRPr="00151CBA" w:rsidRDefault="00F96E51" w:rsidP="008D04E6">
                            <w:pPr>
                              <w:bidi/>
                              <w:spacing w:line="288" w:lineRule="auto"/>
                              <w:rPr>
                                <w:sz w:val="22"/>
                                <w:szCs w:val="20"/>
                                <w:rtl/>
                              </w:rPr>
                            </w:pPr>
                            <w:r w:rsidRPr="00151CBA">
                              <w:rPr>
                                <w:rFonts w:hint="cs"/>
                                <w:color w:val="000000" w:themeColor="text1"/>
                                <w:sz w:val="26"/>
                                <w:szCs w:val="26"/>
                                <w:rtl/>
                              </w:rPr>
                              <w:t xml:space="preserve">جب </w:t>
                            </w:r>
                            <w:r w:rsidRPr="00151CBA">
                              <w:rPr>
                                <w:rFonts w:hint="cs"/>
                                <w:color w:val="000000" w:themeColor="text1"/>
                                <w:sz w:val="26"/>
                                <w:szCs w:val="26"/>
                                <w:rtl/>
                              </w:rPr>
                              <w:t xml:space="preserve">جراثیم </w:t>
                            </w:r>
                            <w:r w:rsidRPr="00151CBA">
                              <w:rPr>
                                <w:rFonts w:hint="cs"/>
                                <w:i/>
                                <w:iCs/>
                                <w:color w:val="000000" w:themeColor="text1"/>
                                <w:sz w:val="26"/>
                                <w:szCs w:val="26"/>
                                <w:rtl/>
                              </w:rPr>
                              <w:t xml:space="preserve">اسٹرپٹوکوکس تھرموفیلس </w:t>
                            </w:r>
                            <w:r w:rsidRPr="00151CBA">
                              <w:rPr>
                                <w:rFonts w:hint="cs"/>
                                <w:color w:val="000000" w:themeColor="text1"/>
                                <w:sz w:val="26"/>
                                <w:szCs w:val="26"/>
                                <w:rtl/>
                              </w:rPr>
                              <w:t>یا _ _ _ _ _ _ _ _ _ _ _ _ _  _ _ _ _ _ _ _ _ _ _ دودھ میں ملائے جاتے ہیں تو وہ افزائش کے دوران شکر کو مصرف میں لاتے ہیں جو دودھ کو یوگرٹ میں بدلتے ہیں۔ فرمینٹ شدہ دودھ کے پروڈکٹس میں اس قدر کافی زیادہ تیزاب پیدا ہوتا ہے کہ امکانی طور پر چند ہی نقصان دہ مائیکروبز وہاں زندہ رہ سکتے ہیں۔</w:t>
                            </w:r>
                            <w:r w:rsidRPr="00151CBA">
                              <w:rPr>
                                <w:rFonts w:hint="cs"/>
                                <w:i/>
                                <w:iCs/>
                                <w:color w:val="000000" w:themeColor="text1"/>
                                <w:sz w:val="26"/>
                                <w:szCs w:val="26"/>
                                <w:rtl/>
                              </w:rPr>
                              <w:t xml:space="preserve"> لیکٹوبیسیلس</w:t>
                            </w:r>
                            <w:r w:rsidRPr="00151CBA">
                              <w:rPr>
                                <w:rFonts w:hint="cs"/>
                                <w:color w:val="000000" w:themeColor="text1"/>
                                <w:sz w:val="26"/>
                                <w:szCs w:val="26"/>
                                <w:rtl/>
                              </w:rPr>
                              <w:t xml:space="preserve"> کا عام طور پر اچھے یا 'دوست مزاج' جرثومہ کے بطور حوالہ دیا جاتا ہے۔ جو دوست مزاج جراثیم غذا کو ہضم کرنے میں ہماری مدد کرتے ہیں انہیں پروبایوٹک بیکٹیریا کی اصطلاح دی گئی ہے، جس کا لغوی معنی ہے 'زندگی کے لیے'۔ یہی جراثیم ہمیں _ _ _ _ _ _ _ _ اور پروبایوٹک مشروبات میں ملتے ہیں۔</w:t>
                            </w:r>
                          </w:p>
                          <w:p w14:paraId="7D676F9A" w14:textId="77777777" w:rsidR="00F96E51" w:rsidRPr="00151CBA" w:rsidRDefault="00F96E51" w:rsidP="008D04E6">
                            <w:pPr>
                              <w:bidi/>
                              <w:spacing w:line="288" w:lineRule="auto"/>
                              <w:rPr>
                                <w:sz w:val="22"/>
                                <w:szCs w:val="20"/>
                                <w:rtl/>
                              </w:rPr>
                            </w:pPr>
                            <w:r w:rsidRPr="00151CBA">
                              <w:rPr>
                                <w:rFonts w:hint="cs"/>
                                <w:color w:val="000000" w:themeColor="text1"/>
                                <w:sz w:val="26"/>
                                <w:szCs w:val="26"/>
                                <w:rtl/>
                              </w:rPr>
                              <w:t xml:space="preserve">خمیر، </w:t>
                            </w:r>
                            <w:r w:rsidRPr="00151CBA">
                              <w:rPr>
                                <w:rFonts w:hint="cs"/>
                                <w:i/>
                                <w:iCs/>
                                <w:color w:val="000000" w:themeColor="text1"/>
                                <w:sz w:val="26"/>
                                <w:szCs w:val="26"/>
                                <w:rtl/>
                              </w:rPr>
                              <w:t>سیکارومائسیز سیریوسئے</w:t>
                            </w:r>
                            <w:r w:rsidRPr="00151CBA">
                              <w:rPr>
                                <w:rFonts w:hint="cs"/>
                                <w:color w:val="000000" w:themeColor="text1"/>
                                <w:sz w:val="26"/>
                                <w:szCs w:val="26"/>
                                <w:rtl/>
                              </w:rPr>
                              <w:t>، کا استعمال فرمینٹیشن کے ذریعے _ _ _ _ _ اور _ _ _ _ _ _ کے پروڈکٹس بنانے کے لیے کیا جاتا ہے۔ تعداد بڑھانے اور افزائش پانے کے لیے، خمیر کو درست ماحول درکار ہوتا ہے، جس میں نمی، غذا (شکر یا اسٹارچ کی شکل میں) اور گرم درجہ حرارت (</w:t>
                            </w:r>
                            <w:r w:rsidRPr="00151CBA">
                              <w:rPr>
                                <w:rFonts w:cs="Arial"/>
                                <w:color w:val="000000" w:themeColor="text1"/>
                                <w:sz w:val="26"/>
                                <w:szCs w:val="26"/>
                                <w:cs/>
                              </w:rPr>
                              <w:t>‎</w:t>
                            </w:r>
                            <w:r w:rsidRPr="00151CBA">
                              <w:rPr>
                                <w:color w:val="000000" w:themeColor="text1"/>
                                <w:sz w:val="26"/>
                                <w:szCs w:val="26"/>
                                <w:rtl/>
                                <w:cs/>
                              </w:rPr>
                              <w:t>20°</w:t>
                            </w:r>
                            <w:r w:rsidRPr="00151CBA">
                              <w:rPr>
                                <w:rFonts w:hint="cs"/>
                                <w:color w:val="000000" w:themeColor="text1"/>
                                <w:sz w:val="26"/>
                                <w:szCs w:val="26"/>
                                <w:rtl/>
                              </w:rPr>
                              <w:t xml:space="preserve"> تا </w:t>
                            </w:r>
                            <w:r w:rsidRPr="00151CBA">
                              <w:rPr>
                                <w:rFonts w:cs="Arial"/>
                                <w:color w:val="000000" w:themeColor="text1"/>
                                <w:sz w:val="26"/>
                                <w:szCs w:val="26"/>
                                <w:cs/>
                              </w:rPr>
                              <w:t>‎</w:t>
                            </w:r>
                            <w:r w:rsidRPr="00151CBA">
                              <w:rPr>
                                <w:color w:val="000000" w:themeColor="text1"/>
                                <w:sz w:val="26"/>
                                <w:szCs w:val="26"/>
                                <w:rtl/>
                                <w:cs/>
                              </w:rPr>
                              <w:t>30°C</w:t>
                            </w:r>
                            <w:r w:rsidRPr="00151CBA">
                              <w:rPr>
                                <w:rFonts w:hint="cs"/>
                                <w:color w:val="000000" w:themeColor="text1"/>
                                <w:sz w:val="26"/>
                                <w:szCs w:val="26"/>
                                <w:rtl/>
                              </w:rPr>
                              <w:t xml:space="preserve"> بہترین ہے) درکار ہوتا ہے۔ خمیر میں فرمینٹیشن ہونے پر یہ _ _ _ _ _ _ _ _ چھوڑتا ہے جو گوندھے ہوئے آٹے میں پھنس جاتی ہے اور گوندھے ہوئے آٹے کی لوئی پھیل جاتی ہے۔</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699AB30" id="_x0000_s1190" type="#_x0000_t202" alt="&quot;&quot;" style="position:absolute;left:0;text-align:left;margin-left:31.3pt;margin-top:243.5pt;width:453.15pt;height:27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" filled="f" stroked="f">
                <v:textbox>
                  <w:txbxContent>
                    <w:p w14:paraId="0C5D969B" w14:textId="77777777" w:rsidR="00F96E51" w:rsidRPr="00151CBA" w:rsidRDefault="00F96E51" w:rsidP="008D04E6">
                      <w:pPr>
                        <w:bidi/>
                        <w:spacing w:line="288" w:lineRule="auto"/>
                        <w:rPr>
                          <w:sz w:val="22"/>
                          <w:szCs w:val="20"/>
                          <w:rtl/>
                        </w:rPr>
                      </w:pPr>
                      <w:r w:rsidRPr="00151CBA">
                        <w:rPr>
                          <w:rFonts w:hint="cs"/>
                          <w:color w:val="000000" w:themeColor="text1"/>
                          <w:sz w:val="26"/>
                          <w:szCs w:val="26"/>
                          <w:rtl/>
                        </w:rPr>
                        <w:t xml:space="preserve">جب </w:t>
                      </w:r>
                      <w:r w:rsidRPr="00151CBA">
                        <w:rPr>
                          <w:rFonts w:hint="cs"/>
                          <w:color w:val="000000" w:themeColor="text1"/>
                          <w:sz w:val="26"/>
                          <w:szCs w:val="26"/>
                          <w:rtl/>
                        </w:rPr>
                        <w:t xml:space="preserve">جراثیم </w:t>
                      </w:r>
                      <w:r w:rsidRPr="00151CBA">
                        <w:rPr>
                          <w:rFonts w:hint="cs"/>
                          <w:i/>
                          <w:iCs/>
                          <w:color w:val="000000" w:themeColor="text1"/>
                          <w:sz w:val="26"/>
                          <w:szCs w:val="26"/>
                          <w:rtl/>
                        </w:rPr>
                        <w:t xml:space="preserve">اسٹرپٹوکوکس تھرموفیلس </w:t>
                      </w:r>
                      <w:r w:rsidRPr="00151CBA">
                        <w:rPr>
                          <w:rFonts w:hint="cs"/>
                          <w:color w:val="000000" w:themeColor="text1"/>
                          <w:sz w:val="26"/>
                          <w:szCs w:val="26"/>
                          <w:rtl/>
                        </w:rPr>
                        <w:t>یا _ _ _ _ _ _ _ _ _ _ _ _ _  _ _ _ _ _ _ _ _ _ _ دودھ میں ملائے جاتے ہیں تو وہ افزائش کے دوران شکر کو مصرف میں لاتے ہیں جو دودھ کو یوگرٹ میں بدلتے ہیں۔ فرمینٹ شدہ دودھ کے پروڈکٹس میں اس قدر کافی زیادہ تیزاب پیدا ہوتا ہے کہ امکانی طور پر چند ہی نقصان دہ مائیکروبز وہاں زندہ رہ سکتے ہیں۔</w:t>
                      </w:r>
                      <w:r w:rsidRPr="00151CBA">
                        <w:rPr>
                          <w:rFonts w:hint="cs"/>
                          <w:i/>
                          <w:iCs/>
                          <w:color w:val="000000" w:themeColor="text1"/>
                          <w:sz w:val="26"/>
                          <w:szCs w:val="26"/>
                          <w:rtl/>
                        </w:rPr>
                        <w:t xml:space="preserve"> لیکٹوبیسیلس</w:t>
                      </w:r>
                      <w:r w:rsidRPr="00151CBA">
                        <w:rPr>
                          <w:rFonts w:hint="cs"/>
                          <w:color w:val="000000" w:themeColor="text1"/>
                          <w:sz w:val="26"/>
                          <w:szCs w:val="26"/>
                          <w:rtl/>
                        </w:rPr>
                        <w:t xml:space="preserve"> کا عام طور پر اچھے یا 'دوست مزاج' جرثومہ کے بطور حوالہ دیا جاتا ہے۔ جو دوست مزاج جراثیم غذا کو ہضم کرنے میں ہماری مدد کرتے ہیں انہیں پروبایوٹک بیکٹیریا کی اصطلاح دی گئی ہے، جس کا لغوی معنی ہے 'زندگی کے لیے'۔ یہی جراثیم ہمیں _ _ _ _ _ _ _ _ اور پروبایوٹک مشروبات میں ملتے ہیں۔</w:t>
                      </w:r>
                    </w:p>
                    <w:p w14:paraId="7D676F9A" w14:textId="77777777" w:rsidR="00F96E51" w:rsidRPr="00151CBA" w:rsidRDefault="00F96E51" w:rsidP="008D04E6">
                      <w:pPr>
                        <w:bidi/>
                        <w:spacing w:line="288" w:lineRule="auto"/>
                        <w:rPr>
                          <w:sz w:val="22"/>
                          <w:szCs w:val="20"/>
                          <w:rtl/>
                        </w:rPr>
                      </w:pPr>
                      <w:r w:rsidRPr="00151CBA">
                        <w:rPr>
                          <w:rFonts w:hint="cs"/>
                          <w:color w:val="000000" w:themeColor="text1"/>
                          <w:sz w:val="26"/>
                          <w:szCs w:val="26"/>
                          <w:rtl/>
                        </w:rPr>
                        <w:t xml:space="preserve">خمیر، </w:t>
                      </w:r>
                      <w:r w:rsidRPr="00151CBA">
                        <w:rPr>
                          <w:rFonts w:hint="cs"/>
                          <w:i/>
                          <w:iCs/>
                          <w:color w:val="000000" w:themeColor="text1"/>
                          <w:sz w:val="26"/>
                          <w:szCs w:val="26"/>
                          <w:rtl/>
                        </w:rPr>
                        <w:t>سیکارومائسیز سیریوسئے</w:t>
                      </w:r>
                      <w:r w:rsidRPr="00151CBA">
                        <w:rPr>
                          <w:rFonts w:hint="cs"/>
                          <w:color w:val="000000" w:themeColor="text1"/>
                          <w:sz w:val="26"/>
                          <w:szCs w:val="26"/>
                          <w:rtl/>
                        </w:rPr>
                        <w:t>، کا استعمال فرمینٹیشن کے ذریعے _ _ _ _ _ اور _ _ _ _ _ _ کے پروڈکٹس بنانے کے لیے کیا جاتا ہے۔ تعداد بڑھانے اور افزائش پانے کے لیے، خمیر کو درست ماحول درکار ہوتا ہے، جس میں نمی، غذا (شکر یا اسٹارچ کی شکل میں) اور گرم درجہ حرارت (</w:t>
                      </w:r>
                      <w:r w:rsidRPr="00151CBA">
                        <w:rPr>
                          <w:rFonts w:cs="Arial"/>
                          <w:color w:val="000000" w:themeColor="text1"/>
                          <w:sz w:val="26"/>
                          <w:szCs w:val="26"/>
                          <w:cs/>
                        </w:rPr>
                        <w:t>‎</w:t>
                      </w:r>
                      <w:r w:rsidRPr="00151CBA">
                        <w:rPr>
                          <w:color w:val="000000" w:themeColor="text1"/>
                          <w:sz w:val="26"/>
                          <w:szCs w:val="26"/>
                          <w:rtl/>
                          <w:cs/>
                        </w:rPr>
                        <w:t>20°</w:t>
                      </w:r>
                      <w:r w:rsidRPr="00151CBA">
                        <w:rPr>
                          <w:rFonts w:hint="cs"/>
                          <w:color w:val="000000" w:themeColor="text1"/>
                          <w:sz w:val="26"/>
                          <w:szCs w:val="26"/>
                          <w:rtl/>
                        </w:rPr>
                        <w:t xml:space="preserve"> تا </w:t>
                      </w:r>
                      <w:r w:rsidRPr="00151CBA">
                        <w:rPr>
                          <w:rFonts w:cs="Arial"/>
                          <w:color w:val="000000" w:themeColor="text1"/>
                          <w:sz w:val="26"/>
                          <w:szCs w:val="26"/>
                          <w:cs/>
                        </w:rPr>
                        <w:t>‎</w:t>
                      </w:r>
                      <w:r w:rsidRPr="00151CBA">
                        <w:rPr>
                          <w:color w:val="000000" w:themeColor="text1"/>
                          <w:sz w:val="26"/>
                          <w:szCs w:val="26"/>
                          <w:rtl/>
                          <w:cs/>
                        </w:rPr>
                        <w:t>30°C</w:t>
                      </w:r>
                      <w:r w:rsidRPr="00151CBA">
                        <w:rPr>
                          <w:rFonts w:hint="cs"/>
                          <w:color w:val="000000" w:themeColor="text1"/>
                          <w:sz w:val="26"/>
                          <w:szCs w:val="26"/>
                          <w:rtl/>
                        </w:rPr>
                        <w:t xml:space="preserve"> بہترین ہے) درکار ہوتا ہے۔ خمیر میں فرمینٹیشن ہونے پر یہ _ _ _ _ _ _ _ _ چھوڑتا ہے جو گوندھے ہوئے آٹے میں پھنس جاتی ہے اور گوندھے ہوئے آٹے کی لوئی پھیل جاتی ہے۔</w:t>
                      </w:r>
                    </w:p>
                  </w:txbxContent>
                </v:textbox>
              </v:shape>
            </w:pict>
          </mc:Fallback>
        </mc:AlternateContent>
      </w:r>
      <w:r w:rsidR="0031661A">
        <w:rPr>
          <w:rFonts w:cs="Arial"/>
          <w:b/>
          <w:bCs/>
          <w:sz w:val="72"/>
          <w:szCs w:val="72"/>
          <w:rtl/>
        </w:rPr>
        <w:t xml:space="preserve">  </w:t>
      </w:r>
      <w:r w:rsidR="0031661A">
        <w:rPr>
          <w:rFonts w:cs="Arial"/>
          <w:b/>
          <w:bCs/>
          <w:sz w:val="72"/>
          <w:szCs w:val="72"/>
          <w:rtl/>
        </w:rPr>
        <w:br w:type="page"/>
      </w:r>
    </w:p>
    <w:p w14:paraId="53E3972D" w14:textId="4CE84155" w:rsidR="00C57BEC" w:rsidRPr="00D86BEE" w:rsidRDefault="00C57BEC" w:rsidP="007D07F5">
      <w:pPr>
        <w:pStyle w:val="Heading1"/>
        <w:bidi/>
        <w:rPr>
          <w:rFonts w:cs="Arial"/>
          <w:b w:val="0"/>
          <w:bCs/>
          <w:sz w:val="72"/>
          <w:szCs w:val="72"/>
          <w:rtl/>
        </w:rPr>
      </w:pPr>
      <w:r w:rsidRPr="00882D12">
        <w:rPr>
          <w:rFonts w:cs="Arial" w:hint="cs"/>
          <w:noProof/>
          <w:sz w:val="72"/>
          <w:szCs w:val="36"/>
          <w:rtl/>
          <w:lang w:val="en-IN" w:eastAsia="en-IN" w:bidi="ar-SA"/>
        </w:rPr>
        <w:lastRenderedPageBreak/>
        <mc:AlternateContent>
          <mc:Choice Requires="wpg">
            <w:drawing>
              <wp:inline distT="0" distB="0" distL="0" distR="0" wp14:anchorId="10267EC9" wp14:editId="091DB012">
                <wp:extent cx="939165" cy="1029338"/>
                <wp:effectExtent l="0" t="0" r="0" b="0"/>
                <wp:docPr id="303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39165" cy="1029338"/>
                          <a:chOff x="0" y="0"/>
                          <a:chExt cx="939165" cy="1029338"/>
                        </a:xfrm>
                      </wpg:grpSpPr>
                      <pic:pic xmlns:pic="http://schemas.openxmlformats.org/drawingml/2006/picture">
                        <pic:nvPicPr>
                          <pic:cNvPr id="3031" name="Picture 3031">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032" name="Rectangle 3032"/>
                        <wps:cNvSpPr/>
                        <wps:spPr>
                          <a:xfrm>
                            <a:off x="0" y="647068"/>
                            <a:ext cx="939165" cy="382270"/>
                          </a:xfrm>
                          <a:prstGeom prst="rect">
                            <a:avLst/>
                          </a:prstGeom>
                        </wps:spPr>
                        <wps:txbx>
                          <w:txbxContent>
                            <w:p w14:paraId="100BF0E9" w14:textId="77777777" w:rsidR="00F96E51" w:rsidRPr="00146F6F" w:rsidRDefault="00F96E51" w:rsidP="00C57BEC">
                              <w:pPr>
                                <w:bidi/>
                                <w:rPr>
                                  <w:sz w:val="26"/>
                                  <w:szCs w:val="24"/>
                                  <w:rtl/>
                                </w:rPr>
                              </w:pPr>
                              <w:r w:rsidRPr="00146F6F">
                                <w:rPr>
                                  <w:rFonts w:hint="cs"/>
                                  <w:b/>
                                  <w:bCs/>
                                  <w:sz w:val="26"/>
                                  <w:szCs w:val="24"/>
                                  <w:rtl/>
                                </w:rPr>
                                <w:t>کلیدی مرحلہ 2</w:t>
                              </w:r>
                            </w:p>
                          </w:txbxContent>
                        </wps:txbx>
                        <wps:bodyPr wrap="none">
                          <a:spAutoFit/>
                        </wps:bodyPr>
                      </wps:wsp>
                    </wpg:wgp>
                  </a:graphicData>
                </a:graphic>
              </wp:inline>
            </w:drawing>
          </mc:Choice>
          <mc:Fallback>
            <w:pict>
              <v:group w14:anchorId="10267EC9" id="_x0000_s1191" alt="&quot;&quot;" style="width:73.95pt;height:81.05pt;mso-position-horizontal-relative:char;mso-position-vertical-relative:line" coordsize="939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">
                <v:shape id="Picture 3031" o:spid="_x0000_s1192"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">
                  <v:imagedata r:id="rId15" o:title=""/>
                </v:shape>
                <v:rect id="Rectangle 3032" o:spid="_x0000_s1193" style="position:absolute;top:6470;width:939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" filled="f" stroked="f">
                  <v:textbox style="mso-fit-shape-to-text:t">
                    <w:txbxContent>
                      <w:p w14:paraId="100BF0E9" w14:textId="77777777" w:rsidR="00F96E51" w:rsidRPr="00146F6F" w:rsidRDefault="00F96E51" w:rsidP="00C57BEC">
                        <w:pPr>
                          <w:bidi/>
                          <w:rPr>
                            <w:sz w:val="26"/>
                            <w:szCs w:val="24"/>
                            <w:rtl/>
                          </w:rPr>
                        </w:pPr>
                        <w:r w:rsidRPr="00146F6F">
                          <w:rPr>
                            <w:rFonts w:hint="cs"/>
                            <w:b/>
                            <w:bCs/>
                            <w:sz w:val="26"/>
                            <w:szCs w:val="24"/>
                            <w:rtl/>
                          </w:rPr>
                          <w:t>کلیدی مرحلہ 2</w:t>
                        </w:r>
                      </w:p>
                    </w:txbxContent>
                  </v:textbox>
                </v:rect>
                <w10:anchorlock/>
              </v:group>
            </w:pict>
          </mc:Fallback>
        </mc:AlternateContent>
      </w:r>
      <w:r w:rsidRPr="0031661A">
        <w:rPr>
          <w:rFonts w:cs="Arial" w:hint="cs"/>
          <w:b w:val="0"/>
          <w:bCs/>
          <w:sz w:val="76"/>
          <w:szCs w:val="76"/>
          <w:rtl/>
        </w:rPr>
        <w:t>خورد نامیے: نقصان دہ مائیکروبز</w:t>
      </w:r>
    </w:p>
    <w:p w14:paraId="5D2B76EE" w14:textId="231D0D86" w:rsidR="00C57BEC" w:rsidRPr="00882D12" w:rsidRDefault="00C57BEC" w:rsidP="007D07F5">
      <w:pPr>
        <w:tabs>
          <w:tab w:val="left" w:pos="2458"/>
        </w:tabs>
        <w:bidi/>
        <w:ind w:left="2458"/>
        <w:rPr>
          <w:rFonts w:cs="Arial"/>
          <w:b/>
          <w:bCs/>
          <w:sz w:val="70"/>
          <w:szCs w:val="70"/>
          <w:rtl/>
        </w:rPr>
      </w:pPr>
      <w:r w:rsidRPr="00882D12">
        <w:rPr>
          <w:rFonts w:cs="Arial" w:hint="cs"/>
          <w:b/>
          <w:bCs/>
          <w:noProof/>
          <w:sz w:val="70"/>
          <w:szCs w:val="70"/>
          <w:rtl/>
          <w:lang w:val="en-IN" w:eastAsia="en-IN" w:bidi="ar-SA"/>
        </w:rPr>
        <mc:AlternateContent>
          <mc:Choice Requires="wps">
            <w:drawing>
              <wp:anchor distT="0" distB="0" distL="114300" distR="114300" simplePos="0" relativeHeight="251561984" behindDoc="0" locked="0" layoutInCell="1" allowOverlap="1" wp14:anchorId="2C9C8760" wp14:editId="52F849CD">
                <wp:simplePos x="0" y="0"/>
                <wp:positionH relativeFrom="margin">
                  <wp:posOffset>-34113</wp:posOffset>
                </wp:positionH>
                <wp:positionV relativeFrom="paragraph">
                  <wp:posOffset>431372</wp:posOffset>
                </wp:positionV>
                <wp:extent cx="6744357" cy="1597099"/>
                <wp:effectExtent l="19050" t="19050" r="37465" b="41275"/>
                <wp:wrapNone/>
                <wp:docPr id="3272" name="Rectangle 32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44357" cy="1597099"/>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222455" id="Rectangle 3272" o:spid="_x0000_s1026" alt="&quot;&quot;" style="position:absolute;margin-left:-2.7pt;margin-top:33.95pt;width:531.05pt;height:125.75pt;z-index:25156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" filled="f" strokecolor="#117e62" strokeweight="4.5pt">
                <w10:wrap anchorx="margin"/>
              </v:rect>
            </w:pict>
          </mc:Fallback>
        </mc:AlternateContent>
      </w:r>
    </w:p>
    <w:p w14:paraId="677E83A4" w14:textId="77777777" w:rsidR="00C57BEC" w:rsidRPr="0031661A" w:rsidRDefault="00C57BEC" w:rsidP="007D07F5">
      <w:pPr>
        <w:pStyle w:val="Heading1"/>
        <w:bidi/>
        <w:jc w:val="center"/>
        <w:rPr>
          <w:rFonts w:cs="Arial"/>
          <w:b w:val="0"/>
          <w:bCs/>
          <w:sz w:val="60"/>
          <w:szCs w:val="60"/>
          <w:rtl/>
        </w:rPr>
      </w:pPr>
      <w:r w:rsidRPr="0031661A">
        <w:rPr>
          <w:rFonts w:cs="Arial" w:hint="cs"/>
          <w:b w:val="0"/>
          <w:bCs/>
          <w:sz w:val="60"/>
          <w:szCs w:val="60"/>
          <w:rtl/>
        </w:rPr>
        <w:t>سبق 3: نقصان دہ مائیکروبز</w:t>
      </w:r>
    </w:p>
    <w:p w14:paraId="7B8D1C17" w14:textId="1A45A7CC" w:rsidR="00C57BEC" w:rsidRPr="00882D12" w:rsidRDefault="00C57BEC" w:rsidP="007D07F5">
      <w:pPr>
        <w:bidi/>
        <w:ind w:right="90"/>
        <w:jc w:val="center"/>
        <w:rPr>
          <w:rFonts w:cs="Arial"/>
          <w:sz w:val="28"/>
          <w:szCs w:val="28"/>
          <w:rtl/>
        </w:rPr>
      </w:pPr>
      <w:r w:rsidRPr="00882D12">
        <w:rPr>
          <w:rFonts w:cs="Arial" w:hint="cs"/>
          <w:sz w:val="28"/>
          <w:szCs w:val="28"/>
          <w:rtl/>
        </w:rPr>
        <w:t>متعدد بیماریوں کا قریب سے معائنہ طلبہ کے سامنے یہ عکس بندی کرتا ہے کہ نقصان دہ مائیکروبز جسم میں کس طرح اور کہاں مرض کا سبب بنتے ہیں۔ طلبہ آڑے ترچھے حروف (کراس ورڈ) کا معمہ، الفاظ کی تلاش اور کوئز مکمل کر کے نقصان دہ مائیکروبز کی اپنی جانکاری کا ٹیسٹ لیتے ہیں۔</w:t>
      </w:r>
    </w:p>
    <w:p w14:paraId="7D42EFC2" w14:textId="77777777" w:rsidR="00FE2246" w:rsidRPr="00882D12" w:rsidRDefault="00FE2246" w:rsidP="007D07F5">
      <w:pPr>
        <w:bidi/>
        <w:jc w:val="center"/>
        <w:rPr>
          <w:rFonts w:cs="Arial"/>
          <w:sz w:val="28"/>
          <w:szCs w:val="28"/>
        </w:rPr>
      </w:pPr>
    </w:p>
    <w:p w14:paraId="758FB97B" w14:textId="77777777" w:rsidR="00C57BEC" w:rsidRPr="00882D12" w:rsidRDefault="00C57BEC" w:rsidP="007D07F5">
      <w:pPr>
        <w:bidi/>
        <w:rPr>
          <w:rFonts w:cs="Arial"/>
        </w:rPr>
      </w:pPr>
    </w:p>
    <w:p w14:paraId="25CBA995" w14:textId="77777777" w:rsidR="00C57BEC" w:rsidRPr="00882D12" w:rsidRDefault="00C57BEC" w:rsidP="007D07F5">
      <w:pPr>
        <w:bidi/>
        <w:jc w:val="center"/>
        <w:rPr>
          <w:rFonts w:cs="Arial"/>
        </w:rPr>
        <w:sectPr w:rsidR="00C57BEC" w:rsidRPr="00882D12" w:rsidSect="00C57BEC">
          <w:type w:val="continuous"/>
          <w:pgSz w:w="11900" w:h="16840"/>
          <w:pgMar w:top="720" w:right="720" w:bottom="720" w:left="720" w:header="709" w:footer="709" w:gutter="0"/>
          <w:cols w:space="708"/>
          <w:docGrid w:linePitch="360"/>
        </w:sectPr>
      </w:pPr>
    </w:p>
    <w:p w14:paraId="11358363" w14:textId="1F0C14CB" w:rsidR="00C57BEC" w:rsidRPr="0031661A" w:rsidRDefault="00C57BEC" w:rsidP="007D07F5">
      <w:pPr>
        <w:pStyle w:val="Heading2"/>
        <w:bidi/>
        <w:rPr>
          <w:rFonts w:cs="Arial"/>
          <w:b w:val="0"/>
          <w:bCs/>
          <w:sz w:val="40"/>
          <w:szCs w:val="40"/>
          <w:rtl/>
        </w:rPr>
      </w:pPr>
      <w:bookmarkStart w:id="28" w:name="_Hlk109034407"/>
      <w:r w:rsidRPr="0031661A">
        <w:rPr>
          <w:rFonts w:cs="Arial" w:hint="cs"/>
          <w:b w:val="0"/>
          <w:bCs/>
          <w:sz w:val="40"/>
          <w:szCs w:val="40"/>
          <w:rtl/>
        </w:rPr>
        <w:t>آموزشی نتائج</w:t>
      </w:r>
    </w:p>
    <w:p w14:paraId="4CFE20AA" w14:textId="77777777" w:rsidR="00C57BEC" w:rsidRPr="0031661A" w:rsidRDefault="00C57BEC" w:rsidP="007D07F5">
      <w:pPr>
        <w:pStyle w:val="Heading3"/>
        <w:bidi/>
        <w:rPr>
          <w:rFonts w:cs="Arial"/>
          <w:b w:val="0"/>
          <w:bCs/>
          <w:sz w:val="32"/>
          <w:szCs w:val="32"/>
          <w:rtl/>
        </w:rPr>
      </w:pPr>
      <w:r w:rsidRPr="0031661A">
        <w:rPr>
          <w:rFonts w:cs="Arial" w:hint="cs"/>
          <w:b w:val="0"/>
          <w:bCs/>
          <w:sz w:val="32"/>
          <w:szCs w:val="32"/>
          <w:rtl/>
        </w:rPr>
        <w:t>تمام طلبہ:</w:t>
      </w:r>
    </w:p>
    <w:p w14:paraId="4C380056" w14:textId="2CD8D3A0" w:rsidR="00C57BEC" w:rsidRPr="0031661A" w:rsidRDefault="00C57BEC" w:rsidP="007D07F5">
      <w:pPr>
        <w:pStyle w:val="ListParagraph"/>
        <w:numPr>
          <w:ilvl w:val="0"/>
          <w:numId w:val="32"/>
        </w:numPr>
        <w:bidi/>
        <w:spacing w:after="120" w:line="240" w:lineRule="auto"/>
        <w:contextualSpacing w:val="0"/>
        <w:rPr>
          <w:rFonts w:cs="Arial"/>
          <w:sz w:val="26"/>
          <w:szCs w:val="24"/>
          <w:rtl/>
        </w:rPr>
      </w:pPr>
      <w:r w:rsidRPr="0031661A">
        <w:rPr>
          <w:rFonts w:cs="Arial" w:hint="cs"/>
          <w:sz w:val="26"/>
          <w:szCs w:val="24"/>
          <w:rtl/>
        </w:rPr>
        <w:t>سمجھیں گے کہ بعض اوقات مائیکروبز ہمیں بیمار کر سکتے ہیں۔</w:t>
      </w:r>
    </w:p>
    <w:p w14:paraId="1B71B045" w14:textId="2F2B57EC" w:rsidR="00C57BEC" w:rsidRPr="0031661A" w:rsidRDefault="00C57BEC" w:rsidP="007D07F5">
      <w:pPr>
        <w:pStyle w:val="ListParagraph"/>
        <w:numPr>
          <w:ilvl w:val="0"/>
          <w:numId w:val="32"/>
        </w:numPr>
        <w:bidi/>
        <w:spacing w:after="120" w:line="240" w:lineRule="auto"/>
        <w:contextualSpacing w:val="0"/>
        <w:rPr>
          <w:rFonts w:cs="Arial"/>
          <w:sz w:val="26"/>
          <w:szCs w:val="24"/>
          <w:rtl/>
        </w:rPr>
      </w:pPr>
      <w:r w:rsidRPr="0031661A">
        <w:rPr>
          <w:rFonts w:cs="Arial" w:hint="cs"/>
          <w:sz w:val="26"/>
          <w:szCs w:val="24"/>
          <w:rtl/>
        </w:rPr>
        <w:t>سمجھیں گے کہ نقصان دہ مائیکروبز فرد سے فرد کو لاحق ہو سکتے ہیں۔</w:t>
      </w:r>
    </w:p>
    <w:p w14:paraId="7A5C0760" w14:textId="75789CFC" w:rsidR="00C57BEC" w:rsidRPr="0031661A" w:rsidRDefault="00C57BEC" w:rsidP="007D07F5">
      <w:pPr>
        <w:pStyle w:val="ListParagraph"/>
        <w:numPr>
          <w:ilvl w:val="0"/>
          <w:numId w:val="32"/>
        </w:numPr>
        <w:bidi/>
        <w:spacing w:after="120" w:line="240" w:lineRule="auto"/>
        <w:contextualSpacing w:val="0"/>
        <w:rPr>
          <w:rFonts w:cs="Arial"/>
          <w:sz w:val="26"/>
          <w:szCs w:val="24"/>
          <w:rtl/>
        </w:rPr>
      </w:pPr>
      <w:r w:rsidRPr="0031661A">
        <w:rPr>
          <w:rFonts w:cs="Arial" w:hint="cs"/>
          <w:sz w:val="26"/>
          <w:szCs w:val="24"/>
          <w:rtl/>
        </w:rPr>
        <w:t>سمجھیں گے کہ سبھی بیماریاں نقصان دہ مائیکروبز کی وجہ سے نہیں ہوتی ہیں۔</w:t>
      </w:r>
    </w:p>
    <w:p w14:paraId="79695AC4" w14:textId="2D86689E" w:rsidR="00C57BEC" w:rsidRPr="00D86BEE" w:rsidRDefault="00C57BEC" w:rsidP="007D07F5">
      <w:pPr>
        <w:bidi/>
        <w:rPr>
          <w:rFonts w:cs="Arial"/>
          <w:bCs/>
          <w:sz w:val="36"/>
          <w:szCs w:val="36"/>
          <w:rtl/>
        </w:rPr>
      </w:pPr>
      <w:r w:rsidRPr="00D86BEE">
        <w:rPr>
          <w:rFonts w:cs="Arial" w:hint="cs"/>
          <w:bCs/>
          <w:sz w:val="36"/>
          <w:szCs w:val="36"/>
          <w:rtl/>
        </w:rPr>
        <w:br w:type="column"/>
      </w:r>
      <w:r w:rsidRPr="0031661A">
        <w:rPr>
          <w:rFonts w:cs="Arial" w:hint="cs"/>
          <w:bCs/>
          <w:sz w:val="40"/>
          <w:szCs w:val="40"/>
          <w:rtl/>
        </w:rPr>
        <w:t>نصاب کے لنکس</w:t>
      </w:r>
    </w:p>
    <w:p w14:paraId="02017459" w14:textId="5795DDF7" w:rsidR="00C57BEC" w:rsidRPr="00882D12" w:rsidRDefault="00C57BEC" w:rsidP="007D07F5">
      <w:pPr>
        <w:pStyle w:val="Heading3"/>
        <w:bidi/>
        <w:rPr>
          <w:rFonts w:cs="Arial"/>
          <w:rtl/>
        </w:rPr>
      </w:pPr>
      <w:r w:rsidRPr="00882D12">
        <w:rPr>
          <w:rFonts w:cs="Arial"/>
        </w:rPr>
        <w:t>PHSE/R</w:t>
      </w:r>
      <w:r w:rsidR="00DC33D5">
        <w:rPr>
          <w:rFonts w:cs="Arial"/>
        </w:rPr>
        <w:t>HS</w:t>
      </w:r>
      <w:r w:rsidRPr="00882D12">
        <w:rPr>
          <w:rFonts w:cs="Arial"/>
        </w:rPr>
        <w:t>E</w:t>
      </w:r>
    </w:p>
    <w:p w14:paraId="0CD91E4D" w14:textId="7D988AC3" w:rsidR="00C57BEC" w:rsidRPr="0031661A" w:rsidRDefault="00C57BEC" w:rsidP="007D07F5">
      <w:pPr>
        <w:pStyle w:val="ListParagraph"/>
        <w:numPr>
          <w:ilvl w:val="0"/>
          <w:numId w:val="1"/>
        </w:numPr>
        <w:bidi/>
        <w:spacing w:after="120" w:line="240" w:lineRule="auto"/>
        <w:contextualSpacing w:val="0"/>
        <w:rPr>
          <w:rFonts w:cs="Arial"/>
          <w:sz w:val="26"/>
          <w:szCs w:val="24"/>
          <w:rtl/>
        </w:rPr>
      </w:pPr>
      <w:r w:rsidRPr="0031661A">
        <w:rPr>
          <w:rFonts w:cs="Arial" w:hint="cs"/>
          <w:sz w:val="26"/>
          <w:szCs w:val="24"/>
          <w:rtl/>
        </w:rPr>
        <w:t>صحت اور روک تھام</w:t>
      </w:r>
    </w:p>
    <w:p w14:paraId="006C2AA6" w14:textId="77777777" w:rsidR="00C57BEC" w:rsidRPr="0031661A" w:rsidRDefault="00C57BEC" w:rsidP="007D07F5">
      <w:pPr>
        <w:pStyle w:val="Heading3"/>
        <w:bidi/>
        <w:rPr>
          <w:rFonts w:cs="Arial"/>
          <w:b w:val="0"/>
          <w:bCs/>
          <w:sz w:val="32"/>
          <w:szCs w:val="32"/>
          <w:rtl/>
        </w:rPr>
      </w:pPr>
      <w:r w:rsidRPr="0031661A">
        <w:rPr>
          <w:rFonts w:cs="Arial" w:hint="cs"/>
          <w:b w:val="0"/>
          <w:bCs/>
          <w:sz w:val="32"/>
          <w:szCs w:val="32"/>
          <w:rtl/>
        </w:rPr>
        <w:t>سائنس</w:t>
      </w:r>
    </w:p>
    <w:p w14:paraId="50ACCF07" w14:textId="60104563" w:rsidR="00C57BEC" w:rsidRPr="0031661A" w:rsidRDefault="00C57BEC" w:rsidP="007D07F5">
      <w:pPr>
        <w:pStyle w:val="ListParagraph"/>
        <w:numPr>
          <w:ilvl w:val="0"/>
          <w:numId w:val="1"/>
        </w:numPr>
        <w:bidi/>
        <w:spacing w:after="120" w:line="240" w:lineRule="auto"/>
        <w:contextualSpacing w:val="0"/>
        <w:rPr>
          <w:rFonts w:cs="Arial"/>
          <w:sz w:val="26"/>
          <w:szCs w:val="24"/>
          <w:rtl/>
        </w:rPr>
      </w:pPr>
      <w:r w:rsidRPr="0031661A">
        <w:rPr>
          <w:rFonts w:cs="Arial" w:hint="cs"/>
          <w:sz w:val="26"/>
          <w:szCs w:val="24"/>
          <w:rtl/>
        </w:rPr>
        <w:t>سائنسی انداز میں کام کرنا</w:t>
      </w:r>
    </w:p>
    <w:p w14:paraId="108F1AFD" w14:textId="77777777" w:rsidR="00C57BEC" w:rsidRPr="0031661A" w:rsidRDefault="00C57BEC" w:rsidP="007D07F5">
      <w:pPr>
        <w:pStyle w:val="Heading3"/>
        <w:bidi/>
        <w:rPr>
          <w:rFonts w:cs="Arial"/>
          <w:b w:val="0"/>
          <w:bCs/>
          <w:sz w:val="32"/>
          <w:szCs w:val="32"/>
          <w:rtl/>
        </w:rPr>
      </w:pPr>
      <w:r w:rsidRPr="0031661A">
        <w:rPr>
          <w:rFonts w:cs="Arial" w:hint="cs"/>
          <w:b w:val="0"/>
          <w:bCs/>
          <w:sz w:val="32"/>
          <w:szCs w:val="32"/>
          <w:rtl/>
        </w:rPr>
        <w:t>انگریزی</w:t>
      </w:r>
    </w:p>
    <w:p w14:paraId="5D0B12FB" w14:textId="6B42CC31" w:rsidR="00C57BEC" w:rsidRPr="0031661A" w:rsidRDefault="00C57BEC" w:rsidP="007D07F5">
      <w:pPr>
        <w:pStyle w:val="ListParagraph"/>
        <w:numPr>
          <w:ilvl w:val="0"/>
          <w:numId w:val="1"/>
        </w:numPr>
        <w:bidi/>
        <w:spacing w:after="120" w:line="240" w:lineRule="auto"/>
        <w:contextualSpacing w:val="0"/>
        <w:rPr>
          <w:rFonts w:cs="Arial"/>
          <w:sz w:val="26"/>
          <w:szCs w:val="24"/>
          <w:rtl/>
        </w:rPr>
      </w:pPr>
      <w:r w:rsidRPr="0031661A">
        <w:rPr>
          <w:rFonts w:cs="Arial" w:hint="cs"/>
          <w:sz w:val="26"/>
          <w:szCs w:val="24"/>
          <w:rtl/>
        </w:rPr>
        <w:t>مطالعہ اور ادراک</w:t>
      </w:r>
    </w:p>
    <w:p w14:paraId="0CE4146F" w14:textId="77777777" w:rsidR="00C57BEC" w:rsidRPr="00882D12" w:rsidRDefault="00C57BEC" w:rsidP="007D07F5">
      <w:pPr>
        <w:pStyle w:val="ListParagraph"/>
        <w:bidi/>
        <w:spacing w:line="276" w:lineRule="auto"/>
        <w:rPr>
          <w:rFonts w:cs="Arial"/>
          <w:rtl/>
        </w:rPr>
      </w:pPr>
      <w:r w:rsidRPr="00882D12">
        <w:rPr>
          <w:rFonts w:cs="Arial" w:hint="cs"/>
          <w:rtl/>
        </w:rPr>
        <w:tab/>
        <w:t xml:space="preserve">   </w:t>
      </w:r>
    </w:p>
    <w:bookmarkEnd w:id="28"/>
    <w:p w14:paraId="24F0935C" w14:textId="45D66BC0" w:rsidR="0020191E" w:rsidRPr="00882D12" w:rsidRDefault="0020191E" w:rsidP="007D07F5">
      <w:pPr>
        <w:bidi/>
        <w:rPr>
          <w:rFonts w:cs="Arial"/>
          <w:rtl/>
        </w:rPr>
      </w:pPr>
      <w:r w:rsidRPr="00882D12">
        <w:rPr>
          <w:rFonts w:cs="Arial" w:hint="cs"/>
          <w:rtl/>
        </w:rPr>
        <w:br w:type="page"/>
      </w:r>
    </w:p>
    <w:p w14:paraId="4DF085B5" w14:textId="77777777" w:rsidR="00C57BEC" w:rsidRPr="00882D12" w:rsidRDefault="00C57BEC" w:rsidP="007D07F5">
      <w:pPr>
        <w:bidi/>
        <w:spacing w:before="120" w:line="276" w:lineRule="auto"/>
        <w:rPr>
          <w:rFonts w:cs="Arial"/>
        </w:rPr>
        <w:sectPr w:rsidR="00C57BEC" w:rsidRPr="00882D12" w:rsidSect="00D86BEE">
          <w:type w:val="continuous"/>
          <w:pgSz w:w="11900" w:h="16840"/>
          <w:pgMar w:top="720" w:right="720" w:bottom="720" w:left="720" w:header="709" w:footer="709" w:gutter="0"/>
          <w:cols w:num="2" w:space="706"/>
          <w:bidi/>
          <w:docGrid w:linePitch="360"/>
        </w:sectPr>
      </w:pPr>
    </w:p>
    <w:p w14:paraId="3C51EA44" w14:textId="77777777" w:rsidR="00C57BEC" w:rsidRPr="00882D12" w:rsidRDefault="00C57BEC" w:rsidP="007D07F5">
      <w:pPr>
        <w:bidi/>
        <w:spacing w:before="120" w:line="276" w:lineRule="auto"/>
        <w:rPr>
          <w:rStyle w:val="Heading2Char"/>
          <w:rFonts w:cs="Arial"/>
          <w:rtl/>
        </w:rPr>
      </w:pPr>
      <w:r w:rsidRPr="00882D12">
        <w:rPr>
          <w:rFonts w:cs="Arial" w:hint="cs"/>
          <w:b/>
          <w:bCs/>
          <w:noProof/>
          <w:color w:val="FFFFFF" w:themeColor="background1"/>
          <w:sz w:val="36"/>
          <w:szCs w:val="36"/>
          <w:rtl/>
          <w:lang w:val="en-IN" w:eastAsia="en-IN" w:bidi="ar-SA"/>
        </w:rPr>
        <w:lastRenderedPageBreak/>
        <w:drawing>
          <wp:inline distT="0" distB="0" distL="0" distR="0" wp14:anchorId="6F2E1209" wp14:editId="1A341E35">
            <wp:extent cx="533400" cy="582295"/>
            <wp:effectExtent l="0" t="0" r="0" b="8255"/>
            <wp:docPr id="3096" name="Picture 30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882D12">
        <w:rPr>
          <w:rFonts w:cs="Arial" w:hint="cs"/>
          <w:b/>
          <w:bCs/>
          <w:sz w:val="56"/>
          <w:szCs w:val="56"/>
          <w:rtl/>
        </w:rPr>
        <w:t xml:space="preserve">  </w:t>
      </w:r>
      <w:r w:rsidRPr="0031661A">
        <w:rPr>
          <w:rFonts w:cs="Arial" w:hint="cs"/>
          <w:b/>
          <w:bCs/>
          <w:sz w:val="60"/>
          <w:szCs w:val="60"/>
          <w:rtl/>
        </w:rPr>
        <w:t>سبق 3: نقصان دہ مائیکروبز</w:t>
      </w:r>
    </w:p>
    <w:p w14:paraId="2D95153C" w14:textId="77777777" w:rsidR="00C57BEC" w:rsidRPr="00882D12" w:rsidRDefault="00C57BEC" w:rsidP="007D07F5">
      <w:pPr>
        <w:tabs>
          <w:tab w:val="left" w:pos="765"/>
        </w:tabs>
        <w:bidi/>
        <w:rPr>
          <w:rFonts w:cs="Arial"/>
          <w:rtl/>
        </w:rPr>
        <w:sectPr w:rsidR="00C57BEC" w:rsidRPr="00882D12" w:rsidSect="00C57BEC">
          <w:type w:val="continuous"/>
          <w:pgSz w:w="11900" w:h="16840"/>
          <w:pgMar w:top="720" w:right="720" w:bottom="720" w:left="720" w:header="709" w:footer="709" w:gutter="0"/>
          <w:cols w:space="708"/>
          <w:docGrid w:linePitch="360"/>
        </w:sectPr>
      </w:pPr>
      <w:r w:rsidRPr="00882D12">
        <w:rPr>
          <w:rFonts w:cs="Arial" w:hint="cs"/>
          <w:rtl/>
        </w:rPr>
        <w:tab/>
      </w:r>
    </w:p>
    <w:p w14:paraId="4B5C732A" w14:textId="4FBA9D5A" w:rsidR="00C57BEC" w:rsidRPr="0031661A" w:rsidRDefault="00C57BEC" w:rsidP="007D07F5">
      <w:pPr>
        <w:pStyle w:val="Heading2"/>
        <w:bidi/>
        <w:rPr>
          <w:rFonts w:cs="Arial"/>
          <w:bCs/>
          <w:sz w:val="40"/>
          <w:szCs w:val="40"/>
          <w:rtl/>
        </w:rPr>
      </w:pPr>
      <w:r w:rsidRPr="0031661A">
        <w:rPr>
          <w:rStyle w:val="Heading2Char"/>
          <w:rFonts w:cs="Arial" w:hint="cs"/>
          <w:bCs/>
          <w:sz w:val="40"/>
          <w:szCs w:val="40"/>
          <w:rtl/>
        </w:rPr>
        <w:t>مطلوب وسائل</w:t>
      </w:r>
    </w:p>
    <w:p w14:paraId="34BB0054" w14:textId="77777777" w:rsidR="00C57BEC" w:rsidRPr="0031661A" w:rsidRDefault="00C57BEC" w:rsidP="007D07F5">
      <w:pPr>
        <w:pStyle w:val="Heading3"/>
        <w:bidi/>
        <w:rPr>
          <w:rFonts w:cs="Arial"/>
          <w:b w:val="0"/>
          <w:bCs/>
          <w:sz w:val="32"/>
          <w:szCs w:val="32"/>
          <w:rtl/>
        </w:rPr>
      </w:pPr>
      <w:r w:rsidRPr="0031661A">
        <w:rPr>
          <w:rFonts w:cs="Arial" w:hint="cs"/>
          <w:b w:val="0"/>
          <w:bCs/>
          <w:sz w:val="32"/>
          <w:szCs w:val="32"/>
          <w:rtl/>
        </w:rPr>
        <w:t>شروعاتی سرگرمی: کلاس میں مباحثہ</w:t>
      </w:r>
    </w:p>
    <w:p w14:paraId="050869D7" w14:textId="0E69E42A" w:rsidR="00C57BEC" w:rsidRPr="00A66F03" w:rsidRDefault="00C57BEC" w:rsidP="007D07F5">
      <w:pPr>
        <w:pStyle w:val="Heading4"/>
        <w:bidi/>
        <w:rPr>
          <w:rFonts w:cs="Arial"/>
          <w:b w:val="0"/>
          <w:bCs/>
          <w:i/>
          <w:iCs w:val="0"/>
          <w:sz w:val="28"/>
          <w:szCs w:val="28"/>
          <w:rtl/>
        </w:rPr>
      </w:pPr>
      <w:r w:rsidRPr="00A66F03">
        <w:rPr>
          <w:rFonts w:cs="Arial" w:hint="cs"/>
          <w:b w:val="0"/>
          <w:bCs/>
          <w:i/>
          <w:iCs w:val="0"/>
          <w:sz w:val="28"/>
          <w:szCs w:val="28"/>
          <w:rtl/>
        </w:rPr>
        <w:t>فی کلاس</w:t>
      </w:r>
    </w:p>
    <w:p w14:paraId="2ED10FFC" w14:textId="4812E4FE" w:rsidR="00C57BEC" w:rsidRPr="0031661A" w:rsidRDefault="00C57BEC" w:rsidP="007D07F5">
      <w:pPr>
        <w:pStyle w:val="ListParagraph"/>
        <w:numPr>
          <w:ilvl w:val="0"/>
          <w:numId w:val="33"/>
        </w:numPr>
        <w:bidi/>
        <w:spacing w:before="120" w:after="120" w:line="240" w:lineRule="auto"/>
        <w:contextualSpacing w:val="0"/>
        <w:rPr>
          <w:rFonts w:cs="Arial"/>
          <w:szCs w:val="24"/>
          <w:rtl/>
        </w:rPr>
      </w:pPr>
      <w:r w:rsidRPr="0031661A">
        <w:rPr>
          <w:rFonts w:cs="Arial" w:hint="cs"/>
          <w:szCs w:val="24"/>
          <w:rtl/>
        </w:rPr>
        <w:t xml:space="preserve"> </w:t>
      </w:r>
      <w:r w:rsidRPr="0031661A">
        <w:rPr>
          <w:rFonts w:cs="Arial"/>
          <w:szCs w:val="24"/>
        </w:rPr>
        <w:t>TS1</w:t>
      </w:r>
      <w:r w:rsidRPr="0031661A">
        <w:rPr>
          <w:rFonts w:cs="Arial" w:hint="cs"/>
          <w:szCs w:val="24"/>
          <w:rtl/>
        </w:rPr>
        <w:t xml:space="preserve"> (ٹیچر کی شیٹ 1) کی کاپی</w:t>
      </w:r>
    </w:p>
    <w:p w14:paraId="255EF6D6" w14:textId="77777777" w:rsidR="00C57BEC" w:rsidRPr="0031661A" w:rsidRDefault="00C57BEC" w:rsidP="007D07F5">
      <w:pPr>
        <w:pStyle w:val="ListParagraph"/>
        <w:numPr>
          <w:ilvl w:val="0"/>
          <w:numId w:val="33"/>
        </w:numPr>
        <w:bidi/>
        <w:spacing w:before="120" w:after="120" w:line="240" w:lineRule="auto"/>
        <w:contextualSpacing w:val="0"/>
        <w:rPr>
          <w:rFonts w:cs="Arial"/>
          <w:szCs w:val="24"/>
          <w:rtl/>
        </w:rPr>
      </w:pPr>
      <w:r w:rsidRPr="0031661A">
        <w:rPr>
          <w:rFonts w:cs="Arial" w:hint="cs"/>
          <w:szCs w:val="24"/>
          <w:rtl/>
        </w:rPr>
        <w:t xml:space="preserve"> </w:t>
      </w:r>
      <w:r w:rsidRPr="0031661A">
        <w:rPr>
          <w:rFonts w:cs="Arial"/>
          <w:szCs w:val="24"/>
        </w:rPr>
        <w:t>SH1</w:t>
      </w:r>
      <w:r w:rsidRPr="0031661A">
        <w:rPr>
          <w:rFonts w:cs="Arial" w:hint="cs"/>
          <w:szCs w:val="24"/>
          <w:rtl/>
        </w:rPr>
        <w:t xml:space="preserve"> کی کاپی</w:t>
      </w:r>
    </w:p>
    <w:p w14:paraId="21A374E4" w14:textId="0410839F" w:rsidR="00C57BEC" w:rsidRPr="0031661A" w:rsidRDefault="00C57BEC" w:rsidP="007D07F5">
      <w:pPr>
        <w:pStyle w:val="ListParagraph"/>
        <w:numPr>
          <w:ilvl w:val="0"/>
          <w:numId w:val="33"/>
        </w:numPr>
        <w:bidi/>
        <w:spacing w:before="120" w:after="120" w:line="240" w:lineRule="auto"/>
        <w:contextualSpacing w:val="0"/>
        <w:rPr>
          <w:rFonts w:cs="Arial"/>
          <w:szCs w:val="24"/>
          <w:rtl/>
        </w:rPr>
      </w:pPr>
      <w:r w:rsidRPr="0031661A">
        <w:rPr>
          <w:rFonts w:cs="Arial" w:hint="cs"/>
          <w:szCs w:val="24"/>
          <w:rtl/>
        </w:rPr>
        <w:t xml:space="preserve"> </w:t>
      </w:r>
      <w:r w:rsidRPr="0031661A">
        <w:rPr>
          <w:rFonts w:cs="Arial"/>
          <w:szCs w:val="24"/>
        </w:rPr>
        <w:t>SH2</w:t>
      </w:r>
      <w:r w:rsidRPr="0031661A">
        <w:rPr>
          <w:rFonts w:cs="Arial" w:hint="cs"/>
          <w:szCs w:val="24"/>
          <w:rtl/>
        </w:rPr>
        <w:t xml:space="preserve"> کی کاپی</w:t>
      </w:r>
    </w:p>
    <w:p w14:paraId="16C81065" w14:textId="57EA9C26" w:rsidR="00C57BEC" w:rsidRPr="0031661A" w:rsidRDefault="00C57BEC" w:rsidP="007D07F5">
      <w:pPr>
        <w:pStyle w:val="Heading3"/>
        <w:bidi/>
        <w:rPr>
          <w:rFonts w:cs="Arial"/>
          <w:b w:val="0"/>
          <w:bCs/>
          <w:sz w:val="32"/>
          <w:szCs w:val="32"/>
          <w:rtl/>
        </w:rPr>
      </w:pPr>
      <w:r w:rsidRPr="0031661A">
        <w:rPr>
          <w:rFonts w:cs="Arial" w:hint="cs"/>
          <w:b w:val="0"/>
          <w:bCs/>
          <w:sz w:val="32"/>
          <w:szCs w:val="32"/>
          <w:rtl/>
        </w:rPr>
        <w:t>اصل سرگرمی: پھپھوند والی بریڈ کا تجربہ</w:t>
      </w:r>
    </w:p>
    <w:p w14:paraId="1429A3B3" w14:textId="379FF43F" w:rsidR="00C57BEC" w:rsidRPr="00A66F03" w:rsidRDefault="00C57BEC" w:rsidP="007D07F5">
      <w:pPr>
        <w:pStyle w:val="Heading4"/>
        <w:bidi/>
        <w:rPr>
          <w:rFonts w:cs="Arial"/>
          <w:b w:val="0"/>
          <w:bCs/>
          <w:i/>
          <w:iCs w:val="0"/>
          <w:sz w:val="30"/>
          <w:szCs w:val="28"/>
          <w:rtl/>
        </w:rPr>
      </w:pPr>
      <w:r w:rsidRPr="00A66F03">
        <w:rPr>
          <w:rFonts w:cs="Arial" w:hint="cs"/>
          <w:b w:val="0"/>
          <w:bCs/>
          <w:i/>
          <w:iCs w:val="0"/>
          <w:sz w:val="30"/>
          <w:szCs w:val="28"/>
          <w:rtl/>
        </w:rPr>
        <w:t>فی گروپ</w:t>
      </w:r>
    </w:p>
    <w:p w14:paraId="1C79B590" w14:textId="77777777" w:rsidR="00C57BEC" w:rsidRPr="0031661A" w:rsidRDefault="00C57BEC" w:rsidP="007D07F5">
      <w:pPr>
        <w:pStyle w:val="ListParagraph"/>
        <w:numPr>
          <w:ilvl w:val="0"/>
          <w:numId w:val="33"/>
        </w:numPr>
        <w:bidi/>
        <w:spacing w:before="120" w:after="120" w:line="240" w:lineRule="auto"/>
        <w:contextualSpacing w:val="0"/>
        <w:rPr>
          <w:rFonts w:cs="Arial"/>
          <w:sz w:val="26"/>
          <w:szCs w:val="24"/>
          <w:rtl/>
        </w:rPr>
      </w:pPr>
      <w:r w:rsidRPr="0031661A">
        <w:rPr>
          <w:rFonts w:cs="Arial" w:hint="cs"/>
          <w:sz w:val="26"/>
          <w:szCs w:val="24"/>
          <w:rtl/>
        </w:rPr>
        <w:t>بریڈ کی 3 سلائس</w:t>
      </w:r>
    </w:p>
    <w:p w14:paraId="04371D3F" w14:textId="2123154F" w:rsidR="00C57BEC" w:rsidRPr="0031661A" w:rsidRDefault="00C57BEC" w:rsidP="007D07F5">
      <w:pPr>
        <w:pStyle w:val="ListParagraph"/>
        <w:numPr>
          <w:ilvl w:val="0"/>
          <w:numId w:val="33"/>
        </w:numPr>
        <w:bidi/>
        <w:spacing w:before="120" w:after="120" w:line="240" w:lineRule="auto"/>
        <w:contextualSpacing w:val="0"/>
        <w:rPr>
          <w:rFonts w:cs="Arial"/>
          <w:sz w:val="26"/>
          <w:szCs w:val="24"/>
          <w:rtl/>
        </w:rPr>
      </w:pPr>
      <w:r w:rsidRPr="0031661A">
        <w:rPr>
          <w:rFonts w:cs="Arial" w:hint="cs"/>
          <w:sz w:val="26"/>
          <w:szCs w:val="24"/>
          <w:rtl/>
        </w:rPr>
        <w:t>واٹر مارکر</w:t>
      </w:r>
    </w:p>
    <w:p w14:paraId="605481A0" w14:textId="1ED30993" w:rsidR="00C57BEC" w:rsidRPr="0031661A" w:rsidRDefault="00C57BEC" w:rsidP="007D07F5">
      <w:pPr>
        <w:pStyle w:val="ListParagraph"/>
        <w:numPr>
          <w:ilvl w:val="0"/>
          <w:numId w:val="33"/>
        </w:numPr>
        <w:bidi/>
        <w:spacing w:before="120" w:after="120" w:line="240" w:lineRule="auto"/>
        <w:contextualSpacing w:val="0"/>
        <w:rPr>
          <w:rFonts w:cs="Arial"/>
          <w:sz w:val="26"/>
          <w:szCs w:val="24"/>
          <w:rtl/>
        </w:rPr>
      </w:pPr>
      <w:r w:rsidRPr="0031661A">
        <w:rPr>
          <w:rFonts w:cs="Arial" w:hint="cs"/>
          <w:sz w:val="26"/>
          <w:szCs w:val="24"/>
          <w:rtl/>
        </w:rPr>
        <w:t>دوبارہ مہر بند کرنے لائق 3 پلاسٹک کے بیگز</w:t>
      </w:r>
    </w:p>
    <w:p w14:paraId="24FDBEE7" w14:textId="0F62D97B" w:rsidR="00C57BEC" w:rsidRPr="0031661A" w:rsidRDefault="00C57BEC" w:rsidP="007D07F5">
      <w:pPr>
        <w:pStyle w:val="Heading3"/>
        <w:bidi/>
        <w:rPr>
          <w:rFonts w:cs="Arial"/>
          <w:b w:val="0"/>
          <w:bCs/>
          <w:sz w:val="32"/>
          <w:szCs w:val="32"/>
          <w:rtl/>
        </w:rPr>
      </w:pPr>
      <w:r w:rsidRPr="0031661A">
        <w:rPr>
          <w:rFonts w:cs="Arial" w:hint="cs"/>
          <w:b w:val="0"/>
          <w:bCs/>
          <w:sz w:val="32"/>
          <w:szCs w:val="32"/>
          <w:rtl/>
        </w:rPr>
        <w:t>توسیعی سرگرمی 1: سب سے مطلوب پوسٹر</w:t>
      </w:r>
    </w:p>
    <w:p w14:paraId="35916D59" w14:textId="5E3DFC54" w:rsidR="00C57BEC" w:rsidRPr="00A66F03" w:rsidRDefault="00C57BEC" w:rsidP="007D07F5">
      <w:pPr>
        <w:pStyle w:val="Heading4"/>
        <w:bidi/>
        <w:rPr>
          <w:rFonts w:cs="Arial"/>
          <w:b w:val="0"/>
          <w:bCs/>
          <w:i/>
          <w:iCs w:val="0"/>
          <w:sz w:val="28"/>
          <w:szCs w:val="28"/>
          <w:rtl/>
        </w:rPr>
      </w:pPr>
      <w:r w:rsidRPr="00A66F03">
        <w:rPr>
          <w:rFonts w:cs="Arial" w:hint="cs"/>
          <w:b w:val="0"/>
          <w:bCs/>
          <w:i/>
          <w:iCs w:val="0"/>
          <w:sz w:val="28"/>
          <w:szCs w:val="28"/>
          <w:rtl/>
        </w:rPr>
        <w:t>فی طالب علم</w:t>
      </w:r>
    </w:p>
    <w:p w14:paraId="271CC979" w14:textId="26CFB8D0" w:rsidR="00C57BEC" w:rsidRPr="0031661A" w:rsidRDefault="00C57BEC" w:rsidP="007D07F5">
      <w:pPr>
        <w:pStyle w:val="ListParagraph"/>
        <w:numPr>
          <w:ilvl w:val="0"/>
          <w:numId w:val="33"/>
        </w:numPr>
        <w:bidi/>
        <w:spacing w:before="120" w:after="120" w:line="240" w:lineRule="auto"/>
        <w:contextualSpacing w:val="0"/>
        <w:rPr>
          <w:rFonts w:cs="Arial"/>
          <w:szCs w:val="24"/>
          <w:rtl/>
        </w:rPr>
      </w:pPr>
      <w:r w:rsidRPr="0031661A">
        <w:rPr>
          <w:rFonts w:cs="Arial"/>
          <w:szCs w:val="24"/>
        </w:rPr>
        <w:t>A4</w:t>
      </w:r>
      <w:r w:rsidRPr="0031661A">
        <w:rPr>
          <w:rFonts w:cs="Arial" w:hint="cs"/>
          <w:szCs w:val="24"/>
          <w:rtl/>
        </w:rPr>
        <w:t xml:space="preserve"> کاغذ</w:t>
      </w:r>
    </w:p>
    <w:p w14:paraId="78E1A3FB" w14:textId="09F1DDB4" w:rsidR="00C57BEC" w:rsidRPr="0031661A" w:rsidRDefault="00C57BEC" w:rsidP="007D07F5">
      <w:pPr>
        <w:pStyle w:val="ListParagraph"/>
        <w:numPr>
          <w:ilvl w:val="0"/>
          <w:numId w:val="33"/>
        </w:numPr>
        <w:bidi/>
        <w:spacing w:before="120" w:after="120" w:line="240" w:lineRule="auto"/>
        <w:contextualSpacing w:val="0"/>
        <w:rPr>
          <w:rFonts w:cs="Arial"/>
          <w:szCs w:val="24"/>
          <w:rtl/>
        </w:rPr>
      </w:pPr>
      <w:r w:rsidRPr="0031661A">
        <w:rPr>
          <w:rFonts w:cs="Arial" w:hint="cs"/>
          <w:szCs w:val="24"/>
          <w:rtl/>
        </w:rPr>
        <w:t>رنگ بھرنے کے پین/ پنسلیں</w:t>
      </w:r>
    </w:p>
    <w:p w14:paraId="035CCA46" w14:textId="70253691" w:rsidR="00C57BEC" w:rsidRPr="00D71AC7" w:rsidRDefault="00C57BEC" w:rsidP="007D07F5">
      <w:pPr>
        <w:pStyle w:val="Heading3"/>
        <w:bidi/>
        <w:rPr>
          <w:rFonts w:cs="Arial"/>
          <w:b w:val="0"/>
          <w:bCs/>
          <w:sz w:val="32"/>
          <w:szCs w:val="32"/>
          <w:rtl/>
        </w:rPr>
      </w:pPr>
      <w:r w:rsidRPr="00D71AC7">
        <w:rPr>
          <w:rFonts w:cs="Arial" w:hint="cs"/>
          <w:b w:val="0"/>
          <w:bCs/>
          <w:sz w:val="32"/>
          <w:szCs w:val="32"/>
          <w:rtl/>
        </w:rPr>
        <w:t>توسیعی سرگرمی 2: برا بگ چیلنج</w:t>
      </w:r>
    </w:p>
    <w:p w14:paraId="19C89D19" w14:textId="49A23DAF" w:rsidR="00C57BEC" w:rsidRPr="00A66F03" w:rsidRDefault="00C57BEC" w:rsidP="007D07F5">
      <w:pPr>
        <w:pStyle w:val="Heading4"/>
        <w:bidi/>
        <w:rPr>
          <w:rFonts w:cs="Arial"/>
          <w:b w:val="0"/>
          <w:bCs/>
          <w:i/>
          <w:iCs w:val="0"/>
          <w:sz w:val="28"/>
          <w:szCs w:val="28"/>
          <w:rtl/>
        </w:rPr>
      </w:pPr>
      <w:r w:rsidRPr="00A66F03">
        <w:rPr>
          <w:rFonts w:cs="Arial" w:hint="cs"/>
          <w:b w:val="0"/>
          <w:bCs/>
          <w:i/>
          <w:iCs w:val="0"/>
          <w:sz w:val="28"/>
          <w:szCs w:val="28"/>
          <w:rtl/>
        </w:rPr>
        <w:t>فی طالب علم</w:t>
      </w:r>
    </w:p>
    <w:p w14:paraId="61456E29" w14:textId="01894475" w:rsidR="00C57BEC" w:rsidRPr="00D71AC7" w:rsidRDefault="00C57BEC" w:rsidP="007D07F5">
      <w:pPr>
        <w:pStyle w:val="ListParagraph"/>
        <w:numPr>
          <w:ilvl w:val="0"/>
          <w:numId w:val="33"/>
        </w:numPr>
        <w:bidi/>
        <w:spacing w:before="120" w:after="120" w:line="240" w:lineRule="auto"/>
        <w:contextualSpacing w:val="0"/>
        <w:rPr>
          <w:rFonts w:cs="Arial"/>
          <w:szCs w:val="24"/>
          <w:rtl/>
        </w:rPr>
      </w:pPr>
      <w:r w:rsidRPr="00D71AC7">
        <w:rPr>
          <w:rFonts w:cs="Arial"/>
          <w:szCs w:val="24"/>
        </w:rPr>
        <w:t>SW1</w:t>
      </w:r>
      <w:r w:rsidRPr="00D71AC7">
        <w:rPr>
          <w:rFonts w:cs="Arial" w:hint="cs"/>
          <w:szCs w:val="24"/>
          <w:rtl/>
        </w:rPr>
        <w:t xml:space="preserve"> کی کاپی</w:t>
      </w:r>
    </w:p>
    <w:p w14:paraId="3F9FF5B5" w14:textId="7A6C44F0" w:rsidR="00C57BEC" w:rsidRPr="00D71AC7" w:rsidRDefault="00C57BEC" w:rsidP="007D07F5">
      <w:pPr>
        <w:pStyle w:val="Heading3"/>
        <w:bidi/>
        <w:rPr>
          <w:rFonts w:cs="Arial"/>
          <w:b w:val="0"/>
          <w:bCs/>
          <w:sz w:val="32"/>
          <w:szCs w:val="32"/>
          <w:rtl/>
        </w:rPr>
      </w:pPr>
      <w:r w:rsidRPr="00D71AC7">
        <w:rPr>
          <w:rFonts w:cs="Arial" w:hint="cs"/>
          <w:b w:val="0"/>
          <w:bCs/>
          <w:sz w:val="32"/>
          <w:szCs w:val="32"/>
          <w:rtl/>
        </w:rPr>
        <w:t>توسیعی سرگرمی 3: صحیح یا غلط کے فلیش کارڈ</w:t>
      </w:r>
    </w:p>
    <w:p w14:paraId="76A20049" w14:textId="6AA19CBA" w:rsidR="00C57BEC" w:rsidRPr="0086798E" w:rsidRDefault="00C57BEC" w:rsidP="007D07F5">
      <w:pPr>
        <w:pStyle w:val="Heading4"/>
        <w:bidi/>
        <w:rPr>
          <w:rFonts w:cs="Arial"/>
          <w:b w:val="0"/>
          <w:bCs/>
          <w:i/>
          <w:iCs w:val="0"/>
          <w:sz w:val="28"/>
          <w:szCs w:val="28"/>
          <w:rtl/>
        </w:rPr>
      </w:pPr>
      <w:r w:rsidRPr="0086798E">
        <w:rPr>
          <w:rFonts w:cs="Arial" w:hint="cs"/>
          <w:b w:val="0"/>
          <w:bCs/>
          <w:i/>
          <w:iCs w:val="0"/>
          <w:sz w:val="28"/>
          <w:szCs w:val="28"/>
          <w:rtl/>
        </w:rPr>
        <w:t>فی طالب علم</w:t>
      </w:r>
    </w:p>
    <w:p w14:paraId="3D53F60F" w14:textId="7A24A380" w:rsidR="00C57BEC" w:rsidRPr="00D71AC7" w:rsidRDefault="00C57BEC" w:rsidP="007D07F5">
      <w:pPr>
        <w:pStyle w:val="ListParagraph"/>
        <w:numPr>
          <w:ilvl w:val="0"/>
          <w:numId w:val="33"/>
        </w:numPr>
        <w:bidi/>
        <w:spacing w:before="120" w:after="120" w:line="240" w:lineRule="auto"/>
        <w:contextualSpacing w:val="0"/>
        <w:rPr>
          <w:rFonts w:cs="Arial"/>
          <w:szCs w:val="24"/>
          <w:rtl/>
        </w:rPr>
      </w:pPr>
      <w:r w:rsidRPr="00D71AC7">
        <w:rPr>
          <w:rFonts w:cs="Arial"/>
          <w:szCs w:val="24"/>
        </w:rPr>
        <w:t>SH3</w:t>
      </w:r>
      <w:r w:rsidRPr="00D71AC7">
        <w:rPr>
          <w:rFonts w:cs="Arial" w:hint="cs"/>
          <w:szCs w:val="24"/>
          <w:rtl/>
        </w:rPr>
        <w:t xml:space="preserve"> کی کاپی</w:t>
      </w:r>
    </w:p>
    <w:p w14:paraId="59136FB8" w14:textId="269DAC71" w:rsidR="00C57BEC" w:rsidRPr="00D71AC7" w:rsidRDefault="00C57BEC" w:rsidP="007D07F5">
      <w:pPr>
        <w:pStyle w:val="Heading3"/>
        <w:bidi/>
        <w:rPr>
          <w:rFonts w:cs="Arial"/>
          <w:b w:val="0"/>
          <w:bCs/>
          <w:sz w:val="32"/>
          <w:szCs w:val="32"/>
          <w:rtl/>
        </w:rPr>
      </w:pPr>
      <w:r w:rsidRPr="00D71AC7">
        <w:rPr>
          <w:rFonts w:cs="Arial" w:hint="cs"/>
          <w:b w:val="0"/>
          <w:bCs/>
          <w:sz w:val="32"/>
          <w:szCs w:val="32"/>
          <w:rtl/>
        </w:rPr>
        <w:t>توسیعی سرگرمی 4: نقصان دہ مائیکروبز کی کوئز</w:t>
      </w:r>
    </w:p>
    <w:p w14:paraId="59B1D09E" w14:textId="09ED2B45" w:rsidR="00C57BEC" w:rsidRPr="0086798E" w:rsidRDefault="00C57BEC" w:rsidP="007D07F5">
      <w:pPr>
        <w:pStyle w:val="Heading4"/>
        <w:bidi/>
        <w:rPr>
          <w:rFonts w:cs="Arial"/>
          <w:b w:val="0"/>
          <w:bCs/>
          <w:i/>
          <w:iCs w:val="0"/>
          <w:sz w:val="28"/>
          <w:szCs w:val="28"/>
          <w:rtl/>
        </w:rPr>
      </w:pPr>
      <w:r w:rsidRPr="0086798E">
        <w:rPr>
          <w:rFonts w:cs="Arial" w:hint="cs"/>
          <w:b w:val="0"/>
          <w:bCs/>
          <w:i/>
          <w:iCs w:val="0"/>
          <w:sz w:val="28"/>
          <w:szCs w:val="28"/>
          <w:rtl/>
        </w:rPr>
        <w:t>فی طالب علم</w:t>
      </w:r>
    </w:p>
    <w:p w14:paraId="28C15068" w14:textId="1D9E6070" w:rsidR="00CB467B" w:rsidRPr="00D71AC7" w:rsidRDefault="00C57BEC" w:rsidP="007D07F5">
      <w:pPr>
        <w:pStyle w:val="ListParagraph"/>
        <w:numPr>
          <w:ilvl w:val="0"/>
          <w:numId w:val="3"/>
        </w:numPr>
        <w:bidi/>
        <w:spacing w:before="120" w:after="120" w:line="240" w:lineRule="auto"/>
        <w:contextualSpacing w:val="0"/>
        <w:rPr>
          <w:rFonts w:eastAsiaTheme="majorEastAsia" w:cs="Arial"/>
          <w:b/>
          <w:szCs w:val="24"/>
          <w:rtl/>
        </w:rPr>
      </w:pPr>
      <w:r w:rsidRPr="00D71AC7">
        <w:rPr>
          <w:rFonts w:cs="Arial"/>
          <w:szCs w:val="24"/>
        </w:rPr>
        <w:t>SW2</w:t>
      </w:r>
      <w:r w:rsidRPr="00D71AC7">
        <w:rPr>
          <w:rFonts w:cs="Arial" w:hint="cs"/>
          <w:szCs w:val="24"/>
          <w:rtl/>
        </w:rPr>
        <w:t xml:space="preserve"> کی کاپی</w:t>
      </w:r>
    </w:p>
    <w:p w14:paraId="45A2BB91" w14:textId="4C90BD72" w:rsidR="00C57BEC" w:rsidRPr="00D71AC7" w:rsidRDefault="00BF4CC1" w:rsidP="007D07F5">
      <w:pPr>
        <w:pStyle w:val="Heading2"/>
        <w:bidi/>
        <w:rPr>
          <w:rStyle w:val="Heading2Char"/>
          <w:rFonts w:cs="Arial"/>
          <w:bCs/>
          <w:sz w:val="40"/>
          <w:szCs w:val="40"/>
          <w:rtl/>
        </w:rPr>
      </w:pPr>
      <w:r w:rsidRPr="00D71AC7">
        <w:rPr>
          <w:rStyle w:val="Heading2Char"/>
          <w:rFonts w:cs="Arial" w:hint="cs"/>
          <w:bCs/>
          <w:sz w:val="40"/>
          <w:szCs w:val="40"/>
          <w:rtl/>
        </w:rPr>
        <w:br w:type="column"/>
      </w:r>
      <w:r w:rsidRPr="00D71AC7">
        <w:rPr>
          <w:rStyle w:val="Heading2Char"/>
          <w:rFonts w:cs="Arial" w:hint="cs"/>
          <w:bCs/>
          <w:sz w:val="40"/>
          <w:szCs w:val="40"/>
          <w:rtl/>
        </w:rPr>
        <w:t>معاون مٹیریل</w:t>
      </w:r>
    </w:p>
    <w:p w14:paraId="0F027FD9" w14:textId="77777777" w:rsidR="00C57BEC" w:rsidRPr="00D71AC7" w:rsidRDefault="00C57BEC" w:rsidP="007D07F5">
      <w:pPr>
        <w:pStyle w:val="ListParagraph"/>
        <w:numPr>
          <w:ilvl w:val="0"/>
          <w:numId w:val="3"/>
        </w:numPr>
        <w:bidi/>
        <w:spacing w:before="120" w:after="120" w:line="240" w:lineRule="auto"/>
        <w:contextualSpacing w:val="0"/>
        <w:rPr>
          <w:rFonts w:cs="Arial"/>
          <w:szCs w:val="24"/>
          <w:rtl/>
        </w:rPr>
      </w:pPr>
      <w:r w:rsidRPr="00D71AC7">
        <w:rPr>
          <w:rFonts w:cs="Arial"/>
          <w:szCs w:val="24"/>
        </w:rPr>
        <w:t>TS1</w:t>
      </w:r>
      <w:r w:rsidRPr="00D71AC7">
        <w:rPr>
          <w:rFonts w:cs="Arial" w:hint="cs"/>
          <w:szCs w:val="24"/>
          <w:rtl/>
        </w:rPr>
        <w:t xml:space="preserve"> کلاس میں مباحثہ تدریسی نکات</w:t>
      </w:r>
    </w:p>
    <w:p w14:paraId="6DEF56F6" w14:textId="59F5476C" w:rsidR="00C57BEC" w:rsidRPr="00D71AC7" w:rsidRDefault="00C57BEC" w:rsidP="007D07F5">
      <w:pPr>
        <w:pStyle w:val="ListParagraph"/>
        <w:numPr>
          <w:ilvl w:val="0"/>
          <w:numId w:val="3"/>
        </w:numPr>
        <w:bidi/>
        <w:spacing w:before="120" w:after="120" w:line="240" w:lineRule="auto"/>
        <w:contextualSpacing w:val="0"/>
        <w:rPr>
          <w:rFonts w:cs="Arial"/>
          <w:szCs w:val="24"/>
          <w:rtl/>
        </w:rPr>
      </w:pPr>
      <w:r w:rsidRPr="00D71AC7">
        <w:rPr>
          <w:rFonts w:cs="Arial"/>
          <w:szCs w:val="24"/>
        </w:rPr>
        <w:t>SH1</w:t>
      </w:r>
      <w:r w:rsidRPr="00D71AC7">
        <w:rPr>
          <w:rFonts w:cs="Arial" w:hint="cs"/>
          <w:szCs w:val="24"/>
          <w:rtl/>
        </w:rPr>
        <w:t xml:space="preserve"> اور </w:t>
      </w:r>
      <w:r w:rsidRPr="00D71AC7">
        <w:rPr>
          <w:rFonts w:cs="Arial"/>
          <w:szCs w:val="24"/>
        </w:rPr>
        <w:t>SH2</w:t>
      </w:r>
      <w:r w:rsidRPr="00D71AC7">
        <w:rPr>
          <w:rFonts w:cs="Arial" w:hint="cs"/>
          <w:szCs w:val="24"/>
          <w:rtl/>
        </w:rPr>
        <w:t xml:space="preserve"> کلاس میں مباحثہ: تصویری منظر نامے</w:t>
      </w:r>
    </w:p>
    <w:p w14:paraId="11E7FEE0" w14:textId="31C1DE44" w:rsidR="00C57BEC" w:rsidRPr="00D71AC7" w:rsidRDefault="00C57BEC" w:rsidP="007D07F5">
      <w:pPr>
        <w:pStyle w:val="ListParagraph"/>
        <w:numPr>
          <w:ilvl w:val="0"/>
          <w:numId w:val="3"/>
        </w:numPr>
        <w:bidi/>
        <w:spacing w:before="120" w:after="120" w:line="240" w:lineRule="auto"/>
        <w:contextualSpacing w:val="0"/>
        <w:rPr>
          <w:rFonts w:cs="Arial"/>
          <w:szCs w:val="24"/>
          <w:rtl/>
        </w:rPr>
      </w:pPr>
      <w:r w:rsidRPr="00D71AC7">
        <w:rPr>
          <w:rFonts w:cs="Arial"/>
          <w:szCs w:val="24"/>
        </w:rPr>
        <w:t>SH3</w:t>
      </w:r>
      <w:r w:rsidRPr="00D71AC7">
        <w:rPr>
          <w:rFonts w:cs="Arial" w:hint="cs"/>
          <w:szCs w:val="24"/>
          <w:rtl/>
        </w:rPr>
        <w:t xml:space="preserve"> نقصان دہ مائیکروبز صحیح/غلط کے فلیش کارڈ</w:t>
      </w:r>
    </w:p>
    <w:p w14:paraId="0C29933F" w14:textId="77777777" w:rsidR="00C57BEC" w:rsidRPr="00D71AC7" w:rsidRDefault="00C57BEC" w:rsidP="007D07F5">
      <w:pPr>
        <w:pStyle w:val="ListParagraph"/>
        <w:numPr>
          <w:ilvl w:val="0"/>
          <w:numId w:val="3"/>
        </w:numPr>
        <w:bidi/>
        <w:spacing w:before="120" w:after="120" w:line="240" w:lineRule="auto"/>
        <w:contextualSpacing w:val="0"/>
        <w:rPr>
          <w:rFonts w:cs="Arial"/>
          <w:szCs w:val="24"/>
          <w:rtl/>
        </w:rPr>
      </w:pPr>
      <w:r w:rsidRPr="00D71AC7">
        <w:rPr>
          <w:rFonts w:cs="Arial"/>
          <w:szCs w:val="24"/>
        </w:rPr>
        <w:t>SW1</w:t>
      </w:r>
      <w:r w:rsidRPr="00D71AC7">
        <w:rPr>
          <w:rFonts w:cs="Arial" w:hint="cs"/>
          <w:szCs w:val="24"/>
          <w:rtl/>
        </w:rPr>
        <w:t xml:space="preserve"> نقصان دہ مائیکروبز آڑے ترچھے حروف اور لفظ کی تلاش</w:t>
      </w:r>
    </w:p>
    <w:p w14:paraId="32029062" w14:textId="77777777" w:rsidR="00C57BEC" w:rsidRPr="00D71AC7" w:rsidRDefault="00C57BEC" w:rsidP="007D07F5">
      <w:pPr>
        <w:pStyle w:val="ListParagraph"/>
        <w:numPr>
          <w:ilvl w:val="0"/>
          <w:numId w:val="3"/>
        </w:numPr>
        <w:bidi/>
        <w:spacing w:before="120" w:after="120" w:line="240" w:lineRule="auto"/>
        <w:contextualSpacing w:val="0"/>
        <w:rPr>
          <w:rFonts w:cs="Arial"/>
          <w:szCs w:val="24"/>
          <w:rtl/>
        </w:rPr>
      </w:pPr>
      <w:r w:rsidRPr="00D71AC7">
        <w:rPr>
          <w:rFonts w:cs="Arial"/>
          <w:szCs w:val="24"/>
        </w:rPr>
        <w:t>SW2</w:t>
      </w:r>
      <w:r w:rsidRPr="00D71AC7">
        <w:rPr>
          <w:rFonts w:cs="Arial" w:hint="cs"/>
          <w:szCs w:val="24"/>
          <w:rtl/>
        </w:rPr>
        <w:t xml:space="preserve"> نقصان دہ مائیکروبز کی کوئز</w:t>
      </w:r>
    </w:p>
    <w:p w14:paraId="22885892" w14:textId="77777777" w:rsidR="00C57BEC" w:rsidRPr="00882D12" w:rsidRDefault="00C57BEC" w:rsidP="007D07F5">
      <w:pPr>
        <w:bidi/>
        <w:spacing w:before="120"/>
        <w:rPr>
          <w:rFonts w:cs="Arial"/>
          <w:rtl/>
        </w:rPr>
        <w:sectPr w:rsidR="00C57BEC" w:rsidRPr="00882D12" w:rsidSect="00205FFA">
          <w:type w:val="continuous"/>
          <w:pgSz w:w="11900" w:h="16840"/>
          <w:pgMar w:top="720" w:right="720" w:bottom="720" w:left="720" w:header="709" w:footer="709" w:gutter="0"/>
          <w:cols w:num="2" w:space="706"/>
          <w:bidi/>
          <w:docGrid w:linePitch="360"/>
        </w:sectPr>
      </w:pPr>
    </w:p>
    <w:p w14:paraId="63BA9A00" w14:textId="6CD85736" w:rsidR="00C57BEC" w:rsidRPr="00882D12" w:rsidRDefault="00AC5AE1" w:rsidP="007D07F5">
      <w:pPr>
        <w:bidi/>
        <w:spacing w:before="120" w:line="276" w:lineRule="auto"/>
        <w:rPr>
          <w:rFonts w:cs="Arial"/>
          <w:rtl/>
        </w:rPr>
      </w:pPr>
      <w:r w:rsidRPr="00882D12">
        <w:rPr>
          <w:rFonts w:cs="Arial" w:hint="cs"/>
          <w:b/>
          <w:bCs/>
          <w:noProof/>
          <w:color w:val="FFFFFF" w:themeColor="background1"/>
          <w:sz w:val="36"/>
          <w:szCs w:val="36"/>
          <w:rtl/>
          <w:lang w:val="en-IN" w:eastAsia="en-IN" w:bidi="ar-SA"/>
        </w:rPr>
        <w:lastRenderedPageBreak/>
        <w:drawing>
          <wp:anchor distT="0" distB="0" distL="114300" distR="114300" simplePos="0" relativeHeight="251494400" behindDoc="1" locked="0" layoutInCell="1" allowOverlap="1" wp14:anchorId="4ACF36EB" wp14:editId="5C779DD6">
            <wp:simplePos x="0" y="0"/>
            <wp:positionH relativeFrom="margin">
              <wp:posOffset>6171252</wp:posOffset>
            </wp:positionH>
            <wp:positionV relativeFrom="margin">
              <wp:posOffset>0</wp:posOffset>
            </wp:positionV>
            <wp:extent cx="474980" cy="51879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098" name="Picture 30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474980" cy="518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7BEC" w:rsidRPr="00882D12">
        <w:rPr>
          <w:rFonts w:cs="Arial" w:hint="cs"/>
          <w:b/>
          <w:bCs/>
          <w:noProof/>
          <w:sz w:val="70"/>
          <w:szCs w:val="70"/>
          <w:rtl/>
          <w:lang w:val="en-IN" w:eastAsia="en-IN" w:bidi="ar-SA"/>
        </w:rPr>
        <mc:AlternateContent>
          <mc:Choice Requires="wps">
            <w:drawing>
              <wp:anchor distT="0" distB="0" distL="114300" distR="114300" simplePos="0" relativeHeight="251495424" behindDoc="0" locked="0" layoutInCell="1" allowOverlap="1" wp14:anchorId="41C98B9D" wp14:editId="73EEF8A0">
                <wp:simplePos x="0" y="0"/>
                <wp:positionH relativeFrom="margin">
                  <wp:posOffset>-225499</wp:posOffset>
                </wp:positionH>
                <wp:positionV relativeFrom="paragraph">
                  <wp:posOffset>603840</wp:posOffset>
                </wp:positionV>
                <wp:extent cx="6870848" cy="4319033"/>
                <wp:effectExtent l="19050" t="19050" r="44450" b="43815"/>
                <wp:wrapNone/>
                <wp:docPr id="3276" name="Rectangle 32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848" cy="4319033"/>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29FE9C" id="Rectangle 3276" o:spid="_x0000_s1026" alt="&quot;&quot;" style="position:absolute;margin-left:-17.75pt;margin-top:47.55pt;width:541pt;height:340.1pt;z-index:25149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" filled="f" strokecolor="#117e62" strokeweight="4.5pt">
                <w10:wrap anchorx="margin"/>
              </v:rect>
            </w:pict>
          </mc:Fallback>
        </mc:AlternateContent>
      </w:r>
      <w:r w:rsidR="00C57BEC" w:rsidRPr="00D71AC7">
        <w:rPr>
          <w:rFonts w:cs="Arial" w:hint="cs"/>
          <w:b/>
          <w:bCs/>
          <w:sz w:val="60"/>
          <w:szCs w:val="60"/>
          <w:rtl/>
        </w:rPr>
        <w:t>سبق 3: نقصان دہ مائیکروبز</w:t>
      </w:r>
    </w:p>
    <w:p w14:paraId="08B2DE5A" w14:textId="65F32235" w:rsidR="00C57BEC" w:rsidRPr="00882D12" w:rsidRDefault="00C57BEC" w:rsidP="007D07F5">
      <w:pPr>
        <w:bidi/>
        <w:spacing w:before="120" w:line="276" w:lineRule="auto"/>
        <w:rPr>
          <w:rFonts w:cs="Arial"/>
          <w:b/>
          <w:bCs/>
          <w:sz w:val="22"/>
        </w:rPr>
      </w:pPr>
    </w:p>
    <w:p w14:paraId="5108C8D5" w14:textId="77777777" w:rsidR="00C57BEC" w:rsidRPr="00882D12" w:rsidRDefault="00C57BEC" w:rsidP="007D07F5">
      <w:pPr>
        <w:pStyle w:val="Heading2"/>
        <w:bidi/>
        <w:rPr>
          <w:rFonts w:cs="Arial"/>
        </w:rPr>
        <w:sectPr w:rsidR="00C57BEC" w:rsidRPr="00882D12" w:rsidSect="00C57BEC">
          <w:type w:val="continuous"/>
          <w:pgSz w:w="11906" w:h="16838"/>
          <w:pgMar w:top="720" w:right="720" w:bottom="720" w:left="720" w:header="708" w:footer="708" w:gutter="0"/>
          <w:cols w:space="708"/>
          <w:docGrid w:linePitch="360"/>
        </w:sectPr>
      </w:pPr>
    </w:p>
    <w:p w14:paraId="590D7EAD" w14:textId="77777777" w:rsidR="00C57BEC" w:rsidRPr="00D71AC7" w:rsidRDefault="00C57BEC" w:rsidP="007D07F5">
      <w:pPr>
        <w:pStyle w:val="Heading2"/>
        <w:bidi/>
        <w:rPr>
          <w:rFonts w:cs="Arial"/>
          <w:b w:val="0"/>
          <w:bCs/>
          <w:sz w:val="40"/>
          <w:szCs w:val="40"/>
          <w:rtl/>
        </w:rPr>
      </w:pPr>
      <w:r w:rsidRPr="00D71AC7">
        <w:rPr>
          <w:rFonts w:cs="Arial" w:hint="cs"/>
          <w:b w:val="0"/>
          <w:bCs/>
          <w:sz w:val="40"/>
          <w:szCs w:val="40"/>
          <w:rtl/>
        </w:rPr>
        <w:t>کلیدی الفاظ</w:t>
      </w:r>
    </w:p>
    <w:p w14:paraId="75C190E1" w14:textId="77777777" w:rsidR="00C57BEC" w:rsidRPr="00D71AC7" w:rsidRDefault="00C57BEC" w:rsidP="007D07F5">
      <w:pPr>
        <w:bidi/>
        <w:rPr>
          <w:rFonts w:cs="Arial"/>
          <w:sz w:val="26"/>
          <w:szCs w:val="24"/>
          <w:rtl/>
        </w:rPr>
      </w:pPr>
      <w:r w:rsidRPr="00D71AC7">
        <w:rPr>
          <w:rFonts w:cs="Arial" w:hint="cs"/>
          <w:sz w:val="26"/>
          <w:szCs w:val="24"/>
          <w:rtl/>
        </w:rPr>
        <w:t>جراثیم</w:t>
      </w:r>
    </w:p>
    <w:p w14:paraId="1DE0065F" w14:textId="77777777" w:rsidR="00C57BEC" w:rsidRPr="00D71AC7" w:rsidRDefault="00C57BEC" w:rsidP="007D07F5">
      <w:pPr>
        <w:bidi/>
        <w:rPr>
          <w:rFonts w:cs="Arial"/>
          <w:sz w:val="26"/>
          <w:szCs w:val="24"/>
          <w:rtl/>
        </w:rPr>
      </w:pPr>
      <w:r w:rsidRPr="00D71AC7">
        <w:rPr>
          <w:rFonts w:cs="Arial" w:hint="cs"/>
          <w:sz w:val="26"/>
          <w:szCs w:val="24"/>
          <w:rtl/>
        </w:rPr>
        <w:t>فنگس</w:t>
      </w:r>
    </w:p>
    <w:p w14:paraId="36611D17" w14:textId="77777777" w:rsidR="00C57BEC" w:rsidRPr="00D71AC7" w:rsidRDefault="00C57BEC" w:rsidP="007D07F5">
      <w:pPr>
        <w:bidi/>
        <w:rPr>
          <w:rFonts w:cs="Arial"/>
          <w:sz w:val="26"/>
          <w:szCs w:val="24"/>
          <w:rtl/>
        </w:rPr>
      </w:pPr>
      <w:r w:rsidRPr="00D71AC7">
        <w:rPr>
          <w:rFonts w:cs="Arial" w:hint="cs"/>
          <w:sz w:val="26"/>
          <w:szCs w:val="24"/>
          <w:rtl/>
        </w:rPr>
        <w:t>جرثومے</w:t>
      </w:r>
    </w:p>
    <w:p w14:paraId="46A5C622" w14:textId="77777777" w:rsidR="00C57BEC" w:rsidRPr="00D71AC7" w:rsidRDefault="00C57BEC" w:rsidP="007D07F5">
      <w:pPr>
        <w:bidi/>
        <w:rPr>
          <w:rFonts w:cs="Arial"/>
          <w:sz w:val="26"/>
          <w:szCs w:val="24"/>
          <w:rtl/>
        </w:rPr>
      </w:pPr>
      <w:r w:rsidRPr="00D71AC7">
        <w:rPr>
          <w:rFonts w:cs="Arial" w:hint="cs"/>
          <w:sz w:val="26"/>
          <w:szCs w:val="24"/>
          <w:rtl/>
        </w:rPr>
        <w:t>انفیکشن</w:t>
      </w:r>
    </w:p>
    <w:p w14:paraId="60AEEAD4" w14:textId="77777777" w:rsidR="00C57BEC" w:rsidRPr="00D71AC7" w:rsidRDefault="00C57BEC" w:rsidP="007D07F5">
      <w:pPr>
        <w:bidi/>
        <w:rPr>
          <w:rFonts w:cs="Arial"/>
          <w:sz w:val="26"/>
          <w:szCs w:val="24"/>
          <w:rtl/>
        </w:rPr>
      </w:pPr>
      <w:r w:rsidRPr="00D71AC7">
        <w:rPr>
          <w:rFonts w:cs="Arial" w:hint="cs"/>
          <w:sz w:val="26"/>
          <w:szCs w:val="24"/>
          <w:rtl/>
        </w:rPr>
        <w:t>امراض آور</w:t>
      </w:r>
    </w:p>
    <w:p w14:paraId="3173B71C" w14:textId="77777777" w:rsidR="00C57BEC" w:rsidRPr="00D71AC7" w:rsidRDefault="00C57BEC" w:rsidP="007D07F5">
      <w:pPr>
        <w:bidi/>
        <w:rPr>
          <w:rStyle w:val="Heading2Char"/>
          <w:rFonts w:cs="Arial"/>
          <w:sz w:val="38"/>
          <w:szCs w:val="28"/>
          <w:rtl/>
        </w:rPr>
      </w:pPr>
      <w:r w:rsidRPr="00D71AC7">
        <w:rPr>
          <w:rFonts w:cs="Arial" w:hint="cs"/>
          <w:sz w:val="26"/>
          <w:szCs w:val="24"/>
          <w:rtl/>
        </w:rPr>
        <w:t>وائرس</w:t>
      </w:r>
    </w:p>
    <w:p w14:paraId="3F447CD2" w14:textId="55068148" w:rsidR="00C57BEC" w:rsidRPr="00333FD7" w:rsidRDefault="00C57BEC" w:rsidP="007D07F5">
      <w:pPr>
        <w:pStyle w:val="Heading2"/>
        <w:bidi/>
        <w:rPr>
          <w:rFonts w:cs="Arial"/>
          <w:b w:val="0"/>
          <w:bCs/>
          <w:szCs w:val="36"/>
          <w:rtl/>
        </w:rPr>
      </w:pPr>
      <w:r w:rsidRPr="00333FD7">
        <w:rPr>
          <w:rFonts w:cs="Arial" w:hint="cs"/>
          <w:b w:val="0"/>
          <w:bCs/>
          <w:szCs w:val="36"/>
          <w:rtl/>
        </w:rPr>
        <w:br w:type="column"/>
      </w:r>
      <w:r w:rsidRPr="00D71AC7">
        <w:rPr>
          <w:rFonts w:hint="cs"/>
          <w:bCs/>
          <w:sz w:val="40"/>
          <w:szCs w:val="40"/>
          <w:rtl/>
        </w:rPr>
        <w:t>صحت و سلامتی</w:t>
      </w:r>
    </w:p>
    <w:p w14:paraId="4175615A" w14:textId="77777777" w:rsidR="00C57BEC" w:rsidRPr="00D71AC7" w:rsidRDefault="00C57BEC" w:rsidP="007D07F5">
      <w:pPr>
        <w:bidi/>
        <w:spacing w:line="276" w:lineRule="auto"/>
        <w:rPr>
          <w:rFonts w:cs="Arial"/>
          <w:szCs w:val="24"/>
          <w:rtl/>
        </w:rPr>
      </w:pPr>
      <w:r w:rsidRPr="00D71AC7">
        <w:rPr>
          <w:rFonts w:cs="Arial" w:hint="cs"/>
          <w:szCs w:val="24"/>
          <w:rtl/>
        </w:rPr>
        <w:t>بریڈ کی سطح پر قریبی نگاہ ڈالنے کے لیے بیگز کو ہرگز نہ کھولا جائے؛ اس سے فنگس والے تخمک خارج ہو سکتے ہیں جو سانس میں لیے جاسکتے ہیں اور تنفسی مصیبت کا سبب بن سکتے ہیں۔ تینوں بیگز نارمل کچرے میں یا غذائی کچرے کے ری سائیکلنگ کلیکشن میں، بغیر کھولے ہوئے، رکھے جائیں۔</w:t>
      </w:r>
    </w:p>
    <w:p w14:paraId="4F248419" w14:textId="77777777" w:rsidR="00C57BEC" w:rsidRPr="00D71AC7" w:rsidRDefault="00C57BEC" w:rsidP="007D07F5">
      <w:pPr>
        <w:bidi/>
        <w:spacing w:line="276" w:lineRule="auto"/>
        <w:rPr>
          <w:rFonts w:cs="Arial"/>
          <w:szCs w:val="24"/>
        </w:rPr>
      </w:pPr>
    </w:p>
    <w:p w14:paraId="46EC9B15" w14:textId="77777777" w:rsidR="00C57BEC" w:rsidRPr="00D71AC7" w:rsidRDefault="00C57BEC" w:rsidP="007D07F5">
      <w:pPr>
        <w:bidi/>
        <w:spacing w:line="276" w:lineRule="auto"/>
        <w:rPr>
          <w:rFonts w:cs="Arial"/>
          <w:szCs w:val="24"/>
          <w:rtl/>
        </w:rPr>
      </w:pPr>
      <w:r w:rsidRPr="00D71AC7">
        <w:rPr>
          <w:rFonts w:cs="Arial" w:hint="cs"/>
          <w:szCs w:val="24"/>
          <w:rtl/>
        </w:rPr>
        <w:t xml:space="preserve">کلاس روم میں محفوظ مائیکروبایولوجیکل طرز عمل کے لیے </w:t>
      </w:r>
      <w:r w:rsidRPr="00D71AC7">
        <w:rPr>
          <w:rFonts w:cs="Arial"/>
          <w:szCs w:val="24"/>
        </w:rPr>
        <w:t>CLEAPPS</w:t>
      </w:r>
      <w:r w:rsidRPr="00D71AC7">
        <w:rPr>
          <w:rFonts w:cs="Arial" w:hint="cs"/>
          <w:szCs w:val="24"/>
          <w:rtl/>
        </w:rPr>
        <w:t xml:space="preserve"> سے رجوع کریں</w:t>
      </w:r>
    </w:p>
    <w:p w14:paraId="291549B8" w14:textId="51BF7CC4" w:rsidR="00C57BEC" w:rsidRPr="00D71AC7" w:rsidRDefault="00000000" w:rsidP="007D07F5">
      <w:pPr>
        <w:bidi/>
        <w:spacing w:line="276" w:lineRule="auto"/>
        <w:rPr>
          <w:rStyle w:val="Heading2Char"/>
          <w:rFonts w:eastAsiaTheme="minorHAnsi" w:cs="Arial"/>
          <w:b w:val="0"/>
          <w:sz w:val="24"/>
          <w:szCs w:val="24"/>
          <w:rtl/>
        </w:rPr>
      </w:pPr>
      <w:hyperlink r:id="rId91" w:history="1">
        <w:r w:rsidR="007D7D2D" w:rsidRPr="00D71AC7">
          <w:rPr>
            <w:rStyle w:val="Hyperlink"/>
            <w:rFonts w:cs="Arial"/>
            <w:szCs w:val="24"/>
          </w:rPr>
          <w:t>www.cleapps.org.uk</w:t>
        </w:r>
      </w:hyperlink>
    </w:p>
    <w:p w14:paraId="2CBF92AF" w14:textId="759A8EB4" w:rsidR="00C57BEC" w:rsidRPr="00D71AC7" w:rsidRDefault="00C57BEC" w:rsidP="007D07F5">
      <w:pPr>
        <w:pStyle w:val="Heading2"/>
        <w:bidi/>
        <w:rPr>
          <w:rFonts w:cs="Arial"/>
          <w:b w:val="0"/>
          <w:bCs/>
          <w:sz w:val="40"/>
          <w:szCs w:val="40"/>
          <w:rtl/>
        </w:rPr>
      </w:pPr>
      <w:r w:rsidRPr="00D71AC7">
        <w:rPr>
          <w:rFonts w:cs="Arial" w:hint="cs"/>
          <w:b w:val="0"/>
          <w:bCs/>
          <w:sz w:val="40"/>
          <w:szCs w:val="40"/>
          <w:rtl/>
        </w:rPr>
        <w:br w:type="column"/>
      </w:r>
      <w:r w:rsidRPr="00D71AC7">
        <w:rPr>
          <w:rFonts w:hint="cs"/>
          <w:bCs/>
          <w:sz w:val="40"/>
          <w:szCs w:val="40"/>
          <w:rtl/>
        </w:rPr>
        <w:t>ویب لنکس</w:t>
      </w:r>
    </w:p>
    <w:p w14:paraId="4C6B0FDA" w14:textId="02183FB6" w:rsidR="00C3549D" w:rsidRPr="00882D12" w:rsidRDefault="00C57BEC" w:rsidP="007D07F5">
      <w:pPr>
        <w:bidi/>
        <w:spacing w:line="276" w:lineRule="auto"/>
        <w:rPr>
          <w:rFonts w:cs="Arial"/>
          <w:rtl/>
        </w:rPr>
      </w:pPr>
      <w:r w:rsidRPr="005441A0">
        <w:rPr>
          <w:rFonts w:cs="Arial"/>
          <w:lang w:val="fr-FR"/>
        </w:rPr>
        <w:t>e-bug.eu/</w:t>
      </w:r>
      <w:proofErr w:type="spellStart"/>
      <w:r w:rsidRPr="005441A0">
        <w:rPr>
          <w:rFonts w:cs="Arial"/>
          <w:lang w:val="fr-FR"/>
        </w:rPr>
        <w:t>eng</w:t>
      </w:r>
      <w:proofErr w:type="spellEnd"/>
      <w:r w:rsidRPr="005441A0">
        <w:rPr>
          <w:rFonts w:cs="Arial"/>
          <w:lang w:val="fr-FR"/>
        </w:rPr>
        <w:t>/KS2/</w:t>
      </w:r>
      <w:proofErr w:type="spellStart"/>
      <w:r w:rsidRPr="005441A0">
        <w:rPr>
          <w:rFonts w:cs="Arial"/>
          <w:lang w:val="fr-FR"/>
        </w:rPr>
        <w:t>lesson</w:t>
      </w:r>
      <w:proofErr w:type="spellEnd"/>
      <w:r w:rsidRPr="005441A0">
        <w:rPr>
          <w:rFonts w:cs="Arial"/>
          <w:lang w:val="fr-FR"/>
        </w:rPr>
        <w:t xml:space="preserve">/ </w:t>
      </w:r>
      <w:proofErr w:type="spellStart"/>
      <w:r w:rsidRPr="005441A0">
        <w:rPr>
          <w:rFonts w:cs="Arial"/>
          <w:lang w:val="fr-FR"/>
        </w:rPr>
        <w:t>Harmful</w:t>
      </w:r>
      <w:proofErr w:type="spellEnd"/>
      <w:r w:rsidRPr="005441A0">
        <w:rPr>
          <w:rFonts w:cs="Arial"/>
          <w:lang w:val="fr-FR"/>
        </w:rPr>
        <w:t>-Microbes</w:t>
      </w:r>
    </w:p>
    <w:p w14:paraId="7750DEEA" w14:textId="77777777" w:rsidR="00C3549D" w:rsidRPr="00882D12" w:rsidRDefault="00C3549D" w:rsidP="007D07F5">
      <w:pPr>
        <w:bidi/>
        <w:rPr>
          <w:rFonts w:cs="Arial"/>
          <w:rtl/>
        </w:rPr>
      </w:pPr>
      <w:r w:rsidRPr="00882D12">
        <w:rPr>
          <w:rFonts w:cs="Arial" w:hint="cs"/>
          <w:rtl/>
        </w:rPr>
        <w:br w:type="page"/>
      </w:r>
    </w:p>
    <w:p w14:paraId="31E6E627" w14:textId="77777777" w:rsidR="00C57BEC" w:rsidRPr="005441A0" w:rsidRDefault="00C57BEC" w:rsidP="007D07F5">
      <w:pPr>
        <w:bidi/>
        <w:spacing w:line="276" w:lineRule="auto"/>
        <w:rPr>
          <w:rFonts w:cs="Arial"/>
          <w:lang w:val="fr-FR"/>
        </w:rPr>
        <w:sectPr w:rsidR="00C57BEC" w:rsidRPr="005441A0" w:rsidSect="00AC5AE1">
          <w:type w:val="continuous"/>
          <w:pgSz w:w="11906" w:h="16838"/>
          <w:pgMar w:top="720" w:right="1106" w:bottom="720" w:left="720" w:header="708" w:footer="708" w:gutter="0"/>
          <w:cols w:num="3" w:space="706"/>
          <w:bidi/>
          <w:docGrid w:linePitch="360"/>
        </w:sectPr>
      </w:pPr>
    </w:p>
    <w:p w14:paraId="424BF496" w14:textId="42969C57" w:rsidR="00C57BEC" w:rsidRPr="00C87ED6" w:rsidRDefault="00C57BEC" w:rsidP="007D07F5">
      <w:pPr>
        <w:pStyle w:val="Heading2"/>
        <w:bidi/>
        <w:rPr>
          <w:rFonts w:cs="Arial"/>
          <w:b w:val="0"/>
          <w:bCs/>
          <w:sz w:val="40"/>
          <w:szCs w:val="40"/>
          <w:rtl/>
        </w:rPr>
      </w:pPr>
      <w:r w:rsidRPr="00C87ED6">
        <w:rPr>
          <w:rFonts w:cs="Arial" w:hint="cs"/>
          <w:b w:val="0"/>
          <w:bCs/>
          <w:sz w:val="40"/>
          <w:szCs w:val="40"/>
          <w:rtl/>
        </w:rPr>
        <w:lastRenderedPageBreak/>
        <w:t>تعارف</w:t>
      </w:r>
    </w:p>
    <w:p w14:paraId="76F308E3" w14:textId="77777777" w:rsidR="00C57BEC" w:rsidRPr="00C87ED6" w:rsidRDefault="00C57BEC" w:rsidP="007D07F5">
      <w:pPr>
        <w:pStyle w:val="ListParagraph"/>
        <w:numPr>
          <w:ilvl w:val="0"/>
          <w:numId w:val="149"/>
        </w:numPr>
        <w:bidi/>
        <w:spacing w:after="120" w:line="290" w:lineRule="auto"/>
        <w:ind w:left="709"/>
        <w:contextualSpacing w:val="0"/>
        <w:rPr>
          <w:rFonts w:cs="Arial"/>
          <w:sz w:val="26"/>
          <w:szCs w:val="24"/>
          <w:rtl/>
        </w:rPr>
      </w:pPr>
      <w:r w:rsidRPr="00C87ED6">
        <w:rPr>
          <w:rFonts w:cs="Arial" w:hint="cs"/>
          <w:sz w:val="26"/>
          <w:szCs w:val="24"/>
          <w:rtl/>
        </w:rPr>
        <w:t>کلاس کے سامنے یہ وضاحت کر کے سبق شروع کریں کہ بعض اوقات مائیکروبز انسانوں کے لیے نقصان دہ ہو سکتے ہیں۔ ان سے پوچھیں کہ آیا انہیں معلوم ہے کہ کیا چیز انہیں بیمار کرتی ہے۔ پتہ کریں کہ ان کے پاس مائیکروبز کے لیے کتنے مختلف الفاظ ہیں – جرثومے بگز، وغیرہ۔</w:t>
      </w:r>
    </w:p>
    <w:p w14:paraId="64A8E9F8" w14:textId="46225B22" w:rsidR="00C57BEC" w:rsidRPr="00C87ED6" w:rsidRDefault="00C57BEC" w:rsidP="007D07F5">
      <w:pPr>
        <w:pStyle w:val="ListParagraph"/>
        <w:numPr>
          <w:ilvl w:val="0"/>
          <w:numId w:val="149"/>
        </w:numPr>
        <w:bidi/>
        <w:spacing w:after="120" w:line="290" w:lineRule="auto"/>
        <w:ind w:left="709"/>
        <w:contextualSpacing w:val="0"/>
        <w:rPr>
          <w:rFonts w:cs="Arial"/>
          <w:sz w:val="26"/>
          <w:szCs w:val="24"/>
          <w:rtl/>
        </w:rPr>
      </w:pPr>
      <w:r w:rsidRPr="00C87ED6">
        <w:rPr>
          <w:rFonts w:cs="Arial" w:hint="cs"/>
          <w:sz w:val="26"/>
          <w:szCs w:val="24"/>
          <w:rtl/>
        </w:rPr>
        <w:t>کلاس کے سامنے وضاحت کریں کہ مرض آور ایک لفظ ہے جس سے مراد جراثیم، وائرس اور فنگس ہیں جو آپ کو بیمار کرتے ہیں۔ کلاس کے ساتھ متعدد مائیکروبز اور وہ جن بیماریوں کا سبب بن سکتے ہیں ان پر گفتگو کریں۔</w:t>
      </w:r>
    </w:p>
    <w:p w14:paraId="3F24B286" w14:textId="6CC469F9" w:rsidR="00C57BEC" w:rsidRPr="00C87ED6" w:rsidRDefault="00C57BEC" w:rsidP="007D07F5">
      <w:pPr>
        <w:pStyle w:val="ListParagraph"/>
        <w:numPr>
          <w:ilvl w:val="0"/>
          <w:numId w:val="149"/>
        </w:numPr>
        <w:bidi/>
        <w:spacing w:after="120" w:line="290" w:lineRule="auto"/>
        <w:ind w:left="709"/>
        <w:contextualSpacing w:val="0"/>
        <w:rPr>
          <w:rFonts w:cs="Arial"/>
          <w:sz w:val="26"/>
          <w:szCs w:val="24"/>
          <w:rtl/>
        </w:rPr>
      </w:pPr>
      <w:r w:rsidRPr="00C87ED6">
        <w:rPr>
          <w:rFonts w:cs="Arial" w:hint="cs"/>
          <w:sz w:val="26"/>
          <w:szCs w:val="24"/>
          <w:rtl/>
        </w:rPr>
        <w:t>کلاس کے سامنے اس امر کو نمایاں کریں کہ مائیکروبز نے ہر جگہ، جیسے ہمارے کلاس روم، گھروں، بیڈ روم اور ہمارے پورے جسم پر اور غذا پر رہنے کے لیے موافقت اختیار کر لی ہے۔</w:t>
      </w:r>
    </w:p>
    <w:p w14:paraId="7DE199F0" w14:textId="0CBA93CA" w:rsidR="00C57BEC" w:rsidRPr="00C87ED6" w:rsidRDefault="00C57BEC" w:rsidP="007D07F5">
      <w:pPr>
        <w:pStyle w:val="ListParagraph"/>
        <w:numPr>
          <w:ilvl w:val="0"/>
          <w:numId w:val="149"/>
        </w:numPr>
        <w:bidi/>
        <w:spacing w:after="120" w:line="290" w:lineRule="auto"/>
        <w:ind w:left="709"/>
        <w:contextualSpacing w:val="0"/>
        <w:rPr>
          <w:rFonts w:cs="Arial"/>
          <w:sz w:val="26"/>
          <w:szCs w:val="24"/>
          <w:rtl/>
        </w:rPr>
      </w:pPr>
      <w:r w:rsidRPr="00C87ED6">
        <w:rPr>
          <w:rFonts w:cs="Arial" w:hint="cs"/>
          <w:sz w:val="26"/>
          <w:szCs w:val="24"/>
          <w:rtl/>
        </w:rPr>
        <w:t>کلاس کو بتائیں کہ مرض کا سبب بننے والے نقصان دہ مائیکروبز ایک فرد سے دوسرے فرد کو آسانی سے پھیل سکتے ہیں اور انہیں متعدی امراض کہا جاتا ہے کیونکہ ان کی وجہ سے انفیکشن ہو سکتا ہے۔</w:t>
      </w:r>
    </w:p>
    <w:p w14:paraId="52DB9588" w14:textId="2C748261" w:rsidR="00C57BEC" w:rsidRPr="00C87ED6" w:rsidRDefault="00C57BEC" w:rsidP="007D07F5">
      <w:pPr>
        <w:pStyle w:val="ListParagraph"/>
        <w:numPr>
          <w:ilvl w:val="0"/>
          <w:numId w:val="149"/>
        </w:numPr>
        <w:bidi/>
        <w:spacing w:after="120" w:line="290" w:lineRule="auto"/>
        <w:ind w:left="709"/>
        <w:contextualSpacing w:val="0"/>
        <w:rPr>
          <w:rFonts w:cs="Arial"/>
          <w:sz w:val="26"/>
          <w:szCs w:val="24"/>
          <w:rtl/>
        </w:rPr>
      </w:pPr>
      <w:r w:rsidRPr="00C87ED6">
        <w:rPr>
          <w:rFonts w:cs="Arial" w:hint="cs"/>
          <w:sz w:val="26"/>
          <w:szCs w:val="24"/>
          <w:rtl/>
        </w:rPr>
        <w:t>کچھ اچھی خبریں – کلاس کو بتائیں کہ ہمارے اجسام کے خود اپنے 'مفید' مائیکروبز ہیں جو نقصان دہ امراض آور کو متعدی مرض کا باعث بننے سے روکنے کی کوشش کرتے ہیں۔</w:t>
      </w:r>
    </w:p>
    <w:p w14:paraId="4D045A4C" w14:textId="18684A12" w:rsidR="00C57BEC" w:rsidRPr="00C87ED6" w:rsidRDefault="00C57BEC" w:rsidP="007D07F5">
      <w:pPr>
        <w:pStyle w:val="Heading2"/>
        <w:bidi/>
        <w:spacing w:line="290" w:lineRule="auto"/>
        <w:rPr>
          <w:rFonts w:cs="Arial"/>
          <w:b w:val="0"/>
          <w:bCs/>
          <w:sz w:val="40"/>
          <w:szCs w:val="40"/>
          <w:rtl/>
        </w:rPr>
      </w:pPr>
      <w:r w:rsidRPr="00C87ED6">
        <w:rPr>
          <w:rFonts w:cs="Arial" w:hint="cs"/>
          <w:b w:val="0"/>
          <w:bCs/>
          <w:sz w:val="40"/>
          <w:szCs w:val="40"/>
          <w:rtl/>
        </w:rPr>
        <w:t>سرگرمی</w:t>
      </w:r>
    </w:p>
    <w:p w14:paraId="3B08F1EC" w14:textId="77777777" w:rsidR="00C57BEC" w:rsidRPr="00C87ED6" w:rsidRDefault="00C57BEC" w:rsidP="007D07F5">
      <w:pPr>
        <w:pStyle w:val="Heading3"/>
        <w:bidi/>
        <w:spacing w:line="290" w:lineRule="auto"/>
        <w:rPr>
          <w:rFonts w:cs="Arial"/>
          <w:b w:val="0"/>
          <w:bCs/>
          <w:sz w:val="32"/>
          <w:szCs w:val="32"/>
          <w:rtl/>
        </w:rPr>
      </w:pPr>
      <w:r w:rsidRPr="00C87ED6">
        <w:rPr>
          <w:rFonts w:cs="Arial" w:hint="cs"/>
          <w:b w:val="0"/>
          <w:bCs/>
          <w:sz w:val="32"/>
          <w:szCs w:val="32"/>
          <w:rtl/>
        </w:rPr>
        <w:t>شروعاتی سرگرمی: کلاس میں مباحثہ نیز منظر نامہ کے اشارے</w:t>
      </w:r>
    </w:p>
    <w:p w14:paraId="6135BC2E" w14:textId="77777777" w:rsidR="00C57BEC" w:rsidRPr="00C87ED6" w:rsidRDefault="00C57BEC" w:rsidP="007D07F5">
      <w:pPr>
        <w:bidi/>
        <w:spacing w:before="160" w:line="290" w:lineRule="auto"/>
        <w:rPr>
          <w:rFonts w:cs="Arial"/>
          <w:szCs w:val="24"/>
          <w:rtl/>
        </w:rPr>
      </w:pPr>
      <w:r w:rsidRPr="00C87ED6">
        <w:rPr>
          <w:rFonts w:cs="Arial" w:hint="cs"/>
          <w:szCs w:val="24"/>
          <w:rtl/>
        </w:rPr>
        <w:t>یہ سرگرمی کلاس میں مباحثہ کے بطور بہترین مناسبت رکھتی ہے۔</w:t>
      </w:r>
    </w:p>
    <w:p w14:paraId="65811B8F" w14:textId="74885011" w:rsidR="00C57BEC" w:rsidRPr="00C87ED6" w:rsidRDefault="00C57BEC" w:rsidP="007D07F5">
      <w:pPr>
        <w:pStyle w:val="ListParagraph"/>
        <w:numPr>
          <w:ilvl w:val="0"/>
          <w:numId w:val="34"/>
        </w:numPr>
        <w:bidi/>
        <w:spacing w:before="160" w:after="120" w:line="290" w:lineRule="auto"/>
        <w:contextualSpacing w:val="0"/>
        <w:rPr>
          <w:rFonts w:cs="Arial"/>
          <w:b/>
          <w:bCs/>
          <w:szCs w:val="24"/>
          <w:rtl/>
        </w:rPr>
      </w:pPr>
      <w:r w:rsidRPr="00C87ED6">
        <w:rPr>
          <w:rFonts w:cs="Arial" w:hint="cs"/>
          <w:szCs w:val="24"/>
          <w:rtl/>
        </w:rPr>
        <w:t xml:space="preserve">کلاس کو </w:t>
      </w:r>
      <w:r w:rsidRPr="00C87ED6">
        <w:rPr>
          <w:rFonts w:cs="Arial"/>
          <w:szCs w:val="24"/>
        </w:rPr>
        <w:t>SH1</w:t>
      </w:r>
      <w:r w:rsidRPr="00C87ED6">
        <w:rPr>
          <w:rFonts w:cs="Arial" w:hint="cs"/>
          <w:szCs w:val="24"/>
          <w:rtl/>
        </w:rPr>
        <w:t xml:space="preserve"> اور </w:t>
      </w:r>
      <w:r w:rsidRPr="00C87ED6">
        <w:rPr>
          <w:rFonts w:cs="Arial"/>
          <w:szCs w:val="24"/>
        </w:rPr>
        <w:t>SH2</w:t>
      </w:r>
      <w:r w:rsidRPr="00C87ED6">
        <w:rPr>
          <w:rFonts w:cs="Arial" w:hint="cs"/>
          <w:szCs w:val="24"/>
          <w:rtl/>
        </w:rPr>
        <w:t xml:space="preserve"> دکھائیں جس کو وہائٹ بورڈ پر ڈسپلے کیا جا سکتا ہے</w:t>
      </w:r>
    </w:p>
    <w:p w14:paraId="250B178A" w14:textId="15663D82" w:rsidR="00C57BEC" w:rsidRPr="00C87ED6" w:rsidRDefault="00C57BEC" w:rsidP="007D07F5">
      <w:pPr>
        <w:pStyle w:val="ListParagraph"/>
        <w:numPr>
          <w:ilvl w:val="0"/>
          <w:numId w:val="34"/>
        </w:numPr>
        <w:bidi/>
        <w:spacing w:before="160" w:after="120" w:line="290" w:lineRule="auto"/>
        <w:contextualSpacing w:val="0"/>
        <w:rPr>
          <w:rFonts w:cs="Arial"/>
          <w:b/>
          <w:bCs/>
          <w:szCs w:val="24"/>
          <w:rtl/>
        </w:rPr>
      </w:pPr>
      <w:r w:rsidRPr="00C87ED6">
        <w:rPr>
          <w:rFonts w:cs="Arial"/>
          <w:szCs w:val="24"/>
        </w:rPr>
        <w:t>TS1</w:t>
      </w:r>
      <w:r w:rsidRPr="00C87ED6">
        <w:rPr>
          <w:rFonts w:cs="Arial" w:hint="cs"/>
          <w:szCs w:val="24"/>
          <w:rtl/>
        </w:rPr>
        <w:t xml:space="preserve"> میں مباحثہ کے نکات </w:t>
      </w:r>
      <w:r w:rsidR="008D04E6">
        <w:rPr>
          <w:rFonts w:cs="Arial"/>
          <w:szCs w:val="24"/>
        </w:rPr>
        <w:t>1-6</w:t>
      </w:r>
      <w:r w:rsidRPr="00C87ED6">
        <w:rPr>
          <w:rFonts w:cs="Arial" w:hint="cs"/>
          <w:szCs w:val="24"/>
          <w:rtl/>
        </w:rPr>
        <w:t xml:space="preserve">، </w:t>
      </w:r>
      <w:r w:rsidRPr="00C87ED6">
        <w:rPr>
          <w:rFonts w:cs="Arial"/>
          <w:szCs w:val="24"/>
          <w:cs/>
        </w:rPr>
        <w:t>‎</w:t>
      </w:r>
      <w:r w:rsidRPr="00C87ED6">
        <w:rPr>
          <w:rFonts w:cs="Arial"/>
          <w:szCs w:val="24"/>
          <w:rtl/>
          <w:cs/>
        </w:rPr>
        <w:t>SH1</w:t>
      </w:r>
      <w:r w:rsidRPr="00C87ED6">
        <w:rPr>
          <w:rFonts w:cs="Arial" w:hint="cs"/>
          <w:szCs w:val="24"/>
          <w:rtl/>
        </w:rPr>
        <w:t xml:space="preserve"> اور </w:t>
      </w:r>
      <w:r w:rsidRPr="00C87ED6">
        <w:rPr>
          <w:rFonts w:cs="Arial"/>
          <w:szCs w:val="24"/>
        </w:rPr>
        <w:t>SH2</w:t>
      </w:r>
      <w:r w:rsidRPr="00C87ED6">
        <w:rPr>
          <w:rFonts w:cs="Arial" w:hint="cs"/>
          <w:szCs w:val="24"/>
          <w:rtl/>
        </w:rPr>
        <w:t xml:space="preserve"> میں ڈسپلے شدہ 6 تصاویر کا جوڑا لگائیں اور فوری مباحثہ کے لیے منظر نامے فراہم کریں</w:t>
      </w:r>
    </w:p>
    <w:p w14:paraId="3592D3C3" w14:textId="77777777" w:rsidR="00C57BEC" w:rsidRPr="00C87ED6" w:rsidRDefault="00C57BEC" w:rsidP="007D07F5">
      <w:pPr>
        <w:pStyle w:val="ListParagraph"/>
        <w:numPr>
          <w:ilvl w:val="0"/>
          <w:numId w:val="34"/>
        </w:numPr>
        <w:bidi/>
        <w:spacing w:before="160" w:after="120" w:line="290" w:lineRule="auto"/>
        <w:contextualSpacing w:val="0"/>
        <w:rPr>
          <w:rFonts w:cs="Arial"/>
          <w:b/>
          <w:bCs/>
          <w:szCs w:val="24"/>
          <w:rtl/>
        </w:rPr>
      </w:pPr>
      <w:r w:rsidRPr="00C87ED6">
        <w:rPr>
          <w:rFonts w:cs="Arial" w:hint="cs"/>
          <w:szCs w:val="24"/>
          <w:rtl/>
        </w:rPr>
        <w:t>طلبہ سے کرداروں کے اعمال پر اور مائیکروبز انہیں جس طرح سے متاثر کر رہے ہو سکتے ہیں ان پر غور کرنے کی گزارش کر کے مباحثہ شروع کریں</w:t>
      </w:r>
    </w:p>
    <w:p w14:paraId="5CD2B661" w14:textId="77777777" w:rsidR="00C57BEC" w:rsidRPr="00C87ED6" w:rsidRDefault="00C57BEC" w:rsidP="007D07F5">
      <w:pPr>
        <w:pStyle w:val="ListParagraph"/>
        <w:numPr>
          <w:ilvl w:val="0"/>
          <w:numId w:val="34"/>
        </w:numPr>
        <w:bidi/>
        <w:spacing w:before="160" w:after="120" w:line="290" w:lineRule="auto"/>
        <w:contextualSpacing w:val="0"/>
        <w:rPr>
          <w:rFonts w:cs="Arial"/>
          <w:b/>
          <w:bCs/>
          <w:szCs w:val="24"/>
          <w:rtl/>
        </w:rPr>
      </w:pPr>
      <w:r w:rsidRPr="00C87ED6">
        <w:rPr>
          <w:rFonts w:cs="Arial" w:hint="cs"/>
          <w:szCs w:val="24"/>
          <w:rtl/>
        </w:rPr>
        <w:t>یہ پوچھ کر مباحثہ جاری رکھیں کہ آیا کلاس میں موجود کوئی فرد کبھی بھی ان علامات میں سے کسی میں مبتلا ہوا ہے اور اگر ہوا ہے تو، ان کا کس قسم کا علاج ہوا تھا</w:t>
      </w:r>
    </w:p>
    <w:p w14:paraId="1AAB9F93" w14:textId="77777777" w:rsidR="00C57BEC" w:rsidRPr="00C87ED6" w:rsidRDefault="00C57BEC" w:rsidP="007D07F5">
      <w:pPr>
        <w:bidi/>
        <w:spacing w:before="160" w:after="120" w:line="290" w:lineRule="auto"/>
        <w:rPr>
          <w:rFonts w:cs="Arial"/>
          <w:szCs w:val="24"/>
          <w:rtl/>
        </w:rPr>
      </w:pPr>
      <w:r w:rsidRPr="00C87ED6">
        <w:rPr>
          <w:rFonts w:cs="Arial" w:hint="cs"/>
          <w:szCs w:val="24"/>
          <w:rtl/>
        </w:rPr>
        <w:t>یاد رکھیں: ہاتھ دھونا، تنفسی اور غذائی حفظان صحت کی سرگرمیوں کا پیک میں آگے چل کر مزید تفصیل سے احاطہ کیا گیا ہے۔</w:t>
      </w:r>
    </w:p>
    <w:p w14:paraId="4515994D" w14:textId="77777777" w:rsidR="00C57BEC" w:rsidRPr="00C87ED6" w:rsidRDefault="00C57BEC" w:rsidP="007D07F5">
      <w:pPr>
        <w:bidi/>
        <w:spacing w:line="290" w:lineRule="auto"/>
        <w:rPr>
          <w:rFonts w:cs="Arial"/>
          <w:b/>
          <w:bCs/>
          <w:sz w:val="14"/>
          <w:szCs w:val="12"/>
        </w:rPr>
      </w:pPr>
    </w:p>
    <w:p w14:paraId="68A70313" w14:textId="77777777" w:rsidR="00C57BEC" w:rsidRPr="00C87ED6" w:rsidRDefault="00C57BEC" w:rsidP="007D07F5">
      <w:pPr>
        <w:pStyle w:val="Heading3"/>
        <w:bidi/>
        <w:spacing w:line="240" w:lineRule="auto"/>
        <w:rPr>
          <w:rFonts w:cs="Arial"/>
          <w:b w:val="0"/>
          <w:bCs/>
          <w:sz w:val="32"/>
          <w:szCs w:val="32"/>
          <w:rtl/>
        </w:rPr>
      </w:pPr>
      <w:r w:rsidRPr="00C87ED6">
        <w:rPr>
          <w:rFonts w:cs="Arial" w:hint="cs"/>
          <w:b w:val="0"/>
          <w:bCs/>
          <w:sz w:val="32"/>
          <w:szCs w:val="32"/>
          <w:rtl/>
        </w:rPr>
        <w:t>اصل سرگرمی: پھپھوندی والی بریڈ کا تجربہ</w:t>
      </w:r>
    </w:p>
    <w:p w14:paraId="6A2DE384" w14:textId="77777777" w:rsidR="00C57BEC" w:rsidRPr="00C87ED6" w:rsidRDefault="00C57BEC" w:rsidP="007D07F5">
      <w:pPr>
        <w:bidi/>
        <w:spacing w:before="240" w:line="290" w:lineRule="auto"/>
        <w:rPr>
          <w:rFonts w:cs="Arial"/>
          <w:sz w:val="26"/>
          <w:szCs w:val="24"/>
          <w:rtl/>
        </w:rPr>
      </w:pPr>
      <w:r w:rsidRPr="00C87ED6">
        <w:rPr>
          <w:rFonts w:cs="Arial" w:hint="cs"/>
          <w:sz w:val="26"/>
          <w:szCs w:val="24"/>
          <w:rtl/>
        </w:rPr>
        <w:t>پھپھوند کے تخمکوں کو افزائش پانے اور پھلنے پھولنے کے لیے بس درست ماحول درکار ہوتا ہے۔ اس تجربے میں، طلبہ ان حالات کو جانیں گے جو بریڈ پر پھپھوند کی افزائش کو تیز رفتار کرتے ہیں۔</w:t>
      </w:r>
    </w:p>
    <w:p w14:paraId="7D7E2334" w14:textId="1216174B" w:rsidR="00C57BEC" w:rsidRPr="00C87ED6" w:rsidRDefault="00C57BEC" w:rsidP="007D07F5">
      <w:pPr>
        <w:pStyle w:val="ListParagraph"/>
        <w:numPr>
          <w:ilvl w:val="0"/>
          <w:numId w:val="35"/>
        </w:numPr>
        <w:bidi/>
        <w:spacing w:before="240" w:after="120" w:line="240" w:lineRule="auto"/>
        <w:contextualSpacing w:val="0"/>
        <w:rPr>
          <w:rFonts w:cs="Arial"/>
          <w:sz w:val="26"/>
          <w:szCs w:val="24"/>
          <w:rtl/>
        </w:rPr>
      </w:pPr>
      <w:r w:rsidRPr="00C87ED6">
        <w:rPr>
          <w:rFonts w:cs="Arial" w:hint="cs"/>
          <w:sz w:val="26"/>
          <w:szCs w:val="24"/>
          <w:rtl/>
        </w:rPr>
        <w:t>پلاسٹک کے ہر بیگ میں بریڈ کا ایک ٹکڑا رکھیں اور صحیح سے مہر بند کریں۔ ہر بیگ پر مارکر سے نمبر ڈالیں۔</w:t>
      </w:r>
    </w:p>
    <w:p w14:paraId="6B198370" w14:textId="7E295105" w:rsidR="00C57BEC" w:rsidRPr="00C87ED6" w:rsidRDefault="00C57BEC" w:rsidP="007D07F5">
      <w:pPr>
        <w:pStyle w:val="ListParagraph"/>
        <w:numPr>
          <w:ilvl w:val="0"/>
          <w:numId w:val="35"/>
        </w:numPr>
        <w:bidi/>
        <w:spacing w:before="240" w:after="120" w:line="240" w:lineRule="auto"/>
        <w:contextualSpacing w:val="0"/>
        <w:rPr>
          <w:rFonts w:cs="Arial"/>
          <w:sz w:val="26"/>
          <w:szCs w:val="24"/>
          <w:rtl/>
        </w:rPr>
      </w:pPr>
      <w:r w:rsidRPr="00C87ED6">
        <w:rPr>
          <w:rFonts w:cs="Arial" w:hint="cs"/>
          <w:sz w:val="26"/>
          <w:szCs w:val="24"/>
          <w:rtl/>
        </w:rPr>
        <w:t>بیگ 1 میں کچھ پانی ملائیں۔ اسے تاریک جگہ میں رکھیں۔</w:t>
      </w:r>
    </w:p>
    <w:p w14:paraId="4CD46223" w14:textId="0DC94A05" w:rsidR="00C57BEC" w:rsidRPr="00C87ED6" w:rsidRDefault="00C57BEC" w:rsidP="007D07F5">
      <w:pPr>
        <w:pStyle w:val="ListParagraph"/>
        <w:numPr>
          <w:ilvl w:val="0"/>
          <w:numId w:val="35"/>
        </w:numPr>
        <w:bidi/>
        <w:spacing w:before="240" w:after="120" w:line="240" w:lineRule="auto"/>
        <w:contextualSpacing w:val="0"/>
        <w:rPr>
          <w:rFonts w:cs="Arial"/>
          <w:sz w:val="26"/>
          <w:szCs w:val="24"/>
          <w:rtl/>
        </w:rPr>
      </w:pPr>
      <w:r w:rsidRPr="00C87ED6">
        <w:rPr>
          <w:rFonts w:cs="Arial" w:hint="cs"/>
          <w:sz w:val="26"/>
          <w:szCs w:val="24"/>
          <w:rtl/>
        </w:rPr>
        <w:t>دوسرا بیگ چمکدار دھوپ والی جگہ میں رکھیں۔</w:t>
      </w:r>
    </w:p>
    <w:p w14:paraId="0AC5BBB3" w14:textId="4E40249C" w:rsidR="00C57BEC" w:rsidRPr="00C87ED6" w:rsidRDefault="00C57BEC" w:rsidP="007D07F5">
      <w:pPr>
        <w:pStyle w:val="ListParagraph"/>
        <w:numPr>
          <w:ilvl w:val="0"/>
          <w:numId w:val="35"/>
        </w:numPr>
        <w:bidi/>
        <w:spacing w:before="240" w:after="120" w:line="240" w:lineRule="auto"/>
        <w:contextualSpacing w:val="0"/>
        <w:rPr>
          <w:rFonts w:cs="Arial"/>
          <w:sz w:val="26"/>
          <w:szCs w:val="24"/>
          <w:rtl/>
        </w:rPr>
      </w:pPr>
      <w:r w:rsidRPr="00C87ED6">
        <w:rPr>
          <w:rFonts w:cs="Arial" w:hint="cs"/>
          <w:sz w:val="26"/>
          <w:szCs w:val="24"/>
          <w:rtl/>
        </w:rPr>
        <w:t>تیسرا بیگ ریفریجریٹر میں رکھیں۔</w:t>
      </w:r>
    </w:p>
    <w:p w14:paraId="5EBE737A" w14:textId="75A4CC57" w:rsidR="00C57BEC" w:rsidRPr="00C87ED6" w:rsidRDefault="00C57BEC" w:rsidP="007D07F5">
      <w:pPr>
        <w:pStyle w:val="ListParagraph"/>
        <w:numPr>
          <w:ilvl w:val="0"/>
          <w:numId w:val="35"/>
        </w:numPr>
        <w:bidi/>
        <w:spacing w:before="240" w:after="120" w:line="240" w:lineRule="auto"/>
        <w:contextualSpacing w:val="0"/>
        <w:rPr>
          <w:rFonts w:cs="Arial"/>
          <w:sz w:val="26"/>
          <w:szCs w:val="24"/>
          <w:rtl/>
        </w:rPr>
      </w:pPr>
      <w:r w:rsidRPr="00C87ED6">
        <w:rPr>
          <w:rFonts w:cs="Arial" w:hint="cs"/>
          <w:sz w:val="26"/>
          <w:szCs w:val="24"/>
          <w:rtl/>
        </w:rPr>
        <w:t>ایک ہفتے تک ہر بیگ کو چیک کریں۔</w:t>
      </w:r>
    </w:p>
    <w:p w14:paraId="4B610B07" w14:textId="79380856" w:rsidR="00C57BEC" w:rsidRPr="00C87ED6" w:rsidRDefault="00C57BEC" w:rsidP="007D07F5">
      <w:pPr>
        <w:pStyle w:val="ListParagraph"/>
        <w:numPr>
          <w:ilvl w:val="0"/>
          <w:numId w:val="35"/>
        </w:numPr>
        <w:bidi/>
        <w:spacing w:before="240" w:after="120" w:line="240" w:lineRule="auto"/>
        <w:contextualSpacing w:val="0"/>
        <w:rPr>
          <w:rFonts w:cs="Arial"/>
          <w:sz w:val="26"/>
          <w:szCs w:val="24"/>
          <w:rtl/>
        </w:rPr>
      </w:pPr>
      <w:r w:rsidRPr="00C87ED6">
        <w:rPr>
          <w:rFonts w:cs="Arial" w:hint="cs"/>
          <w:sz w:val="26"/>
          <w:szCs w:val="24"/>
          <w:rtl/>
        </w:rPr>
        <w:t>بریڈ کے ٹکڑوں کا معائنہ کریں اور طلبہ سے پوچھیں کہ وہ کیا دیکھنے کی توقع کرتے ہیں۔</w:t>
      </w:r>
    </w:p>
    <w:p w14:paraId="64F0E11C" w14:textId="63CAE174" w:rsidR="00C57BEC" w:rsidRPr="00C87ED6" w:rsidRDefault="00C57BEC" w:rsidP="007D07F5">
      <w:pPr>
        <w:pStyle w:val="ListParagraph"/>
        <w:numPr>
          <w:ilvl w:val="0"/>
          <w:numId w:val="35"/>
        </w:numPr>
        <w:bidi/>
        <w:spacing w:before="240" w:after="120" w:line="240" w:lineRule="auto"/>
        <w:contextualSpacing w:val="0"/>
        <w:rPr>
          <w:rFonts w:cs="Arial"/>
          <w:sz w:val="26"/>
          <w:szCs w:val="24"/>
          <w:rtl/>
        </w:rPr>
      </w:pPr>
      <w:r w:rsidRPr="00C87ED6">
        <w:rPr>
          <w:rFonts w:cs="Arial" w:hint="cs"/>
          <w:sz w:val="26"/>
          <w:szCs w:val="24"/>
          <w:rtl/>
        </w:rPr>
        <w:t>ہفتے کے اختتام پر طلبہ سے اپنے نتائج ریکارڈ کرنے کو کہیں۔ کیا وہ ان کی توقع کے مطابق ہیں؟</w:t>
      </w:r>
    </w:p>
    <w:p w14:paraId="07F8D9A6" w14:textId="43978511" w:rsidR="00C57BEC" w:rsidRPr="00C87ED6" w:rsidRDefault="00C57BEC" w:rsidP="007D07F5">
      <w:pPr>
        <w:bidi/>
        <w:spacing w:before="240" w:line="290" w:lineRule="auto"/>
        <w:rPr>
          <w:rFonts w:cs="Arial"/>
          <w:sz w:val="26"/>
          <w:szCs w:val="24"/>
          <w:rtl/>
        </w:rPr>
      </w:pPr>
      <w:r w:rsidRPr="00C87ED6">
        <w:rPr>
          <w:rFonts w:cs="Arial" w:hint="cs"/>
          <w:sz w:val="26"/>
          <w:szCs w:val="24"/>
          <w:rtl/>
        </w:rPr>
        <w:lastRenderedPageBreak/>
        <w:t xml:space="preserve">ہفتے کے اختتام پر، ہر بیگ میں ایک مختلف قسم کی پھپھوندی کی افزائش ہوئی ہوگی۔ چمکدار، دھوپ والی جگہ میں، درجہ حرارت اعلی ترین ہے جو پھپھوند کی تیز تر/وسیع تر افزائش کو تحریک دے گی۔ ریفریجریٹر میں، اگر کوئی افزائش ہوئی ہو تو، کمترین درجہ حرارت اس کی نشوونما کی شرح کم کرے گی۔ تاریک، نم حالات میں اسٹور کردہ بریڈ پر سب سے زیادہ پھپھوند کی افزائش ہوئی ہوگی۔ طلبہ جانیں گے کہ گرم، گیلے حالات میں پھپھوند کی تیز تر رفتار افزائش ہوا کرتی ہے۔ </w:t>
      </w:r>
    </w:p>
    <w:p w14:paraId="6DDE6AF4" w14:textId="47CE1613" w:rsidR="00C57BEC" w:rsidRPr="00450067" w:rsidRDefault="00C57BEC" w:rsidP="007D07F5">
      <w:pPr>
        <w:pStyle w:val="Heading2"/>
        <w:bidi/>
        <w:spacing w:line="290" w:lineRule="auto"/>
        <w:rPr>
          <w:rFonts w:cs="Arial"/>
          <w:b w:val="0"/>
          <w:bCs/>
          <w:szCs w:val="36"/>
          <w:rtl/>
        </w:rPr>
      </w:pPr>
      <w:r w:rsidRPr="00C87ED6">
        <w:rPr>
          <w:rFonts w:cs="Arial" w:hint="cs"/>
          <w:b w:val="0"/>
          <w:bCs/>
          <w:sz w:val="40"/>
          <w:szCs w:val="40"/>
          <w:rtl/>
        </w:rPr>
        <w:t>مباحثہ</w:t>
      </w:r>
      <w:r w:rsidRPr="00450067">
        <w:rPr>
          <w:rFonts w:cs="Arial" w:hint="cs"/>
          <w:b w:val="0"/>
          <w:bCs/>
          <w:szCs w:val="36"/>
          <w:rtl/>
        </w:rPr>
        <w:tab/>
      </w:r>
    </w:p>
    <w:p w14:paraId="08BA0DC0" w14:textId="77777777" w:rsidR="00C57BEC" w:rsidRPr="00C87ED6" w:rsidRDefault="00C57BEC" w:rsidP="007D07F5">
      <w:pPr>
        <w:autoSpaceDE w:val="0"/>
        <w:autoSpaceDN w:val="0"/>
        <w:bidi/>
        <w:adjustRightInd w:val="0"/>
        <w:spacing w:line="290" w:lineRule="auto"/>
        <w:rPr>
          <w:rFonts w:cs="Arial"/>
          <w:sz w:val="26"/>
          <w:szCs w:val="24"/>
          <w:rtl/>
        </w:rPr>
      </w:pPr>
      <w:r w:rsidRPr="00C87ED6">
        <w:rPr>
          <w:rFonts w:cs="Arial" w:hint="cs"/>
          <w:sz w:val="26"/>
          <w:szCs w:val="24"/>
          <w:rtl/>
        </w:rPr>
        <w:t>طلبہ سے درج ذیل سوالات پوچھ کر سمجھ بوجھ چیک کریں: وہ کون سا عمل ہے جس کے ذریعے خمیر کا آمیزہ پھولتا ہے؟</w:t>
      </w:r>
    </w:p>
    <w:p w14:paraId="64AE4302" w14:textId="63DE5760" w:rsidR="00C57BEC" w:rsidRPr="00C87ED6" w:rsidRDefault="00C57BEC" w:rsidP="007D07F5">
      <w:pPr>
        <w:pStyle w:val="ListParagraph"/>
        <w:numPr>
          <w:ilvl w:val="0"/>
          <w:numId w:val="36"/>
        </w:numPr>
        <w:autoSpaceDE w:val="0"/>
        <w:autoSpaceDN w:val="0"/>
        <w:bidi/>
        <w:adjustRightInd w:val="0"/>
        <w:spacing w:after="120" w:line="290" w:lineRule="auto"/>
        <w:contextualSpacing w:val="0"/>
        <w:rPr>
          <w:rFonts w:cs="Arial"/>
          <w:sz w:val="26"/>
          <w:szCs w:val="24"/>
          <w:rtl/>
        </w:rPr>
      </w:pPr>
      <w:r w:rsidRPr="00C87ED6">
        <w:rPr>
          <w:rFonts w:cs="Arial" w:hint="cs"/>
          <w:sz w:val="26"/>
          <w:szCs w:val="24"/>
          <w:rtl/>
        </w:rPr>
        <w:t>انفیکشن کی وجہ کیا ہے؟</w:t>
      </w:r>
    </w:p>
    <w:p w14:paraId="0C4D8FC7" w14:textId="1E6D5839" w:rsidR="00C57BEC" w:rsidRPr="00C87ED6" w:rsidRDefault="00C57BEC" w:rsidP="007D07F5">
      <w:pPr>
        <w:pStyle w:val="ListParagraph"/>
        <w:autoSpaceDE w:val="0"/>
        <w:autoSpaceDN w:val="0"/>
        <w:bidi/>
        <w:adjustRightInd w:val="0"/>
        <w:spacing w:line="290" w:lineRule="auto"/>
        <w:rPr>
          <w:rFonts w:cs="Arial"/>
          <w:sz w:val="26"/>
          <w:szCs w:val="24"/>
          <w:rtl/>
        </w:rPr>
      </w:pPr>
      <w:r w:rsidRPr="00C87ED6">
        <w:rPr>
          <w:rFonts w:cs="Arial" w:hint="cs"/>
          <w:sz w:val="26"/>
          <w:szCs w:val="24"/>
          <w:rtl/>
        </w:rPr>
        <w:t>جواب: انفیکشن تب ہوتا ہے جب نقصان دہ مائیکروبز ہمارے جسم کے اندر پہنچتے ہیں اور نقل بناتے ہیں، جس کی وجہ سے متاثرہ (انفیکٹیڈ) فرد بیمار ہوتا ہے۔ یہ کافی تیزی سے ہو سکتا ہے یا اس میں طویل وقت لگ سکتا ہے۔</w:t>
      </w:r>
    </w:p>
    <w:p w14:paraId="169175ED" w14:textId="77777777" w:rsidR="00C57BEC" w:rsidRPr="00C87ED6" w:rsidRDefault="00C57BEC" w:rsidP="007D07F5">
      <w:pPr>
        <w:pStyle w:val="ListParagraph"/>
        <w:numPr>
          <w:ilvl w:val="0"/>
          <w:numId w:val="36"/>
        </w:numPr>
        <w:autoSpaceDE w:val="0"/>
        <w:autoSpaceDN w:val="0"/>
        <w:bidi/>
        <w:adjustRightInd w:val="0"/>
        <w:spacing w:after="120" w:line="290" w:lineRule="auto"/>
        <w:contextualSpacing w:val="0"/>
        <w:rPr>
          <w:rFonts w:cs="Arial"/>
          <w:sz w:val="26"/>
          <w:szCs w:val="24"/>
          <w:rtl/>
        </w:rPr>
      </w:pPr>
      <w:r w:rsidRPr="00C87ED6">
        <w:rPr>
          <w:rFonts w:cs="Arial" w:hint="cs"/>
          <w:sz w:val="26"/>
          <w:szCs w:val="24"/>
          <w:rtl/>
        </w:rPr>
        <w:t>کیا گلے کی خراشیں ہمیشہ نقصان دہ مائیکروبز کی وجہ سے ہوتی ہیں؟</w:t>
      </w:r>
    </w:p>
    <w:p w14:paraId="6565B427" w14:textId="61233321" w:rsidR="00C57BEC" w:rsidRPr="00C87ED6" w:rsidRDefault="00C57BEC" w:rsidP="007D07F5">
      <w:pPr>
        <w:pStyle w:val="ListParagraph"/>
        <w:autoSpaceDE w:val="0"/>
        <w:autoSpaceDN w:val="0"/>
        <w:bidi/>
        <w:adjustRightInd w:val="0"/>
        <w:spacing w:line="290" w:lineRule="auto"/>
        <w:rPr>
          <w:rFonts w:cs="Arial"/>
          <w:sz w:val="26"/>
          <w:szCs w:val="24"/>
          <w:rtl/>
        </w:rPr>
      </w:pPr>
      <w:r w:rsidRPr="00C87ED6">
        <w:rPr>
          <w:rFonts w:cs="Arial" w:hint="cs"/>
          <w:sz w:val="26"/>
          <w:szCs w:val="24"/>
          <w:rtl/>
        </w:rPr>
        <w:t>جواب: گلے کی ساری خراشیں ہمیشہ نقصان دہ مائیکروبز کی وجہ سے نہیں ہوتی ہیں، بعض اوقات کھانسی یا دانت میں درد ہونے کی وجہ سے بھی ہمارے حلق سرخ ہوسکتے ہیں اور خراش بھی ہوسکتی ہے۔</w:t>
      </w:r>
    </w:p>
    <w:p w14:paraId="09BD18B5" w14:textId="3329AEC9" w:rsidR="00C57BEC" w:rsidRPr="00C87ED6" w:rsidRDefault="00C57BEC" w:rsidP="007D07F5">
      <w:pPr>
        <w:pStyle w:val="ListParagraph"/>
        <w:numPr>
          <w:ilvl w:val="0"/>
          <w:numId w:val="36"/>
        </w:numPr>
        <w:autoSpaceDE w:val="0"/>
        <w:autoSpaceDN w:val="0"/>
        <w:bidi/>
        <w:adjustRightInd w:val="0"/>
        <w:spacing w:after="120" w:line="290" w:lineRule="auto"/>
        <w:contextualSpacing w:val="0"/>
        <w:rPr>
          <w:rFonts w:cs="Arial"/>
          <w:sz w:val="26"/>
          <w:szCs w:val="24"/>
          <w:rtl/>
        </w:rPr>
      </w:pPr>
      <w:r w:rsidRPr="00C87ED6">
        <w:rPr>
          <w:rFonts w:cs="Arial" w:hint="cs"/>
          <w:sz w:val="26"/>
          <w:szCs w:val="24"/>
          <w:rtl/>
        </w:rPr>
        <w:t>کیا تمام بیماریاں مائیکروب کی وجہ سے ہوتی ہیں؟</w:t>
      </w:r>
    </w:p>
    <w:p w14:paraId="366997BE" w14:textId="6350F090" w:rsidR="00C57BEC" w:rsidRPr="00C87ED6" w:rsidRDefault="00C57BEC" w:rsidP="007D07F5">
      <w:pPr>
        <w:pStyle w:val="ListParagraph"/>
        <w:autoSpaceDE w:val="0"/>
        <w:autoSpaceDN w:val="0"/>
        <w:bidi/>
        <w:adjustRightInd w:val="0"/>
        <w:spacing w:line="290" w:lineRule="auto"/>
        <w:rPr>
          <w:rFonts w:cs="Arial"/>
          <w:sz w:val="26"/>
          <w:szCs w:val="24"/>
          <w:rtl/>
        </w:rPr>
      </w:pPr>
      <w:r w:rsidRPr="00C87ED6">
        <w:rPr>
          <w:rFonts w:cs="Arial" w:hint="cs"/>
          <w:sz w:val="26"/>
          <w:szCs w:val="24"/>
          <w:rtl/>
        </w:rPr>
        <w:t>جواب: مائیکروب کی وجہ سے ہونے والی بیماریاں متعدی امراض کے بطور جانی جاتی ہیں۔ ایسی بھی بیماریاں ہیں، جیسے کہ دمہ اور تپ کاہی، جو مائیکروبز کی وجہ سے نہیں ہوتی ہیں۔ یہ غیر متعدی امراض کے بطور جانی جاتی ہیں۔</w:t>
      </w:r>
    </w:p>
    <w:p w14:paraId="0BEF3283" w14:textId="77777777" w:rsidR="00C57BEC" w:rsidRPr="00C87ED6" w:rsidRDefault="00C57BEC" w:rsidP="007D07F5">
      <w:pPr>
        <w:pStyle w:val="ListParagraph"/>
        <w:numPr>
          <w:ilvl w:val="0"/>
          <w:numId w:val="36"/>
        </w:numPr>
        <w:autoSpaceDE w:val="0"/>
        <w:autoSpaceDN w:val="0"/>
        <w:bidi/>
        <w:adjustRightInd w:val="0"/>
        <w:spacing w:after="120" w:line="290" w:lineRule="auto"/>
        <w:contextualSpacing w:val="0"/>
        <w:rPr>
          <w:rFonts w:cs="Arial"/>
          <w:sz w:val="26"/>
          <w:szCs w:val="24"/>
          <w:rtl/>
        </w:rPr>
      </w:pPr>
      <w:r w:rsidRPr="00C87ED6">
        <w:rPr>
          <w:rFonts w:cs="Arial" w:hint="cs"/>
          <w:sz w:val="26"/>
          <w:szCs w:val="24"/>
          <w:rtl/>
        </w:rPr>
        <w:t>کیا نقصان دہ مائیکروبز کی وجہ سے ہونے والا کوئی انفیکشن آپ کے ذہن میں ہے؟</w:t>
      </w:r>
    </w:p>
    <w:p w14:paraId="727180F0" w14:textId="5B9AF90B" w:rsidR="00C57BEC" w:rsidRPr="00C87ED6" w:rsidRDefault="00C57BEC" w:rsidP="007D07F5">
      <w:pPr>
        <w:pStyle w:val="ListParagraph"/>
        <w:autoSpaceDE w:val="0"/>
        <w:autoSpaceDN w:val="0"/>
        <w:bidi/>
        <w:adjustRightInd w:val="0"/>
        <w:spacing w:line="290" w:lineRule="auto"/>
        <w:rPr>
          <w:rFonts w:cs="Arial"/>
          <w:sz w:val="26"/>
          <w:szCs w:val="24"/>
          <w:rtl/>
        </w:rPr>
      </w:pPr>
      <w:r w:rsidRPr="00C87ED6">
        <w:rPr>
          <w:rFonts w:cs="Arial" w:hint="cs"/>
          <w:sz w:val="26"/>
          <w:szCs w:val="24"/>
          <w:rtl/>
        </w:rPr>
        <w:t>جواب: ایتھلیٹ فوٹ، انفلوئنزا، خسرہ</w:t>
      </w:r>
    </w:p>
    <w:p w14:paraId="076C5D9E" w14:textId="77777777" w:rsidR="00C57BEC" w:rsidRPr="00C87ED6" w:rsidRDefault="00C57BEC" w:rsidP="007D07F5">
      <w:pPr>
        <w:pStyle w:val="ListParagraph"/>
        <w:autoSpaceDE w:val="0"/>
        <w:autoSpaceDN w:val="0"/>
        <w:bidi/>
        <w:adjustRightInd w:val="0"/>
        <w:spacing w:line="290" w:lineRule="auto"/>
        <w:rPr>
          <w:rFonts w:cs="Arial"/>
          <w:sz w:val="16"/>
          <w:szCs w:val="14"/>
        </w:rPr>
      </w:pPr>
    </w:p>
    <w:p w14:paraId="63503590" w14:textId="77777777" w:rsidR="00C57BEC" w:rsidRPr="00C87ED6" w:rsidRDefault="00C57BEC" w:rsidP="007D07F5">
      <w:pPr>
        <w:pStyle w:val="Heading3"/>
        <w:bidi/>
        <w:spacing w:line="290" w:lineRule="auto"/>
        <w:rPr>
          <w:rFonts w:cs="Arial"/>
          <w:b w:val="0"/>
          <w:bCs/>
          <w:sz w:val="32"/>
          <w:szCs w:val="32"/>
          <w:rtl/>
        </w:rPr>
      </w:pPr>
      <w:r w:rsidRPr="00C87ED6">
        <w:rPr>
          <w:rFonts w:cs="Arial" w:hint="cs"/>
          <w:b w:val="0"/>
          <w:bCs/>
          <w:sz w:val="32"/>
          <w:szCs w:val="32"/>
          <w:rtl/>
        </w:rPr>
        <w:t>مسحور کن حقیقت</w:t>
      </w:r>
    </w:p>
    <w:p w14:paraId="1723B3E0" w14:textId="77777777" w:rsidR="00C57BEC" w:rsidRPr="00C87ED6" w:rsidRDefault="00C57BEC" w:rsidP="007D07F5">
      <w:pPr>
        <w:autoSpaceDE w:val="0"/>
        <w:autoSpaceDN w:val="0"/>
        <w:bidi/>
        <w:adjustRightInd w:val="0"/>
        <w:spacing w:line="290" w:lineRule="auto"/>
        <w:rPr>
          <w:rFonts w:cs="Arial"/>
          <w:sz w:val="26"/>
          <w:szCs w:val="24"/>
          <w:rtl/>
        </w:rPr>
      </w:pPr>
      <w:r w:rsidRPr="00C87ED6">
        <w:rPr>
          <w:rFonts w:cs="Arial" w:hint="cs"/>
          <w:sz w:val="26"/>
          <w:szCs w:val="24"/>
          <w:rtl/>
        </w:rPr>
        <w:t>کیا آپ کو معلوم ہے کہ سیارے پر کسی دیگر نسلوں کی جاندار چیزوں سے زیادہ مائیکروبز ہیں؟</w:t>
      </w:r>
    </w:p>
    <w:p w14:paraId="21E3FEDD" w14:textId="77777777" w:rsidR="00C57BEC" w:rsidRPr="00C87ED6" w:rsidRDefault="00C57BEC" w:rsidP="007D07F5">
      <w:pPr>
        <w:autoSpaceDE w:val="0"/>
        <w:autoSpaceDN w:val="0"/>
        <w:bidi/>
        <w:adjustRightInd w:val="0"/>
        <w:spacing w:line="290" w:lineRule="auto"/>
        <w:rPr>
          <w:rFonts w:cs="Arial"/>
          <w:i/>
          <w:iCs/>
          <w:sz w:val="10"/>
          <w:szCs w:val="8"/>
        </w:rPr>
      </w:pPr>
    </w:p>
    <w:p w14:paraId="42B51716" w14:textId="4835B529" w:rsidR="00C57BEC" w:rsidRPr="00C87ED6" w:rsidRDefault="00C57BEC" w:rsidP="007D07F5">
      <w:pPr>
        <w:pStyle w:val="Heading2"/>
        <w:bidi/>
        <w:spacing w:line="290" w:lineRule="auto"/>
        <w:rPr>
          <w:rFonts w:cs="Arial"/>
          <w:b w:val="0"/>
          <w:bCs/>
          <w:sz w:val="40"/>
          <w:szCs w:val="40"/>
          <w:rtl/>
        </w:rPr>
      </w:pPr>
      <w:r w:rsidRPr="00C87ED6">
        <w:rPr>
          <w:rFonts w:cs="Arial" w:hint="cs"/>
          <w:b w:val="0"/>
          <w:bCs/>
          <w:sz w:val="40"/>
          <w:szCs w:val="40"/>
          <w:rtl/>
        </w:rPr>
        <w:t>توسیعی سرگرمیاں</w:t>
      </w:r>
    </w:p>
    <w:p w14:paraId="384386AD" w14:textId="3382E42B" w:rsidR="00C57BEC" w:rsidRPr="00C87ED6" w:rsidRDefault="00C57BEC" w:rsidP="007D07F5">
      <w:pPr>
        <w:pStyle w:val="Heading3"/>
        <w:bidi/>
        <w:spacing w:line="290" w:lineRule="auto"/>
        <w:rPr>
          <w:rFonts w:cs="Arial"/>
          <w:b w:val="0"/>
          <w:bCs/>
          <w:sz w:val="36"/>
          <w:szCs w:val="32"/>
          <w:rtl/>
        </w:rPr>
      </w:pPr>
      <w:r w:rsidRPr="00C87ED6">
        <w:rPr>
          <w:rFonts w:cs="Arial" w:hint="cs"/>
          <w:b w:val="0"/>
          <w:bCs/>
          <w:sz w:val="36"/>
          <w:szCs w:val="32"/>
          <w:rtl/>
        </w:rPr>
        <w:t>سب سے مطلوب پوسٹر کا ڈیزائن</w:t>
      </w:r>
    </w:p>
    <w:p w14:paraId="119272F7" w14:textId="77777777" w:rsidR="00C57BEC" w:rsidRPr="00C87ED6" w:rsidRDefault="00C57BEC" w:rsidP="007D07F5">
      <w:pPr>
        <w:bidi/>
        <w:spacing w:before="120" w:line="290" w:lineRule="auto"/>
        <w:jc w:val="both"/>
        <w:rPr>
          <w:rFonts w:cs="Arial"/>
          <w:sz w:val="26"/>
          <w:szCs w:val="24"/>
          <w:rtl/>
        </w:rPr>
      </w:pPr>
      <w:r w:rsidRPr="00C87ED6">
        <w:rPr>
          <w:rFonts w:cs="Arial" w:hint="cs"/>
          <w:sz w:val="26"/>
          <w:szCs w:val="24"/>
          <w:rtl/>
        </w:rPr>
        <w:t xml:space="preserve"> طلبہ سے نقصان دہ خورد نامیہ کے مدنظر ایک 'انتہائی مطلوب' طرز کا پوسٹر بنانے کو کہیں جیسے انفلوئنزا وائرس، </w:t>
      </w:r>
      <w:r w:rsidRPr="00C87ED6">
        <w:rPr>
          <w:rFonts w:cs="Arial" w:hint="cs"/>
          <w:i/>
          <w:iCs/>
          <w:sz w:val="26"/>
          <w:szCs w:val="24"/>
          <w:rtl/>
        </w:rPr>
        <w:t>کمپائلوبیکٹر</w:t>
      </w:r>
      <w:r w:rsidRPr="00C87ED6">
        <w:rPr>
          <w:rFonts w:cs="Arial" w:hint="cs"/>
          <w:sz w:val="26"/>
          <w:szCs w:val="24"/>
          <w:rtl/>
        </w:rPr>
        <w:t xml:space="preserve">، ڈرماٹوفائٹ فنگس، </w:t>
      </w:r>
      <w:r w:rsidRPr="00C87ED6">
        <w:rPr>
          <w:rFonts w:cs="Arial" w:hint="cs"/>
          <w:i/>
          <w:iCs/>
          <w:sz w:val="26"/>
          <w:szCs w:val="24"/>
          <w:rtl/>
        </w:rPr>
        <w:t>سیمونیلا</w:t>
      </w:r>
      <w:r w:rsidRPr="00C87ED6">
        <w:rPr>
          <w:rFonts w:cs="Arial" w:hint="cs"/>
          <w:sz w:val="26"/>
          <w:szCs w:val="24"/>
          <w:rtl/>
        </w:rPr>
        <w:t>۔</w:t>
      </w:r>
    </w:p>
    <w:p w14:paraId="3A513896" w14:textId="77777777" w:rsidR="00C57BEC" w:rsidRPr="00C87ED6" w:rsidRDefault="00C57BEC" w:rsidP="007D07F5">
      <w:pPr>
        <w:bidi/>
        <w:spacing w:before="120" w:line="290" w:lineRule="auto"/>
        <w:jc w:val="both"/>
        <w:rPr>
          <w:rFonts w:cs="Arial"/>
          <w:sz w:val="26"/>
          <w:szCs w:val="24"/>
          <w:rtl/>
        </w:rPr>
      </w:pPr>
      <w:r w:rsidRPr="00C87ED6">
        <w:rPr>
          <w:rFonts w:cs="Arial" w:hint="cs"/>
          <w:sz w:val="26"/>
          <w:szCs w:val="24"/>
          <w:rtl/>
        </w:rPr>
        <w:t xml:space="preserve"> پوسٹرز میں شامل ہونا چاہیے: نقصان دہ خورد نامیہ کی ڈرائنگ، ایک وضاحت، بشمول یہ انسانوں کو کس طرح متاثر کرتا ہے، یہ کہاں پایا جا سکتا ہے اور علامات (اگر قابل اطلاق ہو)۔</w:t>
      </w:r>
    </w:p>
    <w:p w14:paraId="58F49793" w14:textId="77777777" w:rsidR="00C57BEC" w:rsidRPr="00C87ED6" w:rsidRDefault="00C57BEC" w:rsidP="007D07F5">
      <w:pPr>
        <w:bidi/>
        <w:spacing w:before="120" w:line="290" w:lineRule="auto"/>
        <w:jc w:val="both"/>
        <w:rPr>
          <w:rFonts w:cs="Arial"/>
          <w:sz w:val="4"/>
          <w:szCs w:val="2"/>
        </w:rPr>
      </w:pPr>
    </w:p>
    <w:p w14:paraId="3A67CE60" w14:textId="3F781DF6" w:rsidR="00C57BEC" w:rsidRPr="00C87ED6" w:rsidRDefault="00C57BEC" w:rsidP="007D07F5">
      <w:pPr>
        <w:pStyle w:val="Heading3"/>
        <w:bidi/>
        <w:spacing w:line="290" w:lineRule="auto"/>
        <w:rPr>
          <w:rFonts w:cs="Arial"/>
          <w:b w:val="0"/>
          <w:bCs/>
          <w:sz w:val="32"/>
          <w:szCs w:val="32"/>
          <w:rtl/>
        </w:rPr>
      </w:pPr>
      <w:r w:rsidRPr="00C87ED6">
        <w:rPr>
          <w:rFonts w:cs="Arial" w:hint="cs"/>
          <w:b w:val="0"/>
          <w:bCs/>
          <w:sz w:val="32"/>
          <w:szCs w:val="32"/>
          <w:rtl/>
        </w:rPr>
        <w:t>صحیح/غلط کے فلیش کارڈ</w:t>
      </w:r>
    </w:p>
    <w:p w14:paraId="3B6508E6" w14:textId="7E22461F" w:rsidR="00C57BEC" w:rsidRPr="00C87ED6" w:rsidRDefault="00C57BEC" w:rsidP="007D07F5">
      <w:pPr>
        <w:bidi/>
        <w:spacing w:before="120" w:line="290" w:lineRule="auto"/>
        <w:jc w:val="both"/>
        <w:rPr>
          <w:rFonts w:cs="Arial"/>
          <w:szCs w:val="24"/>
          <w:rtl/>
        </w:rPr>
      </w:pPr>
      <w:r w:rsidRPr="00C87ED6">
        <w:rPr>
          <w:rFonts w:cs="Arial"/>
          <w:szCs w:val="24"/>
        </w:rPr>
        <w:t>SH3</w:t>
      </w:r>
      <w:r w:rsidRPr="00C87ED6">
        <w:rPr>
          <w:rFonts w:cs="Arial" w:hint="cs"/>
          <w:szCs w:val="24"/>
          <w:rtl/>
        </w:rPr>
        <w:t xml:space="preserve"> میں طلبہ کے لیے سوالات کا سیٹ اور صحیح/غلط والے جواب کے کارڈ شامل ہیں۔ 3 یا 4 کے گروپ میں طلبہ سے ہر سوال کا جواب دینے کے لیے کارڈ اٹھانے کو کہیں۔</w:t>
      </w:r>
    </w:p>
    <w:p w14:paraId="2E133918" w14:textId="77777777" w:rsidR="00C57BEC" w:rsidRPr="00C87ED6" w:rsidRDefault="00C57BEC" w:rsidP="007D07F5">
      <w:pPr>
        <w:bidi/>
        <w:spacing w:before="120" w:line="290" w:lineRule="auto"/>
        <w:jc w:val="both"/>
        <w:rPr>
          <w:rFonts w:cs="Arial"/>
          <w:szCs w:val="24"/>
          <w:rtl/>
        </w:rPr>
      </w:pPr>
      <w:r w:rsidRPr="00C87ED6">
        <w:rPr>
          <w:rFonts w:cs="Arial"/>
          <w:szCs w:val="24"/>
        </w:rPr>
        <w:t>SH3</w:t>
      </w:r>
      <w:r w:rsidRPr="00C87ED6">
        <w:rPr>
          <w:rFonts w:cs="Arial" w:hint="cs"/>
          <w:szCs w:val="24"/>
          <w:rtl/>
        </w:rPr>
        <w:t xml:space="preserve"> کے جوابات حسبِ ذیل ہیں:</w:t>
      </w:r>
    </w:p>
    <w:p w14:paraId="328229E2" w14:textId="77777777" w:rsidR="00C57BEC" w:rsidRPr="00C87ED6" w:rsidRDefault="00C57BEC" w:rsidP="007D07F5">
      <w:pPr>
        <w:pStyle w:val="ListParagraph"/>
        <w:numPr>
          <w:ilvl w:val="0"/>
          <w:numId w:val="37"/>
        </w:numPr>
        <w:bidi/>
        <w:spacing w:before="120" w:after="120" w:line="240" w:lineRule="auto"/>
        <w:contextualSpacing w:val="0"/>
        <w:jc w:val="both"/>
        <w:rPr>
          <w:rFonts w:cs="Arial"/>
          <w:szCs w:val="24"/>
          <w:rtl/>
        </w:rPr>
      </w:pPr>
      <w:r w:rsidRPr="00C87ED6">
        <w:rPr>
          <w:rFonts w:cs="Arial" w:hint="cs"/>
          <w:szCs w:val="24"/>
          <w:rtl/>
        </w:rPr>
        <w:t>گلے کی خراشیں ہمیشہ نقصان دہ مائیکروبز کی وجہ سے ہوتی ہیں۔ جواب: غلط</w:t>
      </w:r>
    </w:p>
    <w:p w14:paraId="468D869D" w14:textId="662CB14E" w:rsidR="00C57BEC" w:rsidRPr="00C87ED6" w:rsidRDefault="00C57BEC" w:rsidP="007D07F5">
      <w:pPr>
        <w:pStyle w:val="ListParagraph"/>
        <w:numPr>
          <w:ilvl w:val="0"/>
          <w:numId w:val="37"/>
        </w:numPr>
        <w:bidi/>
        <w:spacing w:before="120" w:after="120" w:line="240" w:lineRule="auto"/>
        <w:contextualSpacing w:val="0"/>
        <w:jc w:val="both"/>
        <w:rPr>
          <w:rFonts w:cs="Arial"/>
          <w:szCs w:val="24"/>
          <w:rtl/>
        </w:rPr>
      </w:pPr>
      <w:r w:rsidRPr="00C87ED6">
        <w:rPr>
          <w:rFonts w:cs="Arial" w:hint="cs"/>
          <w:szCs w:val="24"/>
          <w:rtl/>
        </w:rPr>
        <w:t>اتھلیٹ فوٹ فنگس کی وجہ سے ہوتا ہے۔ جواب: صحیح</w:t>
      </w:r>
    </w:p>
    <w:p w14:paraId="3E7201C3" w14:textId="65FAEB95" w:rsidR="00C57BEC" w:rsidRPr="00C87ED6" w:rsidRDefault="00C57BEC" w:rsidP="007D07F5">
      <w:pPr>
        <w:pStyle w:val="ListParagraph"/>
        <w:numPr>
          <w:ilvl w:val="0"/>
          <w:numId w:val="37"/>
        </w:numPr>
        <w:bidi/>
        <w:spacing w:before="120" w:after="120" w:line="240" w:lineRule="auto"/>
        <w:contextualSpacing w:val="0"/>
        <w:jc w:val="both"/>
        <w:rPr>
          <w:rFonts w:cs="Arial"/>
          <w:szCs w:val="24"/>
          <w:rtl/>
        </w:rPr>
      </w:pPr>
      <w:r w:rsidRPr="00C87ED6">
        <w:rPr>
          <w:rFonts w:cs="Arial" w:hint="cs"/>
          <w:szCs w:val="24"/>
          <w:rtl/>
        </w:rPr>
        <w:t>تمام بیماریاں مائیکروبز کی وجہ سے ہوتی ہیں۔ جواب: غلط</w:t>
      </w:r>
    </w:p>
    <w:p w14:paraId="36BA6FAE" w14:textId="04770B58" w:rsidR="00C57BEC" w:rsidRPr="00C87ED6" w:rsidRDefault="00C57BEC" w:rsidP="007D07F5">
      <w:pPr>
        <w:pStyle w:val="ListParagraph"/>
        <w:numPr>
          <w:ilvl w:val="0"/>
          <w:numId w:val="37"/>
        </w:numPr>
        <w:bidi/>
        <w:spacing w:before="120" w:after="120" w:line="240" w:lineRule="auto"/>
        <w:contextualSpacing w:val="0"/>
        <w:jc w:val="both"/>
        <w:rPr>
          <w:rFonts w:cs="Arial"/>
          <w:szCs w:val="24"/>
          <w:rtl/>
        </w:rPr>
      </w:pPr>
      <w:r w:rsidRPr="00C87ED6">
        <w:rPr>
          <w:rFonts w:cs="Arial" w:hint="cs"/>
          <w:szCs w:val="24"/>
          <w:rtl/>
        </w:rPr>
        <w:t>نقصان دہ مائیکروبز کا ایک اور نام مرض آور ہے۔ جواب: صحیح</w:t>
      </w:r>
    </w:p>
    <w:p w14:paraId="295B37E2" w14:textId="4BB54724" w:rsidR="00C57BEC" w:rsidRPr="00C87ED6" w:rsidRDefault="00C57BEC" w:rsidP="007D07F5">
      <w:pPr>
        <w:pStyle w:val="ListParagraph"/>
        <w:numPr>
          <w:ilvl w:val="0"/>
          <w:numId w:val="37"/>
        </w:numPr>
        <w:bidi/>
        <w:spacing w:before="120" w:after="120" w:line="240" w:lineRule="auto"/>
        <w:contextualSpacing w:val="0"/>
        <w:jc w:val="both"/>
        <w:rPr>
          <w:rFonts w:cs="Arial"/>
          <w:szCs w:val="24"/>
          <w:rtl/>
        </w:rPr>
      </w:pPr>
      <w:r w:rsidRPr="00C87ED6">
        <w:rPr>
          <w:rFonts w:cs="Arial" w:hint="cs"/>
          <w:szCs w:val="24"/>
          <w:rtl/>
        </w:rPr>
        <w:t>فنگس عام طور پر اپنے میزبانوں کو ہلاک نہیں کرتے ہیں۔ جواب: صحیح</w:t>
      </w:r>
    </w:p>
    <w:p w14:paraId="2B7BB27E" w14:textId="14318B2F" w:rsidR="00C57BEC" w:rsidRPr="00C87ED6" w:rsidRDefault="00C57BEC" w:rsidP="007D07F5">
      <w:pPr>
        <w:pStyle w:val="ListParagraph"/>
        <w:numPr>
          <w:ilvl w:val="0"/>
          <w:numId w:val="37"/>
        </w:numPr>
        <w:bidi/>
        <w:spacing w:before="120" w:after="120" w:line="240" w:lineRule="auto"/>
        <w:contextualSpacing w:val="0"/>
        <w:jc w:val="both"/>
        <w:rPr>
          <w:rFonts w:cs="Arial"/>
          <w:szCs w:val="24"/>
          <w:rtl/>
        </w:rPr>
      </w:pPr>
      <w:r w:rsidRPr="00C87ED6">
        <w:rPr>
          <w:rFonts w:cs="Arial" w:hint="cs"/>
          <w:szCs w:val="24"/>
          <w:rtl/>
        </w:rPr>
        <w:lastRenderedPageBreak/>
        <w:t>انفلوئنزا وائرس کی وجہ سے عمومی فلو ہوتا ہے۔ جواب: صحیح</w:t>
      </w:r>
    </w:p>
    <w:p w14:paraId="437B5A00" w14:textId="77777777" w:rsidR="00C57BEC" w:rsidRPr="00882D12" w:rsidRDefault="00C57BEC" w:rsidP="007D07F5">
      <w:pPr>
        <w:bidi/>
        <w:spacing w:before="120" w:line="290" w:lineRule="auto"/>
        <w:jc w:val="both"/>
        <w:rPr>
          <w:rFonts w:cs="Arial"/>
          <w:b/>
          <w:bCs/>
        </w:rPr>
      </w:pPr>
    </w:p>
    <w:p w14:paraId="6E387DC0" w14:textId="77777777" w:rsidR="00C57BEC" w:rsidRPr="000B62E6" w:rsidRDefault="00C57BEC" w:rsidP="007D07F5">
      <w:pPr>
        <w:pStyle w:val="Heading3"/>
        <w:bidi/>
        <w:spacing w:line="290" w:lineRule="auto"/>
        <w:rPr>
          <w:rFonts w:cs="Arial"/>
          <w:b w:val="0"/>
          <w:bCs/>
          <w:sz w:val="32"/>
          <w:szCs w:val="32"/>
          <w:rtl/>
        </w:rPr>
      </w:pPr>
      <w:r w:rsidRPr="000B62E6">
        <w:rPr>
          <w:rFonts w:cs="Arial" w:hint="cs"/>
          <w:b w:val="0"/>
          <w:bCs/>
          <w:sz w:val="32"/>
          <w:szCs w:val="32"/>
          <w:rtl/>
        </w:rPr>
        <w:t>برا بگ چیلنج</w:t>
      </w:r>
    </w:p>
    <w:p w14:paraId="083D2118" w14:textId="50C6AD3E" w:rsidR="00C57BEC" w:rsidRPr="000B62E6" w:rsidRDefault="00C57BEC" w:rsidP="007D07F5">
      <w:pPr>
        <w:bidi/>
        <w:spacing w:before="120" w:line="290" w:lineRule="auto"/>
        <w:jc w:val="both"/>
        <w:rPr>
          <w:rFonts w:cs="Arial"/>
          <w:szCs w:val="24"/>
          <w:rtl/>
        </w:rPr>
      </w:pPr>
      <w:r w:rsidRPr="000B62E6">
        <w:rPr>
          <w:rFonts w:cs="Arial"/>
          <w:szCs w:val="24"/>
        </w:rPr>
        <w:t>SW1</w:t>
      </w:r>
      <w:r w:rsidRPr="000B62E6">
        <w:rPr>
          <w:rFonts w:cs="Arial" w:hint="cs"/>
          <w:szCs w:val="24"/>
          <w:rtl/>
        </w:rPr>
        <w:t xml:space="preserve"> ایک پرلطف آڑے ترچھے الفاظ اور الفاظ کی تلاش فراہم کرتا ہے۔ طلبہ سبق کو مستحکم بنانے کے لیے ٹاسکس کو انفرادی طور پر یا جوڑیوں میں مکمل کر سکتے ہیں۔ جوابات </w:t>
      </w:r>
      <w:r w:rsidRPr="000B62E6">
        <w:rPr>
          <w:rFonts w:cs="Arial"/>
          <w:szCs w:val="24"/>
        </w:rPr>
        <w:t>e-Bug</w:t>
      </w:r>
      <w:r w:rsidRPr="000B62E6">
        <w:rPr>
          <w:rFonts w:cs="Arial" w:hint="cs"/>
          <w:szCs w:val="24"/>
          <w:rtl/>
        </w:rPr>
        <w:t xml:space="preserve"> کی ویب سائٹ پر دستیاب ہیں۔</w:t>
      </w:r>
    </w:p>
    <w:p w14:paraId="2C2B5064" w14:textId="77777777" w:rsidR="00C57BEC" w:rsidRPr="00882D12" w:rsidRDefault="00C57BEC" w:rsidP="007D07F5">
      <w:pPr>
        <w:bidi/>
        <w:spacing w:before="120" w:line="290" w:lineRule="auto"/>
        <w:jc w:val="both"/>
        <w:rPr>
          <w:rFonts w:cs="Arial"/>
        </w:rPr>
      </w:pPr>
    </w:p>
    <w:p w14:paraId="14B7C86C" w14:textId="70F0F44B" w:rsidR="00C57BEC" w:rsidRPr="000B62E6" w:rsidRDefault="00C57BEC" w:rsidP="007D07F5">
      <w:pPr>
        <w:pStyle w:val="Heading3"/>
        <w:bidi/>
        <w:spacing w:line="290" w:lineRule="auto"/>
        <w:rPr>
          <w:rFonts w:cs="Arial"/>
          <w:b w:val="0"/>
          <w:bCs/>
          <w:sz w:val="32"/>
          <w:szCs w:val="32"/>
          <w:rtl/>
        </w:rPr>
      </w:pPr>
      <w:r w:rsidRPr="000B62E6">
        <w:rPr>
          <w:rFonts w:cs="Arial" w:hint="cs"/>
          <w:b w:val="0"/>
          <w:bCs/>
          <w:sz w:val="32"/>
          <w:szCs w:val="32"/>
          <w:rtl/>
        </w:rPr>
        <w:t>مائیکروبز کی کوئز</w:t>
      </w:r>
    </w:p>
    <w:p w14:paraId="6990A4A2" w14:textId="66D8DA1A" w:rsidR="00C57BEC" w:rsidRPr="000B62E6" w:rsidRDefault="00C57BEC" w:rsidP="007D07F5">
      <w:pPr>
        <w:bidi/>
        <w:spacing w:before="120" w:line="290" w:lineRule="auto"/>
        <w:jc w:val="both"/>
        <w:rPr>
          <w:rFonts w:cs="Arial"/>
          <w:szCs w:val="24"/>
          <w:rtl/>
        </w:rPr>
      </w:pPr>
      <w:r w:rsidRPr="000B62E6">
        <w:rPr>
          <w:rFonts w:cs="Arial"/>
          <w:szCs w:val="24"/>
        </w:rPr>
        <w:t>SW2</w:t>
      </w:r>
      <w:r w:rsidRPr="000B62E6">
        <w:rPr>
          <w:rFonts w:cs="Arial" w:hint="cs"/>
          <w:szCs w:val="24"/>
          <w:rtl/>
        </w:rPr>
        <w:t xml:space="preserve"> آموزش کو مستحکم بنانے کا ایک اور پرلطف طریقہ فراہم کرتا ہے۔ طلبہ کو 3 یا 4 کے گروپوں میں تفویض کریں اور فی ٹیم ایک شیٹ فراہم کریں۔ سب سے زیادہ پوائنٹ والی ٹیم جیتتی ہے</w:t>
      </w:r>
    </w:p>
    <w:p w14:paraId="6D08CD0A" w14:textId="17E7CA8E" w:rsidR="00C57BEC" w:rsidRPr="000B62E6" w:rsidRDefault="00C57BEC" w:rsidP="007D07F5">
      <w:pPr>
        <w:pStyle w:val="ListParagraph"/>
        <w:numPr>
          <w:ilvl w:val="0"/>
          <w:numId w:val="38"/>
        </w:numPr>
        <w:bidi/>
        <w:spacing w:before="120" w:after="120" w:line="290" w:lineRule="auto"/>
        <w:contextualSpacing w:val="0"/>
        <w:jc w:val="both"/>
        <w:rPr>
          <w:rFonts w:cs="Arial"/>
          <w:szCs w:val="24"/>
          <w:rtl/>
        </w:rPr>
      </w:pPr>
      <w:r w:rsidRPr="000B62E6">
        <w:rPr>
          <w:rFonts w:cs="Arial" w:hint="cs"/>
          <w:szCs w:val="24"/>
          <w:rtl/>
        </w:rPr>
        <w:t xml:space="preserve">جراثیم، وائرس، فنگس </w:t>
      </w:r>
    </w:p>
    <w:p w14:paraId="05AEF1F2" w14:textId="77777777" w:rsidR="00C57BEC" w:rsidRPr="000B62E6" w:rsidRDefault="00C57BEC" w:rsidP="007D07F5">
      <w:pPr>
        <w:pStyle w:val="ListParagraph"/>
        <w:numPr>
          <w:ilvl w:val="0"/>
          <w:numId w:val="38"/>
        </w:numPr>
        <w:bidi/>
        <w:spacing w:before="120" w:after="120" w:line="290" w:lineRule="auto"/>
        <w:contextualSpacing w:val="0"/>
        <w:jc w:val="both"/>
        <w:rPr>
          <w:rFonts w:cs="Arial"/>
          <w:szCs w:val="24"/>
          <w:rtl/>
        </w:rPr>
      </w:pPr>
      <w:r w:rsidRPr="000B62E6">
        <w:rPr>
          <w:rFonts w:cs="Arial" w:hint="cs"/>
          <w:szCs w:val="24"/>
          <w:rtl/>
        </w:rPr>
        <w:t>ہر جگہ</w:t>
      </w:r>
    </w:p>
    <w:p w14:paraId="23848764" w14:textId="3D80E081" w:rsidR="00C57BEC" w:rsidRPr="000B62E6" w:rsidRDefault="00C57BEC" w:rsidP="007D07F5">
      <w:pPr>
        <w:pStyle w:val="ListParagraph"/>
        <w:numPr>
          <w:ilvl w:val="0"/>
          <w:numId w:val="38"/>
        </w:numPr>
        <w:bidi/>
        <w:spacing w:before="120" w:after="120" w:line="290" w:lineRule="auto"/>
        <w:contextualSpacing w:val="0"/>
        <w:jc w:val="both"/>
        <w:rPr>
          <w:rFonts w:cs="Arial"/>
          <w:szCs w:val="24"/>
          <w:rtl/>
        </w:rPr>
      </w:pPr>
      <w:r w:rsidRPr="000B62E6">
        <w:rPr>
          <w:rFonts w:cs="Arial" w:hint="cs"/>
          <w:szCs w:val="24"/>
          <w:rtl/>
        </w:rPr>
        <w:t>چیز، بریڈ اور یوگرٹ</w:t>
      </w:r>
    </w:p>
    <w:p w14:paraId="2E4ABCD4" w14:textId="205D7C93" w:rsidR="00C57BEC" w:rsidRPr="000B62E6" w:rsidRDefault="00C57BEC" w:rsidP="007D07F5">
      <w:pPr>
        <w:pStyle w:val="ListParagraph"/>
        <w:numPr>
          <w:ilvl w:val="0"/>
          <w:numId w:val="38"/>
        </w:numPr>
        <w:bidi/>
        <w:spacing w:before="120" w:after="120" w:line="290" w:lineRule="auto"/>
        <w:contextualSpacing w:val="0"/>
        <w:jc w:val="both"/>
        <w:rPr>
          <w:rFonts w:cs="Arial"/>
          <w:szCs w:val="24"/>
          <w:rtl/>
        </w:rPr>
      </w:pPr>
      <w:r w:rsidRPr="000B62E6">
        <w:rPr>
          <w:rFonts w:cs="Arial" w:hint="cs"/>
          <w:szCs w:val="24"/>
          <w:rtl/>
        </w:rPr>
        <w:t>مرض آور</w:t>
      </w:r>
    </w:p>
    <w:p w14:paraId="043ADF05" w14:textId="4CE5A0FA" w:rsidR="00C57BEC" w:rsidRPr="000B62E6" w:rsidRDefault="00C57BEC" w:rsidP="007D07F5">
      <w:pPr>
        <w:pStyle w:val="ListParagraph"/>
        <w:numPr>
          <w:ilvl w:val="0"/>
          <w:numId w:val="38"/>
        </w:numPr>
        <w:bidi/>
        <w:spacing w:before="120" w:after="120" w:line="290" w:lineRule="auto"/>
        <w:contextualSpacing w:val="0"/>
        <w:jc w:val="both"/>
        <w:rPr>
          <w:rFonts w:cs="Arial"/>
          <w:szCs w:val="24"/>
          <w:rtl/>
        </w:rPr>
      </w:pPr>
      <w:r w:rsidRPr="000B62E6">
        <w:rPr>
          <w:rFonts w:cs="Arial" w:hint="cs"/>
          <w:szCs w:val="24"/>
          <w:rtl/>
        </w:rPr>
        <w:t>وائرس</w:t>
      </w:r>
    </w:p>
    <w:p w14:paraId="618A79AA" w14:textId="070B05AE" w:rsidR="00C57BEC" w:rsidRPr="000B62E6" w:rsidRDefault="00C57BEC" w:rsidP="007D07F5">
      <w:pPr>
        <w:pStyle w:val="ListParagraph"/>
        <w:numPr>
          <w:ilvl w:val="0"/>
          <w:numId w:val="38"/>
        </w:numPr>
        <w:bidi/>
        <w:spacing w:before="120" w:after="120" w:line="290" w:lineRule="auto"/>
        <w:contextualSpacing w:val="0"/>
        <w:jc w:val="both"/>
        <w:rPr>
          <w:rFonts w:cs="Arial"/>
          <w:szCs w:val="24"/>
          <w:rtl/>
        </w:rPr>
      </w:pPr>
      <w:r w:rsidRPr="000B62E6">
        <w:rPr>
          <w:rFonts w:cs="Arial" w:hint="cs"/>
          <w:szCs w:val="24"/>
          <w:rtl/>
        </w:rPr>
        <w:t>مفید یا نقصان دہ ہو سکتا ہے</w:t>
      </w:r>
    </w:p>
    <w:p w14:paraId="186A471A" w14:textId="3059FB50" w:rsidR="00C57BEC" w:rsidRPr="000B62E6" w:rsidRDefault="00C57BEC" w:rsidP="007D07F5">
      <w:pPr>
        <w:pStyle w:val="ListParagraph"/>
        <w:numPr>
          <w:ilvl w:val="0"/>
          <w:numId w:val="38"/>
        </w:numPr>
        <w:bidi/>
        <w:spacing w:before="120" w:after="120" w:line="290" w:lineRule="auto"/>
        <w:contextualSpacing w:val="0"/>
        <w:jc w:val="both"/>
        <w:rPr>
          <w:rFonts w:cs="Arial"/>
          <w:szCs w:val="24"/>
          <w:rtl/>
        </w:rPr>
      </w:pPr>
      <w:r w:rsidRPr="000B62E6">
        <w:rPr>
          <w:rFonts w:cs="Arial" w:hint="cs"/>
          <w:szCs w:val="24"/>
          <w:rtl/>
        </w:rPr>
        <w:t>مرض آور</w:t>
      </w:r>
    </w:p>
    <w:p w14:paraId="403669D7" w14:textId="2E6D40C1" w:rsidR="00C57BEC" w:rsidRPr="000B62E6" w:rsidRDefault="00C57BEC" w:rsidP="007D07F5">
      <w:pPr>
        <w:pStyle w:val="ListParagraph"/>
        <w:numPr>
          <w:ilvl w:val="0"/>
          <w:numId w:val="38"/>
        </w:numPr>
        <w:bidi/>
        <w:spacing w:before="120" w:after="120" w:line="290" w:lineRule="auto"/>
        <w:contextualSpacing w:val="0"/>
        <w:jc w:val="both"/>
        <w:rPr>
          <w:rFonts w:cs="Arial"/>
          <w:szCs w:val="24"/>
          <w:rtl/>
        </w:rPr>
      </w:pPr>
      <w:r w:rsidRPr="000B62E6">
        <w:rPr>
          <w:rFonts w:cs="Arial" w:hint="cs"/>
          <w:szCs w:val="24"/>
          <w:rtl/>
        </w:rPr>
        <w:t>مذکورہ بالا سبھی</w:t>
      </w:r>
    </w:p>
    <w:p w14:paraId="02873C32" w14:textId="77777777" w:rsidR="00C57BEC" w:rsidRPr="00882D12" w:rsidRDefault="00C57BEC" w:rsidP="007D07F5">
      <w:pPr>
        <w:pStyle w:val="ListParagraph"/>
        <w:bidi/>
        <w:spacing w:before="120" w:line="290" w:lineRule="auto"/>
        <w:jc w:val="both"/>
        <w:rPr>
          <w:rFonts w:cs="Arial"/>
        </w:rPr>
      </w:pPr>
    </w:p>
    <w:p w14:paraId="191CEA89" w14:textId="77777777" w:rsidR="00C57BEC" w:rsidRPr="00882D12" w:rsidRDefault="00C57BEC" w:rsidP="007D07F5">
      <w:pPr>
        <w:pStyle w:val="ListParagraph"/>
        <w:bidi/>
        <w:spacing w:before="120" w:line="290" w:lineRule="auto"/>
        <w:jc w:val="both"/>
        <w:rPr>
          <w:rFonts w:cs="Arial"/>
        </w:rPr>
      </w:pPr>
    </w:p>
    <w:p w14:paraId="055E4F3C" w14:textId="4F73C221" w:rsidR="00C57BEC" w:rsidRPr="000B62E6" w:rsidRDefault="00C57BEC" w:rsidP="007D07F5">
      <w:pPr>
        <w:pStyle w:val="Heading2"/>
        <w:bidi/>
        <w:spacing w:line="290" w:lineRule="auto"/>
        <w:rPr>
          <w:rStyle w:val="Heading2Char"/>
          <w:rFonts w:cs="Arial"/>
          <w:b/>
          <w:bCs/>
          <w:sz w:val="40"/>
          <w:szCs w:val="40"/>
          <w:rtl/>
        </w:rPr>
      </w:pPr>
      <w:r w:rsidRPr="000B62E6">
        <w:rPr>
          <w:rFonts w:cs="Arial" w:hint="cs"/>
          <w:b w:val="0"/>
          <w:bCs/>
          <w:sz w:val="40"/>
          <w:szCs w:val="40"/>
          <w:rtl/>
        </w:rPr>
        <w:t>آموزشی استحکام</w:t>
      </w:r>
    </w:p>
    <w:p w14:paraId="0E126387" w14:textId="77777777" w:rsidR="00C57BEC" w:rsidRPr="000B62E6" w:rsidRDefault="00C57BEC" w:rsidP="007D07F5">
      <w:pPr>
        <w:bidi/>
        <w:spacing w:line="290" w:lineRule="auto"/>
        <w:rPr>
          <w:rFonts w:cs="Arial"/>
          <w:szCs w:val="24"/>
          <w:rtl/>
        </w:rPr>
      </w:pPr>
      <w:r w:rsidRPr="000B62E6">
        <w:rPr>
          <w:rFonts w:cs="Arial" w:hint="cs"/>
          <w:szCs w:val="24"/>
          <w:rtl/>
        </w:rPr>
        <w:t>سبق کے آخر میں، کلاس سے اس امر کی سمجھ بوجھ چیک کرنے کے لیے درج ذیل سوالات پوچھیں کہ:</w:t>
      </w:r>
    </w:p>
    <w:p w14:paraId="7280E464" w14:textId="77777777" w:rsidR="00C57BEC" w:rsidRPr="000B62E6" w:rsidRDefault="00C57BEC" w:rsidP="007D07F5">
      <w:pPr>
        <w:pStyle w:val="ListParagraph"/>
        <w:numPr>
          <w:ilvl w:val="0"/>
          <w:numId w:val="39"/>
        </w:numPr>
        <w:bidi/>
        <w:spacing w:after="120" w:line="290" w:lineRule="auto"/>
        <w:contextualSpacing w:val="0"/>
        <w:rPr>
          <w:rFonts w:cs="Arial"/>
          <w:szCs w:val="24"/>
          <w:rtl/>
        </w:rPr>
      </w:pPr>
      <w:r w:rsidRPr="000B62E6">
        <w:rPr>
          <w:rFonts w:cs="Arial" w:hint="cs"/>
          <w:szCs w:val="24"/>
          <w:rtl/>
        </w:rPr>
        <w:t>کچھ مائیکروبز انسانوں کے لیے نقصان دہ ہو سکتے ہیں اور مرض کا سبب بن سکتے ہیں۔ ایک مثال فراہم کریں۔</w:t>
      </w:r>
    </w:p>
    <w:p w14:paraId="55C6D2ED" w14:textId="77777777" w:rsidR="00C57BEC" w:rsidRPr="000B62E6" w:rsidRDefault="00C57BEC" w:rsidP="007D07F5">
      <w:pPr>
        <w:pStyle w:val="ListParagraph"/>
        <w:numPr>
          <w:ilvl w:val="0"/>
          <w:numId w:val="39"/>
        </w:numPr>
        <w:bidi/>
        <w:spacing w:after="120" w:line="290" w:lineRule="auto"/>
        <w:contextualSpacing w:val="0"/>
        <w:rPr>
          <w:rFonts w:cs="Arial"/>
          <w:szCs w:val="24"/>
          <w:rtl/>
        </w:rPr>
      </w:pPr>
      <w:r w:rsidRPr="000B62E6">
        <w:rPr>
          <w:rFonts w:cs="Arial" w:hint="cs"/>
          <w:szCs w:val="24"/>
          <w:rtl/>
        </w:rPr>
        <w:t>کون سا مائیکروب بہت چھوٹا ہے اور کھانسی، زُکام، گلے میں خراش اور فلو کا سبب بنتا ہے؟ جواب: وائرس</w:t>
      </w:r>
    </w:p>
    <w:p w14:paraId="4796BF04" w14:textId="0D5C7125" w:rsidR="00C57BEC" w:rsidRPr="000B62E6" w:rsidRDefault="00C57BEC" w:rsidP="007D07F5">
      <w:pPr>
        <w:pStyle w:val="ListParagraph"/>
        <w:numPr>
          <w:ilvl w:val="0"/>
          <w:numId w:val="39"/>
        </w:numPr>
        <w:bidi/>
        <w:spacing w:after="120" w:line="290" w:lineRule="auto"/>
        <w:contextualSpacing w:val="0"/>
        <w:rPr>
          <w:rFonts w:cs="Arial"/>
          <w:szCs w:val="24"/>
          <w:rtl/>
        </w:rPr>
      </w:pPr>
      <w:r w:rsidRPr="000B62E6">
        <w:rPr>
          <w:rFonts w:cs="Arial" w:hint="cs"/>
          <w:szCs w:val="24"/>
          <w:rtl/>
        </w:rPr>
        <w:t>دو ایسے طریقے فراہم کریں جن کے ذریعے نقصان دہ مائیکروبز فرد سے فرد کو پھیل سکتے ہیں۔</w:t>
      </w:r>
    </w:p>
    <w:p w14:paraId="7D2ACC06" w14:textId="15EB8799" w:rsidR="00C57BEC" w:rsidRPr="00882D12" w:rsidRDefault="00C57BEC" w:rsidP="007D07F5">
      <w:pPr>
        <w:bidi/>
        <w:rPr>
          <w:rFonts w:cs="Arial"/>
          <w:rtl/>
        </w:rPr>
      </w:pPr>
      <w:r w:rsidRPr="00882D12">
        <w:rPr>
          <w:rFonts w:cs="Arial" w:hint="cs"/>
          <w:rtl/>
        </w:rPr>
        <w:br w:type="page"/>
      </w:r>
    </w:p>
    <w:p w14:paraId="6DE1FEA2" w14:textId="1DB6CFEE" w:rsidR="00C57BEC" w:rsidRPr="00882D12" w:rsidRDefault="00E536A6" w:rsidP="007D07F5">
      <w:pPr>
        <w:pStyle w:val="ListParagraph"/>
        <w:bidi/>
        <w:ind w:left="791"/>
        <w:rPr>
          <w:rFonts w:cs="Arial"/>
          <w:rtl/>
        </w:rPr>
      </w:pPr>
      <w:bookmarkStart w:id="29" w:name="_Hlk112317929"/>
      <w:r>
        <w:rPr>
          <w:rFonts w:cs="Arial" w:hint="cs"/>
          <w:noProof/>
          <w:rtl/>
          <w:lang w:val="en-IN" w:eastAsia="en-IN" w:bidi="ar-SA"/>
        </w:rPr>
        <w:lastRenderedPageBreak/>
        <mc:AlternateContent>
          <mc:Choice Requires="wpg">
            <w:drawing>
              <wp:anchor distT="0" distB="0" distL="114300" distR="114300" simplePos="0" relativeHeight="251843584" behindDoc="0" locked="0" layoutInCell="1" allowOverlap="1" wp14:anchorId="09538E78" wp14:editId="74EB1D37">
                <wp:simplePos x="0" y="0"/>
                <wp:positionH relativeFrom="column">
                  <wp:posOffset>-24501</wp:posOffset>
                </wp:positionH>
                <wp:positionV relativeFrom="paragraph">
                  <wp:posOffset>249555</wp:posOffset>
                </wp:positionV>
                <wp:extent cx="562610" cy="569343"/>
                <wp:effectExtent l="19050" t="19050" r="27940" b="21590"/>
                <wp:wrapNone/>
                <wp:docPr id="2865" name="Group 28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9343"/>
                          <a:chOff x="0" y="0"/>
                          <a:chExt cx="562610" cy="569343"/>
                        </a:xfrm>
                      </wpg:grpSpPr>
                      <wps:wsp>
                        <wps:cNvPr id="3047" name="Oval 3047">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48" name="Picture 3048">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3132" y="43132"/>
                            <a:ext cx="483079" cy="526211"/>
                          </a:xfrm>
                          <a:prstGeom prst="rect">
                            <a:avLst/>
                          </a:prstGeom>
                        </pic:spPr>
                      </pic:pic>
                    </wpg:wgp>
                  </a:graphicData>
                </a:graphic>
              </wp:anchor>
            </w:drawing>
          </mc:Choice>
          <mc:Fallback>
            <w:pict>
              <v:group w14:anchorId="703912ED" id="Group 2865" o:spid="_x0000_s1026" alt="&quot;&quot;" style="position:absolute;margin-left:-1.95pt;margin-top:19.65pt;width:44.3pt;height:44.85pt;z-index:251843584" coordsize="5626,56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">
                <v:oval id="Oval 3047"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" fillcolor="white [3212]" strokecolor="#1db28f" strokeweight="3pt">
                  <v:stroke joinstyle="miter"/>
                </v:oval>
                <v:shape id="Picture 3048" o:spid="_x0000_s1028" type="#_x0000_t75" alt="&quot;&quot;" style="position:absolute;left:431;top:431;width:4831;height:5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">
                  <v:imagedata r:id="rId20" o:title=""/>
                </v:shape>
              </v:group>
            </w:pict>
          </mc:Fallback>
        </mc:AlternateContent>
      </w:r>
      <w:r w:rsidR="00710421" w:rsidRPr="00882D12">
        <w:rPr>
          <w:rFonts w:cs="Arial" w:hint="cs"/>
          <w:noProof/>
          <w:rtl/>
          <w:lang w:val="en-IN" w:eastAsia="en-IN" w:bidi="ar-SA"/>
        </w:rPr>
        <mc:AlternateContent>
          <mc:Choice Requires="wps">
            <w:drawing>
              <wp:inline distT="0" distB="0" distL="0" distR="0" wp14:anchorId="0900D8C0" wp14:editId="6E09ECF5">
                <wp:extent cx="2924810" cy="382270"/>
                <wp:effectExtent l="0" t="0" r="0" b="0"/>
                <wp:docPr id="3039" name="TextBox 15" descr="SH1 – Class Discussion Teaching Points&#10;"/>
                <wp:cNvGraphicFramePr/>
                <a:graphic xmlns:a="http://schemas.openxmlformats.org/drawingml/2006/main">
                  <a:graphicData uri="http://schemas.microsoft.com/office/word/2010/wordprocessingShape">
                    <wps:wsp>
                      <wps:cNvSpPr txBox="1"/>
                      <wps:spPr>
                        <a:xfrm>
                          <a:off x="0" y="0"/>
                          <a:ext cx="2924810" cy="382270"/>
                        </a:xfrm>
                        <a:prstGeom prst="rect">
                          <a:avLst/>
                        </a:prstGeom>
                        <a:noFill/>
                      </wps:spPr>
                      <wps:txbx>
                        <w:txbxContent>
                          <w:p w14:paraId="19D9C41E" w14:textId="0C7734C7" w:rsidR="00F96E51" w:rsidRPr="004A5A2D" w:rsidRDefault="00F96E51" w:rsidP="0049596B">
                            <w:pPr>
                              <w:pStyle w:val="Heading2"/>
                              <w:bidi/>
                              <w:rPr>
                                <w:sz w:val="40"/>
                                <w:szCs w:val="40"/>
                                <w:rtl/>
                              </w:rPr>
                            </w:pPr>
                            <w:r w:rsidRPr="004A5A2D">
                              <w:rPr>
                                <w:sz w:val="40"/>
                                <w:szCs w:val="40"/>
                              </w:rPr>
                              <w:t>TS1</w:t>
                            </w:r>
                            <w:r w:rsidRPr="004A5A2D">
                              <w:rPr>
                                <w:rFonts w:hint="cs"/>
                                <w:sz w:val="40"/>
                                <w:szCs w:val="40"/>
                                <w:rtl/>
                              </w:rPr>
                              <w:t xml:space="preserve"> </w:t>
                            </w:r>
                            <w:r w:rsidRPr="004A5A2D">
                              <w:rPr>
                                <w:rFonts w:hint="cs"/>
                                <w:b w:val="0"/>
                                <w:bCs/>
                                <w:sz w:val="40"/>
                                <w:szCs w:val="40"/>
                                <w:rtl/>
                              </w:rPr>
                              <w:t>– کلاس میں مباحثہ تدریسی نکات</w:t>
                            </w:r>
                          </w:p>
                        </w:txbxContent>
                      </wps:txbx>
                      <wps:bodyPr wrap="none" rtlCol="0">
                        <a:spAutoFit/>
                      </wps:bodyPr>
                    </wps:wsp>
                  </a:graphicData>
                </a:graphic>
              </wp:inline>
            </w:drawing>
          </mc:Choice>
          <mc:Fallback>
            <w:pict>
              <v:shape w14:anchorId="0900D8C0" id="TextBox 15" o:spid="_x0000_s1194" type="#_x0000_t202" alt="SH1 – Class Discussion Teaching Points&#10;" style="width:230.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" filled="f" stroked="f">
                <v:textbox style="mso-fit-shape-to-text:t">
                  <w:txbxContent>
                    <w:p w14:paraId="19D9C41E" w14:textId="0C7734C7" w:rsidR="00F96E51" w:rsidRPr="004A5A2D" w:rsidRDefault="00F96E51" w:rsidP="0049596B">
                      <w:pPr>
                        <w:pStyle w:val="Heading2"/>
                        <w:bidi/>
                        <w:rPr>
                          <w:sz w:val="40"/>
                          <w:szCs w:val="40"/>
                          <w:rtl/>
                        </w:rPr>
                      </w:pPr>
                      <w:r w:rsidRPr="004A5A2D">
                        <w:rPr>
                          <w:sz w:val="40"/>
                          <w:szCs w:val="40"/>
                        </w:rPr>
                        <w:t>TS1</w:t>
                      </w:r>
                      <w:r w:rsidRPr="004A5A2D">
                        <w:rPr>
                          <w:rFonts w:hint="cs"/>
                          <w:sz w:val="40"/>
                          <w:szCs w:val="40"/>
                          <w:rtl/>
                        </w:rPr>
                        <w:t xml:space="preserve"> </w:t>
                      </w:r>
                      <w:r w:rsidRPr="004A5A2D">
                        <w:rPr>
                          <w:rFonts w:hint="cs"/>
                          <w:b w:val="0"/>
                          <w:bCs/>
                          <w:sz w:val="40"/>
                          <w:szCs w:val="40"/>
                          <w:rtl/>
                        </w:rPr>
                        <w:t>– کلاس میں مباحثہ تدریسی نکات</w:t>
                      </w:r>
                    </w:p>
                  </w:txbxContent>
                </v:textbox>
                <w10:anchorlock/>
              </v:shape>
            </w:pict>
          </mc:Fallback>
        </mc:AlternateContent>
      </w:r>
    </w:p>
    <w:p w14:paraId="659B7723" w14:textId="4F2EBA1C" w:rsidR="00C57BEC" w:rsidRPr="00882D12" w:rsidRDefault="004E6381" w:rsidP="007D07F5">
      <w:pPr>
        <w:pStyle w:val="ListParagraph"/>
        <w:bidi/>
        <w:rPr>
          <w:rFonts w:cs="Arial"/>
          <w:rtl/>
        </w:rPr>
      </w:pPr>
      <w:r w:rsidRPr="00882D12">
        <w:rPr>
          <w:rFonts w:cs="Arial" w:hint="cs"/>
          <w:noProof/>
          <w:rtl/>
          <w:lang w:val="en-IN" w:eastAsia="en-IN" w:bidi="ar-SA"/>
        </w:rPr>
        <mc:AlternateContent>
          <mc:Choice Requires="wps">
            <w:drawing>
              <wp:anchor distT="0" distB="0" distL="114300" distR="114300" simplePos="0" relativeHeight="251557888" behindDoc="0" locked="0" layoutInCell="1" allowOverlap="1" wp14:anchorId="1EB56228" wp14:editId="0DD45577">
                <wp:simplePos x="0" y="0"/>
                <wp:positionH relativeFrom="column">
                  <wp:posOffset>94892</wp:posOffset>
                </wp:positionH>
                <wp:positionV relativeFrom="paragraph">
                  <wp:posOffset>80441</wp:posOffset>
                </wp:positionV>
                <wp:extent cx="6278532" cy="9057736"/>
                <wp:effectExtent l="38100" t="38100" r="46355" b="29210"/>
                <wp:wrapNone/>
                <wp:docPr id="3046" name="Rectangle: Rounded Corners 3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78532" cy="905773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341421B9" id="Rectangle: Rounded Corners 3046" o:spid="_x0000_s1026" alt="&quot;&quot;" style="position:absolute;margin-left:7.45pt;margin-top:6.35pt;width:494.35pt;height:713.2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" filled="f" strokecolor="#117e62" strokeweight="6pt">
                <v:stroke joinstyle="bevel" endcap="square"/>
              </v:roundrect>
            </w:pict>
          </mc:Fallback>
        </mc:AlternateContent>
      </w:r>
    </w:p>
    <w:p w14:paraId="1836585A" w14:textId="7B960C10" w:rsidR="00C57BEC" w:rsidRPr="00882D12" w:rsidRDefault="004E6381"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18928A31" wp14:editId="25DF5D6B">
                <wp:extent cx="5828665" cy="586740"/>
                <wp:effectExtent l="0" t="0" r="0" b="0"/>
                <wp:docPr id="3036" name="TextBox 9" descr="Micro-organisms: Harmful Microbes&#10;&#10;"/>
                <wp:cNvGraphicFramePr/>
                <a:graphic xmlns:a="http://schemas.openxmlformats.org/drawingml/2006/main">
                  <a:graphicData uri="http://schemas.microsoft.com/office/word/2010/wordprocessingShape">
                    <wps:wsp>
                      <wps:cNvSpPr txBox="1"/>
                      <wps:spPr>
                        <a:xfrm>
                          <a:off x="0" y="0"/>
                          <a:ext cx="5828665" cy="586740"/>
                        </a:xfrm>
                        <a:prstGeom prst="rect">
                          <a:avLst/>
                        </a:prstGeom>
                        <a:noFill/>
                      </wps:spPr>
                      <wps:txbx>
                        <w:txbxContent>
                          <w:p w14:paraId="3525C761" w14:textId="77777777" w:rsidR="00F96E51" w:rsidRPr="00E536A6" w:rsidRDefault="00F96E51" w:rsidP="0049596B">
                            <w:pPr>
                              <w:pStyle w:val="Heading3"/>
                              <w:bidi/>
                              <w:rPr>
                                <w:b w:val="0"/>
                                <w:bCs/>
                                <w:sz w:val="52"/>
                                <w:szCs w:val="52"/>
                                <w:rtl/>
                              </w:rPr>
                            </w:pPr>
                            <w:r w:rsidRPr="00E536A6">
                              <w:rPr>
                                <w:rFonts w:hint="cs"/>
                                <w:b w:val="0"/>
                                <w:bCs/>
                                <w:sz w:val="52"/>
                                <w:szCs w:val="52"/>
                                <w:rtl/>
                              </w:rPr>
                              <w:t xml:space="preserve">خورد </w:t>
                            </w:r>
                            <w:r w:rsidRPr="00E536A6">
                              <w:rPr>
                                <w:rFonts w:hint="cs"/>
                                <w:b w:val="0"/>
                                <w:bCs/>
                                <w:sz w:val="52"/>
                                <w:szCs w:val="52"/>
                                <w:rtl/>
                              </w:rPr>
                              <w:t>نامیے: نقصان دہ مائیکروبز</w:t>
                            </w:r>
                          </w:p>
                        </w:txbxContent>
                      </wps:txbx>
                      <wps:bodyPr wrap="square" rtlCol="0">
                        <a:spAutoFit/>
                      </wps:bodyPr>
                    </wps:wsp>
                  </a:graphicData>
                </a:graphic>
              </wp:inline>
            </w:drawing>
          </mc:Choice>
          <mc:Fallback>
            <w:pict>
              <v:shape w14:anchorId="18928A31" id="_x0000_s1195" type="#_x0000_t202" alt="Micro-organisms: Harmful Microbes&#10;&#10;" style="width:458.95pt;height:4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" filled="f" stroked="f">
                <v:textbox style="mso-fit-shape-to-text:t">
                  <w:txbxContent>
                    <w:p w14:paraId="3525C761" w14:textId="77777777" w:rsidR="00F96E51" w:rsidRPr="00E536A6" w:rsidRDefault="00F96E51" w:rsidP="0049596B">
                      <w:pPr>
                        <w:pStyle w:val="Heading3"/>
                        <w:bidi/>
                        <w:rPr>
                          <w:b w:val="0"/>
                          <w:bCs/>
                          <w:sz w:val="52"/>
                          <w:szCs w:val="52"/>
                          <w:rtl/>
                        </w:rPr>
                      </w:pPr>
                      <w:r w:rsidRPr="00E536A6">
                        <w:rPr>
                          <w:rFonts w:hint="cs"/>
                          <w:b w:val="0"/>
                          <w:bCs/>
                          <w:sz w:val="52"/>
                          <w:szCs w:val="52"/>
                          <w:rtl/>
                        </w:rPr>
                        <w:t xml:space="preserve">خورد </w:t>
                      </w:r>
                      <w:r w:rsidRPr="00E536A6">
                        <w:rPr>
                          <w:rFonts w:hint="cs"/>
                          <w:b w:val="0"/>
                          <w:bCs/>
                          <w:sz w:val="52"/>
                          <w:szCs w:val="52"/>
                          <w:rtl/>
                        </w:rPr>
                        <w:t>نامیے: نقصان دہ مائیکروبز</w:t>
                      </w:r>
                    </w:p>
                  </w:txbxContent>
                </v:textbox>
                <w10:anchorlock/>
              </v:shape>
            </w:pict>
          </mc:Fallback>
        </mc:AlternateContent>
      </w:r>
    </w:p>
    <w:p w14:paraId="71455F1C" w14:textId="7E4F56FD" w:rsidR="00C57BEC" w:rsidRPr="00882D12" w:rsidRDefault="00710421" w:rsidP="007D07F5">
      <w:pPr>
        <w:pStyle w:val="ListParagraph"/>
        <w:bidi/>
        <w:rPr>
          <w:rFonts w:cs="Arial"/>
          <w:rtl/>
        </w:rPr>
      </w:pPr>
      <w:r w:rsidRPr="00882D12">
        <w:rPr>
          <w:rFonts w:cs="Arial" w:hint="cs"/>
          <w:noProof/>
          <w:rtl/>
          <w:lang w:val="en-IN" w:eastAsia="en-IN" w:bidi="ar-SA"/>
        </w:rPr>
        <w:drawing>
          <wp:anchor distT="0" distB="0" distL="114300" distR="114300" simplePos="0" relativeHeight="251559936" behindDoc="0" locked="0" layoutInCell="1" allowOverlap="1" wp14:anchorId="7FAF86E8" wp14:editId="050FABA4">
            <wp:simplePos x="0" y="0"/>
            <wp:positionH relativeFrom="column">
              <wp:posOffset>5190948</wp:posOffset>
            </wp:positionH>
            <wp:positionV relativeFrom="paragraph">
              <wp:posOffset>442595</wp:posOffset>
            </wp:positionV>
            <wp:extent cx="1154430" cy="904240"/>
            <wp:effectExtent l="0" t="0" r="0" b="0"/>
            <wp:wrapNone/>
            <wp:docPr id="3040" name="Picture 30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 name="Picture 3040">
                      <a:extLst>
                        <a:ext uri="{C183D7F6-B498-43B3-948B-1728B52AA6E4}">
                          <adec:decorative xmlns:adec="http://schemas.microsoft.com/office/drawing/2017/decorative" val="1"/>
                        </a:ext>
                      </a:extLst>
                    </pic:cNvPr>
                    <pic:cNvPicPr>
                      <a:picLocks noChangeAspect="1"/>
                    </pic:cNvPicPr>
                  </pic:nvPicPr>
                  <pic:blipFill rotWithShape="1">
                    <a:blip r:embed="rId92" cstate="print">
                      <a:extLst>
                        <a:ext uri="{28A0092B-C50C-407E-A947-70E740481C1C}">
                          <a14:useLocalDpi xmlns:a14="http://schemas.microsoft.com/office/drawing/2010/main" val="0"/>
                        </a:ext>
                      </a:extLst>
                    </a:blip>
                    <a:srcRect b="50000"/>
                    <a:stretch/>
                  </pic:blipFill>
                  <pic:spPr>
                    <a:xfrm>
                      <a:off x="0" y="0"/>
                      <a:ext cx="1154430" cy="904240"/>
                    </a:xfrm>
                    <a:prstGeom prst="rect">
                      <a:avLst/>
                    </a:prstGeom>
                  </pic:spPr>
                </pic:pic>
              </a:graphicData>
            </a:graphic>
          </wp:anchor>
        </w:drawing>
      </w:r>
      <w:r w:rsidRPr="00882D12">
        <w:rPr>
          <w:rFonts w:cs="Arial" w:hint="cs"/>
          <w:noProof/>
          <w:rtl/>
          <w:lang w:val="en-IN" w:eastAsia="en-IN" w:bidi="ar-SA"/>
        </w:rPr>
        <mc:AlternateContent>
          <mc:Choice Requires="wps">
            <w:drawing>
              <wp:inline distT="0" distB="0" distL="0" distR="0" wp14:anchorId="0782DE91" wp14:editId="453856EB">
                <wp:extent cx="2018665" cy="476885"/>
                <wp:effectExtent l="0" t="0" r="0" b="0"/>
                <wp:docPr id="3037" name="TextBox 40" descr="Teaching Points&#10;"/>
                <wp:cNvGraphicFramePr/>
                <a:graphic xmlns:a="http://schemas.openxmlformats.org/drawingml/2006/main">
                  <a:graphicData uri="http://schemas.microsoft.com/office/word/2010/wordprocessingShape">
                    <wps:wsp>
                      <wps:cNvSpPr txBox="1"/>
                      <wps:spPr>
                        <a:xfrm>
                          <a:off x="0" y="0"/>
                          <a:ext cx="2018665" cy="476885"/>
                        </a:xfrm>
                        <a:prstGeom prst="rect">
                          <a:avLst/>
                        </a:prstGeom>
                        <a:noFill/>
                      </wps:spPr>
                      <wps:txbx>
                        <w:txbxContent>
                          <w:p w14:paraId="055E9894" w14:textId="77777777" w:rsidR="00F96E51" w:rsidRPr="00E536A6" w:rsidRDefault="00F96E51" w:rsidP="00C57BEC">
                            <w:pPr>
                              <w:bidi/>
                              <w:rPr>
                                <w:sz w:val="28"/>
                                <w:szCs w:val="26"/>
                                <w:rtl/>
                              </w:rPr>
                            </w:pPr>
                            <w:r w:rsidRPr="00E536A6">
                              <w:rPr>
                                <w:rFonts w:hint="cs"/>
                                <w:color w:val="000000" w:themeColor="text1"/>
                                <w:sz w:val="40"/>
                                <w:szCs w:val="40"/>
                                <w:rtl/>
                              </w:rPr>
                              <w:t xml:space="preserve">تدریسی </w:t>
                            </w:r>
                            <w:r w:rsidRPr="00E536A6">
                              <w:rPr>
                                <w:rFonts w:hint="cs"/>
                                <w:color w:val="000000" w:themeColor="text1"/>
                                <w:sz w:val="40"/>
                                <w:szCs w:val="40"/>
                                <w:rtl/>
                              </w:rPr>
                              <w:t>نکات</w:t>
                            </w:r>
                          </w:p>
                        </w:txbxContent>
                      </wps:txbx>
                      <wps:bodyPr wrap="square" rtlCol="0">
                        <a:spAutoFit/>
                      </wps:bodyPr>
                    </wps:wsp>
                  </a:graphicData>
                </a:graphic>
              </wp:inline>
            </w:drawing>
          </mc:Choice>
          <mc:Fallback>
            <w:pict>
              <v:shape w14:anchorId="0782DE91" id="_x0000_s1196" type="#_x0000_t202" alt="Teaching Points&#10;" style="width:158.9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" filled="f" stroked="f">
                <v:textbox style="mso-fit-shape-to-text:t">
                  <w:txbxContent>
                    <w:p w14:paraId="055E9894" w14:textId="77777777" w:rsidR="00F96E51" w:rsidRPr="00E536A6" w:rsidRDefault="00F96E51" w:rsidP="00C57BEC">
                      <w:pPr>
                        <w:bidi/>
                        <w:rPr>
                          <w:sz w:val="28"/>
                          <w:szCs w:val="26"/>
                          <w:rtl/>
                        </w:rPr>
                      </w:pPr>
                      <w:r w:rsidRPr="00E536A6">
                        <w:rPr>
                          <w:rFonts w:hint="cs"/>
                          <w:color w:val="000000" w:themeColor="text1"/>
                          <w:sz w:val="40"/>
                          <w:szCs w:val="40"/>
                          <w:rtl/>
                        </w:rPr>
                        <w:t xml:space="preserve">تدریسی </w:t>
                      </w:r>
                      <w:r w:rsidRPr="00E536A6">
                        <w:rPr>
                          <w:rFonts w:hint="cs"/>
                          <w:color w:val="000000" w:themeColor="text1"/>
                          <w:sz w:val="40"/>
                          <w:szCs w:val="40"/>
                          <w:rtl/>
                        </w:rPr>
                        <w:t>نکات</w:t>
                      </w:r>
                    </w:p>
                  </w:txbxContent>
                </v:textbox>
                <w10:anchorlock/>
              </v:shape>
            </w:pict>
          </mc:Fallback>
        </mc:AlternateContent>
      </w:r>
    </w:p>
    <w:p w14:paraId="542555FB" w14:textId="3BAF5C31" w:rsidR="0020191E" w:rsidRPr="00882D12" w:rsidRDefault="004A5A2D" w:rsidP="007D07F5">
      <w:pPr>
        <w:pStyle w:val="ListParagraph"/>
        <w:bidi/>
        <w:ind w:left="1440" w:firstLine="720"/>
        <w:rPr>
          <w:rFonts w:cs="Arial"/>
          <w:rtl/>
        </w:rPr>
      </w:pPr>
      <w:r w:rsidRPr="00882D12">
        <w:rPr>
          <w:rFonts w:cs="Arial" w:hint="cs"/>
          <w:noProof/>
          <w:rtl/>
          <w:lang w:val="en-IN" w:eastAsia="en-IN" w:bidi="ar-SA"/>
        </w:rPr>
        <w:drawing>
          <wp:anchor distT="0" distB="0" distL="114300" distR="114300" simplePos="0" relativeHeight="251496448" behindDoc="0" locked="0" layoutInCell="1" allowOverlap="1" wp14:anchorId="4E627F7E" wp14:editId="1D6B52E2">
            <wp:simplePos x="0" y="0"/>
            <wp:positionH relativeFrom="column">
              <wp:posOffset>5114275</wp:posOffset>
            </wp:positionH>
            <wp:positionV relativeFrom="paragraph">
              <wp:posOffset>859790</wp:posOffset>
            </wp:positionV>
            <wp:extent cx="1276350" cy="1080135"/>
            <wp:effectExtent l="0" t="0" r="0" b="5715"/>
            <wp:wrapNone/>
            <wp:docPr id="3041" name="Picture 30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 name="Picture 3041">
                      <a:extLst>
                        <a:ext uri="{C183D7F6-B498-43B3-948B-1728B52AA6E4}">
                          <adec:decorative xmlns:adec="http://schemas.microsoft.com/office/drawing/2017/decorative" val="1"/>
                        </a:ext>
                      </a:extLst>
                    </pic:cNvPr>
                    <pic:cNvPicPr>
                      <a:picLocks noChangeAspect="1"/>
                    </pic:cNvPicPr>
                  </pic:nvPicPr>
                  <pic:blipFill rotWithShape="1">
                    <a:blip r:embed="rId93" cstate="print">
                      <a:extLst>
                        <a:ext uri="{28A0092B-C50C-407E-A947-70E740481C1C}">
                          <a14:useLocalDpi xmlns:a14="http://schemas.microsoft.com/office/drawing/2010/main" val="0"/>
                        </a:ext>
                      </a:extLst>
                    </a:blip>
                    <a:srcRect b="41887"/>
                    <a:stretch/>
                  </pic:blipFill>
                  <pic:spPr>
                    <a:xfrm>
                      <a:off x="0" y="0"/>
                      <a:ext cx="1276350" cy="1080135"/>
                    </a:xfrm>
                    <a:prstGeom prst="rect">
                      <a:avLst/>
                    </a:prstGeom>
                  </pic:spPr>
                </pic:pic>
              </a:graphicData>
            </a:graphic>
          </wp:anchor>
        </w:drawing>
      </w:r>
      <w:r w:rsidRPr="00882D12">
        <w:rPr>
          <w:rFonts w:cs="Arial" w:hint="cs"/>
          <w:noProof/>
          <w:rtl/>
          <w:lang w:val="en-IN" w:eastAsia="en-IN" w:bidi="ar-SA"/>
        </w:rPr>
        <w:drawing>
          <wp:anchor distT="0" distB="0" distL="114300" distR="114300" simplePos="0" relativeHeight="251609088" behindDoc="0" locked="0" layoutInCell="1" allowOverlap="1" wp14:anchorId="6B78B403" wp14:editId="395775F4">
            <wp:simplePos x="0" y="0"/>
            <wp:positionH relativeFrom="margin">
              <wp:posOffset>4731858</wp:posOffset>
            </wp:positionH>
            <wp:positionV relativeFrom="paragraph">
              <wp:posOffset>2057400</wp:posOffset>
            </wp:positionV>
            <wp:extent cx="2023745" cy="1078865"/>
            <wp:effectExtent l="0" t="0" r="0" b="6985"/>
            <wp:wrapNone/>
            <wp:docPr id="3045" name="Picture 30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5" name="Picture 3045">
                      <a:extLst>
                        <a:ext uri="{C183D7F6-B498-43B3-948B-1728B52AA6E4}">
                          <adec:decorative xmlns:adec="http://schemas.microsoft.com/office/drawing/2017/decorative" val="1"/>
                        </a:ext>
                      </a:extLst>
                    </pic:cNvPr>
                    <pic:cNvPicPr>
                      <a:picLocks noChangeAspect="1"/>
                    </pic:cNvPicPr>
                  </pic:nvPicPr>
                  <pic:blipFill rotWithShape="1">
                    <a:blip r:embed="rId94" cstate="print">
                      <a:extLst>
                        <a:ext uri="{28A0092B-C50C-407E-A947-70E740481C1C}">
                          <a14:useLocalDpi xmlns:a14="http://schemas.microsoft.com/office/drawing/2010/main" val="0"/>
                        </a:ext>
                      </a:extLst>
                    </a:blip>
                    <a:srcRect b="46667"/>
                    <a:stretch/>
                  </pic:blipFill>
                  <pic:spPr>
                    <a:xfrm>
                      <a:off x="0" y="0"/>
                      <a:ext cx="2023745" cy="1078865"/>
                    </a:xfrm>
                    <a:prstGeom prst="rect">
                      <a:avLst/>
                    </a:prstGeom>
                  </pic:spPr>
                </pic:pic>
              </a:graphicData>
            </a:graphic>
          </wp:anchor>
        </w:drawing>
      </w:r>
      <w:r w:rsidRPr="00882D12">
        <w:rPr>
          <w:rFonts w:cs="Arial" w:hint="cs"/>
          <w:noProof/>
          <w:rtl/>
          <w:lang w:val="en-IN" w:eastAsia="en-IN" w:bidi="ar-SA"/>
        </w:rPr>
        <w:drawing>
          <wp:anchor distT="0" distB="0" distL="114300" distR="114300" simplePos="0" relativeHeight="251497472" behindDoc="0" locked="0" layoutInCell="1" allowOverlap="1" wp14:anchorId="23E6D731" wp14:editId="6B54E0EA">
            <wp:simplePos x="0" y="0"/>
            <wp:positionH relativeFrom="column">
              <wp:posOffset>4969495</wp:posOffset>
            </wp:positionH>
            <wp:positionV relativeFrom="paragraph">
              <wp:posOffset>3150235</wp:posOffset>
            </wp:positionV>
            <wp:extent cx="1685925" cy="1183005"/>
            <wp:effectExtent l="0" t="0" r="0" b="0"/>
            <wp:wrapNone/>
            <wp:docPr id="3042" name="Picture 30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 name="Picture 3042">
                      <a:extLst>
                        <a:ext uri="{C183D7F6-B498-43B3-948B-1728B52AA6E4}">
                          <adec:decorative xmlns:adec="http://schemas.microsoft.com/office/drawing/2017/decorative" val="1"/>
                        </a:ext>
                      </a:extLst>
                    </pic:cNvPr>
                    <pic:cNvPicPr>
                      <a:picLocks noChangeAspect="1"/>
                    </pic:cNvPicPr>
                  </pic:nvPicPr>
                  <pic:blipFill rotWithShape="1">
                    <a:blip r:embed="rId95" cstate="print">
                      <a:extLst>
                        <a:ext uri="{28A0092B-C50C-407E-A947-70E740481C1C}">
                          <a14:useLocalDpi xmlns:a14="http://schemas.microsoft.com/office/drawing/2010/main" val="0"/>
                        </a:ext>
                      </a:extLst>
                    </a:blip>
                    <a:srcRect b="29826"/>
                    <a:stretch/>
                  </pic:blipFill>
                  <pic:spPr>
                    <a:xfrm>
                      <a:off x="0" y="0"/>
                      <a:ext cx="1685925" cy="1183005"/>
                    </a:xfrm>
                    <a:prstGeom prst="rect">
                      <a:avLst/>
                    </a:prstGeom>
                  </pic:spPr>
                </pic:pic>
              </a:graphicData>
            </a:graphic>
          </wp:anchor>
        </w:drawing>
      </w:r>
      <w:r w:rsidRPr="00882D12">
        <w:rPr>
          <w:rFonts w:cs="Arial" w:hint="cs"/>
          <w:noProof/>
          <w:rtl/>
          <w:lang w:val="en-IN" w:eastAsia="en-IN" w:bidi="ar-SA"/>
        </w:rPr>
        <w:drawing>
          <wp:anchor distT="0" distB="0" distL="114300" distR="114300" simplePos="0" relativeHeight="251608064" behindDoc="0" locked="0" layoutInCell="1" allowOverlap="1" wp14:anchorId="1263058F" wp14:editId="32455197">
            <wp:simplePos x="0" y="0"/>
            <wp:positionH relativeFrom="column">
              <wp:posOffset>5174128</wp:posOffset>
            </wp:positionH>
            <wp:positionV relativeFrom="paragraph">
              <wp:posOffset>4207510</wp:posOffset>
            </wp:positionV>
            <wp:extent cx="1054100" cy="1426845"/>
            <wp:effectExtent l="0" t="0" r="0" b="1905"/>
            <wp:wrapNone/>
            <wp:docPr id="3044" name="Picture 30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 name="Picture 3044">
                      <a:extLst>
                        <a:ext uri="{C183D7F6-B498-43B3-948B-1728B52AA6E4}">
                          <adec:decorative xmlns:adec="http://schemas.microsoft.com/office/drawing/2017/decorative" val="1"/>
                        </a:ext>
                      </a:extLst>
                    </pic:cNvPr>
                    <pic:cNvPicPr>
                      <a:picLocks noChangeAspect="1"/>
                    </pic:cNvPicPr>
                  </pic:nvPicPr>
                  <pic:blipFill rotWithShape="1">
                    <a:blip r:embed="rId96" cstate="print">
                      <a:extLst>
                        <a:ext uri="{28A0092B-C50C-407E-A947-70E740481C1C}">
                          <a14:useLocalDpi xmlns:a14="http://schemas.microsoft.com/office/drawing/2010/main" val="0"/>
                        </a:ext>
                      </a:extLst>
                    </a:blip>
                    <a:srcRect l="37868" t="-976" r="26599" b="31084"/>
                    <a:stretch/>
                  </pic:blipFill>
                  <pic:spPr>
                    <a:xfrm>
                      <a:off x="0" y="0"/>
                      <a:ext cx="1054100" cy="1426845"/>
                    </a:xfrm>
                    <a:prstGeom prst="rect">
                      <a:avLst/>
                    </a:prstGeom>
                  </pic:spPr>
                </pic:pic>
              </a:graphicData>
            </a:graphic>
          </wp:anchor>
        </w:drawing>
      </w:r>
      <w:r w:rsidRPr="00882D12">
        <w:rPr>
          <w:rFonts w:cs="Arial" w:hint="cs"/>
          <w:noProof/>
          <w:rtl/>
          <w:lang w:val="en-IN" w:eastAsia="en-IN" w:bidi="ar-SA"/>
        </w:rPr>
        <w:drawing>
          <wp:anchor distT="0" distB="0" distL="114300" distR="114300" simplePos="0" relativeHeight="251532288" behindDoc="0" locked="0" layoutInCell="1" allowOverlap="1" wp14:anchorId="168FEA4E" wp14:editId="2857ECF1">
            <wp:simplePos x="0" y="0"/>
            <wp:positionH relativeFrom="column">
              <wp:posOffset>5120640</wp:posOffset>
            </wp:positionH>
            <wp:positionV relativeFrom="paragraph">
              <wp:posOffset>5586730</wp:posOffset>
            </wp:positionV>
            <wp:extent cx="1195070" cy="1792605"/>
            <wp:effectExtent l="0" t="0" r="5080" b="0"/>
            <wp:wrapNone/>
            <wp:docPr id="3043" name="Picture 30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 name="Picture 3043">
                      <a:extLst>
                        <a:ext uri="{C183D7F6-B498-43B3-948B-1728B52AA6E4}">
                          <adec:decorative xmlns:adec="http://schemas.microsoft.com/office/drawing/2017/decorative" val="1"/>
                        </a:ext>
                      </a:extLst>
                    </pic:cNvPr>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195070" cy="1792605"/>
                    </a:xfrm>
                    <a:prstGeom prst="rect">
                      <a:avLst/>
                    </a:prstGeom>
                  </pic:spPr>
                </pic:pic>
              </a:graphicData>
            </a:graphic>
          </wp:anchor>
        </w:drawing>
      </w:r>
      <w:r w:rsidR="00710421" w:rsidRPr="00882D12">
        <w:rPr>
          <w:rFonts w:cs="Arial" w:hint="cs"/>
          <w:noProof/>
          <w:rtl/>
          <w:lang w:val="en-IN" w:eastAsia="en-IN" w:bidi="ar-SA"/>
        </w:rPr>
        <mc:AlternateContent>
          <mc:Choice Requires="wps">
            <w:drawing>
              <wp:inline distT="0" distB="0" distL="0" distR="0" wp14:anchorId="32581074" wp14:editId="5029A048">
                <wp:extent cx="5081066" cy="7276465"/>
                <wp:effectExtent l="0" t="0" r="0" b="0"/>
                <wp:docPr id="3038" name="TextBox 2" descr="1. Brieze likes to keep her hands and nails clean. If we look closely at Brieze’s hands we can see that they are covered in lots of tiny microbes. These microbes are useful microbes that live on our skin and help keep us healthy.&#10;2. Luca is always out playing football and having fun with his friends, however, he doesn’t worry about washing his hands very often. If we look closely at Luca’s hands we can see that they too are covered with lots of tiny microbes although some of these are harmful and could make him very ill if they got inside his body.&#10;3. Brieze isn’t very well, she has a really sore throat. Sometimes sore throats are caused by coughing and a runny nose, which can make the throat swell up and become quite painful. If this happens then Brieze should drink lots of fluids and take painkillers. Sometimes, however, bacteria (e.g. Streptococcus) and viruses can also cause us to have a sore throat.&#10;4. In this picture, do you think that Luca is ill because of microbes? The answer is no, Luca has a condition known as asthma which causes him to get out of breath very easily. Asthma is a disease of the lungs and airways but is not caused by microbes. It is important to remember that not all illnesses are caused by microbes.&#10;5. What do you think is wrong with Luca in this picture? Poor Luca has eaten undercooked chicken at a BBQ and has now got food poisoning caused by Campylobacter. There are lots of microbes on meat, which although they don’t harm the animal can make us very ill. It is important to cook food properly to kill any harmful microbes which may be present.&#10;6. Brieze plays tennis and she has sweaty, smelly feet. She is always in a hurry so she doesn’t wash or dry her feet properly. Her feet smell and are also very itchy and swollen in between her toes. This is because fungi known as dermatophytes like to live between the toes, especially if they are damp. They cause a disease known as athlete’s foot which causes your toes to swell up, the skin between them to crack and become VERY itchy and sometimes smelly"/>
                <wp:cNvGraphicFramePr/>
                <a:graphic xmlns:a="http://schemas.openxmlformats.org/drawingml/2006/main">
                  <a:graphicData uri="http://schemas.microsoft.com/office/word/2010/wordprocessingShape">
                    <wps:wsp>
                      <wps:cNvSpPr txBox="1"/>
                      <wps:spPr>
                        <a:xfrm>
                          <a:off x="0" y="0"/>
                          <a:ext cx="5081066" cy="7276465"/>
                        </a:xfrm>
                        <a:prstGeom prst="rect">
                          <a:avLst/>
                        </a:prstGeom>
                        <a:noFill/>
                      </wps:spPr>
                      <wps:txbx>
                        <w:txbxContent>
                          <w:p w14:paraId="19100C0F" w14:textId="77777777" w:rsidR="00F96E51" w:rsidRPr="00E536A6" w:rsidRDefault="00F96E51" w:rsidP="00E536A6">
                            <w:pPr>
                              <w:pStyle w:val="ListParagraph"/>
                              <w:numPr>
                                <w:ilvl w:val="0"/>
                                <w:numId w:val="40"/>
                              </w:numPr>
                              <w:bidi/>
                              <w:spacing w:after="0" w:line="288" w:lineRule="auto"/>
                              <w:rPr>
                                <w:rFonts w:eastAsia="Times New Roman"/>
                                <w:sz w:val="22"/>
                                <w:rtl/>
                              </w:rPr>
                            </w:pPr>
                            <w:r w:rsidRPr="00E536A6">
                              <w:rPr>
                                <w:rFonts w:hint="cs"/>
                                <w:color w:val="000000" w:themeColor="text1"/>
                                <w:szCs w:val="24"/>
                                <w:rtl/>
                              </w:rPr>
                              <w:t xml:space="preserve">ایوا </w:t>
                            </w:r>
                            <w:r w:rsidRPr="00E536A6">
                              <w:rPr>
                                <w:rFonts w:hint="cs"/>
                                <w:color w:val="000000" w:themeColor="text1"/>
                                <w:szCs w:val="24"/>
                                <w:rtl/>
                              </w:rPr>
                              <w:t>(</w:t>
                            </w:r>
                            <w:r w:rsidRPr="00E536A6">
                              <w:rPr>
                                <w:color w:val="000000" w:themeColor="text1"/>
                                <w:szCs w:val="24"/>
                              </w:rPr>
                              <w:t>Eva</w:t>
                            </w:r>
                            <w:r w:rsidRPr="00E536A6">
                              <w:rPr>
                                <w:rFonts w:hint="cs"/>
                                <w:color w:val="000000" w:themeColor="text1"/>
                                <w:szCs w:val="24"/>
                                <w:rtl/>
                              </w:rPr>
                              <w:t>) کو اپنے ہاتھوں اور ناخونوں کو صاف رکھنا پسند ہے۔ اگر ہم ایوا کے ہاتھوں پر غور سے دیکھیں تو ہم دیکھ سکتے ہیں کہ اس کے ہاتھ ڈھیر سارے ننھے مائیکروبز سے ڈھکے ہوئے ہیں۔ یہ مائیکروبز مفید مائیکروبز ہیں جو ہماری جلد پر رہتے ہیں اور صحت مند رہنے میں ہماری مدد کرتے ہیں۔</w:t>
                            </w:r>
                            <w:r w:rsidRPr="00E536A6">
                              <w:rPr>
                                <w:rFonts w:hint="cs"/>
                                <w:color w:val="000000" w:themeColor="text1"/>
                                <w:szCs w:val="24"/>
                                <w:rtl/>
                              </w:rPr>
                              <w:br/>
                            </w:r>
                          </w:p>
                          <w:p w14:paraId="17AB47F6" w14:textId="77777777" w:rsidR="00F96E51" w:rsidRPr="00E536A6" w:rsidRDefault="00F96E51" w:rsidP="00E536A6">
                            <w:pPr>
                              <w:pStyle w:val="ListParagraph"/>
                              <w:numPr>
                                <w:ilvl w:val="0"/>
                                <w:numId w:val="40"/>
                              </w:numPr>
                              <w:bidi/>
                              <w:spacing w:after="0" w:line="288" w:lineRule="auto"/>
                              <w:rPr>
                                <w:rFonts w:eastAsia="Times New Roman"/>
                                <w:sz w:val="22"/>
                                <w:rtl/>
                              </w:rPr>
                            </w:pPr>
                            <w:r w:rsidRPr="00E536A6">
                              <w:rPr>
                                <w:rFonts w:hint="cs"/>
                                <w:color w:val="000000" w:themeColor="text1"/>
                                <w:szCs w:val="24"/>
                                <w:rtl/>
                              </w:rPr>
                              <w:t>لوکا (</w:t>
                            </w:r>
                            <w:r w:rsidRPr="00E536A6">
                              <w:rPr>
                                <w:color w:val="000000" w:themeColor="text1"/>
                                <w:szCs w:val="24"/>
                              </w:rPr>
                              <w:t>Luca</w:t>
                            </w:r>
                            <w:r w:rsidRPr="00E536A6">
                              <w:rPr>
                                <w:rFonts w:hint="cs"/>
                                <w:color w:val="000000" w:themeColor="text1"/>
                                <w:szCs w:val="24"/>
                                <w:rtl/>
                              </w:rPr>
                              <w:t>) ہمیشہ باہر میں فٹبال کھیلتا رہتا ہے اور اپنے دوستوں کے ساتھ مزے کرتا ہے، تاہم اسے بہت کثرت سے اپنے ہاتھوں کو دھونے کے بارے میں فکر نہیں ہے۔ اگر ہم لوکا کے ہاتھوں کو غور سے دیکھیں تو ہم دیکھ سکتے ہیں کہ وہ بھی ڈھیر سارے ننھے مائیکروبز سے ڈھکے ہوئے ہیں حالانکہ ان میں سے کچھ نقصان دہ ہیں اور اگر اس کے جسم کے اندر پہنچ جائیں تو اسے کافی بیمار کر سکتے ہیں۔</w:t>
                            </w:r>
                            <w:r w:rsidRPr="00E536A6">
                              <w:rPr>
                                <w:rFonts w:hint="cs"/>
                                <w:color w:val="000000" w:themeColor="text1"/>
                                <w:szCs w:val="24"/>
                                <w:rtl/>
                              </w:rPr>
                              <w:br/>
                            </w:r>
                          </w:p>
                          <w:p w14:paraId="20F457CD" w14:textId="77777777" w:rsidR="00F96E51" w:rsidRPr="00E536A6" w:rsidRDefault="00F96E51" w:rsidP="00E536A6">
                            <w:pPr>
                              <w:pStyle w:val="ListParagraph"/>
                              <w:numPr>
                                <w:ilvl w:val="0"/>
                                <w:numId w:val="40"/>
                              </w:numPr>
                              <w:bidi/>
                              <w:spacing w:after="0" w:line="288" w:lineRule="auto"/>
                              <w:rPr>
                                <w:rFonts w:eastAsia="Times New Roman"/>
                                <w:sz w:val="22"/>
                                <w:rtl/>
                              </w:rPr>
                            </w:pPr>
                            <w:r w:rsidRPr="00E536A6">
                              <w:rPr>
                                <w:rFonts w:hint="cs"/>
                                <w:color w:val="000000" w:themeColor="text1"/>
                                <w:szCs w:val="24"/>
                                <w:rtl/>
                              </w:rPr>
                              <w:t xml:space="preserve">ایوا کی طبیعت بہت اچھی نہیں ہے، اسے واقعی گلے میں خراش ہے۔ بعض اوقات گلے کی خراشیں کھانسنے اور ناک بہنے کی وجہ سے ہوتی ہیں، جو گلے میں سوجن پیدا کر سکتے ہیں اور وہ کافی درد انگیز ہو جاتی ہیں۔ اگر ایسا ہوتا ہے تو پھر ایوا کو چاہیے کہ ڈھیر ساری مائعات پیئے اور درد کش دوائیں لے۔ تاہم، بعض اوقات جراثیم (جیسے </w:t>
                            </w:r>
                            <w:r w:rsidRPr="00E536A6">
                              <w:rPr>
                                <w:rFonts w:hint="cs"/>
                                <w:i/>
                                <w:iCs/>
                                <w:color w:val="000000" w:themeColor="text1"/>
                                <w:szCs w:val="24"/>
                                <w:rtl/>
                              </w:rPr>
                              <w:t>اسٹرپٹوکوکس</w:t>
                            </w:r>
                            <w:r w:rsidRPr="00E536A6">
                              <w:rPr>
                                <w:rFonts w:hint="cs"/>
                                <w:color w:val="000000" w:themeColor="text1"/>
                                <w:szCs w:val="24"/>
                                <w:rtl/>
                              </w:rPr>
                              <w:t>) اور وائرسوں کی وجہ سے بھی ہمیں گلے کی خراش ہو سکتی ہے۔</w:t>
                            </w:r>
                            <w:r w:rsidRPr="00E536A6">
                              <w:rPr>
                                <w:rFonts w:hint="cs"/>
                                <w:color w:val="000000" w:themeColor="text1"/>
                                <w:szCs w:val="24"/>
                                <w:rtl/>
                              </w:rPr>
                              <w:br/>
                            </w:r>
                          </w:p>
                          <w:p w14:paraId="58D9061F" w14:textId="77777777" w:rsidR="00F96E51" w:rsidRPr="00E536A6" w:rsidRDefault="00F96E51" w:rsidP="00E536A6">
                            <w:pPr>
                              <w:pStyle w:val="ListParagraph"/>
                              <w:numPr>
                                <w:ilvl w:val="0"/>
                                <w:numId w:val="40"/>
                              </w:numPr>
                              <w:bidi/>
                              <w:spacing w:after="0" w:line="288" w:lineRule="auto"/>
                              <w:rPr>
                                <w:rFonts w:eastAsia="Times New Roman"/>
                                <w:sz w:val="20"/>
                                <w:szCs w:val="20"/>
                                <w:rtl/>
                              </w:rPr>
                            </w:pPr>
                            <w:r w:rsidRPr="00E536A6">
                              <w:rPr>
                                <w:rFonts w:hint="cs"/>
                                <w:color w:val="000000" w:themeColor="text1"/>
                                <w:szCs w:val="24"/>
                                <w:rtl/>
                              </w:rPr>
                              <w:t>اس تصویر میں، کیا آپ کے خیال میں لوکا مائیکروبز کی وجہ سے بیمار ہے؟ جواب نہیں میں ہے، لوکا کو دمہ نامی کیفیت لاحق ہے جس کی وجہ سے وہ بہت آسانی سے بے دم ہو جاتا ہے۔ دمہ پھیپھڑے اور ہوا کی نالیوں کا ایک مرض ہے لیکن یہ مائیکروبز کی وجہ سے نہیں ہوتا ہے۔ یہ یاد رکھنا ضروری ہے کہ سبھی بیماریاں مائیکروبز کی وجہ سے نہیں ہوتی ہیں۔</w:t>
                            </w:r>
                            <w:r w:rsidRPr="00E536A6">
                              <w:rPr>
                                <w:rFonts w:hint="cs"/>
                                <w:color w:val="000000" w:themeColor="text1"/>
                                <w:szCs w:val="24"/>
                                <w:rtl/>
                              </w:rPr>
                              <w:br/>
                            </w:r>
                          </w:p>
                          <w:p w14:paraId="18CCCB60" w14:textId="77777777" w:rsidR="00F96E51" w:rsidRPr="00E536A6" w:rsidRDefault="00F96E51" w:rsidP="00E536A6">
                            <w:pPr>
                              <w:pStyle w:val="ListParagraph"/>
                              <w:numPr>
                                <w:ilvl w:val="0"/>
                                <w:numId w:val="40"/>
                              </w:numPr>
                              <w:bidi/>
                              <w:spacing w:after="0" w:line="288" w:lineRule="auto"/>
                              <w:rPr>
                                <w:rFonts w:eastAsia="Times New Roman"/>
                                <w:sz w:val="20"/>
                                <w:szCs w:val="20"/>
                                <w:rtl/>
                              </w:rPr>
                            </w:pPr>
                            <w:r w:rsidRPr="00E536A6">
                              <w:rPr>
                                <w:rFonts w:hint="cs"/>
                                <w:color w:val="000000" w:themeColor="text1"/>
                                <w:szCs w:val="24"/>
                                <w:rtl/>
                              </w:rPr>
                              <w:t xml:space="preserve">آپ کے خیال سے اس تصویر میں لوکا کے ساتھ کیا غلط ہے؟ بیمار لوکا نے ایک باربی کیو میں کم پکا ہوا چکن کھایا ہے اور اب اسے </w:t>
                            </w:r>
                            <w:r w:rsidRPr="00E536A6">
                              <w:rPr>
                                <w:rFonts w:hint="cs"/>
                                <w:i/>
                                <w:iCs/>
                                <w:color w:val="000000" w:themeColor="text1"/>
                                <w:szCs w:val="24"/>
                                <w:rtl/>
                              </w:rPr>
                              <w:t>کمپائلوبیکٹر</w:t>
                            </w:r>
                            <w:r w:rsidRPr="00E536A6">
                              <w:rPr>
                                <w:rFonts w:hint="cs"/>
                                <w:color w:val="000000" w:themeColor="text1"/>
                                <w:szCs w:val="24"/>
                                <w:rtl/>
                              </w:rPr>
                              <w:t xml:space="preserve"> کی وجہ سے غذائی زہر آلودگی ہوئی ہے۔ گوشت پر بہت سارے مائیکروبز ہوتے ہیں، جو اگرچہ جانور کو نقصان نہیں پہنچاتے ہیں مگر ہمیں بہت بیمار کر سکتے ہیں۔ غذا کو صحیح سے پکانا ضروری ہے تاکہ جو کوئی نقصان دہ مائیکروبز موجود ہو سکتے ہوں وہ ہلاک ہو جائیں۔</w:t>
                            </w:r>
                            <w:r w:rsidRPr="00E536A6">
                              <w:rPr>
                                <w:rFonts w:hint="cs"/>
                                <w:color w:val="000000" w:themeColor="text1"/>
                                <w:szCs w:val="24"/>
                                <w:rtl/>
                              </w:rPr>
                              <w:br/>
                            </w:r>
                          </w:p>
                          <w:p w14:paraId="03A2DBE0" w14:textId="77777777" w:rsidR="00F96E51" w:rsidRPr="00E536A6" w:rsidRDefault="00F96E51" w:rsidP="00E536A6">
                            <w:pPr>
                              <w:pStyle w:val="ListParagraph"/>
                              <w:numPr>
                                <w:ilvl w:val="0"/>
                                <w:numId w:val="40"/>
                              </w:numPr>
                              <w:bidi/>
                              <w:spacing w:after="0" w:line="288" w:lineRule="auto"/>
                              <w:rPr>
                                <w:rFonts w:eastAsia="Times New Roman"/>
                                <w:szCs w:val="24"/>
                                <w:rtl/>
                              </w:rPr>
                            </w:pPr>
                            <w:r w:rsidRPr="00E536A6">
                              <w:rPr>
                                <w:rFonts w:hint="cs"/>
                                <w:color w:val="000000" w:themeColor="text1"/>
                                <w:szCs w:val="24"/>
                                <w:rtl/>
                              </w:rPr>
                              <w:t>ایوا ٹینس کھیلتی ہے اور اسے پسینہ آتا ہے، پیروں سے بو آتی ہے۔ وہ ہمیشہ جلد بازی میں رہتی ہے لہذا وہ اپنے پیروں کو صحیح سے دھوتی یا سکھاتی نہیں ہے۔ اس کے پیروں سے بو آتی ہے اور اس میں کافی خارش ہوتی ہے اور اس کے پیروں کی انگلیوں کے بیچ سوجن بھی ہو جاتی ہے۔ اس کی وجہ یہ ہے کہ ڈرماٹوفائٹس کے بطور معروف فنگس کو انگلیوں کے بیچ رہنا خاص طور پر اگر وہ نم ہوں تو پسند ہے۔ ان کی وجہ سے ایتھلیٹ فوٹ نامی بیماری ہوتی ہے جن کی وجہ سے آپ کے پیروں کی انگلیوں میں سوجن ہوتی ہے، ان کے بیچ کی جلد پھٹتی ہے اور وہ بہت خراش زدہ ہوجاتی ہیں اور بعض اوقات ان سے بو آتی ہے۔</w:t>
                            </w:r>
                          </w:p>
                        </w:txbxContent>
                      </wps:txbx>
                      <wps:bodyPr wrap="square" rtlCol="0">
                        <a:spAutoFit/>
                      </wps:bodyPr>
                    </wps:wsp>
                  </a:graphicData>
                </a:graphic>
              </wp:inline>
            </w:drawing>
          </mc:Choice>
          <mc:Fallback>
            <w:pict>
              <v:shape w14:anchorId="32581074" id="TextBox 2" o:spid="_x0000_s1197" type="#_x0000_t202" alt="1. Brieze likes to keep her hands and nails clean. If we look closely at Brieze’s hands we can see that they are covered in lots of tiny microbes. These microbes are useful microbes that live on our skin and help keep us healthy.&#10;2. Luca is always out playing football and having fun with his friends, however, he doesn’t worry about washing his hands very often. If we look closely at Luca’s hands we can see that they too are covered with lots of tiny microbes although some of these are harmful and could make him very ill if they got inside his body.&#10;3. Brieze isn’t very well, she has a really sore throat. Sometimes sore throats are caused by coughing and a runny nose, which can make the throat swell up and become quite painful. If this happens then Brieze should drink lots of fluids and take painkillers. Sometimes, however, bacteria (e.g. Streptococcus) and viruses can also cause us to have a sore throat.&#10;4. In this picture, do you think that Luca is ill because of microbes? The answer is no, Luca has a condition known as asthma which causes him to get out of breath very easily. Asthma is a disease of the lungs and airways but is not caused by microbes. It is important to remember that not all illnesses are caused by microbes.&#10;5. What do you think is wrong with Luca in this picture? Poor Luca has eaten undercooked chicken at a BBQ and has now got food poisoning caused by Campylobacter. There are lots of microbes on meat, which although they don’t harm the animal can make us very ill. It is important to cook food properly to kill any harmful microbes which may be present.&#10;6. Brieze plays tennis and she has sweaty, smelly feet. She is always in a hurry so she doesn’t wash or dry her feet properly. Her feet smell and are also very itchy and swollen in between her toes. This is because fungi known as dermatophytes like to live between the toes, especially if they are damp. They cause a disease known as athlete’s foot which causes your toes to swell up, the skin between them to crack and become VERY itchy and sometimes smelly" style="width:400.1pt;height:57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" filled="f" stroked="f">
                <v:textbox style="mso-fit-shape-to-text:t">
                  <w:txbxContent>
                    <w:p w14:paraId="19100C0F" w14:textId="77777777" w:rsidR="00F96E51" w:rsidRPr="00E536A6" w:rsidRDefault="00F96E51" w:rsidP="00E536A6">
                      <w:pPr>
                        <w:pStyle w:val="ListParagraph"/>
                        <w:numPr>
                          <w:ilvl w:val="0"/>
                          <w:numId w:val="40"/>
                        </w:numPr>
                        <w:bidi/>
                        <w:spacing w:after="0" w:line="288" w:lineRule="auto"/>
                        <w:rPr>
                          <w:rFonts w:eastAsia="Times New Roman"/>
                          <w:sz w:val="22"/>
                          <w:rtl/>
                        </w:rPr>
                      </w:pPr>
                      <w:r w:rsidRPr="00E536A6">
                        <w:rPr>
                          <w:rFonts w:hint="cs"/>
                          <w:color w:val="000000" w:themeColor="text1"/>
                          <w:szCs w:val="24"/>
                          <w:rtl/>
                        </w:rPr>
                        <w:t xml:space="preserve">ایوا </w:t>
                      </w:r>
                      <w:r w:rsidRPr="00E536A6">
                        <w:rPr>
                          <w:rFonts w:hint="cs"/>
                          <w:color w:val="000000" w:themeColor="text1"/>
                          <w:szCs w:val="24"/>
                          <w:rtl/>
                        </w:rPr>
                        <w:t>(</w:t>
                      </w:r>
                      <w:r w:rsidRPr="00E536A6">
                        <w:rPr>
                          <w:color w:val="000000" w:themeColor="text1"/>
                          <w:szCs w:val="24"/>
                        </w:rPr>
                        <w:t>Eva</w:t>
                      </w:r>
                      <w:r w:rsidRPr="00E536A6">
                        <w:rPr>
                          <w:rFonts w:hint="cs"/>
                          <w:color w:val="000000" w:themeColor="text1"/>
                          <w:szCs w:val="24"/>
                          <w:rtl/>
                        </w:rPr>
                        <w:t>) کو اپنے ہاتھوں اور ناخونوں کو صاف رکھنا پسند ہے۔ اگر ہم ایوا کے ہاتھوں پر غور سے دیکھیں تو ہم دیکھ سکتے ہیں کہ اس کے ہاتھ ڈھیر سارے ننھے مائیکروبز سے ڈھکے ہوئے ہیں۔ یہ مائیکروبز مفید مائیکروبز ہیں جو ہماری جلد پر رہتے ہیں اور صحت مند رہنے میں ہماری مدد کرتے ہیں۔</w:t>
                      </w:r>
                      <w:r w:rsidRPr="00E536A6">
                        <w:rPr>
                          <w:rFonts w:hint="cs"/>
                          <w:color w:val="000000" w:themeColor="text1"/>
                          <w:szCs w:val="24"/>
                          <w:rtl/>
                        </w:rPr>
                        <w:br/>
                      </w:r>
                    </w:p>
                    <w:p w14:paraId="17AB47F6" w14:textId="77777777" w:rsidR="00F96E51" w:rsidRPr="00E536A6" w:rsidRDefault="00F96E51" w:rsidP="00E536A6">
                      <w:pPr>
                        <w:pStyle w:val="ListParagraph"/>
                        <w:numPr>
                          <w:ilvl w:val="0"/>
                          <w:numId w:val="40"/>
                        </w:numPr>
                        <w:bidi/>
                        <w:spacing w:after="0" w:line="288" w:lineRule="auto"/>
                        <w:rPr>
                          <w:rFonts w:eastAsia="Times New Roman"/>
                          <w:sz w:val="22"/>
                          <w:rtl/>
                        </w:rPr>
                      </w:pPr>
                      <w:r w:rsidRPr="00E536A6">
                        <w:rPr>
                          <w:rFonts w:hint="cs"/>
                          <w:color w:val="000000" w:themeColor="text1"/>
                          <w:szCs w:val="24"/>
                          <w:rtl/>
                        </w:rPr>
                        <w:t>لوکا (</w:t>
                      </w:r>
                      <w:r w:rsidRPr="00E536A6">
                        <w:rPr>
                          <w:color w:val="000000" w:themeColor="text1"/>
                          <w:szCs w:val="24"/>
                        </w:rPr>
                        <w:t>Luca</w:t>
                      </w:r>
                      <w:r w:rsidRPr="00E536A6">
                        <w:rPr>
                          <w:rFonts w:hint="cs"/>
                          <w:color w:val="000000" w:themeColor="text1"/>
                          <w:szCs w:val="24"/>
                          <w:rtl/>
                        </w:rPr>
                        <w:t>) ہمیشہ باہر میں فٹبال کھیلتا رہتا ہے اور اپنے دوستوں کے ساتھ مزے کرتا ہے، تاہم اسے بہت کثرت سے اپنے ہاتھوں کو دھونے کے بارے میں فکر نہیں ہے۔ اگر ہم لوکا کے ہاتھوں کو غور سے دیکھیں تو ہم دیکھ سکتے ہیں کہ وہ بھی ڈھیر سارے ننھے مائیکروبز سے ڈھکے ہوئے ہیں حالانکہ ان میں سے کچھ نقصان دہ ہیں اور اگر اس کے جسم کے اندر پہنچ جائیں تو اسے کافی بیمار کر سکتے ہیں۔</w:t>
                      </w:r>
                      <w:r w:rsidRPr="00E536A6">
                        <w:rPr>
                          <w:rFonts w:hint="cs"/>
                          <w:color w:val="000000" w:themeColor="text1"/>
                          <w:szCs w:val="24"/>
                          <w:rtl/>
                        </w:rPr>
                        <w:br/>
                      </w:r>
                    </w:p>
                    <w:p w14:paraId="20F457CD" w14:textId="77777777" w:rsidR="00F96E51" w:rsidRPr="00E536A6" w:rsidRDefault="00F96E51" w:rsidP="00E536A6">
                      <w:pPr>
                        <w:pStyle w:val="ListParagraph"/>
                        <w:numPr>
                          <w:ilvl w:val="0"/>
                          <w:numId w:val="40"/>
                        </w:numPr>
                        <w:bidi/>
                        <w:spacing w:after="0" w:line="288" w:lineRule="auto"/>
                        <w:rPr>
                          <w:rFonts w:eastAsia="Times New Roman"/>
                          <w:sz w:val="22"/>
                          <w:rtl/>
                        </w:rPr>
                      </w:pPr>
                      <w:r w:rsidRPr="00E536A6">
                        <w:rPr>
                          <w:rFonts w:hint="cs"/>
                          <w:color w:val="000000" w:themeColor="text1"/>
                          <w:szCs w:val="24"/>
                          <w:rtl/>
                        </w:rPr>
                        <w:t xml:space="preserve">ایوا کی طبیعت بہت اچھی نہیں ہے، اسے واقعی گلے میں خراش ہے۔ بعض اوقات گلے کی خراشیں کھانسنے اور ناک بہنے کی وجہ سے ہوتی ہیں، جو گلے میں سوجن پیدا کر سکتے ہیں اور وہ کافی درد انگیز ہو جاتی ہیں۔ اگر ایسا ہوتا ہے تو پھر ایوا کو چاہیے کہ ڈھیر ساری مائعات پیئے اور درد کش دوائیں لے۔ تاہم، بعض اوقات جراثیم (جیسے </w:t>
                      </w:r>
                      <w:r w:rsidRPr="00E536A6">
                        <w:rPr>
                          <w:rFonts w:hint="cs"/>
                          <w:i/>
                          <w:iCs/>
                          <w:color w:val="000000" w:themeColor="text1"/>
                          <w:szCs w:val="24"/>
                          <w:rtl/>
                        </w:rPr>
                        <w:t>اسٹرپٹوکوکس</w:t>
                      </w:r>
                      <w:r w:rsidRPr="00E536A6">
                        <w:rPr>
                          <w:rFonts w:hint="cs"/>
                          <w:color w:val="000000" w:themeColor="text1"/>
                          <w:szCs w:val="24"/>
                          <w:rtl/>
                        </w:rPr>
                        <w:t>) اور وائرسوں کی وجہ سے بھی ہمیں گلے کی خراش ہو سکتی ہے۔</w:t>
                      </w:r>
                      <w:r w:rsidRPr="00E536A6">
                        <w:rPr>
                          <w:rFonts w:hint="cs"/>
                          <w:color w:val="000000" w:themeColor="text1"/>
                          <w:szCs w:val="24"/>
                          <w:rtl/>
                        </w:rPr>
                        <w:br/>
                      </w:r>
                    </w:p>
                    <w:p w14:paraId="58D9061F" w14:textId="77777777" w:rsidR="00F96E51" w:rsidRPr="00E536A6" w:rsidRDefault="00F96E51" w:rsidP="00E536A6">
                      <w:pPr>
                        <w:pStyle w:val="ListParagraph"/>
                        <w:numPr>
                          <w:ilvl w:val="0"/>
                          <w:numId w:val="40"/>
                        </w:numPr>
                        <w:bidi/>
                        <w:spacing w:after="0" w:line="288" w:lineRule="auto"/>
                        <w:rPr>
                          <w:rFonts w:eastAsia="Times New Roman"/>
                          <w:sz w:val="20"/>
                          <w:szCs w:val="20"/>
                          <w:rtl/>
                        </w:rPr>
                      </w:pPr>
                      <w:r w:rsidRPr="00E536A6">
                        <w:rPr>
                          <w:rFonts w:hint="cs"/>
                          <w:color w:val="000000" w:themeColor="text1"/>
                          <w:szCs w:val="24"/>
                          <w:rtl/>
                        </w:rPr>
                        <w:t>اس تصویر میں، کیا آپ کے خیال میں لوکا مائیکروبز کی وجہ سے بیمار ہے؟ جواب نہیں میں ہے، لوکا کو دمہ نامی کیفیت لاحق ہے جس کی وجہ سے وہ بہت آسانی سے بے دم ہو جاتا ہے۔ دمہ پھیپھڑے اور ہوا کی نالیوں کا ایک مرض ہے لیکن یہ مائیکروبز کی وجہ سے نہیں ہوتا ہے۔ یہ یاد رکھنا ضروری ہے کہ سبھی بیماریاں مائیکروبز کی وجہ سے نہیں ہوتی ہیں۔</w:t>
                      </w:r>
                      <w:r w:rsidRPr="00E536A6">
                        <w:rPr>
                          <w:rFonts w:hint="cs"/>
                          <w:color w:val="000000" w:themeColor="text1"/>
                          <w:szCs w:val="24"/>
                          <w:rtl/>
                        </w:rPr>
                        <w:br/>
                      </w:r>
                    </w:p>
                    <w:p w14:paraId="18CCCB60" w14:textId="77777777" w:rsidR="00F96E51" w:rsidRPr="00E536A6" w:rsidRDefault="00F96E51" w:rsidP="00E536A6">
                      <w:pPr>
                        <w:pStyle w:val="ListParagraph"/>
                        <w:numPr>
                          <w:ilvl w:val="0"/>
                          <w:numId w:val="40"/>
                        </w:numPr>
                        <w:bidi/>
                        <w:spacing w:after="0" w:line="288" w:lineRule="auto"/>
                        <w:rPr>
                          <w:rFonts w:eastAsia="Times New Roman"/>
                          <w:sz w:val="20"/>
                          <w:szCs w:val="20"/>
                          <w:rtl/>
                        </w:rPr>
                      </w:pPr>
                      <w:r w:rsidRPr="00E536A6">
                        <w:rPr>
                          <w:rFonts w:hint="cs"/>
                          <w:color w:val="000000" w:themeColor="text1"/>
                          <w:szCs w:val="24"/>
                          <w:rtl/>
                        </w:rPr>
                        <w:t xml:space="preserve">آپ کے خیال سے اس تصویر میں لوکا کے ساتھ کیا غلط ہے؟ بیمار لوکا نے ایک باربی کیو میں کم پکا ہوا چکن کھایا ہے اور اب اسے </w:t>
                      </w:r>
                      <w:r w:rsidRPr="00E536A6">
                        <w:rPr>
                          <w:rFonts w:hint="cs"/>
                          <w:i/>
                          <w:iCs/>
                          <w:color w:val="000000" w:themeColor="text1"/>
                          <w:szCs w:val="24"/>
                          <w:rtl/>
                        </w:rPr>
                        <w:t>کمپائلوبیکٹر</w:t>
                      </w:r>
                      <w:r w:rsidRPr="00E536A6">
                        <w:rPr>
                          <w:rFonts w:hint="cs"/>
                          <w:color w:val="000000" w:themeColor="text1"/>
                          <w:szCs w:val="24"/>
                          <w:rtl/>
                        </w:rPr>
                        <w:t xml:space="preserve"> کی وجہ سے غذائی زہر آلودگی ہوئی ہے۔ گوشت پر بہت سارے مائیکروبز ہوتے ہیں، جو اگرچہ جانور کو نقصان نہیں پہنچاتے ہیں مگر ہمیں بہت بیمار کر سکتے ہیں۔ غذا کو صحیح سے پکانا ضروری ہے تاکہ جو کوئی نقصان دہ مائیکروبز موجود ہو سکتے ہوں وہ ہلاک ہو جائیں۔</w:t>
                      </w:r>
                      <w:r w:rsidRPr="00E536A6">
                        <w:rPr>
                          <w:rFonts w:hint="cs"/>
                          <w:color w:val="000000" w:themeColor="text1"/>
                          <w:szCs w:val="24"/>
                          <w:rtl/>
                        </w:rPr>
                        <w:br/>
                      </w:r>
                    </w:p>
                    <w:p w14:paraId="03A2DBE0" w14:textId="77777777" w:rsidR="00F96E51" w:rsidRPr="00E536A6" w:rsidRDefault="00F96E51" w:rsidP="00E536A6">
                      <w:pPr>
                        <w:pStyle w:val="ListParagraph"/>
                        <w:numPr>
                          <w:ilvl w:val="0"/>
                          <w:numId w:val="40"/>
                        </w:numPr>
                        <w:bidi/>
                        <w:spacing w:after="0" w:line="288" w:lineRule="auto"/>
                        <w:rPr>
                          <w:rFonts w:eastAsia="Times New Roman"/>
                          <w:szCs w:val="24"/>
                          <w:rtl/>
                        </w:rPr>
                      </w:pPr>
                      <w:r w:rsidRPr="00E536A6">
                        <w:rPr>
                          <w:rFonts w:hint="cs"/>
                          <w:color w:val="000000" w:themeColor="text1"/>
                          <w:szCs w:val="24"/>
                          <w:rtl/>
                        </w:rPr>
                        <w:t>ایوا ٹینس کھیلتی ہے اور اسے پسینہ آتا ہے، پیروں سے بو آتی ہے۔ وہ ہمیشہ جلد بازی میں رہتی ہے لہذا وہ اپنے پیروں کو صحیح سے دھوتی یا سکھاتی نہیں ہے۔ اس کے پیروں سے بو آتی ہے اور اس میں کافی خارش ہوتی ہے اور اس کے پیروں کی انگلیوں کے بیچ سوجن بھی ہو جاتی ہے۔ اس کی وجہ یہ ہے کہ ڈرماٹوفائٹس کے بطور معروف فنگس کو انگلیوں کے بیچ رہنا خاص طور پر اگر وہ نم ہوں تو پسند ہے۔ ان کی وجہ سے ایتھلیٹ فوٹ نامی بیماری ہوتی ہے جن کی وجہ سے آپ کے پیروں کی انگلیوں میں سوجن ہوتی ہے، ان کے بیچ کی جلد پھٹتی ہے اور وہ بہت خراش زدہ ہوجاتی ہیں اور بعض اوقات ان سے بو آتی ہے۔</w:t>
                      </w:r>
                    </w:p>
                  </w:txbxContent>
                </v:textbox>
                <w10:anchorlock/>
              </v:shape>
            </w:pict>
          </mc:Fallback>
        </mc:AlternateContent>
      </w:r>
    </w:p>
    <w:p w14:paraId="49A16CF6" w14:textId="77777777" w:rsidR="0020191E" w:rsidRPr="00882D12" w:rsidRDefault="0020191E" w:rsidP="007D07F5">
      <w:pPr>
        <w:bidi/>
        <w:rPr>
          <w:rFonts w:cs="Arial"/>
          <w:rtl/>
        </w:rPr>
      </w:pPr>
      <w:r w:rsidRPr="00882D12">
        <w:rPr>
          <w:rFonts w:cs="Arial" w:hint="cs"/>
          <w:rtl/>
        </w:rPr>
        <w:br w:type="page"/>
      </w:r>
    </w:p>
    <w:p w14:paraId="376050D5" w14:textId="78F0E8AE" w:rsidR="00C57BEC" w:rsidRPr="00882D12" w:rsidRDefault="00041BC2" w:rsidP="007D07F5">
      <w:pPr>
        <w:pStyle w:val="ListParagraph"/>
        <w:bidi/>
        <w:rPr>
          <w:rFonts w:cs="Arial"/>
          <w:rtl/>
        </w:rPr>
      </w:pPr>
      <w:bookmarkStart w:id="30" w:name="_Hlk112317911"/>
      <w:bookmarkEnd w:id="29"/>
      <w:r w:rsidRPr="00882D12">
        <w:rPr>
          <w:rFonts w:cs="Arial" w:hint="cs"/>
          <w:noProof/>
          <w:rtl/>
          <w:lang w:val="en-IN" w:eastAsia="en-IN" w:bidi="ar-SA"/>
        </w:rPr>
        <w:lastRenderedPageBreak/>
        <mc:AlternateContent>
          <mc:Choice Requires="wps">
            <w:drawing>
              <wp:anchor distT="0" distB="0" distL="114300" distR="114300" simplePos="0" relativeHeight="251499520" behindDoc="0" locked="0" layoutInCell="1" allowOverlap="1" wp14:anchorId="2B628ED6" wp14:editId="67F6D5FA">
                <wp:simplePos x="0" y="0"/>
                <wp:positionH relativeFrom="column">
                  <wp:posOffset>-119380</wp:posOffset>
                </wp:positionH>
                <wp:positionV relativeFrom="paragraph">
                  <wp:posOffset>254635</wp:posOffset>
                </wp:positionV>
                <wp:extent cx="562610" cy="562610"/>
                <wp:effectExtent l="19050" t="19050" r="27940" b="27940"/>
                <wp:wrapNone/>
                <wp:docPr id="3059" name="Oval 30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A919C5A" id="Oval 3059" o:spid="_x0000_s1026" alt="&quot;&quot;" style="position:absolute;margin-left:-9.4pt;margin-top:20.05pt;width:44.3pt;height:44.3pt;z-index:251499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" fillcolor="white [3212]" strokecolor="#1db28f" strokeweight="3pt">
                <v:stroke joinstyle="miter"/>
              </v:oval>
            </w:pict>
          </mc:Fallback>
        </mc:AlternateContent>
      </w:r>
      <w:r w:rsidRPr="00882D12">
        <w:rPr>
          <w:rFonts w:cs="Arial" w:hint="cs"/>
          <w:noProof/>
          <w:rtl/>
          <w:lang w:val="en-IN" w:eastAsia="en-IN" w:bidi="ar-SA"/>
        </w:rPr>
        <w:drawing>
          <wp:anchor distT="0" distB="0" distL="114300" distR="114300" simplePos="0" relativeHeight="251500544" behindDoc="0" locked="0" layoutInCell="1" allowOverlap="1" wp14:anchorId="0814ECAA" wp14:editId="037BC046">
            <wp:simplePos x="0" y="0"/>
            <wp:positionH relativeFrom="column">
              <wp:posOffset>-78476</wp:posOffset>
            </wp:positionH>
            <wp:positionV relativeFrom="paragraph">
              <wp:posOffset>283210</wp:posOffset>
            </wp:positionV>
            <wp:extent cx="478790" cy="522605"/>
            <wp:effectExtent l="0" t="0" r="0" b="0"/>
            <wp:wrapNone/>
            <wp:docPr id="3060" name="Picture 30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 name="Picture 3060">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001040FA" w:rsidRPr="00882D12">
        <w:rPr>
          <w:rFonts w:cs="Arial" w:hint="cs"/>
          <w:noProof/>
          <w:rtl/>
          <w:lang w:val="en-IN" w:eastAsia="en-IN" w:bidi="ar-SA"/>
        </w:rPr>
        <w:drawing>
          <wp:anchor distT="0" distB="0" distL="114300" distR="114300" simplePos="0" relativeHeight="251725824" behindDoc="0" locked="0" layoutInCell="1" allowOverlap="1" wp14:anchorId="54061FC3" wp14:editId="6B3F31A3">
            <wp:simplePos x="0" y="0"/>
            <wp:positionH relativeFrom="column">
              <wp:posOffset>817562</wp:posOffset>
            </wp:positionH>
            <wp:positionV relativeFrom="paragraph">
              <wp:posOffset>426403</wp:posOffset>
            </wp:positionV>
            <wp:extent cx="1918443" cy="2877088"/>
            <wp:effectExtent l="0" t="2857" r="0" b="0"/>
            <wp:wrapNone/>
            <wp:docPr id="3052" name="Picture 3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 name="Picture 3052">
                      <a:extLst>
                        <a:ext uri="{C183D7F6-B498-43B3-948B-1728B52AA6E4}">
                          <adec:decorative xmlns:adec="http://schemas.microsoft.com/office/drawing/2017/decorative" val="1"/>
                        </a:ext>
                      </a:extLst>
                    </pic:cNvPr>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rot="16200000">
                      <a:off x="0" y="0"/>
                      <a:ext cx="1918443" cy="2877088"/>
                    </a:xfrm>
                    <a:prstGeom prst="rect">
                      <a:avLst/>
                    </a:prstGeom>
                  </pic:spPr>
                </pic:pic>
              </a:graphicData>
            </a:graphic>
          </wp:anchor>
        </w:drawing>
      </w:r>
      <w:r w:rsidR="00516427" w:rsidRPr="00882D12">
        <w:rPr>
          <w:rFonts w:cs="Arial" w:hint="cs"/>
          <w:noProof/>
          <w:rtl/>
          <w:lang w:val="en-IN" w:eastAsia="en-IN" w:bidi="ar-SA"/>
        </w:rPr>
        <mc:AlternateContent>
          <mc:Choice Requires="wps">
            <w:drawing>
              <wp:inline distT="0" distB="0" distL="0" distR="0" wp14:anchorId="02BCECAE" wp14:editId="3DD6783F">
                <wp:extent cx="3350895" cy="382270"/>
                <wp:effectExtent l="0" t="0" r="0" b="0"/>
                <wp:docPr id="3051" name="TextBox 8" descr="SH1 &amp; SH2 - Class Discussion MS PowerPoint&#10;"/>
                <wp:cNvGraphicFramePr/>
                <a:graphic xmlns:a="http://schemas.openxmlformats.org/drawingml/2006/main">
                  <a:graphicData uri="http://schemas.microsoft.com/office/word/2010/wordprocessingShape">
                    <wps:wsp>
                      <wps:cNvSpPr txBox="1"/>
                      <wps:spPr>
                        <a:xfrm>
                          <a:off x="0" y="0"/>
                          <a:ext cx="3350895" cy="382270"/>
                        </a:xfrm>
                        <a:prstGeom prst="rect">
                          <a:avLst/>
                        </a:prstGeom>
                        <a:noFill/>
                      </wps:spPr>
                      <wps:txbx>
                        <w:txbxContent>
                          <w:p w14:paraId="4F26F7FF" w14:textId="08A047FA" w:rsidR="00F96E51" w:rsidRPr="00CC5219" w:rsidRDefault="00F96E51" w:rsidP="0049596B">
                            <w:pPr>
                              <w:pStyle w:val="Heading2"/>
                              <w:bidi/>
                              <w:rPr>
                                <w:sz w:val="40"/>
                                <w:szCs w:val="40"/>
                                <w:rtl/>
                              </w:rPr>
                            </w:pPr>
                            <w:r w:rsidRPr="00CC5219">
                              <w:rPr>
                                <w:sz w:val="40"/>
                                <w:szCs w:val="40"/>
                              </w:rPr>
                              <w:t>SH1</w:t>
                            </w:r>
                            <w:r w:rsidRPr="00CC5219">
                              <w:rPr>
                                <w:rFonts w:hint="cs"/>
                                <w:sz w:val="40"/>
                                <w:szCs w:val="40"/>
                                <w:rtl/>
                              </w:rPr>
                              <w:t xml:space="preserve"> </w:t>
                            </w:r>
                            <w:r w:rsidRPr="00CC5219">
                              <w:rPr>
                                <w:rFonts w:hint="cs"/>
                                <w:b w:val="0"/>
                                <w:bCs/>
                                <w:sz w:val="40"/>
                                <w:szCs w:val="40"/>
                                <w:rtl/>
                              </w:rPr>
                              <w:t>– کلاس میں مباحثہ</w:t>
                            </w:r>
                            <w:r w:rsidRPr="00CC5219">
                              <w:rPr>
                                <w:rFonts w:hint="cs"/>
                                <w:sz w:val="40"/>
                                <w:szCs w:val="40"/>
                                <w:rtl/>
                              </w:rPr>
                              <w:t xml:space="preserve"> </w:t>
                            </w:r>
                            <w:r w:rsidRPr="00CC5219">
                              <w:rPr>
                                <w:sz w:val="40"/>
                                <w:szCs w:val="40"/>
                              </w:rPr>
                              <w:t>MS PowerPoint</w:t>
                            </w:r>
                          </w:p>
                        </w:txbxContent>
                      </wps:txbx>
                      <wps:bodyPr wrap="none" rtlCol="0">
                        <a:spAutoFit/>
                      </wps:bodyPr>
                    </wps:wsp>
                  </a:graphicData>
                </a:graphic>
              </wp:inline>
            </w:drawing>
          </mc:Choice>
          <mc:Fallback>
            <w:pict>
              <v:shape w14:anchorId="02BCECAE" id="TextBox 8" o:spid="_x0000_s1198" type="#_x0000_t202" alt="SH1 &amp; SH2 - Class Discussion MS PowerPoint&#10;" style="width:263.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" filled="f" stroked="f">
                <v:textbox style="mso-fit-shape-to-text:t">
                  <w:txbxContent>
                    <w:p w14:paraId="4F26F7FF" w14:textId="08A047FA" w:rsidR="00F96E51" w:rsidRPr="00CC5219" w:rsidRDefault="00F96E51" w:rsidP="0049596B">
                      <w:pPr>
                        <w:pStyle w:val="Heading2"/>
                        <w:bidi/>
                        <w:rPr>
                          <w:sz w:val="40"/>
                          <w:szCs w:val="40"/>
                          <w:rtl/>
                        </w:rPr>
                      </w:pPr>
                      <w:r w:rsidRPr="00CC5219">
                        <w:rPr>
                          <w:sz w:val="40"/>
                          <w:szCs w:val="40"/>
                        </w:rPr>
                        <w:t>SH1</w:t>
                      </w:r>
                      <w:r w:rsidRPr="00CC5219">
                        <w:rPr>
                          <w:rFonts w:hint="cs"/>
                          <w:sz w:val="40"/>
                          <w:szCs w:val="40"/>
                          <w:rtl/>
                        </w:rPr>
                        <w:t xml:space="preserve"> </w:t>
                      </w:r>
                      <w:r w:rsidRPr="00CC5219">
                        <w:rPr>
                          <w:rFonts w:hint="cs"/>
                          <w:b w:val="0"/>
                          <w:bCs/>
                          <w:sz w:val="40"/>
                          <w:szCs w:val="40"/>
                          <w:rtl/>
                        </w:rPr>
                        <w:t>– کلاس میں مباحثہ</w:t>
                      </w:r>
                      <w:r w:rsidRPr="00CC5219">
                        <w:rPr>
                          <w:rFonts w:hint="cs"/>
                          <w:sz w:val="40"/>
                          <w:szCs w:val="40"/>
                          <w:rtl/>
                        </w:rPr>
                        <w:t xml:space="preserve"> </w:t>
                      </w:r>
                      <w:r w:rsidRPr="00CC5219">
                        <w:rPr>
                          <w:sz w:val="40"/>
                          <w:szCs w:val="40"/>
                        </w:rPr>
                        <w:t>MS PowerPoint</w:t>
                      </w:r>
                    </w:p>
                  </w:txbxContent>
                </v:textbox>
                <w10:anchorlock/>
              </v:shape>
            </w:pict>
          </mc:Fallback>
        </mc:AlternateContent>
      </w:r>
    </w:p>
    <w:p w14:paraId="0509BC45" w14:textId="6844DCA8" w:rsidR="00C57BEC" w:rsidRPr="00882D12" w:rsidRDefault="001040FA" w:rsidP="007D07F5">
      <w:pPr>
        <w:pStyle w:val="ListParagraph"/>
        <w:bidi/>
        <w:rPr>
          <w:rFonts w:cs="Arial"/>
          <w:rtl/>
        </w:rPr>
      </w:pPr>
      <w:r w:rsidRPr="00882D12">
        <w:rPr>
          <w:rFonts w:cs="Arial" w:hint="cs"/>
          <w:noProof/>
          <w:rtl/>
          <w:lang w:val="en-IN" w:eastAsia="en-IN" w:bidi="ar-SA"/>
        </w:rPr>
        <w:drawing>
          <wp:anchor distT="0" distB="0" distL="114300" distR="114300" simplePos="0" relativeHeight="251730944" behindDoc="0" locked="0" layoutInCell="1" allowOverlap="1" wp14:anchorId="4FC2D116" wp14:editId="72602D87">
            <wp:simplePos x="0" y="0"/>
            <wp:positionH relativeFrom="column">
              <wp:posOffset>3480435</wp:posOffset>
            </wp:positionH>
            <wp:positionV relativeFrom="paragraph">
              <wp:posOffset>9525</wp:posOffset>
            </wp:positionV>
            <wp:extent cx="2377440" cy="2377440"/>
            <wp:effectExtent l="0" t="0" r="0" b="0"/>
            <wp:wrapNone/>
            <wp:docPr id="3057" name="Picture 30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7" name="Picture 3057">
                      <a:extLst>
                        <a:ext uri="{C183D7F6-B498-43B3-948B-1728B52AA6E4}">
                          <adec:decorative xmlns:adec="http://schemas.microsoft.com/office/drawing/2017/decorative" val="1"/>
                        </a:ext>
                      </a:extLst>
                    </pic:cNvPr>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rot="16200000">
                      <a:off x="0" y="0"/>
                      <a:ext cx="2377440" cy="2377440"/>
                    </a:xfrm>
                    <a:prstGeom prst="rect">
                      <a:avLst/>
                    </a:prstGeom>
                  </pic:spPr>
                </pic:pic>
              </a:graphicData>
            </a:graphic>
            <wp14:sizeRelH relativeFrom="page">
              <wp14:pctWidth>0</wp14:pctWidth>
            </wp14:sizeRelH>
            <wp14:sizeRelV relativeFrom="page">
              <wp14:pctHeight>0</wp14:pctHeight>
            </wp14:sizeRelV>
          </wp:anchor>
        </w:drawing>
      </w:r>
      <w:r w:rsidR="00516427" w:rsidRPr="00882D12">
        <w:rPr>
          <w:rFonts w:cs="Arial" w:hint="cs"/>
          <w:noProof/>
          <w:rtl/>
          <w:lang w:val="en-IN" w:eastAsia="en-IN" w:bidi="ar-SA"/>
        </w:rPr>
        <mc:AlternateContent>
          <mc:Choice Requires="wps">
            <w:drawing>
              <wp:anchor distT="0" distB="0" distL="114300" distR="114300" simplePos="0" relativeHeight="251498496" behindDoc="0" locked="0" layoutInCell="1" allowOverlap="1" wp14:anchorId="4DAC9E6B" wp14:editId="2AEF65A0">
                <wp:simplePos x="0" y="0"/>
                <wp:positionH relativeFrom="column">
                  <wp:posOffset>51163</wp:posOffset>
                </wp:positionH>
                <wp:positionV relativeFrom="paragraph">
                  <wp:posOffset>130972</wp:posOffset>
                </wp:positionV>
                <wp:extent cx="6080452" cy="8848725"/>
                <wp:effectExtent l="38100" t="38100" r="34925" b="47625"/>
                <wp:wrapNone/>
                <wp:docPr id="3058" name="Rectangle: Rounded Corners 30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0E82BB2" id="Rectangle: Rounded Corners 3058" o:spid="_x0000_s1026" alt="&quot;&quot;" style="position:absolute;margin-left:4.05pt;margin-top:10.3pt;width:478.8pt;height:696.75pt;z-index:25149849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" filled="f" strokecolor="#117e62" strokeweight="6pt">
                <v:stroke joinstyle="bevel" endcap="square"/>
              </v:roundrect>
            </w:pict>
          </mc:Fallback>
        </mc:AlternateContent>
      </w:r>
    </w:p>
    <w:p w14:paraId="02539BE6" w14:textId="69AAD5F9" w:rsidR="007F2921" w:rsidRPr="00882D12" w:rsidRDefault="007F2921" w:rsidP="007D07F5">
      <w:pPr>
        <w:pStyle w:val="ListParagraph"/>
        <w:bidi/>
        <w:rPr>
          <w:rFonts w:cs="Arial"/>
          <w:rtl/>
        </w:rPr>
      </w:pPr>
    </w:p>
    <w:p w14:paraId="24CF22D7" w14:textId="225FFE7B" w:rsidR="0020191E" w:rsidRPr="00882D12" w:rsidRDefault="0020191E" w:rsidP="007D07F5">
      <w:pPr>
        <w:pStyle w:val="ListParagraph"/>
        <w:bidi/>
        <w:rPr>
          <w:rFonts w:cs="Arial"/>
        </w:rPr>
      </w:pPr>
    </w:p>
    <w:p w14:paraId="56E6ED3B" w14:textId="124B168F" w:rsidR="0020191E" w:rsidRPr="00882D12" w:rsidRDefault="001040FA" w:rsidP="007D07F5">
      <w:pPr>
        <w:bidi/>
        <w:rPr>
          <w:rFonts w:cs="Arial"/>
          <w:rtl/>
        </w:rPr>
      </w:pPr>
      <w:r w:rsidRPr="00882D12">
        <w:rPr>
          <w:rFonts w:cs="Arial" w:hint="cs"/>
          <w:noProof/>
          <w:rtl/>
          <w:lang w:val="en-IN" w:eastAsia="en-IN" w:bidi="ar-SA"/>
        </w:rPr>
        <w:drawing>
          <wp:anchor distT="0" distB="0" distL="114300" distR="114300" simplePos="0" relativeHeight="251729920" behindDoc="0" locked="0" layoutInCell="1" allowOverlap="1" wp14:anchorId="548F9BD1" wp14:editId="6EBF82DC">
            <wp:simplePos x="0" y="0"/>
            <wp:positionH relativeFrom="column">
              <wp:posOffset>4009707</wp:posOffset>
            </wp:positionH>
            <wp:positionV relativeFrom="paragraph">
              <wp:posOffset>3433763</wp:posOffset>
            </wp:positionV>
            <wp:extent cx="1439545" cy="2254250"/>
            <wp:effectExtent l="0" t="0" r="952" b="0"/>
            <wp:wrapNone/>
            <wp:docPr id="3054" name="Picture 30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 name="Picture 3054">
                      <a:extLst>
                        <a:ext uri="{C183D7F6-B498-43B3-948B-1728B52AA6E4}">
                          <adec:decorative xmlns:adec="http://schemas.microsoft.com/office/drawing/2017/decorative" val="1"/>
                        </a:ext>
                      </a:extLst>
                    </pic:cNvPr>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rot="16200000">
                      <a:off x="0" y="0"/>
                      <a:ext cx="1439545" cy="2254250"/>
                    </a:xfrm>
                    <a:prstGeom prst="rect">
                      <a:avLst/>
                    </a:prstGeom>
                  </pic:spPr>
                </pic:pic>
              </a:graphicData>
            </a:graphic>
            <wp14:sizeRelH relativeFrom="page">
              <wp14:pctWidth>0</wp14:pctWidth>
            </wp14:sizeRelH>
            <wp14:sizeRelV relativeFrom="page">
              <wp14:pctHeight>0</wp14:pctHeight>
            </wp14:sizeRelV>
          </wp:anchor>
        </w:drawing>
      </w:r>
      <w:r w:rsidRPr="00882D12">
        <w:rPr>
          <w:rFonts w:cs="Arial" w:hint="cs"/>
          <w:noProof/>
          <w:rtl/>
          <w:lang w:val="en-IN" w:eastAsia="en-IN" w:bidi="ar-SA"/>
        </w:rPr>
        <w:drawing>
          <wp:anchor distT="0" distB="0" distL="114300" distR="114300" simplePos="0" relativeHeight="251727872" behindDoc="0" locked="0" layoutInCell="1" allowOverlap="1" wp14:anchorId="5FE54C11" wp14:editId="440C24A3">
            <wp:simplePos x="0" y="0"/>
            <wp:positionH relativeFrom="column">
              <wp:posOffset>791845</wp:posOffset>
            </wp:positionH>
            <wp:positionV relativeFrom="paragraph">
              <wp:posOffset>3415665</wp:posOffset>
            </wp:positionV>
            <wp:extent cx="1808480" cy="2712720"/>
            <wp:effectExtent l="0" t="0" r="0" b="6350"/>
            <wp:wrapNone/>
            <wp:docPr id="3055" name="Picture 30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 name="Picture 3055">
                      <a:extLst>
                        <a:ext uri="{C183D7F6-B498-43B3-948B-1728B52AA6E4}">
                          <adec:decorative xmlns:adec="http://schemas.microsoft.com/office/drawing/2017/decorative" val="1"/>
                        </a:ext>
                      </a:extLst>
                    </pic:cNvPr>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rot="16200000">
                      <a:off x="0" y="0"/>
                      <a:ext cx="1808480" cy="2712720"/>
                    </a:xfrm>
                    <a:prstGeom prst="rect">
                      <a:avLst/>
                    </a:prstGeom>
                  </pic:spPr>
                </pic:pic>
              </a:graphicData>
            </a:graphic>
          </wp:anchor>
        </w:drawing>
      </w:r>
      <w:r w:rsidRPr="00882D12">
        <w:rPr>
          <w:rFonts w:cs="Arial" w:hint="cs"/>
          <w:noProof/>
          <w:rtl/>
          <w:lang w:val="en-IN" w:eastAsia="en-IN" w:bidi="ar-SA"/>
        </w:rPr>
        <w:drawing>
          <wp:anchor distT="0" distB="0" distL="114300" distR="114300" simplePos="0" relativeHeight="251726848" behindDoc="0" locked="0" layoutInCell="1" allowOverlap="1" wp14:anchorId="38868999" wp14:editId="20E65EA7">
            <wp:simplePos x="0" y="0"/>
            <wp:positionH relativeFrom="column">
              <wp:posOffset>776605</wp:posOffset>
            </wp:positionH>
            <wp:positionV relativeFrom="paragraph">
              <wp:posOffset>1524000</wp:posOffset>
            </wp:positionV>
            <wp:extent cx="1750695" cy="2625725"/>
            <wp:effectExtent l="0" t="0" r="0" b="2540"/>
            <wp:wrapNone/>
            <wp:docPr id="3056" name="Picture 30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 name="Picture 3056">
                      <a:extLst>
                        <a:ext uri="{C183D7F6-B498-43B3-948B-1728B52AA6E4}">
                          <adec:decorative xmlns:adec="http://schemas.microsoft.com/office/drawing/2017/decorative" val="1"/>
                        </a:ext>
                      </a:extLst>
                    </pic:cNvPr>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rot="16200000">
                      <a:off x="0" y="0"/>
                      <a:ext cx="1750695" cy="2625725"/>
                    </a:xfrm>
                    <a:prstGeom prst="rect">
                      <a:avLst/>
                    </a:prstGeom>
                  </pic:spPr>
                </pic:pic>
              </a:graphicData>
            </a:graphic>
          </wp:anchor>
        </w:drawing>
      </w:r>
      <w:r w:rsidRPr="00882D12">
        <w:rPr>
          <w:rFonts w:cs="Arial" w:hint="cs"/>
          <w:noProof/>
          <w:rtl/>
          <w:lang w:val="en-IN" w:eastAsia="en-IN" w:bidi="ar-SA"/>
        </w:rPr>
        <w:drawing>
          <wp:anchor distT="0" distB="0" distL="114300" distR="114300" simplePos="0" relativeHeight="251728896" behindDoc="0" locked="0" layoutInCell="1" allowOverlap="1" wp14:anchorId="3690C4FA" wp14:editId="40C9F38D">
            <wp:simplePos x="0" y="0"/>
            <wp:positionH relativeFrom="column">
              <wp:posOffset>3778567</wp:posOffset>
            </wp:positionH>
            <wp:positionV relativeFrom="paragraph">
              <wp:posOffset>1556068</wp:posOffset>
            </wp:positionV>
            <wp:extent cx="1693545" cy="2466340"/>
            <wp:effectExtent l="0" t="0" r="0" b="0"/>
            <wp:wrapNone/>
            <wp:docPr id="3053" name="Picture 30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 name="Picture 3053">
                      <a:extLst>
                        <a:ext uri="{C183D7F6-B498-43B3-948B-1728B52AA6E4}">
                          <adec:decorative xmlns:adec="http://schemas.microsoft.com/office/drawing/2017/decorative" val="1"/>
                        </a:ext>
                      </a:extLst>
                    </pic:cNvPr>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rot="16200000">
                      <a:off x="0" y="0"/>
                      <a:ext cx="1693545" cy="2466340"/>
                    </a:xfrm>
                    <a:prstGeom prst="rect">
                      <a:avLst/>
                    </a:prstGeom>
                  </pic:spPr>
                </pic:pic>
              </a:graphicData>
            </a:graphic>
          </wp:anchor>
        </w:drawing>
      </w:r>
      <w:r w:rsidRPr="00882D12">
        <w:rPr>
          <w:rFonts w:cs="Arial" w:hint="cs"/>
          <w:noProof/>
          <w:rtl/>
          <w:lang w:val="en-IN" w:eastAsia="en-IN" w:bidi="ar-SA"/>
        </w:rPr>
        <mc:AlternateContent>
          <mc:Choice Requires="wps">
            <w:drawing>
              <wp:anchor distT="0" distB="0" distL="114300" distR="114300" simplePos="0" relativeHeight="251724800" behindDoc="0" locked="0" layoutInCell="1" allowOverlap="1" wp14:anchorId="336593F3" wp14:editId="1E913B9F">
                <wp:simplePos x="0" y="0"/>
                <wp:positionH relativeFrom="column">
                  <wp:posOffset>-197876</wp:posOffset>
                </wp:positionH>
                <wp:positionV relativeFrom="paragraph">
                  <wp:posOffset>6684696</wp:posOffset>
                </wp:positionV>
                <wp:extent cx="2224391" cy="760095"/>
                <wp:effectExtent l="0" t="0" r="0" b="0"/>
                <wp:wrapNone/>
                <wp:docPr id="3050" name="TextBox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2224391" cy="760095"/>
                        </a:xfrm>
                        <a:prstGeom prst="rect">
                          <a:avLst/>
                        </a:prstGeom>
                        <a:noFill/>
                      </wps:spPr>
                      <wps:txbx>
                        <w:txbxContent>
                          <w:p w14:paraId="4E766F41" w14:textId="77777777" w:rsidR="00F96E51" w:rsidRPr="00E536A6" w:rsidRDefault="00F96E51" w:rsidP="007F2921">
                            <w:pPr>
                              <w:pStyle w:val="Heading3"/>
                              <w:bidi/>
                              <w:rPr>
                                <w:b w:val="0"/>
                                <w:bCs/>
                                <w:sz w:val="76"/>
                                <w:szCs w:val="76"/>
                                <w:vertAlign w:val="superscript"/>
                                <w:rtl/>
                              </w:rPr>
                            </w:pPr>
                            <w:r w:rsidRPr="00E536A6">
                              <w:rPr>
                                <w:rFonts w:hint="cs"/>
                                <w:b w:val="0"/>
                                <w:bCs/>
                                <w:sz w:val="76"/>
                                <w:szCs w:val="76"/>
                                <w:vertAlign w:val="superscript"/>
                                <w:rtl/>
                              </w:rPr>
                              <w:t>نقصان دہ</w:t>
                            </w:r>
                          </w:p>
                          <w:p w14:paraId="0C8042A2" w14:textId="3CBA3455" w:rsidR="00F96E51" w:rsidRPr="00E536A6" w:rsidRDefault="00F96E51" w:rsidP="007F2921">
                            <w:pPr>
                              <w:pStyle w:val="Heading3"/>
                              <w:bidi/>
                              <w:rPr>
                                <w:b w:val="0"/>
                                <w:bCs/>
                                <w:sz w:val="76"/>
                                <w:szCs w:val="76"/>
                                <w:vertAlign w:val="superscript"/>
                                <w:rtl/>
                              </w:rPr>
                            </w:pPr>
                            <w:r w:rsidRPr="00E536A6">
                              <w:rPr>
                                <w:rFonts w:hint="cs"/>
                                <w:b w:val="0"/>
                                <w:bCs/>
                                <w:sz w:val="76"/>
                                <w:szCs w:val="76"/>
                                <w:vertAlign w:val="superscript"/>
                                <w:rtl/>
                              </w:rPr>
                              <w:t>مائیکروب</w:t>
                            </w:r>
                          </w:p>
                        </w:txbxContent>
                      </wps:txbx>
                      <wps:bodyPr wrap="square" rtlCol="0">
                        <a:spAutoFit/>
                      </wps:bodyPr>
                    </wps:wsp>
                  </a:graphicData>
                </a:graphic>
                <wp14:sizeRelH relativeFrom="margin">
                  <wp14:pctWidth>0</wp14:pctWidth>
                </wp14:sizeRelH>
              </wp:anchor>
            </w:drawing>
          </mc:Choice>
          <mc:Fallback>
            <w:pict>
              <v:shape w14:anchorId="336593F3" id="_x0000_s1199" type="#_x0000_t202" alt="&quot;&quot;" style="position:absolute;left:0;text-align:left;margin-left:-15.6pt;margin-top:526.35pt;width:175.15pt;height:59.85pt;rotation:-90;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" filled="f" stroked="f">
                <v:textbox style="mso-fit-shape-to-text:t">
                  <w:txbxContent>
                    <w:p w14:paraId="4E766F41" w14:textId="77777777" w:rsidR="00F96E51" w:rsidRPr="00E536A6" w:rsidRDefault="00F96E51" w:rsidP="007F2921">
                      <w:pPr>
                        <w:pStyle w:val="Heading3"/>
                        <w:bidi/>
                        <w:rPr>
                          <w:b w:val="0"/>
                          <w:bCs/>
                          <w:sz w:val="76"/>
                          <w:szCs w:val="76"/>
                          <w:vertAlign w:val="superscript"/>
                          <w:rtl/>
                        </w:rPr>
                      </w:pPr>
                      <w:r w:rsidRPr="00E536A6">
                        <w:rPr>
                          <w:rFonts w:hint="cs"/>
                          <w:b w:val="0"/>
                          <w:bCs/>
                          <w:sz w:val="76"/>
                          <w:szCs w:val="76"/>
                          <w:vertAlign w:val="superscript"/>
                          <w:rtl/>
                        </w:rPr>
                        <w:t>نقصان دہ</w:t>
                      </w:r>
                    </w:p>
                    <w:p w14:paraId="0C8042A2" w14:textId="3CBA3455" w:rsidR="00F96E51" w:rsidRPr="00E536A6" w:rsidRDefault="00F96E51" w:rsidP="007F2921">
                      <w:pPr>
                        <w:pStyle w:val="Heading3"/>
                        <w:bidi/>
                        <w:rPr>
                          <w:b w:val="0"/>
                          <w:bCs/>
                          <w:sz w:val="76"/>
                          <w:szCs w:val="76"/>
                          <w:vertAlign w:val="superscript"/>
                          <w:rtl/>
                        </w:rPr>
                      </w:pPr>
                      <w:r w:rsidRPr="00E536A6">
                        <w:rPr>
                          <w:rFonts w:hint="cs"/>
                          <w:b w:val="0"/>
                          <w:bCs/>
                          <w:sz w:val="76"/>
                          <w:szCs w:val="76"/>
                          <w:vertAlign w:val="superscript"/>
                          <w:rtl/>
                        </w:rPr>
                        <w:t>مائیکروب</w:t>
                      </w:r>
                    </w:p>
                  </w:txbxContent>
                </v:textbox>
              </v:shape>
            </w:pict>
          </mc:Fallback>
        </mc:AlternateContent>
      </w:r>
      <w:r w:rsidR="0020191E" w:rsidRPr="00882D12">
        <w:rPr>
          <w:rFonts w:cs="Arial" w:hint="cs"/>
          <w:rtl/>
        </w:rPr>
        <w:br w:type="page"/>
      </w:r>
    </w:p>
    <w:p w14:paraId="34951501" w14:textId="54DF1B6A" w:rsidR="00C57BEC" w:rsidRPr="00882D12" w:rsidRDefault="001040FA" w:rsidP="007D07F5">
      <w:pPr>
        <w:pStyle w:val="ListParagraph"/>
        <w:bidi/>
        <w:rPr>
          <w:rFonts w:cs="Arial"/>
          <w:rtl/>
        </w:rPr>
      </w:pPr>
      <w:r w:rsidRPr="00882D12">
        <w:rPr>
          <w:rFonts w:cs="Arial" w:hint="cs"/>
          <w:noProof/>
          <w:rtl/>
          <w:lang w:val="en-IN" w:eastAsia="en-IN" w:bidi="ar-SA"/>
        </w:rPr>
        <w:lastRenderedPageBreak/>
        <mc:AlternateContent>
          <mc:Choice Requires="wpg">
            <w:drawing>
              <wp:anchor distT="0" distB="0" distL="114300" distR="114300" simplePos="0" relativeHeight="251542528" behindDoc="0" locked="0" layoutInCell="1" allowOverlap="1" wp14:anchorId="696D9FBE" wp14:editId="5B776059">
                <wp:simplePos x="0" y="0"/>
                <wp:positionH relativeFrom="column">
                  <wp:posOffset>83449</wp:posOffset>
                </wp:positionH>
                <wp:positionV relativeFrom="paragraph">
                  <wp:posOffset>154305</wp:posOffset>
                </wp:positionV>
                <wp:extent cx="562610" cy="562610"/>
                <wp:effectExtent l="19050" t="19050" r="27940" b="27940"/>
                <wp:wrapNone/>
                <wp:docPr id="2868" name="Group 28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3071" name="Oval 3071">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72" name="Picture 3072">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8683" y="40216"/>
                            <a:ext cx="478790" cy="522605"/>
                          </a:xfrm>
                          <a:prstGeom prst="rect">
                            <a:avLst/>
                          </a:prstGeom>
                        </pic:spPr>
                      </pic:pic>
                    </wpg:wgp>
                  </a:graphicData>
                </a:graphic>
              </wp:anchor>
            </w:drawing>
          </mc:Choice>
          <mc:Fallback>
            <w:pict>
              <v:group w14:anchorId="182DDB13" id="Group 2868" o:spid="_x0000_s1026" alt="&quot;&quot;" style="position:absolute;margin-left:6.55pt;margin-top:12.15pt;width:44.3pt;height:44.3pt;z-index:25154252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">
                <v:oval id="Oval 3071"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" fillcolor="white [3212]" strokecolor="#1db28f" strokeweight="3pt">
                  <v:stroke joinstyle="miter"/>
                </v:oval>
                <v:shape id="Picture 3072" o:spid="_x0000_s1028" type="#_x0000_t75" alt="&quot;&quot;" style="position:absolute;left:486;top:40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">
                  <v:imagedata r:id="rId20" o:title=""/>
                </v:shape>
              </v:group>
            </w:pict>
          </mc:Fallback>
        </mc:AlternateContent>
      </w:r>
      <w:r w:rsidRPr="00882D12">
        <w:rPr>
          <w:rFonts w:cs="Arial" w:hint="cs"/>
          <w:noProof/>
          <w:rtl/>
          <w:lang w:val="en-IN" w:eastAsia="en-IN" w:bidi="ar-SA"/>
        </w:rPr>
        <w:drawing>
          <wp:anchor distT="0" distB="0" distL="114300" distR="114300" simplePos="0" relativeHeight="251731968" behindDoc="0" locked="0" layoutInCell="1" allowOverlap="1" wp14:anchorId="28D999C8" wp14:editId="44A8FC9B">
            <wp:simplePos x="0" y="0"/>
            <wp:positionH relativeFrom="column">
              <wp:posOffset>929388</wp:posOffset>
            </wp:positionH>
            <wp:positionV relativeFrom="paragraph">
              <wp:posOffset>376482</wp:posOffset>
            </wp:positionV>
            <wp:extent cx="1887456" cy="2743551"/>
            <wp:effectExtent l="0" t="8890" r="8890" b="8890"/>
            <wp:wrapNone/>
            <wp:docPr id="3066" name="Picture 30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 name="Picture 3066">
                      <a:extLst>
                        <a:ext uri="{C183D7F6-B498-43B3-948B-1728B52AA6E4}">
                          <adec:decorative xmlns:adec="http://schemas.microsoft.com/office/drawing/2017/decorative" val="1"/>
                        </a:ext>
                      </a:extLst>
                    </pic:cNvPr>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rot="16200000" flipH="1">
                      <a:off x="0" y="0"/>
                      <a:ext cx="1887456" cy="2743551"/>
                    </a:xfrm>
                    <a:prstGeom prst="rect">
                      <a:avLst/>
                    </a:prstGeom>
                  </pic:spPr>
                </pic:pic>
              </a:graphicData>
            </a:graphic>
          </wp:anchor>
        </w:drawing>
      </w:r>
      <w:r w:rsidR="005854BF" w:rsidRPr="00882D12">
        <w:rPr>
          <w:rFonts w:cs="Arial" w:hint="cs"/>
          <w:noProof/>
          <w:rtl/>
          <w:lang w:val="en-IN" w:eastAsia="en-IN" w:bidi="ar-SA"/>
        </w:rPr>
        <mc:AlternateContent>
          <mc:Choice Requires="wps">
            <w:drawing>
              <wp:inline distT="0" distB="0" distL="0" distR="0" wp14:anchorId="26C83FEA" wp14:editId="6D958883">
                <wp:extent cx="3350895" cy="382270"/>
                <wp:effectExtent l="0" t="0" r="0" b="0"/>
                <wp:docPr id="3063" name="TextBox 8" descr="SH1 &amp; SH2 - Class Discussion MS PowerPoint&#10;"/>
                <wp:cNvGraphicFramePr/>
                <a:graphic xmlns:a="http://schemas.openxmlformats.org/drawingml/2006/main">
                  <a:graphicData uri="http://schemas.microsoft.com/office/word/2010/wordprocessingShape">
                    <wps:wsp>
                      <wps:cNvSpPr txBox="1"/>
                      <wps:spPr>
                        <a:xfrm>
                          <a:off x="0" y="0"/>
                          <a:ext cx="3350895" cy="382270"/>
                        </a:xfrm>
                        <a:prstGeom prst="rect">
                          <a:avLst/>
                        </a:prstGeom>
                        <a:noFill/>
                      </wps:spPr>
                      <wps:txbx>
                        <w:txbxContent>
                          <w:p w14:paraId="47B64E2F" w14:textId="7F894484" w:rsidR="00F96E51" w:rsidRPr="001040FA" w:rsidRDefault="00F96E51" w:rsidP="00B779BF">
                            <w:pPr>
                              <w:pStyle w:val="Heading2"/>
                              <w:bidi/>
                              <w:rPr>
                                <w:sz w:val="40"/>
                                <w:szCs w:val="40"/>
                                <w:rtl/>
                              </w:rPr>
                            </w:pPr>
                            <w:r w:rsidRPr="001040FA">
                              <w:rPr>
                                <w:sz w:val="40"/>
                                <w:szCs w:val="40"/>
                              </w:rPr>
                              <w:t>SH1</w:t>
                            </w:r>
                            <w:r w:rsidRPr="001040FA">
                              <w:rPr>
                                <w:rFonts w:hint="cs"/>
                                <w:sz w:val="40"/>
                                <w:szCs w:val="40"/>
                                <w:rtl/>
                              </w:rPr>
                              <w:t xml:space="preserve"> </w:t>
                            </w:r>
                            <w:r w:rsidRPr="001040FA">
                              <w:rPr>
                                <w:rFonts w:hint="cs"/>
                                <w:b w:val="0"/>
                                <w:bCs/>
                                <w:sz w:val="40"/>
                                <w:szCs w:val="40"/>
                                <w:rtl/>
                              </w:rPr>
                              <w:t>– کلاس میں مباحثہ</w:t>
                            </w:r>
                            <w:r w:rsidRPr="001040FA">
                              <w:rPr>
                                <w:rFonts w:hint="cs"/>
                                <w:sz w:val="40"/>
                                <w:szCs w:val="40"/>
                                <w:rtl/>
                              </w:rPr>
                              <w:t xml:space="preserve"> </w:t>
                            </w:r>
                            <w:r w:rsidRPr="001040FA">
                              <w:rPr>
                                <w:sz w:val="40"/>
                                <w:szCs w:val="40"/>
                              </w:rPr>
                              <w:t>MS PowerPoint</w:t>
                            </w:r>
                          </w:p>
                        </w:txbxContent>
                      </wps:txbx>
                      <wps:bodyPr wrap="none" rtlCol="0">
                        <a:spAutoFit/>
                      </wps:bodyPr>
                    </wps:wsp>
                  </a:graphicData>
                </a:graphic>
              </wp:inline>
            </w:drawing>
          </mc:Choice>
          <mc:Fallback>
            <w:pict>
              <v:shape w14:anchorId="26C83FEA" id="_x0000_s1200" type="#_x0000_t202" alt="SH1 &amp; SH2 - Class Discussion MS PowerPoint&#10;" style="width:263.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" filled="f" stroked="f">
                <v:textbox style="mso-fit-shape-to-text:t">
                  <w:txbxContent>
                    <w:p w14:paraId="47B64E2F" w14:textId="7F894484" w:rsidR="00F96E51" w:rsidRPr="001040FA" w:rsidRDefault="00F96E51" w:rsidP="00B779BF">
                      <w:pPr>
                        <w:pStyle w:val="Heading2"/>
                        <w:bidi/>
                        <w:rPr>
                          <w:sz w:val="40"/>
                          <w:szCs w:val="40"/>
                          <w:rtl/>
                        </w:rPr>
                      </w:pPr>
                      <w:r w:rsidRPr="001040FA">
                        <w:rPr>
                          <w:sz w:val="40"/>
                          <w:szCs w:val="40"/>
                        </w:rPr>
                        <w:t>SH1</w:t>
                      </w:r>
                      <w:r w:rsidRPr="001040FA">
                        <w:rPr>
                          <w:rFonts w:hint="cs"/>
                          <w:sz w:val="40"/>
                          <w:szCs w:val="40"/>
                          <w:rtl/>
                        </w:rPr>
                        <w:t xml:space="preserve"> </w:t>
                      </w:r>
                      <w:r w:rsidRPr="001040FA">
                        <w:rPr>
                          <w:rFonts w:hint="cs"/>
                          <w:b w:val="0"/>
                          <w:bCs/>
                          <w:sz w:val="40"/>
                          <w:szCs w:val="40"/>
                          <w:rtl/>
                        </w:rPr>
                        <w:t>– کلاس میں مباحثہ</w:t>
                      </w:r>
                      <w:r w:rsidRPr="001040FA">
                        <w:rPr>
                          <w:rFonts w:hint="cs"/>
                          <w:sz w:val="40"/>
                          <w:szCs w:val="40"/>
                          <w:rtl/>
                        </w:rPr>
                        <w:t xml:space="preserve"> </w:t>
                      </w:r>
                      <w:r w:rsidRPr="001040FA">
                        <w:rPr>
                          <w:sz w:val="40"/>
                          <w:szCs w:val="40"/>
                        </w:rPr>
                        <w:t>MS PowerPoint</w:t>
                      </w:r>
                    </w:p>
                  </w:txbxContent>
                </v:textbox>
                <w10:anchorlock/>
              </v:shape>
            </w:pict>
          </mc:Fallback>
        </mc:AlternateContent>
      </w:r>
    </w:p>
    <w:p w14:paraId="56538B66" w14:textId="3C016427" w:rsidR="00C57BEC" w:rsidRPr="00882D12" w:rsidRDefault="00516427" w:rsidP="007D07F5">
      <w:pPr>
        <w:pStyle w:val="ListParagraph"/>
        <w:bidi/>
        <w:rPr>
          <w:rFonts w:cs="Arial"/>
          <w:rtl/>
        </w:rPr>
      </w:pPr>
      <w:r w:rsidRPr="00882D12">
        <w:rPr>
          <w:rFonts w:cs="Arial" w:hint="cs"/>
          <w:noProof/>
          <w:rtl/>
          <w:lang w:val="en-IN" w:eastAsia="en-IN" w:bidi="ar-SA"/>
        </w:rPr>
        <mc:AlternateContent>
          <mc:Choice Requires="wps">
            <w:drawing>
              <wp:anchor distT="0" distB="0" distL="114300" distR="114300" simplePos="0" relativeHeight="251501568" behindDoc="0" locked="0" layoutInCell="1" allowOverlap="1" wp14:anchorId="1C6C075C" wp14:editId="1CA2E9E0">
                <wp:simplePos x="0" y="0"/>
                <wp:positionH relativeFrom="column">
                  <wp:posOffset>220980</wp:posOffset>
                </wp:positionH>
                <wp:positionV relativeFrom="paragraph">
                  <wp:posOffset>94686</wp:posOffset>
                </wp:positionV>
                <wp:extent cx="6080452" cy="8848725"/>
                <wp:effectExtent l="38100" t="38100" r="34925" b="47625"/>
                <wp:wrapNone/>
                <wp:docPr id="3070" name="Rectangle: Rounded Corners 30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3CFD385" id="Rectangle: Rounded Corners 3070" o:spid="_x0000_s1026" alt="&quot;&quot;" style="position:absolute;margin-left:17.4pt;margin-top:7.45pt;width:478.8pt;height:696.75pt;z-index:25150156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" filled="f" strokecolor="#117e62" strokeweight="6pt">
                <v:stroke joinstyle="bevel" endcap="square"/>
              </v:roundrect>
            </w:pict>
          </mc:Fallback>
        </mc:AlternateContent>
      </w:r>
    </w:p>
    <w:p w14:paraId="4B432485" w14:textId="1FCBF825" w:rsidR="00C57BEC" w:rsidRPr="00882D12" w:rsidRDefault="007F2921" w:rsidP="007D07F5">
      <w:pPr>
        <w:pStyle w:val="ListParagraph"/>
        <w:bidi/>
        <w:rPr>
          <w:rFonts w:cs="Arial"/>
          <w:rtl/>
        </w:rPr>
      </w:pPr>
      <w:r w:rsidRPr="00882D12">
        <w:rPr>
          <w:rFonts w:cs="Arial" w:hint="cs"/>
          <w:noProof/>
          <w:rtl/>
          <w:lang w:val="en-IN" w:eastAsia="en-IN" w:bidi="ar-SA"/>
        </w:rPr>
        <w:drawing>
          <wp:anchor distT="0" distB="0" distL="114300" distR="114300" simplePos="0" relativeHeight="251737088" behindDoc="0" locked="0" layoutInCell="1" allowOverlap="1" wp14:anchorId="56BD7064" wp14:editId="21EFA8D7">
            <wp:simplePos x="0" y="0"/>
            <wp:positionH relativeFrom="column">
              <wp:posOffset>3887506</wp:posOffset>
            </wp:positionH>
            <wp:positionV relativeFrom="paragraph">
              <wp:posOffset>-462596</wp:posOffset>
            </wp:positionV>
            <wp:extent cx="1841477" cy="2761663"/>
            <wp:effectExtent l="0" t="3175" r="0" b="0"/>
            <wp:wrapNone/>
            <wp:docPr id="3067" name="Picture 30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Picture 3067">
                      <a:extLst>
                        <a:ext uri="{C183D7F6-B498-43B3-948B-1728B52AA6E4}">
                          <adec:decorative xmlns:adec="http://schemas.microsoft.com/office/drawing/2017/decorative" val="1"/>
                        </a:ext>
                      </a:extLst>
                    </pic:cNvPr>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rot="16200000">
                      <a:off x="0" y="0"/>
                      <a:ext cx="1841477" cy="2761663"/>
                    </a:xfrm>
                    <a:prstGeom prst="rect">
                      <a:avLst/>
                    </a:prstGeom>
                  </pic:spPr>
                </pic:pic>
              </a:graphicData>
            </a:graphic>
          </wp:anchor>
        </w:drawing>
      </w:r>
    </w:p>
    <w:p w14:paraId="31654B16" w14:textId="309707C5" w:rsidR="00C57BEC" w:rsidRPr="00882D12" w:rsidRDefault="0037081D" w:rsidP="007D07F5">
      <w:pPr>
        <w:pStyle w:val="ListParagraph"/>
        <w:bidi/>
        <w:rPr>
          <w:rFonts w:cs="Arial"/>
          <w:rtl/>
        </w:rPr>
      </w:pPr>
      <w:r w:rsidRPr="00882D12">
        <w:rPr>
          <w:rFonts w:cs="Arial" w:hint="cs"/>
          <w:rtl/>
        </w:rPr>
        <w:tab/>
      </w:r>
      <w:r w:rsidRPr="00882D12">
        <w:rPr>
          <w:rFonts w:cs="Arial" w:hint="cs"/>
          <w:rtl/>
        </w:rPr>
        <w:tab/>
      </w:r>
    </w:p>
    <w:p w14:paraId="57C5FB36" w14:textId="6CEF5F33" w:rsidR="00C57BEC" w:rsidRPr="00882D12" w:rsidRDefault="00C57BEC" w:rsidP="007D07F5">
      <w:pPr>
        <w:pStyle w:val="ListParagraph"/>
        <w:bidi/>
        <w:ind w:left="4320" w:firstLine="720"/>
        <w:rPr>
          <w:rFonts w:cs="Arial"/>
          <w:rtl/>
        </w:rPr>
      </w:pPr>
    </w:p>
    <w:p w14:paraId="339ADA9B" w14:textId="3306C7BF" w:rsidR="0020191E" w:rsidRPr="00882D12" w:rsidRDefault="0020191E" w:rsidP="007D07F5">
      <w:pPr>
        <w:pStyle w:val="ListParagraph"/>
        <w:bidi/>
        <w:rPr>
          <w:rFonts w:cs="Arial"/>
          <w:rtl/>
        </w:rPr>
      </w:pPr>
    </w:p>
    <w:bookmarkEnd w:id="30"/>
    <w:p w14:paraId="4EE69A66" w14:textId="78EBF9C5" w:rsidR="0020191E" w:rsidRPr="00882D12" w:rsidRDefault="001040FA" w:rsidP="007D07F5">
      <w:pPr>
        <w:bidi/>
        <w:rPr>
          <w:rFonts w:cs="Arial"/>
          <w:rtl/>
        </w:rPr>
      </w:pPr>
      <w:r w:rsidRPr="00882D12">
        <w:rPr>
          <w:rFonts w:cs="Arial" w:hint="cs"/>
          <w:noProof/>
          <w:rtl/>
          <w:lang w:val="en-IN" w:eastAsia="en-IN" w:bidi="ar-SA"/>
        </w:rPr>
        <mc:AlternateContent>
          <mc:Choice Requires="wps">
            <w:drawing>
              <wp:anchor distT="0" distB="0" distL="114300" distR="114300" simplePos="0" relativeHeight="251735040" behindDoc="0" locked="0" layoutInCell="1" allowOverlap="1" wp14:anchorId="0D0BF38A" wp14:editId="022D147B">
                <wp:simplePos x="0" y="0"/>
                <wp:positionH relativeFrom="column">
                  <wp:posOffset>132124</wp:posOffset>
                </wp:positionH>
                <wp:positionV relativeFrom="paragraph">
                  <wp:posOffset>6320775</wp:posOffset>
                </wp:positionV>
                <wp:extent cx="1766534" cy="760095"/>
                <wp:effectExtent l="0" t="0" r="0" b="0"/>
                <wp:wrapNone/>
                <wp:docPr id="3062" name="TextBox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1766534" cy="760095"/>
                        </a:xfrm>
                        <a:prstGeom prst="rect">
                          <a:avLst/>
                        </a:prstGeom>
                        <a:noFill/>
                      </wps:spPr>
                      <wps:txbx>
                        <w:txbxContent>
                          <w:p w14:paraId="1C600BA7" w14:textId="77777777" w:rsidR="00F96E51" w:rsidRPr="00041BC2" w:rsidRDefault="00F96E51" w:rsidP="0049596B">
                            <w:pPr>
                              <w:pStyle w:val="Heading3"/>
                              <w:bidi/>
                              <w:rPr>
                                <w:b w:val="0"/>
                                <w:bCs/>
                                <w:sz w:val="60"/>
                                <w:szCs w:val="60"/>
                                <w:rtl/>
                              </w:rPr>
                            </w:pPr>
                            <w:r w:rsidRPr="00041BC2">
                              <w:rPr>
                                <w:rFonts w:hint="cs"/>
                                <w:b w:val="0"/>
                                <w:bCs/>
                                <w:sz w:val="60"/>
                                <w:szCs w:val="60"/>
                                <w:rtl/>
                              </w:rPr>
                              <w:t>نقصان دہ</w:t>
                            </w:r>
                          </w:p>
                          <w:p w14:paraId="2504E447" w14:textId="1ABB3EAC" w:rsidR="00F96E51" w:rsidRPr="00041BC2" w:rsidRDefault="00F96E51" w:rsidP="0049596B">
                            <w:pPr>
                              <w:pStyle w:val="Heading3"/>
                              <w:bidi/>
                              <w:rPr>
                                <w:b w:val="0"/>
                                <w:bCs/>
                                <w:sz w:val="60"/>
                                <w:szCs w:val="60"/>
                                <w:rtl/>
                              </w:rPr>
                            </w:pPr>
                            <w:r w:rsidRPr="00041BC2">
                              <w:rPr>
                                <w:rFonts w:hint="cs"/>
                                <w:b w:val="0"/>
                                <w:bCs/>
                                <w:sz w:val="60"/>
                                <w:szCs w:val="60"/>
                                <w:rtl/>
                              </w:rPr>
                              <w:t>مائیکروب</w:t>
                            </w:r>
                          </w:p>
                        </w:txbxContent>
                      </wps:txbx>
                      <wps:bodyPr wrap="square" rtlCol="0">
                        <a:spAutoFit/>
                      </wps:bodyPr>
                    </wps:wsp>
                  </a:graphicData>
                </a:graphic>
              </wp:anchor>
            </w:drawing>
          </mc:Choice>
          <mc:Fallback>
            <w:pict>
              <v:shape w14:anchorId="0D0BF38A" id="_x0000_s1201" type="#_x0000_t202" alt="&quot;&quot;" style="position:absolute;left:0;text-align:left;margin-left:10.4pt;margin-top:497.7pt;width:139.1pt;height:59.85pt;rotation:-90;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" filled="f" stroked="f">
                <v:textbox style="mso-fit-shape-to-text:t">
                  <w:txbxContent>
                    <w:p w14:paraId="1C600BA7" w14:textId="77777777" w:rsidR="00F96E51" w:rsidRPr="00041BC2" w:rsidRDefault="00F96E51" w:rsidP="0049596B">
                      <w:pPr>
                        <w:pStyle w:val="Heading3"/>
                        <w:bidi/>
                        <w:rPr>
                          <w:b w:val="0"/>
                          <w:bCs/>
                          <w:sz w:val="60"/>
                          <w:szCs w:val="60"/>
                          <w:rtl/>
                        </w:rPr>
                      </w:pPr>
                      <w:r w:rsidRPr="00041BC2">
                        <w:rPr>
                          <w:rFonts w:hint="cs"/>
                          <w:b w:val="0"/>
                          <w:bCs/>
                          <w:sz w:val="60"/>
                          <w:szCs w:val="60"/>
                          <w:rtl/>
                        </w:rPr>
                        <w:t>نقصان دہ</w:t>
                      </w:r>
                    </w:p>
                    <w:p w14:paraId="2504E447" w14:textId="1ABB3EAC" w:rsidR="00F96E51" w:rsidRPr="00041BC2" w:rsidRDefault="00F96E51" w:rsidP="0049596B">
                      <w:pPr>
                        <w:pStyle w:val="Heading3"/>
                        <w:bidi/>
                        <w:rPr>
                          <w:b w:val="0"/>
                          <w:bCs/>
                          <w:sz w:val="60"/>
                          <w:szCs w:val="60"/>
                          <w:rtl/>
                        </w:rPr>
                      </w:pPr>
                      <w:r w:rsidRPr="00041BC2">
                        <w:rPr>
                          <w:rFonts w:hint="cs"/>
                          <w:b w:val="0"/>
                          <w:bCs/>
                          <w:sz w:val="60"/>
                          <w:szCs w:val="60"/>
                          <w:rtl/>
                        </w:rPr>
                        <w:t>مائیکروب</w:t>
                      </w:r>
                    </w:p>
                  </w:txbxContent>
                </v:textbox>
              </v:shape>
            </w:pict>
          </mc:Fallback>
        </mc:AlternateContent>
      </w:r>
      <w:r w:rsidRPr="00882D12">
        <w:rPr>
          <w:rFonts w:cs="Arial" w:hint="cs"/>
          <w:noProof/>
          <w:rtl/>
          <w:lang w:val="en-IN" w:eastAsia="en-IN" w:bidi="ar-SA"/>
        </w:rPr>
        <w:drawing>
          <wp:anchor distT="0" distB="0" distL="114300" distR="114300" simplePos="0" relativeHeight="251734016" behindDoc="0" locked="0" layoutInCell="1" allowOverlap="1" wp14:anchorId="78ED0E56" wp14:editId="16775408">
            <wp:simplePos x="0" y="0"/>
            <wp:positionH relativeFrom="column">
              <wp:posOffset>3854775</wp:posOffset>
            </wp:positionH>
            <wp:positionV relativeFrom="paragraph">
              <wp:posOffset>3594115</wp:posOffset>
            </wp:positionV>
            <wp:extent cx="2272420" cy="2272420"/>
            <wp:effectExtent l="0" t="0" r="0" b="0"/>
            <wp:wrapNone/>
            <wp:docPr id="3065" name="Picture 30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5" name="Picture 3065">
                      <a:extLst>
                        <a:ext uri="{C183D7F6-B498-43B3-948B-1728B52AA6E4}">
                          <adec:decorative xmlns:adec="http://schemas.microsoft.com/office/drawing/2017/decorative" val="1"/>
                        </a:ext>
                      </a:extLst>
                    </pic:cNvPr>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rot="16200000">
                      <a:off x="0" y="0"/>
                      <a:ext cx="2272420" cy="2272420"/>
                    </a:xfrm>
                    <a:prstGeom prst="rect">
                      <a:avLst/>
                    </a:prstGeom>
                  </pic:spPr>
                </pic:pic>
              </a:graphicData>
            </a:graphic>
          </wp:anchor>
        </w:drawing>
      </w:r>
      <w:r w:rsidRPr="00882D12">
        <w:rPr>
          <w:rFonts w:cs="Arial" w:hint="cs"/>
          <w:noProof/>
          <w:rtl/>
          <w:lang w:val="en-IN" w:eastAsia="en-IN" w:bidi="ar-SA"/>
        </w:rPr>
        <w:drawing>
          <wp:anchor distT="0" distB="0" distL="114300" distR="114300" simplePos="0" relativeHeight="251736064" behindDoc="0" locked="0" layoutInCell="1" allowOverlap="1" wp14:anchorId="51AF8E7E" wp14:editId="7ADF63DD">
            <wp:simplePos x="0" y="0"/>
            <wp:positionH relativeFrom="column">
              <wp:posOffset>3571240</wp:posOffset>
            </wp:positionH>
            <wp:positionV relativeFrom="paragraph">
              <wp:posOffset>1473200</wp:posOffset>
            </wp:positionV>
            <wp:extent cx="2581910" cy="1824990"/>
            <wp:effectExtent l="0" t="2540" r="6350" b="6350"/>
            <wp:wrapNone/>
            <wp:docPr id="3064" name="Picture 30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 name="Picture 3064">
                      <a:extLst>
                        <a:ext uri="{C183D7F6-B498-43B3-948B-1728B52AA6E4}">
                          <adec:decorative xmlns:adec="http://schemas.microsoft.com/office/drawing/2017/decorative" val="1"/>
                        </a:ext>
                      </a:extLst>
                    </pic:cNvPr>
                    <pic:cNvPicPr>
                      <a:picLocks noChangeAspect="1"/>
                    </pic:cNvPicPr>
                  </pic:nvPicPr>
                  <pic:blipFill rotWithShape="1">
                    <a:blip r:embed="rId107" cstate="print">
                      <a:extLst>
                        <a:ext uri="{28A0092B-C50C-407E-A947-70E740481C1C}">
                          <a14:useLocalDpi xmlns:a14="http://schemas.microsoft.com/office/drawing/2010/main" val="0"/>
                        </a:ext>
                      </a:extLst>
                    </a:blip>
                    <a:srcRect l="15729" r="15700" b="29556"/>
                    <a:stretch/>
                  </pic:blipFill>
                  <pic:spPr>
                    <a:xfrm rot="16200000">
                      <a:off x="0" y="0"/>
                      <a:ext cx="2581910" cy="1824990"/>
                    </a:xfrm>
                    <a:prstGeom prst="rect">
                      <a:avLst/>
                    </a:prstGeom>
                  </pic:spPr>
                </pic:pic>
              </a:graphicData>
            </a:graphic>
          </wp:anchor>
        </w:drawing>
      </w:r>
      <w:r w:rsidRPr="00882D12">
        <w:rPr>
          <w:rFonts w:cs="Arial" w:hint="cs"/>
          <w:noProof/>
          <w:rtl/>
          <w:lang w:val="en-IN" w:eastAsia="en-IN" w:bidi="ar-SA"/>
        </w:rPr>
        <mc:AlternateContent>
          <mc:Choice Requires="wpg">
            <w:drawing>
              <wp:anchor distT="0" distB="0" distL="114300" distR="114300" simplePos="0" relativeHeight="251732992" behindDoc="0" locked="0" layoutInCell="1" allowOverlap="1" wp14:anchorId="3142FC70" wp14:editId="67070587">
                <wp:simplePos x="0" y="0"/>
                <wp:positionH relativeFrom="column">
                  <wp:posOffset>467636</wp:posOffset>
                </wp:positionH>
                <wp:positionV relativeFrom="paragraph">
                  <wp:posOffset>1622721</wp:posOffset>
                </wp:positionV>
                <wp:extent cx="2700670" cy="1892063"/>
                <wp:effectExtent l="0" t="0" r="4445" b="0"/>
                <wp:wrapNone/>
                <wp:docPr id="12" name="Group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700670" cy="1892063"/>
                          <a:chOff x="0" y="0"/>
                          <a:chExt cx="4379595" cy="2891155"/>
                        </a:xfrm>
                      </wpg:grpSpPr>
                      <pic:pic xmlns:pic="http://schemas.openxmlformats.org/drawingml/2006/picture">
                        <pic:nvPicPr>
                          <pic:cNvPr id="3068" name="Picture 3068">
                            <a:extLst>
                              <a:ext uri="{C183D7F6-B498-43B3-948B-1728B52AA6E4}">
                                <adec:decorative xmlns:adec="http://schemas.microsoft.com/office/drawing/2017/decorative" val="1"/>
                              </a:ext>
                            </a:extLst>
                          </pic:cNvPr>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rot="16200000" flipH="1">
                            <a:off x="744220" y="-744220"/>
                            <a:ext cx="2891155" cy="4379595"/>
                          </a:xfrm>
                          <a:prstGeom prst="rect">
                            <a:avLst/>
                          </a:prstGeom>
                        </pic:spPr>
                      </pic:pic>
                      <pic:pic xmlns:pic="http://schemas.openxmlformats.org/drawingml/2006/picture">
                        <pic:nvPicPr>
                          <pic:cNvPr id="3069" name="Picture 3069">
                            <a:extLst>
                              <a:ext uri="{C183D7F6-B498-43B3-948B-1728B52AA6E4}">
                                <adec:decorative xmlns:adec="http://schemas.microsoft.com/office/drawing/2017/decorative" val="1"/>
                              </a:ext>
                            </a:extLst>
                          </pic:cNvPr>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rot="16200000">
                            <a:off x="455317" y="487333"/>
                            <a:ext cx="1346200" cy="1329055"/>
                          </a:xfrm>
                          <a:prstGeom prst="rect">
                            <a:avLst/>
                          </a:prstGeom>
                        </pic:spPr>
                      </pic:pic>
                    </wpg:wgp>
                  </a:graphicData>
                </a:graphic>
              </wp:anchor>
            </w:drawing>
          </mc:Choice>
          <mc:Fallback>
            <w:pict>
              <v:group w14:anchorId="17AF991E" id="Group 12" o:spid="_x0000_s1026" alt="&quot;&quot;" style="position:absolute;margin-left:36.8pt;margin-top:127.75pt;width:212.65pt;height:149pt;z-index:251732992" coordsize="43795,28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">
                <v:shape id="Picture 3068" o:spid="_x0000_s1027" type="#_x0000_t75" alt="&quot;&quot;" style="position:absolute;left:7442;top:-7442;width:28911;height:43795;rotation: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">
                  <v:imagedata r:id="rId110" o:title=""/>
                </v:shape>
                <v:shape id="Picture 3069" o:spid="_x0000_s1028" type="#_x0000_t75" alt="&quot;&quot;" style="position:absolute;left:4553;top:4872;width:13462;height:1329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">
                  <v:imagedata r:id="rId111" o:title=""/>
                </v:shape>
              </v:group>
            </w:pict>
          </mc:Fallback>
        </mc:AlternateContent>
      </w:r>
      <w:r w:rsidR="0020191E" w:rsidRPr="00882D12">
        <w:rPr>
          <w:rFonts w:cs="Arial" w:hint="cs"/>
          <w:rtl/>
        </w:rPr>
        <w:br w:type="page"/>
      </w:r>
    </w:p>
    <w:p w14:paraId="46A650C1" w14:textId="539183BF" w:rsidR="00C57BEC" w:rsidRPr="00882D12" w:rsidRDefault="00813E67" w:rsidP="007D07F5">
      <w:pPr>
        <w:pStyle w:val="ListParagraph"/>
        <w:bidi/>
        <w:rPr>
          <w:rFonts w:cs="Arial"/>
          <w:rtl/>
        </w:rPr>
      </w:pPr>
      <w:bookmarkStart w:id="31" w:name="_Hlk112317979"/>
      <w:r w:rsidRPr="00882D12">
        <w:rPr>
          <w:rFonts w:cs="Arial" w:hint="cs"/>
          <w:noProof/>
          <w:rtl/>
          <w:lang w:val="en-IN" w:eastAsia="en-IN" w:bidi="ar-SA"/>
        </w:rPr>
        <w:lastRenderedPageBreak/>
        <mc:AlternateContent>
          <mc:Choice Requires="wps">
            <w:drawing>
              <wp:inline distT="0" distB="0" distL="0" distR="0" wp14:anchorId="05F5C487" wp14:editId="304FD812">
                <wp:extent cx="3359150" cy="382270"/>
                <wp:effectExtent l="0" t="0" r="0" b="0"/>
                <wp:docPr id="3080" name="TextBox 8" descr="SH3 - Harmful Microbes True/False Flashcards&#10;"/>
                <wp:cNvGraphicFramePr/>
                <a:graphic xmlns:a="http://schemas.openxmlformats.org/drawingml/2006/main">
                  <a:graphicData uri="http://schemas.microsoft.com/office/word/2010/wordprocessingShape">
                    <wps:wsp>
                      <wps:cNvSpPr txBox="1"/>
                      <wps:spPr>
                        <a:xfrm>
                          <a:off x="0" y="0"/>
                          <a:ext cx="3359150" cy="382270"/>
                        </a:xfrm>
                        <a:prstGeom prst="rect">
                          <a:avLst/>
                        </a:prstGeom>
                        <a:noFill/>
                      </wps:spPr>
                      <wps:txbx>
                        <w:txbxContent>
                          <w:p w14:paraId="0FD9F347" w14:textId="037A6D07" w:rsidR="00F96E51" w:rsidRPr="001040FA" w:rsidRDefault="00F96E51" w:rsidP="001040FA">
                            <w:pPr>
                              <w:pStyle w:val="Heading2"/>
                              <w:bidi/>
                              <w:rPr>
                                <w:b w:val="0"/>
                                <w:bCs/>
                                <w:sz w:val="40"/>
                                <w:szCs w:val="40"/>
                              </w:rPr>
                            </w:pPr>
                            <w:r w:rsidRPr="001040FA">
                              <w:rPr>
                                <w:sz w:val="40"/>
                                <w:szCs w:val="40"/>
                              </w:rPr>
                              <w:t>SH2</w:t>
                            </w:r>
                            <w:r w:rsidRPr="001040FA">
                              <w:rPr>
                                <w:rFonts w:hint="cs"/>
                                <w:sz w:val="40"/>
                                <w:szCs w:val="40"/>
                                <w:rtl/>
                              </w:rPr>
                              <w:t xml:space="preserve"> </w:t>
                            </w:r>
                            <w:r w:rsidRPr="001040FA">
                              <w:rPr>
                                <w:rFonts w:hint="cs"/>
                                <w:b w:val="0"/>
                                <w:bCs/>
                                <w:sz w:val="40"/>
                                <w:szCs w:val="40"/>
                                <w:rtl/>
                              </w:rPr>
                              <w:t>- نقصان دہ مائیکروبز صحیح/غلط کے فلیش کارڈ</w:t>
                            </w:r>
                          </w:p>
                        </w:txbxContent>
                      </wps:txbx>
                      <wps:bodyPr wrap="none" rtlCol="0">
                        <a:spAutoFit/>
                      </wps:bodyPr>
                    </wps:wsp>
                  </a:graphicData>
                </a:graphic>
              </wp:inline>
            </w:drawing>
          </mc:Choice>
          <mc:Fallback>
            <w:pict>
              <v:shape w14:anchorId="05F5C487" id="_x0000_s1202" type="#_x0000_t202" alt="SH3 - Harmful Microbes True/False Flashcards&#10;" style="width:26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" filled="f" stroked="f">
                <v:textbox style="mso-fit-shape-to-text:t">
                  <w:txbxContent>
                    <w:p w14:paraId="0FD9F347" w14:textId="037A6D07" w:rsidR="00F96E51" w:rsidRPr="001040FA" w:rsidRDefault="00F96E51" w:rsidP="001040FA">
                      <w:pPr>
                        <w:pStyle w:val="Heading2"/>
                        <w:bidi/>
                        <w:rPr>
                          <w:b w:val="0"/>
                          <w:bCs/>
                          <w:sz w:val="40"/>
                          <w:szCs w:val="40"/>
                        </w:rPr>
                      </w:pPr>
                      <w:r w:rsidRPr="001040FA">
                        <w:rPr>
                          <w:sz w:val="40"/>
                          <w:szCs w:val="40"/>
                        </w:rPr>
                        <w:t>SH2</w:t>
                      </w:r>
                      <w:r w:rsidRPr="001040FA">
                        <w:rPr>
                          <w:rFonts w:hint="cs"/>
                          <w:sz w:val="40"/>
                          <w:szCs w:val="40"/>
                          <w:rtl/>
                        </w:rPr>
                        <w:t xml:space="preserve"> </w:t>
                      </w:r>
                      <w:r w:rsidRPr="001040FA">
                        <w:rPr>
                          <w:rFonts w:hint="cs"/>
                          <w:b w:val="0"/>
                          <w:bCs/>
                          <w:sz w:val="40"/>
                          <w:szCs w:val="40"/>
                          <w:rtl/>
                        </w:rPr>
                        <w:t>- نقصان دہ مائیکروبز صحیح/غلط کے فلیش کارڈ</w:t>
                      </w:r>
                    </w:p>
                  </w:txbxContent>
                </v:textbox>
                <w10:anchorlock/>
              </v:shape>
            </w:pict>
          </mc:Fallback>
        </mc:AlternateContent>
      </w:r>
    </w:p>
    <w:p w14:paraId="69BC5A8F" w14:textId="77777777" w:rsidR="00BF4CC1" w:rsidRPr="00882D12" w:rsidRDefault="00813E67"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0750A9CA" wp14:editId="0220EF2D">
                <wp:extent cx="2883534" cy="2668907"/>
                <wp:effectExtent l="19050" t="19050" r="31750" b="36195"/>
                <wp:docPr id="3076" name="Rectangle: Rounded Corners 30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chemeClr val="tx2"/>
                          </a:solidFill>
                          <a:prstDash val="solid"/>
                          <a:miter lim="800000"/>
                        </a:ln>
                        <a:effectLst/>
                      </wps:spPr>
                      <wps:txbx>
                        <w:txbxContent>
                          <w:p w14:paraId="40DA3A1A" w14:textId="77777777" w:rsidR="00F96E51" w:rsidRDefault="00F96E51" w:rsidP="00C57BEC">
                            <w:pPr>
                              <w:bidi/>
                              <w:jc w:val="center"/>
                              <w:rPr>
                                <w:rtl/>
                              </w:rPr>
                            </w:pPr>
                            <w:r>
                              <w:rPr>
                                <w:rFonts w:hint="cs"/>
                                <w:color w:val="000000" w:themeColor="text1"/>
                                <w:sz w:val="40"/>
                                <w:szCs w:val="40"/>
                                <w:rtl/>
                              </w:rPr>
                              <w:t xml:space="preserve">تمام </w:t>
                            </w:r>
                            <w:r>
                              <w:rPr>
                                <w:rFonts w:hint="cs"/>
                                <w:color w:val="000000" w:themeColor="text1"/>
                                <w:sz w:val="40"/>
                                <w:szCs w:val="40"/>
                                <w:rtl/>
                              </w:rPr>
                              <w:t>بیماریاں مائیکروبز کی وجہ سے ہوتی ہیں؟</w:t>
                            </w:r>
                          </w:p>
                          <w:p w14:paraId="0EF3CD9E" w14:textId="77777777" w:rsidR="00F96E51" w:rsidRPr="001B0E1F" w:rsidRDefault="00F96E51" w:rsidP="00C57BEC">
                            <w:pPr>
                              <w:bidi/>
                              <w:jc w:val="center"/>
                              <w:rPr>
                                <w:color w:val="2E276A"/>
                                <w:rtl/>
                              </w:rPr>
                            </w:pPr>
                            <w:r>
                              <w:rPr>
                                <w:rFonts w:hint="cs"/>
                                <w:color w:val="2E276A"/>
                                <w:sz w:val="40"/>
                                <w:szCs w:val="40"/>
                                <w:rtl/>
                              </w:rPr>
                              <w:t>صحیح یا غلط</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0750A9CA" id="Rectangle: Rounded Corners 3076" o:spid="_x0000_s1203"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" filled="f" strokecolor="#44546a [3215]" strokeweight="4.5pt">
                <v:stroke joinstyle="miter"/>
                <v:textbox style="layout-flow:vertical;mso-layout-flow-alt:bottom-to-top" inset="2.54003mm,,2.54003mm">
                  <w:txbxContent>
                    <w:p w14:paraId="40DA3A1A" w14:textId="77777777" w:rsidR="00F96E51" w:rsidRDefault="00F96E51" w:rsidP="00C57BEC">
                      <w:pPr>
                        <w:bidi/>
                        <w:jc w:val="center"/>
                        <w:rPr>
                          <w:rtl/>
                        </w:rPr>
                      </w:pPr>
                      <w:r>
                        <w:rPr>
                          <w:rFonts w:hint="cs"/>
                          <w:color w:val="000000" w:themeColor="text1"/>
                          <w:sz w:val="40"/>
                          <w:szCs w:val="40"/>
                          <w:rtl/>
                        </w:rPr>
                        <w:t xml:space="preserve">تمام </w:t>
                      </w:r>
                      <w:r>
                        <w:rPr>
                          <w:rFonts w:hint="cs"/>
                          <w:color w:val="000000" w:themeColor="text1"/>
                          <w:sz w:val="40"/>
                          <w:szCs w:val="40"/>
                          <w:rtl/>
                        </w:rPr>
                        <w:t>بیماریاں مائیکروبز کی وجہ سے ہوتی ہیں؟</w:t>
                      </w:r>
                    </w:p>
                    <w:p w14:paraId="0EF3CD9E" w14:textId="77777777" w:rsidR="00F96E51" w:rsidRPr="001B0E1F" w:rsidRDefault="00F96E51" w:rsidP="00C57BEC">
                      <w:pPr>
                        <w:bidi/>
                        <w:jc w:val="center"/>
                        <w:rPr>
                          <w:color w:val="2E276A"/>
                          <w:rtl/>
                        </w:rPr>
                      </w:pPr>
                      <w:r>
                        <w:rPr>
                          <w:rFonts w:hint="cs"/>
                          <w:color w:val="2E276A"/>
                          <w:sz w:val="40"/>
                          <w:szCs w:val="40"/>
                          <w:rtl/>
                        </w:rPr>
                        <w:t>صحیح یا غلط</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1C78F95B" wp14:editId="44845382">
                <wp:extent cx="2883534" cy="2668907"/>
                <wp:effectExtent l="19050" t="19050" r="31750" b="36195"/>
                <wp:docPr id="3077" name="Rectangle: Rounded Corners 30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chemeClr val="tx2"/>
                          </a:solidFill>
                          <a:prstDash val="solid"/>
                          <a:miter lim="800000"/>
                        </a:ln>
                        <a:effectLst/>
                      </wps:spPr>
                      <wps:txbx>
                        <w:txbxContent>
                          <w:p w14:paraId="3A23D587" w14:textId="77777777" w:rsidR="00F96E51" w:rsidRDefault="00F96E51" w:rsidP="00C57BEC">
                            <w:pPr>
                              <w:bidi/>
                              <w:jc w:val="center"/>
                              <w:rPr>
                                <w:rtl/>
                              </w:rPr>
                            </w:pPr>
                            <w:r>
                              <w:rPr>
                                <w:rFonts w:hint="cs"/>
                                <w:color w:val="000000" w:themeColor="text1"/>
                                <w:sz w:val="40"/>
                                <w:szCs w:val="40"/>
                                <w:rtl/>
                              </w:rPr>
                              <w:t xml:space="preserve">نقصان </w:t>
                            </w:r>
                            <w:r>
                              <w:rPr>
                                <w:rFonts w:hint="cs"/>
                                <w:color w:val="000000" w:themeColor="text1"/>
                                <w:sz w:val="40"/>
                                <w:szCs w:val="40"/>
                                <w:rtl/>
                              </w:rPr>
                              <w:t>دہ مائیکروبز کا ایک اور نام مرض آور ہے؟</w:t>
                            </w:r>
                          </w:p>
                          <w:p w14:paraId="0BC37F8D" w14:textId="77777777" w:rsidR="00F96E51" w:rsidRPr="00E865C4" w:rsidRDefault="00F96E51" w:rsidP="00C57BEC">
                            <w:pPr>
                              <w:bidi/>
                              <w:jc w:val="center"/>
                              <w:rPr>
                                <w:color w:val="2E276A"/>
                                <w:rtl/>
                              </w:rPr>
                            </w:pPr>
                            <w:r>
                              <w:rPr>
                                <w:rFonts w:hint="cs"/>
                                <w:color w:val="2E276A"/>
                                <w:sz w:val="40"/>
                                <w:szCs w:val="40"/>
                                <w:rtl/>
                              </w:rPr>
                              <w:t>صحیح یا غلط</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1C78F95B" id="Rectangle: Rounded Corners 3077" o:spid="_x0000_s1204"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" filled="f" strokecolor="#44546a [3215]" strokeweight="4.5pt">
                <v:stroke joinstyle="miter"/>
                <v:textbox style="layout-flow:vertical;mso-layout-flow-alt:bottom-to-top" inset="2.54003mm,,2.54003mm">
                  <w:txbxContent>
                    <w:p w14:paraId="3A23D587" w14:textId="77777777" w:rsidR="00F96E51" w:rsidRDefault="00F96E51" w:rsidP="00C57BEC">
                      <w:pPr>
                        <w:bidi/>
                        <w:jc w:val="center"/>
                        <w:rPr>
                          <w:rtl/>
                        </w:rPr>
                      </w:pPr>
                      <w:r>
                        <w:rPr>
                          <w:rFonts w:hint="cs"/>
                          <w:color w:val="000000" w:themeColor="text1"/>
                          <w:sz w:val="40"/>
                          <w:szCs w:val="40"/>
                          <w:rtl/>
                        </w:rPr>
                        <w:t xml:space="preserve">نقصان </w:t>
                      </w:r>
                      <w:r>
                        <w:rPr>
                          <w:rFonts w:hint="cs"/>
                          <w:color w:val="000000" w:themeColor="text1"/>
                          <w:sz w:val="40"/>
                          <w:szCs w:val="40"/>
                          <w:rtl/>
                        </w:rPr>
                        <w:t>دہ مائیکروبز کا ایک اور نام مرض آور ہے؟</w:t>
                      </w:r>
                    </w:p>
                    <w:p w14:paraId="0BC37F8D" w14:textId="77777777" w:rsidR="00F96E51" w:rsidRPr="00E865C4" w:rsidRDefault="00F96E51" w:rsidP="00C57BEC">
                      <w:pPr>
                        <w:bidi/>
                        <w:jc w:val="center"/>
                        <w:rPr>
                          <w:color w:val="2E276A"/>
                          <w:rtl/>
                        </w:rPr>
                      </w:pPr>
                      <w:r>
                        <w:rPr>
                          <w:rFonts w:hint="cs"/>
                          <w:color w:val="2E276A"/>
                          <w:sz w:val="40"/>
                          <w:szCs w:val="40"/>
                          <w:rtl/>
                        </w:rPr>
                        <w:t>صحیح یا غلط</w:t>
                      </w:r>
                    </w:p>
                  </w:txbxContent>
                </v:textbox>
                <w10:anchorlock/>
              </v:roundrect>
            </w:pict>
          </mc:Fallback>
        </mc:AlternateContent>
      </w:r>
    </w:p>
    <w:p w14:paraId="4A4C0036" w14:textId="77777777" w:rsidR="00BF4CC1" w:rsidRPr="00882D12" w:rsidRDefault="00BF4CC1" w:rsidP="007D07F5">
      <w:pPr>
        <w:pStyle w:val="ListParagraph"/>
        <w:bidi/>
        <w:rPr>
          <w:rFonts w:cs="Arial"/>
        </w:rPr>
      </w:pPr>
    </w:p>
    <w:p w14:paraId="02790128" w14:textId="77777777" w:rsidR="00BF4CC1" w:rsidRPr="00882D12" w:rsidRDefault="00CC208E"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4B084CA6" wp14:editId="23848AFB">
                <wp:extent cx="2882900" cy="2668270"/>
                <wp:effectExtent l="19050" t="19050" r="31750" b="36830"/>
                <wp:docPr id="3075" name="Rectangle: Rounded Corners 30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270"/>
                        </a:xfrm>
                        <a:prstGeom prst="roundRect">
                          <a:avLst>
                            <a:gd name="adj" fmla="val 6655"/>
                          </a:avLst>
                        </a:prstGeom>
                        <a:noFill/>
                        <a:ln w="57150" cap="flat" cmpd="sng" algn="ctr">
                          <a:solidFill>
                            <a:schemeClr val="tx2"/>
                          </a:solidFill>
                          <a:prstDash val="solid"/>
                          <a:miter lim="800000"/>
                        </a:ln>
                        <a:effectLst/>
                      </wps:spPr>
                      <wps:txbx>
                        <w:txbxContent>
                          <w:p w14:paraId="7552FA6F" w14:textId="77777777" w:rsidR="00F96E51" w:rsidRDefault="00F96E51" w:rsidP="00C57BEC">
                            <w:pPr>
                              <w:bidi/>
                              <w:jc w:val="center"/>
                              <w:rPr>
                                <w:rtl/>
                              </w:rPr>
                            </w:pPr>
                            <w:r>
                              <w:rPr>
                                <w:rFonts w:hint="cs"/>
                                <w:color w:val="000000" w:themeColor="text1"/>
                                <w:sz w:val="40"/>
                                <w:szCs w:val="40"/>
                                <w:rtl/>
                              </w:rPr>
                              <w:t xml:space="preserve">فنگس </w:t>
                            </w:r>
                            <w:r>
                              <w:rPr>
                                <w:rFonts w:hint="cs"/>
                                <w:color w:val="000000" w:themeColor="text1"/>
                                <w:sz w:val="40"/>
                                <w:szCs w:val="40"/>
                                <w:rtl/>
                              </w:rPr>
                              <w:t>عام طور پر اپنے میزبانوں کو ہلاک نہیں کرتے ہیں؟</w:t>
                            </w:r>
                          </w:p>
                          <w:p w14:paraId="0B5E6F23" w14:textId="77777777" w:rsidR="00F96E51" w:rsidRPr="00E865C4" w:rsidRDefault="00F96E51" w:rsidP="00C57BEC">
                            <w:pPr>
                              <w:bidi/>
                              <w:jc w:val="center"/>
                              <w:rPr>
                                <w:color w:val="2E276A"/>
                                <w:rtl/>
                              </w:rPr>
                            </w:pPr>
                            <w:r>
                              <w:rPr>
                                <w:rFonts w:hint="cs"/>
                                <w:color w:val="2E276A"/>
                                <w:sz w:val="40"/>
                                <w:szCs w:val="40"/>
                                <w:rtl/>
                              </w:rPr>
                              <w:t>صحیح یا غلط</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4B084CA6" id="Rectangle: Rounded Corners 3075" o:spid="_x0000_s1205" alt="&quot;&quot;" style="width:227pt;height:210.1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" filled="f" strokecolor="#44546a [3215]" strokeweight="4.5pt">
                <v:stroke joinstyle="miter"/>
                <v:textbox style="layout-flow:vertical;mso-layout-flow-alt:bottom-to-top" inset="2.54003mm,,2.54003mm">
                  <w:txbxContent>
                    <w:p w14:paraId="7552FA6F" w14:textId="77777777" w:rsidR="00F96E51" w:rsidRDefault="00F96E51" w:rsidP="00C57BEC">
                      <w:pPr>
                        <w:bidi/>
                        <w:jc w:val="center"/>
                        <w:rPr>
                          <w:rtl/>
                        </w:rPr>
                      </w:pPr>
                      <w:r>
                        <w:rPr>
                          <w:rFonts w:hint="cs"/>
                          <w:color w:val="000000" w:themeColor="text1"/>
                          <w:sz w:val="40"/>
                          <w:szCs w:val="40"/>
                          <w:rtl/>
                        </w:rPr>
                        <w:t xml:space="preserve">فنگس </w:t>
                      </w:r>
                      <w:r>
                        <w:rPr>
                          <w:rFonts w:hint="cs"/>
                          <w:color w:val="000000" w:themeColor="text1"/>
                          <w:sz w:val="40"/>
                          <w:szCs w:val="40"/>
                          <w:rtl/>
                        </w:rPr>
                        <w:t>عام طور پر اپنے میزبانوں کو ہلاک نہیں کرتے ہیں؟</w:t>
                      </w:r>
                    </w:p>
                    <w:p w14:paraId="0B5E6F23" w14:textId="77777777" w:rsidR="00F96E51" w:rsidRPr="00E865C4" w:rsidRDefault="00F96E51" w:rsidP="00C57BEC">
                      <w:pPr>
                        <w:bidi/>
                        <w:jc w:val="center"/>
                        <w:rPr>
                          <w:color w:val="2E276A"/>
                          <w:rtl/>
                        </w:rPr>
                      </w:pPr>
                      <w:r>
                        <w:rPr>
                          <w:rFonts w:hint="cs"/>
                          <w:color w:val="2E276A"/>
                          <w:sz w:val="40"/>
                          <w:szCs w:val="40"/>
                          <w:rtl/>
                        </w:rPr>
                        <w:t>صحیح یا غلط</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34CFC685" wp14:editId="2ED4871E">
                <wp:extent cx="2882900" cy="2668905"/>
                <wp:effectExtent l="19050" t="19050" r="31750" b="36195"/>
                <wp:docPr id="3074" name="Rectangle: Rounded Corners 30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37E24B79" w14:textId="77777777" w:rsidR="00F96E51" w:rsidRDefault="00F96E51" w:rsidP="00C57BEC">
                            <w:pPr>
                              <w:bidi/>
                              <w:jc w:val="center"/>
                              <w:rPr>
                                <w:rtl/>
                              </w:rPr>
                            </w:pPr>
                            <w:r>
                              <w:rPr>
                                <w:rFonts w:hint="cs"/>
                                <w:color w:val="000000" w:themeColor="text1"/>
                                <w:sz w:val="40"/>
                                <w:szCs w:val="40"/>
                                <w:rtl/>
                              </w:rPr>
                              <w:t xml:space="preserve">انفلوئنزا </w:t>
                            </w:r>
                            <w:r>
                              <w:rPr>
                                <w:rFonts w:hint="cs"/>
                                <w:color w:val="000000" w:themeColor="text1"/>
                                <w:sz w:val="40"/>
                                <w:szCs w:val="40"/>
                                <w:rtl/>
                              </w:rPr>
                              <w:t>وائرس کی وجہ سے عمومی فلو ہوتا ہے؟</w:t>
                            </w:r>
                          </w:p>
                          <w:p w14:paraId="7F763818" w14:textId="77777777" w:rsidR="00F96E51" w:rsidRPr="00E865C4" w:rsidRDefault="00F96E51" w:rsidP="00C57BEC">
                            <w:pPr>
                              <w:bidi/>
                              <w:jc w:val="center"/>
                              <w:rPr>
                                <w:color w:val="2E276A"/>
                                <w:rtl/>
                              </w:rPr>
                            </w:pPr>
                            <w:r>
                              <w:rPr>
                                <w:rFonts w:hint="cs"/>
                                <w:color w:val="2E276A"/>
                                <w:sz w:val="40"/>
                                <w:szCs w:val="40"/>
                                <w:rtl/>
                              </w:rPr>
                              <w:t>صحیح یا غلط</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34CFC685" id="Rectangle: Rounded Corners 3074" o:spid="_x0000_s1206"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" filled="f" strokecolor="#44546a [3215]" strokeweight="4.5pt">
                <v:stroke joinstyle="miter"/>
                <v:textbox style="layout-flow:vertical;mso-layout-flow-alt:bottom-to-top" inset="2.54003mm,,2.54003mm">
                  <w:txbxContent>
                    <w:p w14:paraId="37E24B79" w14:textId="77777777" w:rsidR="00F96E51" w:rsidRDefault="00F96E51" w:rsidP="00C57BEC">
                      <w:pPr>
                        <w:bidi/>
                        <w:jc w:val="center"/>
                        <w:rPr>
                          <w:rtl/>
                        </w:rPr>
                      </w:pPr>
                      <w:r>
                        <w:rPr>
                          <w:rFonts w:hint="cs"/>
                          <w:color w:val="000000" w:themeColor="text1"/>
                          <w:sz w:val="40"/>
                          <w:szCs w:val="40"/>
                          <w:rtl/>
                        </w:rPr>
                        <w:t xml:space="preserve">انفلوئنزا </w:t>
                      </w:r>
                      <w:r>
                        <w:rPr>
                          <w:rFonts w:hint="cs"/>
                          <w:color w:val="000000" w:themeColor="text1"/>
                          <w:sz w:val="40"/>
                          <w:szCs w:val="40"/>
                          <w:rtl/>
                        </w:rPr>
                        <w:t>وائرس کی وجہ سے عمومی فلو ہوتا ہے؟</w:t>
                      </w:r>
                    </w:p>
                    <w:p w14:paraId="7F763818" w14:textId="77777777" w:rsidR="00F96E51" w:rsidRPr="00E865C4" w:rsidRDefault="00F96E51" w:rsidP="00C57BEC">
                      <w:pPr>
                        <w:bidi/>
                        <w:jc w:val="center"/>
                        <w:rPr>
                          <w:color w:val="2E276A"/>
                          <w:rtl/>
                        </w:rPr>
                      </w:pPr>
                      <w:r>
                        <w:rPr>
                          <w:rFonts w:hint="cs"/>
                          <w:color w:val="2E276A"/>
                          <w:sz w:val="40"/>
                          <w:szCs w:val="40"/>
                          <w:rtl/>
                        </w:rPr>
                        <w:t>صحیح یا غلط</w:t>
                      </w:r>
                    </w:p>
                  </w:txbxContent>
                </v:textbox>
                <w10:anchorlock/>
              </v:roundrect>
            </w:pict>
          </mc:Fallback>
        </mc:AlternateContent>
      </w:r>
    </w:p>
    <w:p w14:paraId="3F587680" w14:textId="77777777" w:rsidR="00BF4CC1" w:rsidRPr="00882D12" w:rsidRDefault="00BF4CC1" w:rsidP="007D07F5">
      <w:pPr>
        <w:pStyle w:val="ListParagraph"/>
        <w:bidi/>
        <w:rPr>
          <w:rFonts w:cs="Arial"/>
        </w:rPr>
      </w:pPr>
    </w:p>
    <w:p w14:paraId="573084A6" w14:textId="772E1E97" w:rsidR="00CC208E" w:rsidRPr="00882D12" w:rsidRDefault="00BF4CC1"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168A489D" wp14:editId="2A504BC3">
                <wp:extent cx="2882900" cy="2668905"/>
                <wp:effectExtent l="19050" t="19050" r="31750" b="36195"/>
                <wp:docPr id="3079" name="Rectangle: Rounded Corners 30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377419D8" w14:textId="77777777" w:rsidR="00F96E51" w:rsidRDefault="00F96E51" w:rsidP="00BF4CC1">
                            <w:pPr>
                              <w:bidi/>
                              <w:jc w:val="center"/>
                              <w:rPr>
                                <w:rtl/>
                              </w:rPr>
                            </w:pPr>
                            <w:r>
                              <w:rPr>
                                <w:rFonts w:hint="cs"/>
                                <w:color w:val="000000" w:themeColor="text1"/>
                                <w:sz w:val="40"/>
                                <w:szCs w:val="40"/>
                                <w:rtl/>
                              </w:rPr>
                              <w:t xml:space="preserve">گلے </w:t>
                            </w:r>
                            <w:r>
                              <w:rPr>
                                <w:rFonts w:hint="cs"/>
                                <w:color w:val="000000" w:themeColor="text1"/>
                                <w:sz w:val="40"/>
                                <w:szCs w:val="40"/>
                                <w:rtl/>
                              </w:rPr>
                              <w:t>کی خراشیں ہمیشہ نقصان دہ مائیکروبز کی وجہ سے ہوتی ہیں؟</w:t>
                            </w:r>
                          </w:p>
                          <w:p w14:paraId="7C104403" w14:textId="77777777" w:rsidR="00F96E51" w:rsidRPr="00E865C4" w:rsidRDefault="00F96E51" w:rsidP="00BF4CC1">
                            <w:pPr>
                              <w:bidi/>
                              <w:jc w:val="center"/>
                              <w:rPr>
                                <w:color w:val="2E276A"/>
                                <w:rtl/>
                              </w:rPr>
                            </w:pPr>
                            <w:r>
                              <w:rPr>
                                <w:rFonts w:hint="cs"/>
                                <w:color w:val="2E276A"/>
                                <w:sz w:val="40"/>
                                <w:szCs w:val="40"/>
                                <w:rtl/>
                              </w:rPr>
                              <w:t xml:space="preserve"> صحیح یا غلط</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168A489D" id="Rectangle: Rounded Corners 3079" o:spid="_x0000_s1207"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" filled="f" strokecolor="#44546a [3215]" strokeweight="4.5pt">
                <v:stroke joinstyle="miter"/>
                <v:textbox style="layout-flow:vertical;mso-layout-flow-alt:bottom-to-top" inset="2.54003mm,,2.54003mm">
                  <w:txbxContent>
                    <w:p w14:paraId="377419D8" w14:textId="77777777" w:rsidR="00F96E51" w:rsidRDefault="00F96E51" w:rsidP="00BF4CC1">
                      <w:pPr>
                        <w:bidi/>
                        <w:jc w:val="center"/>
                        <w:rPr>
                          <w:rtl/>
                        </w:rPr>
                      </w:pPr>
                      <w:r>
                        <w:rPr>
                          <w:rFonts w:hint="cs"/>
                          <w:color w:val="000000" w:themeColor="text1"/>
                          <w:sz w:val="40"/>
                          <w:szCs w:val="40"/>
                          <w:rtl/>
                        </w:rPr>
                        <w:t xml:space="preserve">گلے </w:t>
                      </w:r>
                      <w:r>
                        <w:rPr>
                          <w:rFonts w:hint="cs"/>
                          <w:color w:val="000000" w:themeColor="text1"/>
                          <w:sz w:val="40"/>
                          <w:szCs w:val="40"/>
                          <w:rtl/>
                        </w:rPr>
                        <w:t>کی خراشیں ہمیشہ نقصان دہ مائیکروبز کی وجہ سے ہوتی ہیں؟</w:t>
                      </w:r>
                    </w:p>
                    <w:p w14:paraId="7C104403" w14:textId="77777777" w:rsidR="00F96E51" w:rsidRPr="00E865C4" w:rsidRDefault="00F96E51" w:rsidP="00BF4CC1">
                      <w:pPr>
                        <w:bidi/>
                        <w:jc w:val="center"/>
                        <w:rPr>
                          <w:color w:val="2E276A"/>
                          <w:rtl/>
                        </w:rPr>
                      </w:pPr>
                      <w:r>
                        <w:rPr>
                          <w:rFonts w:hint="cs"/>
                          <w:color w:val="2E276A"/>
                          <w:sz w:val="40"/>
                          <w:szCs w:val="40"/>
                          <w:rtl/>
                        </w:rPr>
                        <w:t xml:space="preserve"> صحیح یا غلط</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62BA1041" wp14:editId="657744B7">
                <wp:extent cx="2882900" cy="2668905"/>
                <wp:effectExtent l="19050" t="19050" r="31750" b="36195"/>
                <wp:docPr id="3078" name="Rectangle: Rounded Corners 30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1697522B" w14:textId="77777777" w:rsidR="00F96E51" w:rsidRDefault="00F96E51" w:rsidP="00BF4CC1">
                            <w:pPr>
                              <w:bidi/>
                              <w:jc w:val="center"/>
                              <w:rPr>
                                <w:rtl/>
                              </w:rPr>
                            </w:pPr>
                            <w:r>
                              <w:rPr>
                                <w:rFonts w:hint="cs"/>
                                <w:color w:val="000000" w:themeColor="text1"/>
                                <w:sz w:val="40"/>
                                <w:szCs w:val="40"/>
                                <w:rtl/>
                              </w:rPr>
                              <w:t xml:space="preserve">اتھلیٹ </w:t>
                            </w:r>
                            <w:r>
                              <w:rPr>
                                <w:rFonts w:hint="cs"/>
                                <w:color w:val="000000" w:themeColor="text1"/>
                                <w:sz w:val="40"/>
                                <w:szCs w:val="40"/>
                                <w:rtl/>
                              </w:rPr>
                              <w:t>فوٹ فنگس کی وجہ سے ہوتا ہے؟</w:t>
                            </w:r>
                          </w:p>
                          <w:p w14:paraId="4637F77D" w14:textId="77777777" w:rsidR="00F96E51" w:rsidRPr="00E865C4" w:rsidRDefault="00F96E51" w:rsidP="00BF4CC1">
                            <w:pPr>
                              <w:bidi/>
                              <w:jc w:val="center"/>
                              <w:rPr>
                                <w:color w:val="2E276A"/>
                                <w:rtl/>
                              </w:rPr>
                            </w:pPr>
                            <w:r>
                              <w:rPr>
                                <w:rFonts w:hint="cs"/>
                                <w:color w:val="2E276A"/>
                                <w:sz w:val="40"/>
                                <w:szCs w:val="40"/>
                                <w:rtl/>
                              </w:rPr>
                              <w:t xml:space="preserve"> صحیح یا غلط</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62BA1041" id="Rectangle: Rounded Corners 3078" o:spid="_x0000_s1208"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" filled="f" strokecolor="#44546a [3215]" strokeweight="4.5pt">
                <v:stroke joinstyle="miter"/>
                <v:textbox style="layout-flow:vertical;mso-layout-flow-alt:bottom-to-top" inset="2.54003mm,,2.54003mm">
                  <w:txbxContent>
                    <w:p w14:paraId="1697522B" w14:textId="77777777" w:rsidR="00F96E51" w:rsidRDefault="00F96E51" w:rsidP="00BF4CC1">
                      <w:pPr>
                        <w:bidi/>
                        <w:jc w:val="center"/>
                        <w:rPr>
                          <w:rtl/>
                        </w:rPr>
                      </w:pPr>
                      <w:r>
                        <w:rPr>
                          <w:rFonts w:hint="cs"/>
                          <w:color w:val="000000" w:themeColor="text1"/>
                          <w:sz w:val="40"/>
                          <w:szCs w:val="40"/>
                          <w:rtl/>
                        </w:rPr>
                        <w:t xml:space="preserve">اتھلیٹ </w:t>
                      </w:r>
                      <w:r>
                        <w:rPr>
                          <w:rFonts w:hint="cs"/>
                          <w:color w:val="000000" w:themeColor="text1"/>
                          <w:sz w:val="40"/>
                          <w:szCs w:val="40"/>
                          <w:rtl/>
                        </w:rPr>
                        <w:t>فوٹ فنگس کی وجہ سے ہوتا ہے؟</w:t>
                      </w:r>
                    </w:p>
                    <w:p w14:paraId="4637F77D" w14:textId="77777777" w:rsidR="00F96E51" w:rsidRPr="00E865C4" w:rsidRDefault="00F96E51" w:rsidP="00BF4CC1">
                      <w:pPr>
                        <w:bidi/>
                        <w:jc w:val="center"/>
                        <w:rPr>
                          <w:color w:val="2E276A"/>
                          <w:rtl/>
                        </w:rPr>
                      </w:pPr>
                      <w:r>
                        <w:rPr>
                          <w:rFonts w:hint="cs"/>
                          <w:color w:val="2E276A"/>
                          <w:sz w:val="40"/>
                          <w:szCs w:val="40"/>
                          <w:rtl/>
                        </w:rPr>
                        <w:t xml:space="preserve"> صحیح یا غلط</w:t>
                      </w:r>
                    </w:p>
                  </w:txbxContent>
                </v:textbox>
                <w10:anchorlock/>
              </v:roundrect>
            </w:pict>
          </mc:Fallback>
        </mc:AlternateContent>
      </w:r>
      <w:r w:rsidRPr="00882D12">
        <w:rPr>
          <w:rFonts w:cs="Arial" w:hint="cs"/>
          <w:rtl/>
        </w:rPr>
        <w:br w:type="page"/>
      </w:r>
    </w:p>
    <w:p w14:paraId="7B5DAC44" w14:textId="342BFC1F" w:rsidR="00C57BEC" w:rsidRPr="00882D12" w:rsidRDefault="00813E67" w:rsidP="007D07F5">
      <w:pPr>
        <w:bidi/>
        <w:rPr>
          <w:rFonts w:cs="Arial"/>
          <w:rtl/>
        </w:rPr>
      </w:pPr>
      <w:r w:rsidRPr="00882D12">
        <w:rPr>
          <w:rFonts w:cs="Arial" w:hint="cs"/>
          <w:noProof/>
          <w:rtl/>
          <w:lang w:val="en-IN" w:eastAsia="en-IN" w:bidi="ar-SA"/>
        </w:rPr>
        <w:lastRenderedPageBreak/>
        <mc:AlternateContent>
          <mc:Choice Requires="wps">
            <w:drawing>
              <wp:inline distT="0" distB="0" distL="0" distR="0" wp14:anchorId="167402C9" wp14:editId="2B940842">
                <wp:extent cx="4070350" cy="382270"/>
                <wp:effectExtent l="0" t="0" r="0" b="0"/>
                <wp:docPr id="3088" name="TextBox 7"/>
                <wp:cNvGraphicFramePr/>
                <a:graphic xmlns:a="http://schemas.openxmlformats.org/drawingml/2006/main">
                  <a:graphicData uri="http://schemas.microsoft.com/office/word/2010/wordprocessingShape">
                    <wps:wsp>
                      <wps:cNvSpPr txBox="1"/>
                      <wps:spPr>
                        <a:xfrm>
                          <a:off x="0" y="0"/>
                          <a:ext cx="4070350" cy="382270"/>
                        </a:xfrm>
                        <a:prstGeom prst="rect">
                          <a:avLst/>
                        </a:prstGeom>
                        <a:noFill/>
                      </wps:spPr>
                      <wps:txbx>
                        <w:txbxContent>
                          <w:p w14:paraId="59B84FF2" w14:textId="05901B1B" w:rsidR="00F96E51" w:rsidRPr="001040FA" w:rsidRDefault="00F96E51" w:rsidP="0049596B">
                            <w:pPr>
                              <w:pStyle w:val="Heading2"/>
                              <w:bidi/>
                              <w:rPr>
                                <w:b w:val="0"/>
                                <w:bCs/>
                                <w:sz w:val="40"/>
                                <w:szCs w:val="40"/>
                                <w:rtl/>
                              </w:rPr>
                            </w:pPr>
                            <w:r w:rsidRPr="001040FA">
                              <w:rPr>
                                <w:sz w:val="40"/>
                                <w:szCs w:val="40"/>
                              </w:rPr>
                              <w:t>SH2</w:t>
                            </w:r>
                            <w:r w:rsidRPr="001040FA">
                              <w:rPr>
                                <w:rFonts w:hint="cs"/>
                                <w:sz w:val="40"/>
                                <w:szCs w:val="40"/>
                                <w:rtl/>
                              </w:rPr>
                              <w:t xml:space="preserve"> </w:t>
                            </w:r>
                            <w:r w:rsidRPr="001040FA">
                              <w:rPr>
                                <w:rFonts w:hint="cs"/>
                                <w:b w:val="0"/>
                                <w:bCs/>
                                <w:sz w:val="40"/>
                                <w:szCs w:val="40"/>
                                <w:rtl/>
                              </w:rPr>
                              <w:t>- نقصان دہ مائیکروبز صحیح/غلط کے فلیش کارڈ - جوابات</w:t>
                            </w:r>
                          </w:p>
                        </w:txbxContent>
                      </wps:txbx>
                      <wps:bodyPr wrap="none" rtlCol="0">
                        <a:spAutoFit/>
                      </wps:bodyPr>
                    </wps:wsp>
                  </a:graphicData>
                </a:graphic>
              </wp:inline>
            </w:drawing>
          </mc:Choice>
          <mc:Fallback>
            <w:pict>
              <v:shape w14:anchorId="167402C9" id="TextBox 7" o:spid="_x0000_s1209" type="#_x0000_t202" style="width:32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" filled="f" stroked="f">
                <v:textbox style="mso-fit-shape-to-text:t">
                  <w:txbxContent>
                    <w:p w14:paraId="59B84FF2" w14:textId="05901B1B" w:rsidR="00F96E51" w:rsidRPr="001040FA" w:rsidRDefault="00F96E51" w:rsidP="0049596B">
                      <w:pPr>
                        <w:pStyle w:val="Heading2"/>
                        <w:bidi/>
                        <w:rPr>
                          <w:b w:val="0"/>
                          <w:bCs/>
                          <w:sz w:val="40"/>
                          <w:szCs w:val="40"/>
                          <w:rtl/>
                        </w:rPr>
                      </w:pPr>
                      <w:r w:rsidRPr="001040FA">
                        <w:rPr>
                          <w:sz w:val="40"/>
                          <w:szCs w:val="40"/>
                        </w:rPr>
                        <w:t>SH2</w:t>
                      </w:r>
                      <w:r w:rsidRPr="001040FA">
                        <w:rPr>
                          <w:rFonts w:hint="cs"/>
                          <w:sz w:val="40"/>
                          <w:szCs w:val="40"/>
                          <w:rtl/>
                        </w:rPr>
                        <w:t xml:space="preserve"> </w:t>
                      </w:r>
                      <w:r w:rsidRPr="001040FA">
                        <w:rPr>
                          <w:rFonts w:hint="cs"/>
                          <w:b w:val="0"/>
                          <w:bCs/>
                          <w:sz w:val="40"/>
                          <w:szCs w:val="40"/>
                          <w:rtl/>
                        </w:rPr>
                        <w:t>- نقصان دہ مائیکروبز صحیح/غلط کے فلیش کارڈ - جوابات</w:t>
                      </w:r>
                    </w:p>
                  </w:txbxContent>
                </v:textbox>
                <w10:anchorlock/>
              </v:shape>
            </w:pict>
          </mc:Fallback>
        </mc:AlternateContent>
      </w:r>
    </w:p>
    <w:p w14:paraId="719D8571" w14:textId="70C717A5" w:rsidR="00C57BEC" w:rsidRPr="00882D12" w:rsidRDefault="0020191E" w:rsidP="007D07F5">
      <w:pPr>
        <w:pStyle w:val="ListParagraph"/>
        <w:bidi/>
        <w:rPr>
          <w:rFonts w:cs="Arial"/>
          <w:rtl/>
        </w:rPr>
        <w:sectPr w:rsidR="00C57BEC" w:rsidRPr="00882D12" w:rsidSect="00C57BEC">
          <w:type w:val="continuous"/>
          <w:pgSz w:w="11906" w:h="16838"/>
          <w:pgMar w:top="720" w:right="720" w:bottom="720" w:left="720" w:header="708" w:footer="708" w:gutter="0"/>
          <w:cols w:space="708"/>
          <w:docGrid w:linePitch="360"/>
        </w:sectPr>
      </w:pPr>
      <w:r w:rsidRPr="00882D12">
        <w:rPr>
          <w:rFonts w:cs="Arial" w:hint="cs"/>
          <w:noProof/>
          <w:rtl/>
          <w:lang w:val="en-IN" w:eastAsia="en-IN" w:bidi="ar-SA"/>
        </w:rPr>
        <mc:AlternateContent>
          <mc:Choice Requires="wps">
            <w:drawing>
              <wp:inline distT="0" distB="0" distL="0" distR="0" wp14:anchorId="33DA6F81" wp14:editId="690D9567">
                <wp:extent cx="2882900" cy="2668905"/>
                <wp:effectExtent l="19050" t="19050" r="31750" b="36195"/>
                <wp:docPr id="3086" name="Rectangle: Rounded Corners 30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rgbClr val="2E276A"/>
                          </a:solidFill>
                          <a:prstDash val="solid"/>
                          <a:miter lim="800000"/>
                        </a:ln>
                        <a:effectLst/>
                      </wps:spPr>
                      <wps:txbx>
                        <w:txbxContent>
                          <w:p w14:paraId="2AEB5560" w14:textId="77777777" w:rsidR="00F96E51" w:rsidRPr="00B5344A" w:rsidRDefault="00F96E51" w:rsidP="00813E67">
                            <w:pPr>
                              <w:bidi/>
                              <w:jc w:val="center"/>
                              <w:rPr>
                                <w:color w:val="2E276A"/>
                                <w:sz w:val="28"/>
                                <w:szCs w:val="26"/>
                                <w:rtl/>
                              </w:rPr>
                            </w:pPr>
                            <w:r w:rsidRPr="00B5344A">
                              <w:rPr>
                                <w:rFonts w:hint="cs"/>
                                <w:color w:val="2E276A"/>
                                <w:sz w:val="92"/>
                                <w:szCs w:val="92"/>
                                <w:rtl/>
                              </w:rPr>
                              <w:t>صحیح</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33DA6F81" id="Rectangle: Rounded Corners 3086" o:spid="_x0000_s1210"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" filled="f" strokecolor="#2e276a" strokeweight="4.5pt">
                <v:stroke joinstyle="miter"/>
                <v:textbox style="layout-flow:vertical;mso-layout-flow-alt:bottom-to-top" inset="2.54003mm,,2.54003mm">
                  <w:txbxContent>
                    <w:p w14:paraId="2AEB5560" w14:textId="77777777" w:rsidR="00F96E51" w:rsidRPr="00B5344A" w:rsidRDefault="00F96E51" w:rsidP="00813E67">
                      <w:pPr>
                        <w:bidi/>
                        <w:jc w:val="center"/>
                        <w:rPr>
                          <w:color w:val="2E276A"/>
                          <w:sz w:val="28"/>
                          <w:szCs w:val="26"/>
                          <w:rtl/>
                        </w:rPr>
                      </w:pPr>
                      <w:r w:rsidRPr="00B5344A">
                        <w:rPr>
                          <w:rFonts w:hint="cs"/>
                          <w:color w:val="2E276A"/>
                          <w:sz w:val="92"/>
                          <w:szCs w:val="92"/>
                          <w:rtl/>
                        </w:rPr>
                        <w:t>صحیح</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3EB9A848" wp14:editId="492990EB">
                <wp:extent cx="2882900" cy="2668905"/>
                <wp:effectExtent l="19050" t="19050" r="31750" b="36195"/>
                <wp:docPr id="3087" name="Rectangle: Rounded Corners 30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5848537B" w14:textId="77777777" w:rsidR="00F96E51" w:rsidRPr="00B5344A" w:rsidRDefault="00F96E51" w:rsidP="00FE2246">
                            <w:pPr>
                              <w:bidi/>
                              <w:jc w:val="center"/>
                              <w:rPr>
                                <w:color w:val="2E276A"/>
                                <w:sz w:val="28"/>
                                <w:szCs w:val="26"/>
                                <w:rtl/>
                              </w:rPr>
                            </w:pPr>
                            <w:r w:rsidRPr="00B5344A">
                              <w:rPr>
                                <w:rFonts w:hint="cs"/>
                                <w:color w:val="2E276A"/>
                                <w:sz w:val="92"/>
                                <w:szCs w:val="92"/>
                                <w:rtl/>
                              </w:rPr>
                              <w:t>غلط</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3EB9A848" id="Rectangle: Rounded Corners 3087" o:spid="_x0000_s1211"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" filled="f" strokecolor="#44546a [3215]" strokeweight="4.5pt">
                <v:stroke joinstyle="miter"/>
                <v:textbox style="layout-flow:vertical;mso-layout-flow-alt:bottom-to-top" inset="2.54003mm,,2.54003mm">
                  <w:txbxContent>
                    <w:p w14:paraId="5848537B" w14:textId="77777777" w:rsidR="00F96E51" w:rsidRPr="00B5344A" w:rsidRDefault="00F96E51" w:rsidP="00FE2246">
                      <w:pPr>
                        <w:bidi/>
                        <w:jc w:val="center"/>
                        <w:rPr>
                          <w:color w:val="2E276A"/>
                          <w:sz w:val="28"/>
                          <w:szCs w:val="26"/>
                          <w:rtl/>
                        </w:rPr>
                      </w:pPr>
                      <w:r w:rsidRPr="00B5344A">
                        <w:rPr>
                          <w:rFonts w:hint="cs"/>
                          <w:color w:val="2E276A"/>
                          <w:sz w:val="92"/>
                          <w:szCs w:val="92"/>
                          <w:rtl/>
                        </w:rPr>
                        <w:t>غلط</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08909601" wp14:editId="5AA974EA">
                <wp:extent cx="2882900" cy="2668905"/>
                <wp:effectExtent l="19050" t="19050" r="31750" b="36195"/>
                <wp:docPr id="3085" name="Rectangle: Rounded Corners 30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20349ABA" w14:textId="77777777" w:rsidR="00F96E51" w:rsidRPr="00B5344A" w:rsidRDefault="00F96E51" w:rsidP="00FE2246">
                            <w:pPr>
                              <w:bidi/>
                              <w:jc w:val="center"/>
                              <w:rPr>
                                <w:color w:val="2E276A"/>
                                <w:sz w:val="28"/>
                                <w:szCs w:val="26"/>
                                <w:rtl/>
                              </w:rPr>
                            </w:pPr>
                            <w:r w:rsidRPr="00B5344A">
                              <w:rPr>
                                <w:rFonts w:hint="cs"/>
                                <w:color w:val="2E276A"/>
                                <w:sz w:val="92"/>
                                <w:szCs w:val="92"/>
                                <w:rtl/>
                              </w:rPr>
                              <w:t>صحیح</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08909601" id="Rectangle: Rounded Corners 3085" o:spid="_x0000_s1212"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" filled="f" strokecolor="#44546a [3215]" strokeweight="4.5pt">
                <v:stroke joinstyle="miter"/>
                <v:textbox style="layout-flow:vertical;mso-layout-flow-alt:bottom-to-top" inset="2.54003mm,,2.54003mm">
                  <w:txbxContent>
                    <w:p w14:paraId="20349ABA" w14:textId="77777777" w:rsidR="00F96E51" w:rsidRPr="00B5344A" w:rsidRDefault="00F96E51" w:rsidP="00FE2246">
                      <w:pPr>
                        <w:bidi/>
                        <w:jc w:val="center"/>
                        <w:rPr>
                          <w:color w:val="2E276A"/>
                          <w:sz w:val="28"/>
                          <w:szCs w:val="26"/>
                          <w:rtl/>
                        </w:rPr>
                      </w:pPr>
                      <w:r w:rsidRPr="00B5344A">
                        <w:rPr>
                          <w:rFonts w:hint="cs"/>
                          <w:color w:val="2E276A"/>
                          <w:sz w:val="92"/>
                          <w:szCs w:val="92"/>
                          <w:rtl/>
                        </w:rPr>
                        <w:t>صحیح</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4AFBE7CA" wp14:editId="31F72447">
                <wp:extent cx="2882900" cy="2668905"/>
                <wp:effectExtent l="19050" t="19050" r="31750" b="36195"/>
                <wp:docPr id="3084" name="Rectangle: Rounded Corners 30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rgbClr val="2E276A"/>
                          </a:solidFill>
                          <a:prstDash val="solid"/>
                          <a:miter lim="800000"/>
                        </a:ln>
                        <a:effectLst/>
                      </wps:spPr>
                      <wps:txbx>
                        <w:txbxContent>
                          <w:p w14:paraId="5F6FD7AE" w14:textId="77777777" w:rsidR="00F96E51" w:rsidRPr="00B5344A" w:rsidRDefault="00F96E51" w:rsidP="00813E67">
                            <w:pPr>
                              <w:bidi/>
                              <w:jc w:val="center"/>
                              <w:rPr>
                                <w:color w:val="2E276A"/>
                                <w:sz w:val="28"/>
                                <w:szCs w:val="26"/>
                                <w:rtl/>
                              </w:rPr>
                            </w:pPr>
                            <w:r w:rsidRPr="00B5344A">
                              <w:rPr>
                                <w:rFonts w:hint="cs"/>
                                <w:color w:val="2E276A"/>
                                <w:sz w:val="92"/>
                                <w:szCs w:val="92"/>
                                <w:rtl/>
                              </w:rPr>
                              <w:t>غلط</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4AFBE7CA" id="Rectangle: Rounded Corners 3084" o:spid="_x0000_s1213"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" filled="f" strokecolor="#2e276a" strokeweight="4.5pt">
                <v:stroke joinstyle="miter"/>
                <v:textbox style="layout-flow:vertical;mso-layout-flow-alt:bottom-to-top" inset="2.54003mm,,2.54003mm">
                  <w:txbxContent>
                    <w:p w14:paraId="5F6FD7AE" w14:textId="77777777" w:rsidR="00F96E51" w:rsidRPr="00B5344A" w:rsidRDefault="00F96E51" w:rsidP="00813E67">
                      <w:pPr>
                        <w:bidi/>
                        <w:jc w:val="center"/>
                        <w:rPr>
                          <w:color w:val="2E276A"/>
                          <w:sz w:val="28"/>
                          <w:szCs w:val="26"/>
                          <w:rtl/>
                        </w:rPr>
                      </w:pPr>
                      <w:r w:rsidRPr="00B5344A">
                        <w:rPr>
                          <w:rFonts w:hint="cs"/>
                          <w:color w:val="2E276A"/>
                          <w:sz w:val="92"/>
                          <w:szCs w:val="92"/>
                          <w:rtl/>
                        </w:rPr>
                        <w:t>غلط</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20E3185E" wp14:editId="71378784">
                <wp:extent cx="2883534" cy="2668907"/>
                <wp:effectExtent l="19050" t="19050" r="31750" b="36195"/>
                <wp:docPr id="3082" name="Rectangle: Rounded Corners 30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rgbClr val="2E276A"/>
                          </a:solidFill>
                          <a:prstDash val="solid"/>
                          <a:miter lim="800000"/>
                        </a:ln>
                        <a:effectLst/>
                      </wps:spPr>
                      <wps:txbx>
                        <w:txbxContent>
                          <w:p w14:paraId="236EE800" w14:textId="77777777" w:rsidR="00F96E51" w:rsidRPr="00B5344A" w:rsidRDefault="00F96E51" w:rsidP="00FE2246">
                            <w:pPr>
                              <w:bidi/>
                              <w:jc w:val="center"/>
                              <w:rPr>
                                <w:color w:val="2E276A"/>
                                <w:sz w:val="28"/>
                                <w:szCs w:val="26"/>
                                <w:rtl/>
                              </w:rPr>
                            </w:pPr>
                            <w:r w:rsidRPr="00B5344A">
                              <w:rPr>
                                <w:rFonts w:hint="cs"/>
                                <w:color w:val="2E276A"/>
                                <w:sz w:val="92"/>
                                <w:szCs w:val="92"/>
                                <w:rtl/>
                              </w:rPr>
                              <w:t>صحیح</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20E3185E" id="Rectangle: Rounded Corners 3082" o:spid="_x0000_s1214"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" filled="f" strokecolor="#2e276a" strokeweight="4.5pt">
                <v:stroke joinstyle="miter"/>
                <v:textbox style="layout-flow:vertical;mso-layout-flow-alt:bottom-to-top" inset="2.54003mm,,2.54003mm">
                  <w:txbxContent>
                    <w:p w14:paraId="236EE800" w14:textId="77777777" w:rsidR="00F96E51" w:rsidRPr="00B5344A" w:rsidRDefault="00F96E51" w:rsidP="00FE2246">
                      <w:pPr>
                        <w:bidi/>
                        <w:jc w:val="center"/>
                        <w:rPr>
                          <w:color w:val="2E276A"/>
                          <w:sz w:val="28"/>
                          <w:szCs w:val="26"/>
                          <w:rtl/>
                        </w:rPr>
                      </w:pPr>
                      <w:r w:rsidRPr="00B5344A">
                        <w:rPr>
                          <w:rFonts w:hint="cs"/>
                          <w:color w:val="2E276A"/>
                          <w:sz w:val="92"/>
                          <w:szCs w:val="92"/>
                          <w:rtl/>
                        </w:rPr>
                        <w:t>صحیح</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5ED559DB" wp14:editId="7A56B6FB">
                <wp:extent cx="2883534" cy="2668904"/>
                <wp:effectExtent l="19050" t="19050" r="31750" b="36830"/>
                <wp:docPr id="3083" name="Rectangle: Rounded Corners 30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4"/>
                        </a:xfrm>
                        <a:prstGeom prst="roundRect">
                          <a:avLst>
                            <a:gd name="adj" fmla="val 6655"/>
                          </a:avLst>
                        </a:prstGeom>
                        <a:noFill/>
                        <a:ln w="57150" cap="flat" cmpd="sng" algn="ctr">
                          <a:solidFill>
                            <a:schemeClr val="tx2"/>
                          </a:solidFill>
                          <a:prstDash val="solid"/>
                          <a:miter lim="800000"/>
                        </a:ln>
                        <a:effectLst/>
                      </wps:spPr>
                      <wps:txbx>
                        <w:txbxContent>
                          <w:p w14:paraId="7FB1B4BE" w14:textId="77777777" w:rsidR="00F96E51" w:rsidRPr="00B5344A" w:rsidRDefault="00F96E51" w:rsidP="00813E67">
                            <w:pPr>
                              <w:bidi/>
                              <w:jc w:val="center"/>
                              <w:rPr>
                                <w:color w:val="2E276A"/>
                                <w:sz w:val="28"/>
                                <w:szCs w:val="26"/>
                                <w:rtl/>
                              </w:rPr>
                            </w:pPr>
                            <w:r w:rsidRPr="00B5344A">
                              <w:rPr>
                                <w:rFonts w:hint="cs"/>
                                <w:color w:val="2E276A"/>
                                <w:sz w:val="92"/>
                                <w:szCs w:val="92"/>
                                <w:rtl/>
                              </w:rPr>
                              <w:t>غلط</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5ED559DB" id="Rectangle: Rounded Corners 3083" o:spid="_x0000_s1215"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" filled="f" strokecolor="#44546a [3215]" strokeweight="4.5pt">
                <v:stroke joinstyle="miter"/>
                <v:textbox style="layout-flow:vertical;mso-layout-flow-alt:bottom-to-top" inset="2.54003mm,,2.54003mm">
                  <w:txbxContent>
                    <w:p w14:paraId="7FB1B4BE" w14:textId="77777777" w:rsidR="00F96E51" w:rsidRPr="00B5344A" w:rsidRDefault="00F96E51" w:rsidP="00813E67">
                      <w:pPr>
                        <w:bidi/>
                        <w:jc w:val="center"/>
                        <w:rPr>
                          <w:color w:val="2E276A"/>
                          <w:sz w:val="28"/>
                          <w:szCs w:val="26"/>
                          <w:rtl/>
                        </w:rPr>
                      </w:pPr>
                      <w:r w:rsidRPr="00B5344A">
                        <w:rPr>
                          <w:rFonts w:hint="cs"/>
                          <w:color w:val="2E276A"/>
                          <w:sz w:val="92"/>
                          <w:szCs w:val="92"/>
                          <w:rtl/>
                        </w:rPr>
                        <w:t>غلط</w:t>
                      </w:r>
                    </w:p>
                  </w:txbxContent>
                </v:textbox>
                <w10:anchorlock/>
              </v:roundrect>
            </w:pict>
          </mc:Fallback>
        </mc:AlternateContent>
      </w:r>
    </w:p>
    <w:bookmarkEnd w:id="31"/>
    <w:p w14:paraId="43153DDB" w14:textId="60EA9C08" w:rsidR="00C57BEC" w:rsidRPr="00882D12" w:rsidRDefault="00E22F4A" w:rsidP="007D07F5">
      <w:pPr>
        <w:pStyle w:val="ListParagraph"/>
        <w:bidi/>
        <w:rPr>
          <w:rFonts w:cs="Arial"/>
          <w:rtl/>
        </w:rPr>
      </w:pPr>
      <w:r w:rsidRPr="00882D12">
        <w:rPr>
          <w:rFonts w:cs="Arial" w:hint="cs"/>
          <w:noProof/>
          <w:rtl/>
          <w:lang w:val="en-IN" w:eastAsia="en-IN" w:bidi="ar-SA"/>
        </w:rPr>
        <w:lastRenderedPageBreak/>
        <mc:AlternateContent>
          <mc:Choice Requires="wps">
            <w:drawing>
              <wp:anchor distT="0" distB="0" distL="114300" distR="114300" simplePos="0" relativeHeight="251738112" behindDoc="0" locked="0" layoutInCell="1" allowOverlap="1" wp14:anchorId="39190EAB" wp14:editId="122F67A3">
                <wp:simplePos x="0" y="0"/>
                <wp:positionH relativeFrom="column">
                  <wp:posOffset>1379855</wp:posOffset>
                </wp:positionH>
                <wp:positionV relativeFrom="paragraph">
                  <wp:posOffset>155204</wp:posOffset>
                </wp:positionV>
                <wp:extent cx="3829685" cy="548640"/>
                <wp:effectExtent l="0" t="0" r="0" b="0"/>
                <wp:wrapNone/>
                <wp:docPr id="3092" name="Text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829685" cy="548640"/>
                        </a:xfrm>
                        <a:prstGeom prst="rect">
                          <a:avLst/>
                        </a:prstGeom>
                        <a:noFill/>
                      </wps:spPr>
                      <wps:txbx>
                        <w:txbxContent>
                          <w:p w14:paraId="3FEC92CF" w14:textId="3F48B52F" w:rsidR="00F96E51" w:rsidRPr="00E600E6" w:rsidRDefault="00F96E51" w:rsidP="0049596B">
                            <w:pPr>
                              <w:pStyle w:val="Heading3"/>
                              <w:bidi/>
                              <w:rPr>
                                <w:b w:val="0"/>
                                <w:bCs/>
                                <w:sz w:val="60"/>
                                <w:szCs w:val="60"/>
                                <w:rtl/>
                              </w:rPr>
                            </w:pPr>
                            <w:r w:rsidRPr="00E600E6">
                              <w:rPr>
                                <w:rFonts w:hint="cs"/>
                                <w:b w:val="0"/>
                                <w:bCs/>
                                <w:sz w:val="60"/>
                                <w:szCs w:val="60"/>
                                <w:rtl/>
                              </w:rPr>
                              <w:t>برا بگ چیلنج</w:t>
                            </w:r>
                          </w:p>
                        </w:txbxContent>
                      </wps:txbx>
                      <wps:bodyPr wrap="square" rtlCol="0">
                        <a:noAutofit/>
                      </wps:bodyPr>
                    </wps:wsp>
                  </a:graphicData>
                </a:graphic>
                <wp14:sizeRelH relativeFrom="margin">
                  <wp14:pctWidth>0</wp14:pctWidth>
                </wp14:sizeRelH>
              </wp:anchor>
            </w:drawing>
          </mc:Choice>
          <mc:Fallback>
            <w:pict>
              <v:shape w14:anchorId="39190EAB" id="_x0000_s1216" type="#_x0000_t202" alt="&quot;&quot;" style="position:absolute;left:0;text-align:left;margin-left:108.65pt;margin-top:12.2pt;width:301.55pt;height:43.2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" filled="f" stroked="f">
                <v:textbox>
                  <w:txbxContent>
                    <w:p w14:paraId="3FEC92CF" w14:textId="3F48B52F" w:rsidR="00F96E51" w:rsidRPr="00E600E6" w:rsidRDefault="00F96E51" w:rsidP="0049596B">
                      <w:pPr>
                        <w:pStyle w:val="Heading3"/>
                        <w:bidi/>
                        <w:rPr>
                          <w:b w:val="0"/>
                          <w:bCs/>
                          <w:sz w:val="60"/>
                          <w:szCs w:val="60"/>
                          <w:rtl/>
                        </w:rPr>
                      </w:pPr>
                      <w:r w:rsidRPr="00E600E6">
                        <w:rPr>
                          <w:rFonts w:hint="cs"/>
                          <w:b w:val="0"/>
                          <w:bCs/>
                          <w:sz w:val="60"/>
                          <w:szCs w:val="60"/>
                          <w:rtl/>
                        </w:rPr>
                        <w:t>برا بگ چیلنج</w:t>
                      </w:r>
                    </w:p>
                  </w:txbxContent>
                </v:textbox>
              </v:shape>
            </w:pict>
          </mc:Fallback>
        </mc:AlternateContent>
      </w:r>
      <w:r w:rsidRPr="00882D12">
        <w:rPr>
          <w:rFonts w:cs="Arial" w:hint="cs"/>
          <w:noProof/>
          <w:rtl/>
          <w:lang w:val="en-IN" w:eastAsia="en-IN" w:bidi="ar-SA"/>
        </w:rPr>
        <mc:AlternateContent>
          <mc:Choice Requires="wpg">
            <w:drawing>
              <wp:anchor distT="0" distB="0" distL="114300" distR="114300" simplePos="0" relativeHeight="251503616" behindDoc="0" locked="0" layoutInCell="1" allowOverlap="1" wp14:anchorId="0D922ECC" wp14:editId="59543856">
                <wp:simplePos x="0" y="0"/>
                <wp:positionH relativeFrom="column">
                  <wp:posOffset>141605</wp:posOffset>
                </wp:positionH>
                <wp:positionV relativeFrom="paragraph">
                  <wp:posOffset>-13071</wp:posOffset>
                </wp:positionV>
                <wp:extent cx="562610" cy="562610"/>
                <wp:effectExtent l="19050" t="19050" r="27940" b="27940"/>
                <wp:wrapNone/>
                <wp:docPr id="9"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3091" name="Oval 8">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04" name="Picture 9">
                            <a:extLst>
                              <a:ext uri="{FF2B5EF4-FFF2-40B4-BE49-F238E27FC236}">
                                <a16:creationId xmlns:a16="http://schemas.microsoft.com/office/drawing/2014/main" id="{B18887A9-D940-44BC-A3C8-81D3C5B3FC04}"/>
                              </a:ex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5" y="20139"/>
                            <a:ext cx="478790" cy="522605"/>
                          </a:xfrm>
                          <a:prstGeom prst="rect">
                            <a:avLst/>
                          </a:prstGeom>
                        </pic:spPr>
                      </pic:pic>
                    </wpg:wgp>
                  </a:graphicData>
                </a:graphic>
              </wp:anchor>
            </w:drawing>
          </mc:Choice>
          <mc:Fallback>
            <w:pict>
              <v:group w14:anchorId="315EEC2E" id="Group 9" o:spid="_x0000_s1026" alt="&quot;&quot;" style="position:absolute;margin-left:11.15pt;margin-top:-1.05pt;width:44.3pt;height:44.3pt;z-index:251503616"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">
                <v:oval id="Oval 8"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" fillcolor="white [3212]" strokecolor="#1db28f" strokeweight="3pt">
                  <v:stroke joinstyle="miter"/>
                </v:oval>
                <v:shape id="Picture 9"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">
                  <v:imagedata r:id="rId20" o:title=""/>
                </v:shape>
              </v:group>
            </w:pict>
          </mc:Fallback>
        </mc:AlternateContent>
      </w:r>
      <w:r w:rsidRPr="00882D12">
        <w:rPr>
          <w:rFonts w:cs="Arial" w:hint="cs"/>
          <w:noProof/>
          <w:rtl/>
          <w:lang w:val="en-IN" w:eastAsia="en-IN" w:bidi="ar-SA"/>
        </w:rPr>
        <mc:AlternateContent>
          <mc:Choice Requires="wps">
            <w:drawing>
              <wp:anchor distT="0" distB="0" distL="114300" distR="114300" simplePos="0" relativeHeight="251502592" behindDoc="0" locked="0" layoutInCell="1" allowOverlap="1" wp14:anchorId="64300058" wp14:editId="0F0218FB">
                <wp:simplePos x="0" y="0"/>
                <wp:positionH relativeFrom="column">
                  <wp:posOffset>1730375</wp:posOffset>
                </wp:positionH>
                <wp:positionV relativeFrom="paragraph">
                  <wp:posOffset>-1254125</wp:posOffset>
                </wp:positionV>
                <wp:extent cx="6580505" cy="9364980"/>
                <wp:effectExtent l="36513" t="39687" r="47307" b="47308"/>
                <wp:wrapNone/>
                <wp:docPr id="3090" name="Rectangle: Rounded Corners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6580505" cy="936498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9F35BAB" id="Rectangle: Rounded Corners 7" o:spid="_x0000_s1026" alt="&quot;&quot;" style="position:absolute;margin-left:136.25pt;margin-top:-98.75pt;width:518.15pt;height:737.4pt;rotation:90;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" filled="f" strokecolor="#117e62" strokeweight="6pt">
                <v:stroke joinstyle="bevel" endcap="square"/>
              </v:roundrect>
            </w:pict>
          </mc:Fallback>
        </mc:AlternateContent>
      </w:r>
    </w:p>
    <w:p w14:paraId="301CBF0B" w14:textId="56B46098" w:rsidR="00C57BEC" w:rsidRPr="00882D12" w:rsidRDefault="00C57BEC" w:rsidP="007D07F5">
      <w:pPr>
        <w:pStyle w:val="ListParagraph"/>
        <w:bidi/>
        <w:ind w:left="7200" w:firstLine="720"/>
        <w:rPr>
          <w:rFonts w:cs="Arial"/>
          <w:rtl/>
        </w:rPr>
      </w:pPr>
      <w:r w:rsidRPr="00882D12">
        <w:rPr>
          <w:rFonts w:cs="Arial" w:hint="cs"/>
          <w:noProof/>
          <w:rtl/>
          <w:lang w:val="en-IN" w:eastAsia="en-IN" w:bidi="ar-SA"/>
        </w:rPr>
        <mc:AlternateContent>
          <mc:Choice Requires="wps">
            <w:drawing>
              <wp:anchor distT="0" distB="0" distL="114300" distR="114300" simplePos="0" relativeHeight="251504640" behindDoc="0" locked="0" layoutInCell="1" allowOverlap="1" wp14:anchorId="525B9653" wp14:editId="5E851193">
                <wp:simplePos x="0" y="0"/>
                <wp:positionH relativeFrom="column">
                  <wp:posOffset>5332920</wp:posOffset>
                </wp:positionH>
                <wp:positionV relativeFrom="paragraph">
                  <wp:posOffset>175895</wp:posOffset>
                </wp:positionV>
                <wp:extent cx="4209862" cy="6283105"/>
                <wp:effectExtent l="0" t="0" r="0" b="0"/>
                <wp:wrapNone/>
                <wp:docPr id="3089"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209862" cy="6283105"/>
                        </a:xfrm>
                        <a:prstGeom prst="rect">
                          <a:avLst/>
                        </a:prstGeom>
                        <a:noFill/>
                      </wps:spPr>
                      <wps:txbx>
                        <w:txbxContent>
                          <w:tbl>
                            <w:tblPr>
                              <w:tblStyle w:val="PlainTable41"/>
                              <w:bidiVisual/>
                              <w:tblW w:w="6356" w:type="dxa"/>
                              <w:shd w:val="clear" w:color="auto" w:fill="A6A6A6" w:themeFill="background1" w:themeFillShade="A6"/>
                              <w:tblLook w:val="0420" w:firstRow="1" w:lastRow="0" w:firstColumn="0" w:lastColumn="0" w:noHBand="0" w:noVBand="1"/>
                            </w:tblPr>
                            <w:tblGrid>
                              <w:gridCol w:w="454"/>
                              <w:gridCol w:w="454"/>
                              <w:gridCol w:w="454"/>
                              <w:gridCol w:w="454"/>
                              <w:gridCol w:w="454"/>
                              <w:gridCol w:w="454"/>
                              <w:gridCol w:w="454"/>
                              <w:gridCol w:w="454"/>
                              <w:gridCol w:w="454"/>
                              <w:gridCol w:w="454"/>
                              <w:gridCol w:w="454"/>
                              <w:gridCol w:w="454"/>
                              <w:gridCol w:w="454"/>
                              <w:gridCol w:w="454"/>
                            </w:tblGrid>
                            <w:tr w:rsidR="00F96E51" w:rsidRPr="00C435AE" w14:paraId="169046C6" w14:textId="77777777" w:rsidTr="00FE2246">
                              <w:trPr>
                                <w:cnfStyle w:val="100000000000" w:firstRow="1" w:lastRow="0" w:firstColumn="0" w:lastColumn="0" w:oddVBand="0" w:evenVBand="0" w:oddHBand="0"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1FC4548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EB3CDF"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1</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8B0695" w14:textId="77777777" w:rsidR="00F96E51" w:rsidRPr="00C435AE" w:rsidRDefault="00F96E51"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887E9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6D0F0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E5F414"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2</w:t>
                                  </w:r>
                                </w:p>
                              </w:tc>
                              <w:tc>
                                <w:tcPr>
                                  <w:tcW w:w="454" w:type="dxa"/>
                                  <w:tcBorders>
                                    <w:top w:val="single" w:sz="4" w:space="0" w:color="auto"/>
                                    <w:left w:val="single" w:sz="4" w:space="0" w:color="auto"/>
                                  </w:tcBorders>
                                  <w:shd w:val="clear" w:color="auto" w:fill="A6A6A6" w:themeFill="background1" w:themeFillShade="A6"/>
                                  <w:hideMark/>
                                </w:tcPr>
                                <w:p w14:paraId="51D1851F" w14:textId="77777777" w:rsidR="00F96E51" w:rsidRPr="00C435AE" w:rsidRDefault="00F96E51"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6DECD8A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23FF86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B284AD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CB533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A4491F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3A1806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5C80C64"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2402916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7F7E9E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CD42F4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27C9FC"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87C8BA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D0788D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18CEBC"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3BFD23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0F18D7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DCCA1CA"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E67858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7A0F9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9B3F5D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EAC32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44D4952"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55FBDCED"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1190E24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44962D"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3</w:t>
                                  </w:r>
                                </w:p>
                              </w:tc>
                              <w:tc>
                                <w:tcPr>
                                  <w:tcW w:w="454" w:type="dxa"/>
                                  <w:tcBorders>
                                    <w:left w:val="single" w:sz="4" w:space="0" w:color="auto"/>
                                  </w:tcBorders>
                                  <w:shd w:val="clear" w:color="auto" w:fill="A6A6A6" w:themeFill="background1" w:themeFillShade="A6"/>
                                  <w:hideMark/>
                                </w:tcPr>
                                <w:p w14:paraId="28422FE4" w14:textId="77777777" w:rsidR="00F96E51" w:rsidRPr="00C435AE" w:rsidRDefault="00F96E51" w:rsidP="00C57BEC">
                                  <w:pPr>
                                    <w:rPr>
                                      <w:rFonts w:eastAsia="Times New Roman" w:cs="Arial"/>
                                      <w:sz w:val="36"/>
                                      <w:szCs w:val="36"/>
                                      <w:lang w:eastAsia="en-GB"/>
                                    </w:rPr>
                                  </w:pPr>
                                </w:p>
                              </w:tc>
                              <w:tc>
                                <w:tcPr>
                                  <w:tcW w:w="454" w:type="dxa"/>
                                  <w:shd w:val="clear" w:color="auto" w:fill="A6A6A6" w:themeFill="background1" w:themeFillShade="A6"/>
                                  <w:hideMark/>
                                </w:tcPr>
                                <w:p w14:paraId="0E33F4E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A4708CC"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2973D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4EEBE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DBDF2F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1E979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FAB508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3E2E6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E87F97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7948D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4EBD29F"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315E7DAC"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3A574EA8"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7165B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1357D96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C3CEA1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7EC3BE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C21F4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3E378A6A"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3C5DC3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89F51A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30B40F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C8156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E9E9C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FBB786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607B95A"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7242DF46" w14:textId="77777777" w:rsidTr="00FE2246">
                              <w:trPr>
                                <w:trHeight w:val="454"/>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08105F"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4</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8BAAA" w14:textId="77777777" w:rsidR="00F96E51" w:rsidRPr="00C435AE" w:rsidRDefault="00F96E51"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CE07C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0CB55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96450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E285F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394013"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55BE45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1544D8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2EFF0C"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7FB427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3146D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67772C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F7A4F58" w14:textId="77777777" w:rsidR="00F96E51" w:rsidRPr="00C435AE" w:rsidRDefault="00F96E51" w:rsidP="00C57BEC">
                                  <w:pPr>
                                    <w:rPr>
                                      <w:rFonts w:ascii="Times New Roman" w:eastAsia="Times New Roman" w:hAnsi="Times New Roman" w:cs="Times New Roman"/>
                                      <w:sz w:val="20"/>
                                      <w:szCs w:val="20"/>
                                      <w:lang w:eastAsia="en-GB"/>
                                    </w:rPr>
                                  </w:pPr>
                                </w:p>
                              </w:tc>
                            </w:tr>
                            <w:tr w:rsidR="005441A0" w:rsidRPr="00C435AE" w14:paraId="027EE61F"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0A7C6763"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96E44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74BF80A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1B78E3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29D79E1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D87E3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3F6E139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F2500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F459DB"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5</w:t>
                                  </w:r>
                                </w:p>
                              </w:tc>
                              <w:tc>
                                <w:tcPr>
                                  <w:tcW w:w="454" w:type="dxa"/>
                                  <w:tcBorders>
                                    <w:left w:val="single" w:sz="4" w:space="0" w:color="auto"/>
                                  </w:tcBorders>
                                  <w:shd w:val="clear" w:color="auto" w:fill="A6A6A6" w:themeFill="background1" w:themeFillShade="A6"/>
                                  <w:hideMark/>
                                </w:tcPr>
                                <w:p w14:paraId="17280D96" w14:textId="77777777" w:rsidR="00F96E51" w:rsidRPr="00C435AE" w:rsidRDefault="00F96E51" w:rsidP="00C57BEC">
                                  <w:pPr>
                                    <w:rPr>
                                      <w:rFonts w:eastAsia="Times New Roman" w:cs="Arial"/>
                                      <w:sz w:val="36"/>
                                      <w:szCs w:val="36"/>
                                      <w:lang w:eastAsia="en-GB"/>
                                    </w:rPr>
                                  </w:pPr>
                                </w:p>
                              </w:tc>
                              <w:tc>
                                <w:tcPr>
                                  <w:tcW w:w="454" w:type="dxa"/>
                                  <w:shd w:val="clear" w:color="auto" w:fill="A6A6A6" w:themeFill="background1" w:themeFillShade="A6"/>
                                  <w:hideMark/>
                                </w:tcPr>
                                <w:p w14:paraId="769E040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0DD79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9147B5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1CBCCDD" w14:textId="77777777" w:rsidR="00F96E51" w:rsidRPr="00C435AE" w:rsidRDefault="00F96E51" w:rsidP="00C57BEC">
                                  <w:pPr>
                                    <w:rPr>
                                      <w:rFonts w:ascii="Times New Roman" w:eastAsia="Times New Roman" w:hAnsi="Times New Roman" w:cs="Times New Roman"/>
                                      <w:sz w:val="20"/>
                                      <w:szCs w:val="20"/>
                                      <w:lang w:eastAsia="en-GB"/>
                                    </w:rPr>
                                  </w:pPr>
                                </w:p>
                              </w:tc>
                            </w:tr>
                            <w:tr w:rsidR="005441A0" w:rsidRPr="00C435AE" w14:paraId="0D959DCB"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594EF0B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75182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2B8E0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0F41C1A"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FE6D37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4B0A5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AD7A4F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DE03BA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5C1CD3"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ECAB13A"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0FDF17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59250B3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D2C249A"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185302B"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359C0D9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right w:val="single" w:sz="4" w:space="0" w:color="auto"/>
                                  </w:tcBorders>
                                  <w:shd w:val="clear" w:color="auto" w:fill="A6A6A6" w:themeFill="background1" w:themeFillShade="A6"/>
                                  <w:hideMark/>
                                </w:tcPr>
                                <w:p w14:paraId="3FD322C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90DD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4C4049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F1ADE9"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6</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A9AA4C" w14:textId="77777777" w:rsidR="00F96E51" w:rsidRPr="00C435AE" w:rsidRDefault="00F96E51"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F6F9C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D83A4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40957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B3417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2308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D099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155EBC"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E048C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0541AFD"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6D080F26" w14:textId="77777777" w:rsidTr="00FE2246">
                              <w:trPr>
                                <w:trHeight w:val="454"/>
                              </w:trPr>
                              <w:tc>
                                <w:tcPr>
                                  <w:tcW w:w="454" w:type="dxa"/>
                                  <w:tcBorders>
                                    <w:left w:val="single" w:sz="4" w:space="0" w:color="auto"/>
                                  </w:tcBorders>
                                  <w:shd w:val="clear" w:color="auto" w:fill="A6A6A6" w:themeFill="background1" w:themeFillShade="A6"/>
                                  <w:hideMark/>
                                </w:tcPr>
                                <w:p w14:paraId="3EC21DB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7FBD99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3D842D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2A88EDA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212C8D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05AF7C0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836F56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right w:val="single" w:sz="4" w:space="0" w:color="auto"/>
                                  </w:tcBorders>
                                  <w:shd w:val="clear" w:color="auto" w:fill="A6A6A6" w:themeFill="background1" w:themeFillShade="A6"/>
                                  <w:hideMark/>
                                </w:tcPr>
                                <w:p w14:paraId="2F718C3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1C25D8"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CE4947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820F15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52D6D14C"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62829C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DD7709E"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52793FC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93A160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46BA95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614C3B2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874620"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7</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9A217B" w14:textId="77777777" w:rsidR="00F96E51" w:rsidRPr="00C435AE" w:rsidRDefault="00F96E51"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0315B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6509D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382AD8"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D065D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E03DA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AAFBC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88CFCA"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C98467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8D3DAAF"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7BF65B7D" w14:textId="77777777" w:rsidTr="00FE2246">
                              <w:trPr>
                                <w:trHeight w:val="454"/>
                              </w:trPr>
                              <w:tc>
                                <w:tcPr>
                                  <w:tcW w:w="454" w:type="dxa"/>
                                  <w:tcBorders>
                                    <w:left w:val="single" w:sz="4" w:space="0" w:color="auto"/>
                                  </w:tcBorders>
                                  <w:shd w:val="clear" w:color="auto" w:fill="A6A6A6" w:themeFill="background1" w:themeFillShade="A6"/>
                                  <w:hideMark/>
                                </w:tcPr>
                                <w:p w14:paraId="10912EE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CC0494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C8E776"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8</w:t>
                                  </w:r>
                                </w:p>
                              </w:tc>
                              <w:tc>
                                <w:tcPr>
                                  <w:tcW w:w="454" w:type="dxa"/>
                                  <w:tcBorders>
                                    <w:top w:val="single" w:sz="4" w:space="0" w:color="auto"/>
                                    <w:left w:val="single" w:sz="4" w:space="0" w:color="auto"/>
                                  </w:tcBorders>
                                  <w:shd w:val="clear" w:color="auto" w:fill="A6A6A6" w:themeFill="background1" w:themeFillShade="A6"/>
                                  <w:hideMark/>
                                </w:tcPr>
                                <w:p w14:paraId="21648790" w14:textId="77777777" w:rsidR="00F96E51" w:rsidRPr="00C435AE" w:rsidRDefault="00F96E51"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28B17628"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0EA403"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B6EBD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383894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3541C8"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E294DE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19F66C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B358B9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038463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9EB8913"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4659102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520D67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47CFE65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C4C5B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0E2C298"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650206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AF6F6F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F6C3CE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68B94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992A2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70F2943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52E27A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6B4FC2C"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83B2C8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12728E8"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68ED312C"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61CE0AD3"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822C40"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9</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E866CB" w14:textId="77777777" w:rsidR="00F96E51" w:rsidRPr="00C435AE" w:rsidRDefault="00F96E51"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BC67E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EA7044"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10</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E1C3C3" w14:textId="77777777" w:rsidR="00F96E51" w:rsidRPr="00C435AE" w:rsidRDefault="00F96E51"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1FC843"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52839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8E014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D3019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EFE12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9E82D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0D755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5BC6F9" w14:textId="77777777" w:rsidR="00F96E51" w:rsidRPr="00C435AE" w:rsidRDefault="00F96E51" w:rsidP="00C57BEC">
                                  <w:pPr>
                                    <w:rPr>
                                      <w:rFonts w:ascii="Times New Roman" w:eastAsia="Times New Roman" w:hAnsi="Times New Roman" w:cs="Times New Roman"/>
                                      <w:sz w:val="20"/>
                                      <w:szCs w:val="20"/>
                                      <w:lang w:eastAsia="en-GB"/>
                                    </w:rPr>
                                  </w:pPr>
                                </w:p>
                              </w:tc>
                            </w:tr>
                            <w:tr w:rsidR="005441A0" w:rsidRPr="00C435AE" w14:paraId="2CA49F28"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E84426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62F4F01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AC827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1A151733"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627B37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C1C3E43"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28D510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126963D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27E5BA"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5A4FA5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525D44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74D390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89192D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BB1F18"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0BB5676B" w14:textId="77777777" w:rsidTr="00FE2246">
                              <w:trPr>
                                <w:trHeight w:val="454"/>
                              </w:trPr>
                              <w:tc>
                                <w:tcPr>
                                  <w:tcW w:w="454" w:type="dxa"/>
                                  <w:tcBorders>
                                    <w:left w:val="single" w:sz="4" w:space="0" w:color="auto"/>
                                  </w:tcBorders>
                                  <w:shd w:val="clear" w:color="auto" w:fill="A6A6A6" w:themeFill="background1" w:themeFillShade="A6"/>
                                  <w:hideMark/>
                                </w:tcPr>
                                <w:p w14:paraId="427A874A"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1A4FFD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1F7D2C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5D863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F1C93C"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FC1EEE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DF78B5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A90D2C"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6B544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3C8C4AC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1EB127"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11</w:t>
                                  </w:r>
                                </w:p>
                              </w:tc>
                              <w:tc>
                                <w:tcPr>
                                  <w:tcW w:w="454" w:type="dxa"/>
                                  <w:tcBorders>
                                    <w:left w:val="single" w:sz="4" w:space="0" w:color="auto"/>
                                  </w:tcBorders>
                                  <w:shd w:val="clear" w:color="auto" w:fill="A6A6A6" w:themeFill="background1" w:themeFillShade="A6"/>
                                  <w:hideMark/>
                                </w:tcPr>
                                <w:p w14:paraId="4D7F09B9" w14:textId="77777777" w:rsidR="00F96E51" w:rsidRPr="00C435AE" w:rsidRDefault="00F96E51" w:rsidP="00C57BEC">
                                  <w:pPr>
                                    <w:rPr>
                                      <w:rFonts w:eastAsia="Times New Roman" w:cs="Arial"/>
                                      <w:sz w:val="36"/>
                                      <w:szCs w:val="36"/>
                                      <w:lang w:eastAsia="en-GB"/>
                                    </w:rPr>
                                  </w:pPr>
                                </w:p>
                              </w:tc>
                              <w:tc>
                                <w:tcPr>
                                  <w:tcW w:w="454" w:type="dxa"/>
                                  <w:shd w:val="clear" w:color="auto" w:fill="A6A6A6" w:themeFill="background1" w:themeFillShade="A6"/>
                                  <w:hideMark/>
                                </w:tcPr>
                                <w:p w14:paraId="1DA4CF0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6A8258D"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741A1EE5"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94D3B8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2F0903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D96B5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CF7CEE3"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9C88B9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A10C3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65F197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7961930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52130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7AB03F0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6E6FF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5CB40B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7E4D0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55CCC66"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27ADC36D" w14:textId="77777777" w:rsidTr="00FE2246">
                              <w:trPr>
                                <w:trHeight w:val="454"/>
                              </w:trPr>
                              <w:tc>
                                <w:tcPr>
                                  <w:tcW w:w="454" w:type="dxa"/>
                                  <w:tcBorders>
                                    <w:left w:val="single" w:sz="4" w:space="0" w:color="auto"/>
                                  </w:tcBorders>
                                  <w:shd w:val="clear" w:color="auto" w:fill="A6A6A6" w:themeFill="background1" w:themeFillShade="A6"/>
                                  <w:hideMark/>
                                </w:tcPr>
                                <w:p w14:paraId="2920401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547606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E4B775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02EF9F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39122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97A920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40D5EF"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12</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5BFEEE" w14:textId="77777777" w:rsidR="00F96E51" w:rsidRPr="00C435AE" w:rsidRDefault="00F96E51"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4FA06A"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9E5F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870373"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9C35C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36C72B4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1D4B198"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68DF569A"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502EF0B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D52DD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4D568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5FD00F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61BA72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DE75FE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056DC4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F4CCAC8"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400C4FB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5A2F0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A6DA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61DD077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7446B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2CA605B"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5C1902BB" w14:textId="77777777" w:rsidTr="00FE2246">
                              <w:trPr>
                                <w:trHeight w:val="454"/>
                              </w:trPr>
                              <w:tc>
                                <w:tcPr>
                                  <w:tcW w:w="454" w:type="dxa"/>
                                  <w:tcBorders>
                                    <w:left w:val="single" w:sz="4" w:space="0" w:color="auto"/>
                                  </w:tcBorders>
                                  <w:shd w:val="clear" w:color="auto" w:fill="A6A6A6" w:themeFill="background1" w:themeFillShade="A6"/>
                                  <w:hideMark/>
                                </w:tcPr>
                                <w:p w14:paraId="5B0A401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498CA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A56B1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009057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23E9C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DCCEDBC"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9C908BC"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060DA0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E9A290C"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B2582A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12525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1EED3E8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E857F7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278B734"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5CF6B71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68AACA8"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0E7203"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238B3C8"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455DF9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D6E845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3D795B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098138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5311D4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83CBF0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D784DA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46B8C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732CB43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509913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B14EDE2"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516901FB" w14:textId="77777777" w:rsidTr="00FE2246">
                              <w:trPr>
                                <w:trHeight w:val="454"/>
                              </w:trPr>
                              <w:tc>
                                <w:tcPr>
                                  <w:tcW w:w="454" w:type="dxa"/>
                                  <w:tcBorders>
                                    <w:left w:val="single" w:sz="4" w:space="0" w:color="auto"/>
                                    <w:bottom w:val="single" w:sz="4" w:space="0" w:color="auto"/>
                                  </w:tcBorders>
                                  <w:shd w:val="clear" w:color="auto" w:fill="A6A6A6" w:themeFill="background1" w:themeFillShade="A6"/>
                                  <w:hideMark/>
                                </w:tcPr>
                                <w:p w14:paraId="7FDACBD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07CAD2D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06825B"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13</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C39C27" w14:textId="77777777" w:rsidR="00F96E51" w:rsidRPr="00C435AE" w:rsidRDefault="00F96E51"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4A356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EF4A7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09A5B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26D3B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95E25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18CD9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A9302B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nil"/>
                                    <w:bottom w:val="single" w:sz="4" w:space="0" w:color="auto"/>
                                  </w:tcBorders>
                                  <w:shd w:val="clear" w:color="auto" w:fill="A6A6A6" w:themeFill="background1" w:themeFillShade="A6"/>
                                  <w:hideMark/>
                                </w:tcPr>
                                <w:p w14:paraId="74DC653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6250D6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8041CD" w14:textId="77777777" w:rsidR="00F96E51" w:rsidRPr="00C435AE" w:rsidRDefault="00F96E51" w:rsidP="00C57BEC">
                                  <w:pPr>
                                    <w:rPr>
                                      <w:rFonts w:ascii="Times New Roman" w:eastAsia="Times New Roman" w:hAnsi="Times New Roman" w:cs="Times New Roman"/>
                                      <w:sz w:val="20"/>
                                      <w:szCs w:val="20"/>
                                      <w:lang w:eastAsia="en-GB"/>
                                    </w:rPr>
                                  </w:pPr>
                                </w:p>
                              </w:tc>
                            </w:tr>
                          </w:tbl>
                          <w:p w14:paraId="3F58777B" w14:textId="77777777" w:rsidR="00F96E51" w:rsidRDefault="00F96E51" w:rsidP="00C57BEC">
                            <w:pPr>
                              <w:bidi/>
                              <w:rPr>
                                <w:rtl/>
                              </w:rPr>
                            </w:pPr>
                            <w:r>
                              <w:rPr>
                                <w:color w:val="000000" w:themeColor="text1"/>
                              </w:rPr>
                              <w:t>SW1</w:t>
                            </w:r>
                            <w:r>
                              <w:rPr>
                                <w:rFonts w:hint="cs"/>
                                <w:color w:val="000000" w:themeColor="text1"/>
                                <w:rtl/>
                              </w:rPr>
                              <w:t xml:space="preserve"> - نقصان دہ مائیکروبز آڑے ترچھے اور لفظ کی تلاش والی ورک شیٹ</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25B9653" id="_x0000_s1217" type="#_x0000_t202" alt="&quot;&quot;" style="position:absolute;left:0;text-align:left;margin-left:419.9pt;margin-top:13.85pt;width:331.5pt;height:494.75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" filled="f" stroked="f">
                <v:textbox>
                  <w:txbxContent>
                    <w:tbl>
                      <w:tblPr>
                        <w:tblStyle w:val="PlainTable41"/>
                        <w:bidiVisual/>
                        <w:tblW w:w="6356" w:type="dxa"/>
                        <w:shd w:val="clear" w:color="auto" w:fill="A6A6A6" w:themeFill="background1" w:themeFillShade="A6"/>
                        <w:tblLook w:val="0420" w:firstRow="1" w:lastRow="0" w:firstColumn="0" w:lastColumn="0" w:noHBand="0" w:noVBand="1"/>
                      </w:tblPr>
                      <w:tblGrid>
                        <w:gridCol w:w="454"/>
                        <w:gridCol w:w="454"/>
                        <w:gridCol w:w="454"/>
                        <w:gridCol w:w="454"/>
                        <w:gridCol w:w="454"/>
                        <w:gridCol w:w="454"/>
                        <w:gridCol w:w="454"/>
                        <w:gridCol w:w="454"/>
                        <w:gridCol w:w="454"/>
                        <w:gridCol w:w="454"/>
                        <w:gridCol w:w="454"/>
                        <w:gridCol w:w="454"/>
                        <w:gridCol w:w="454"/>
                        <w:gridCol w:w="454"/>
                      </w:tblGrid>
                      <w:tr w:rsidR="00F96E51" w:rsidRPr="00C435AE" w14:paraId="169046C6" w14:textId="77777777" w:rsidTr="00FE2246">
                        <w:trPr>
                          <w:cnfStyle w:val="100000000000" w:firstRow="1" w:lastRow="0" w:firstColumn="0" w:lastColumn="0" w:oddVBand="0" w:evenVBand="0" w:oddHBand="0"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1FC4548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EB3CDF"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1</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8B0695" w14:textId="77777777" w:rsidR="00F96E51" w:rsidRPr="00C435AE" w:rsidRDefault="00F96E51"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887E9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6D0F0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E5F414"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2</w:t>
                            </w:r>
                          </w:p>
                        </w:tc>
                        <w:tc>
                          <w:tcPr>
                            <w:tcW w:w="454" w:type="dxa"/>
                            <w:tcBorders>
                              <w:top w:val="single" w:sz="4" w:space="0" w:color="auto"/>
                              <w:left w:val="single" w:sz="4" w:space="0" w:color="auto"/>
                            </w:tcBorders>
                            <w:shd w:val="clear" w:color="auto" w:fill="A6A6A6" w:themeFill="background1" w:themeFillShade="A6"/>
                            <w:hideMark/>
                          </w:tcPr>
                          <w:p w14:paraId="51D1851F" w14:textId="77777777" w:rsidR="00F96E51" w:rsidRPr="00C435AE" w:rsidRDefault="00F96E51"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6DECD8A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23FF86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B284AD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CB533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A4491F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3A1806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5C80C64"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2402916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7F7E9E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CD42F4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27C9FC"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87C8BA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D0788D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18CEBC"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3BFD23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0F18D7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DCCA1CA"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E67858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7A0F9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9B3F5D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EAC32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44D4952"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55FBDCED"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1190E24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44962D"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3</w:t>
                            </w:r>
                          </w:p>
                        </w:tc>
                        <w:tc>
                          <w:tcPr>
                            <w:tcW w:w="454" w:type="dxa"/>
                            <w:tcBorders>
                              <w:left w:val="single" w:sz="4" w:space="0" w:color="auto"/>
                            </w:tcBorders>
                            <w:shd w:val="clear" w:color="auto" w:fill="A6A6A6" w:themeFill="background1" w:themeFillShade="A6"/>
                            <w:hideMark/>
                          </w:tcPr>
                          <w:p w14:paraId="28422FE4" w14:textId="77777777" w:rsidR="00F96E51" w:rsidRPr="00C435AE" w:rsidRDefault="00F96E51" w:rsidP="00C57BEC">
                            <w:pPr>
                              <w:rPr>
                                <w:rFonts w:eastAsia="Times New Roman" w:cs="Arial"/>
                                <w:sz w:val="36"/>
                                <w:szCs w:val="36"/>
                                <w:lang w:eastAsia="en-GB"/>
                              </w:rPr>
                            </w:pPr>
                          </w:p>
                        </w:tc>
                        <w:tc>
                          <w:tcPr>
                            <w:tcW w:w="454" w:type="dxa"/>
                            <w:shd w:val="clear" w:color="auto" w:fill="A6A6A6" w:themeFill="background1" w:themeFillShade="A6"/>
                            <w:hideMark/>
                          </w:tcPr>
                          <w:p w14:paraId="0E33F4E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A4708CC"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2973D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4EEBE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DBDF2F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1E979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FAB508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3E2E6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E87F97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7948D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4EBD29F"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315E7DAC"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3A574EA8"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7165B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1357D96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C3CEA1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7EC3BE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C21F4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3E378A6A"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3C5DC3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89F51A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30B40F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C8156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E9E9C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FBB786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607B95A"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7242DF46" w14:textId="77777777" w:rsidTr="00FE2246">
                        <w:trPr>
                          <w:trHeight w:val="454"/>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08105F"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4</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8BAAA" w14:textId="77777777" w:rsidR="00F96E51" w:rsidRPr="00C435AE" w:rsidRDefault="00F96E51"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CE07C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0CB55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96450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E285F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394013"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55BE45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1544D8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2EFF0C"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7FB427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3146D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67772C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F7A4F58" w14:textId="77777777" w:rsidR="00F96E51" w:rsidRPr="00C435AE" w:rsidRDefault="00F96E51" w:rsidP="00C57BEC">
                            <w:pPr>
                              <w:rPr>
                                <w:rFonts w:ascii="Times New Roman" w:eastAsia="Times New Roman" w:hAnsi="Times New Roman" w:cs="Times New Roman"/>
                                <w:sz w:val="20"/>
                                <w:szCs w:val="20"/>
                                <w:lang w:eastAsia="en-GB"/>
                              </w:rPr>
                            </w:pPr>
                          </w:p>
                        </w:tc>
                      </w:tr>
                      <w:tr w:rsidR="005441A0" w:rsidRPr="00C435AE" w14:paraId="027EE61F"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0A7C6763"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96E44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74BF80A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1B78E3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29D79E1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D87E3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3F6E139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F2500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F459DB"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5</w:t>
                            </w:r>
                          </w:p>
                        </w:tc>
                        <w:tc>
                          <w:tcPr>
                            <w:tcW w:w="454" w:type="dxa"/>
                            <w:tcBorders>
                              <w:left w:val="single" w:sz="4" w:space="0" w:color="auto"/>
                            </w:tcBorders>
                            <w:shd w:val="clear" w:color="auto" w:fill="A6A6A6" w:themeFill="background1" w:themeFillShade="A6"/>
                            <w:hideMark/>
                          </w:tcPr>
                          <w:p w14:paraId="17280D96" w14:textId="77777777" w:rsidR="00F96E51" w:rsidRPr="00C435AE" w:rsidRDefault="00F96E51" w:rsidP="00C57BEC">
                            <w:pPr>
                              <w:rPr>
                                <w:rFonts w:eastAsia="Times New Roman" w:cs="Arial"/>
                                <w:sz w:val="36"/>
                                <w:szCs w:val="36"/>
                                <w:lang w:eastAsia="en-GB"/>
                              </w:rPr>
                            </w:pPr>
                          </w:p>
                        </w:tc>
                        <w:tc>
                          <w:tcPr>
                            <w:tcW w:w="454" w:type="dxa"/>
                            <w:shd w:val="clear" w:color="auto" w:fill="A6A6A6" w:themeFill="background1" w:themeFillShade="A6"/>
                            <w:hideMark/>
                          </w:tcPr>
                          <w:p w14:paraId="769E040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0DD79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9147B5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1CBCCDD" w14:textId="77777777" w:rsidR="00F96E51" w:rsidRPr="00C435AE" w:rsidRDefault="00F96E51" w:rsidP="00C57BEC">
                            <w:pPr>
                              <w:rPr>
                                <w:rFonts w:ascii="Times New Roman" w:eastAsia="Times New Roman" w:hAnsi="Times New Roman" w:cs="Times New Roman"/>
                                <w:sz w:val="20"/>
                                <w:szCs w:val="20"/>
                                <w:lang w:eastAsia="en-GB"/>
                              </w:rPr>
                            </w:pPr>
                          </w:p>
                        </w:tc>
                      </w:tr>
                      <w:tr w:rsidR="005441A0" w:rsidRPr="00C435AE" w14:paraId="0D959DCB"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594EF0B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75182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2B8E0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0F41C1A"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FE6D37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4B0A5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AD7A4F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DE03BA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5C1CD3"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ECAB13A"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0FDF17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59250B3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D2C249A"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185302B"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359C0D9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right w:val="single" w:sz="4" w:space="0" w:color="auto"/>
                            </w:tcBorders>
                            <w:shd w:val="clear" w:color="auto" w:fill="A6A6A6" w:themeFill="background1" w:themeFillShade="A6"/>
                            <w:hideMark/>
                          </w:tcPr>
                          <w:p w14:paraId="3FD322C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90DD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4C4049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F1ADE9"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6</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A9AA4C" w14:textId="77777777" w:rsidR="00F96E51" w:rsidRPr="00C435AE" w:rsidRDefault="00F96E51"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F6F9C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D83A4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40957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B3417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2308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D099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155EBC"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E048C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0541AFD"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6D080F26" w14:textId="77777777" w:rsidTr="00FE2246">
                        <w:trPr>
                          <w:trHeight w:val="454"/>
                        </w:trPr>
                        <w:tc>
                          <w:tcPr>
                            <w:tcW w:w="454" w:type="dxa"/>
                            <w:tcBorders>
                              <w:left w:val="single" w:sz="4" w:space="0" w:color="auto"/>
                            </w:tcBorders>
                            <w:shd w:val="clear" w:color="auto" w:fill="A6A6A6" w:themeFill="background1" w:themeFillShade="A6"/>
                            <w:hideMark/>
                          </w:tcPr>
                          <w:p w14:paraId="3EC21DB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7FBD99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3D842D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2A88EDA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212C8D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05AF7C0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836F56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right w:val="single" w:sz="4" w:space="0" w:color="auto"/>
                            </w:tcBorders>
                            <w:shd w:val="clear" w:color="auto" w:fill="A6A6A6" w:themeFill="background1" w:themeFillShade="A6"/>
                            <w:hideMark/>
                          </w:tcPr>
                          <w:p w14:paraId="2F718C3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1C25D8"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CE4947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820F15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52D6D14C"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62829C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DD7709E"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52793FC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93A160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46BA95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614C3B2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874620"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7</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9A217B" w14:textId="77777777" w:rsidR="00F96E51" w:rsidRPr="00C435AE" w:rsidRDefault="00F96E51"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0315B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6509D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382AD8"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D065D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E03DA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AAFBC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88CFCA"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C98467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8D3DAAF"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7BF65B7D" w14:textId="77777777" w:rsidTr="00FE2246">
                        <w:trPr>
                          <w:trHeight w:val="454"/>
                        </w:trPr>
                        <w:tc>
                          <w:tcPr>
                            <w:tcW w:w="454" w:type="dxa"/>
                            <w:tcBorders>
                              <w:left w:val="single" w:sz="4" w:space="0" w:color="auto"/>
                            </w:tcBorders>
                            <w:shd w:val="clear" w:color="auto" w:fill="A6A6A6" w:themeFill="background1" w:themeFillShade="A6"/>
                            <w:hideMark/>
                          </w:tcPr>
                          <w:p w14:paraId="10912EE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CC0494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C8E776"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8</w:t>
                            </w:r>
                          </w:p>
                        </w:tc>
                        <w:tc>
                          <w:tcPr>
                            <w:tcW w:w="454" w:type="dxa"/>
                            <w:tcBorders>
                              <w:top w:val="single" w:sz="4" w:space="0" w:color="auto"/>
                              <w:left w:val="single" w:sz="4" w:space="0" w:color="auto"/>
                            </w:tcBorders>
                            <w:shd w:val="clear" w:color="auto" w:fill="A6A6A6" w:themeFill="background1" w:themeFillShade="A6"/>
                            <w:hideMark/>
                          </w:tcPr>
                          <w:p w14:paraId="21648790" w14:textId="77777777" w:rsidR="00F96E51" w:rsidRPr="00C435AE" w:rsidRDefault="00F96E51"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28B17628"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0EA403"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B6EBD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383894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3541C8"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E294DE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19F66C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B358B9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038463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9EB8913"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4659102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520D67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47CFE65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C4C5B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0E2C298"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650206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AF6F6F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F6C3CE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68B94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992A2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70F2943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52E27A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6B4FC2C"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83B2C8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12728E8"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68ED312C"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61CE0AD3"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822C40"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9</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E866CB" w14:textId="77777777" w:rsidR="00F96E51" w:rsidRPr="00C435AE" w:rsidRDefault="00F96E51"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BC67E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EA7044"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10</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E1C3C3" w14:textId="77777777" w:rsidR="00F96E51" w:rsidRPr="00C435AE" w:rsidRDefault="00F96E51"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1FC843"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52839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8E014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D3019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EFE12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9E82D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0D755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5BC6F9" w14:textId="77777777" w:rsidR="00F96E51" w:rsidRPr="00C435AE" w:rsidRDefault="00F96E51" w:rsidP="00C57BEC">
                            <w:pPr>
                              <w:rPr>
                                <w:rFonts w:ascii="Times New Roman" w:eastAsia="Times New Roman" w:hAnsi="Times New Roman" w:cs="Times New Roman"/>
                                <w:sz w:val="20"/>
                                <w:szCs w:val="20"/>
                                <w:lang w:eastAsia="en-GB"/>
                              </w:rPr>
                            </w:pPr>
                          </w:p>
                        </w:tc>
                      </w:tr>
                      <w:tr w:rsidR="005441A0" w:rsidRPr="00C435AE" w14:paraId="2CA49F28"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E84426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62F4F01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AC827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1A151733"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627B37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C1C3E43"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28D510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126963D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27E5BA"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5A4FA5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525D44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74D390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89192D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BB1F18"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0BB5676B" w14:textId="77777777" w:rsidTr="00FE2246">
                        <w:trPr>
                          <w:trHeight w:val="454"/>
                        </w:trPr>
                        <w:tc>
                          <w:tcPr>
                            <w:tcW w:w="454" w:type="dxa"/>
                            <w:tcBorders>
                              <w:left w:val="single" w:sz="4" w:space="0" w:color="auto"/>
                            </w:tcBorders>
                            <w:shd w:val="clear" w:color="auto" w:fill="A6A6A6" w:themeFill="background1" w:themeFillShade="A6"/>
                            <w:hideMark/>
                          </w:tcPr>
                          <w:p w14:paraId="427A874A"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1A4FFD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1F7D2C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5D863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F1C93C"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FC1EEE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DF78B5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A90D2C"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6B544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3C8C4AC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1EB127"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11</w:t>
                            </w:r>
                          </w:p>
                        </w:tc>
                        <w:tc>
                          <w:tcPr>
                            <w:tcW w:w="454" w:type="dxa"/>
                            <w:tcBorders>
                              <w:left w:val="single" w:sz="4" w:space="0" w:color="auto"/>
                            </w:tcBorders>
                            <w:shd w:val="clear" w:color="auto" w:fill="A6A6A6" w:themeFill="background1" w:themeFillShade="A6"/>
                            <w:hideMark/>
                          </w:tcPr>
                          <w:p w14:paraId="4D7F09B9" w14:textId="77777777" w:rsidR="00F96E51" w:rsidRPr="00C435AE" w:rsidRDefault="00F96E51" w:rsidP="00C57BEC">
                            <w:pPr>
                              <w:rPr>
                                <w:rFonts w:eastAsia="Times New Roman" w:cs="Arial"/>
                                <w:sz w:val="36"/>
                                <w:szCs w:val="36"/>
                                <w:lang w:eastAsia="en-GB"/>
                              </w:rPr>
                            </w:pPr>
                          </w:p>
                        </w:tc>
                        <w:tc>
                          <w:tcPr>
                            <w:tcW w:w="454" w:type="dxa"/>
                            <w:shd w:val="clear" w:color="auto" w:fill="A6A6A6" w:themeFill="background1" w:themeFillShade="A6"/>
                            <w:hideMark/>
                          </w:tcPr>
                          <w:p w14:paraId="1DA4CF0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6A8258D"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741A1EE5"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94D3B8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2F0903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D96B5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CF7CEE3"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9C88B9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A10C3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65F197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7961930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52130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7AB03F0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6E6FF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5CB40B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7E4D0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55CCC66"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27ADC36D" w14:textId="77777777" w:rsidTr="00FE2246">
                        <w:trPr>
                          <w:trHeight w:val="454"/>
                        </w:trPr>
                        <w:tc>
                          <w:tcPr>
                            <w:tcW w:w="454" w:type="dxa"/>
                            <w:tcBorders>
                              <w:left w:val="single" w:sz="4" w:space="0" w:color="auto"/>
                            </w:tcBorders>
                            <w:shd w:val="clear" w:color="auto" w:fill="A6A6A6" w:themeFill="background1" w:themeFillShade="A6"/>
                            <w:hideMark/>
                          </w:tcPr>
                          <w:p w14:paraId="2920401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547606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E4B775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02EF9F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39122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97A920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40D5EF"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12</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5BFEEE" w14:textId="77777777" w:rsidR="00F96E51" w:rsidRPr="00C435AE" w:rsidRDefault="00F96E51"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4FA06A"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9E5F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870373"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9C35C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36C72B4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1D4B198"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68DF569A"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502EF0B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D52DD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4D568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5FD00F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61BA72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DE75FE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056DC4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F4CCAC8"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400C4FB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5A2F04"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A6DA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61DD077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7446B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2CA605B"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5C1902BB" w14:textId="77777777" w:rsidTr="00FE2246">
                        <w:trPr>
                          <w:trHeight w:val="454"/>
                        </w:trPr>
                        <w:tc>
                          <w:tcPr>
                            <w:tcW w:w="454" w:type="dxa"/>
                            <w:tcBorders>
                              <w:left w:val="single" w:sz="4" w:space="0" w:color="auto"/>
                            </w:tcBorders>
                            <w:shd w:val="clear" w:color="auto" w:fill="A6A6A6" w:themeFill="background1" w:themeFillShade="A6"/>
                            <w:hideMark/>
                          </w:tcPr>
                          <w:p w14:paraId="5B0A4017"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498CA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A56B1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009057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23E9CB"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DCCEDBC"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9C908BC"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060DA0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E9A290C"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B2582A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12525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1EED3E8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E857F7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278B734"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5CF6B71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68AACA8"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0E7203"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238B3C8"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455DF9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D6E845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3D795BD"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098138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5311D4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83CBF0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D784DA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46B8C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732CB430"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509913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B14EDE2" w14:textId="77777777" w:rsidR="00F96E51" w:rsidRPr="00C435AE" w:rsidRDefault="00F96E51" w:rsidP="00C57BEC">
                            <w:pPr>
                              <w:rPr>
                                <w:rFonts w:ascii="Times New Roman" w:eastAsia="Times New Roman" w:hAnsi="Times New Roman" w:cs="Times New Roman"/>
                                <w:sz w:val="20"/>
                                <w:szCs w:val="20"/>
                                <w:lang w:eastAsia="en-GB"/>
                              </w:rPr>
                            </w:pPr>
                          </w:p>
                        </w:tc>
                      </w:tr>
                      <w:tr w:rsidR="00F96E51" w:rsidRPr="00C435AE" w14:paraId="516901FB" w14:textId="77777777" w:rsidTr="00FE2246">
                        <w:trPr>
                          <w:trHeight w:val="454"/>
                        </w:trPr>
                        <w:tc>
                          <w:tcPr>
                            <w:tcW w:w="454" w:type="dxa"/>
                            <w:tcBorders>
                              <w:left w:val="single" w:sz="4" w:space="0" w:color="auto"/>
                              <w:bottom w:val="single" w:sz="4" w:space="0" w:color="auto"/>
                            </w:tcBorders>
                            <w:shd w:val="clear" w:color="auto" w:fill="A6A6A6" w:themeFill="background1" w:themeFillShade="A6"/>
                            <w:hideMark/>
                          </w:tcPr>
                          <w:p w14:paraId="7FDACBD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07CAD2D2"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06825B" w14:textId="77777777" w:rsidR="00F96E51" w:rsidRPr="00C435AE" w:rsidRDefault="00F96E51" w:rsidP="00C57BEC">
                            <w:pPr>
                              <w:bidi/>
                              <w:rPr>
                                <w:rFonts w:eastAsia="Times New Roman" w:cs="Arial"/>
                                <w:sz w:val="36"/>
                                <w:szCs w:val="36"/>
                                <w:rtl/>
                              </w:rPr>
                            </w:pPr>
                            <w:r>
                              <w:rPr>
                                <w:rFonts w:ascii="Calibri" w:hAnsi="Calibri" w:hint="cs"/>
                                <w:sz w:val="20"/>
                                <w:szCs w:val="20"/>
                                <w:vertAlign w:val="subscript"/>
                                <w:rtl/>
                              </w:rPr>
                              <w:t>13</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C39C27" w14:textId="77777777" w:rsidR="00F96E51" w:rsidRPr="00C435AE" w:rsidRDefault="00F96E51"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4A356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EF4A7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09A5B5"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26D3BE"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95E256"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18CD91"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A9302B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left w:val="nil"/>
                              <w:bottom w:val="single" w:sz="4" w:space="0" w:color="auto"/>
                            </w:tcBorders>
                            <w:shd w:val="clear" w:color="auto" w:fill="A6A6A6" w:themeFill="background1" w:themeFillShade="A6"/>
                            <w:hideMark/>
                          </w:tcPr>
                          <w:p w14:paraId="74DC653F"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6250D69" w14:textId="77777777" w:rsidR="00F96E51" w:rsidRPr="00C435AE" w:rsidRDefault="00F96E51"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8041CD" w14:textId="77777777" w:rsidR="00F96E51" w:rsidRPr="00C435AE" w:rsidRDefault="00F96E51" w:rsidP="00C57BEC">
                            <w:pPr>
                              <w:rPr>
                                <w:rFonts w:ascii="Times New Roman" w:eastAsia="Times New Roman" w:hAnsi="Times New Roman" w:cs="Times New Roman"/>
                                <w:sz w:val="20"/>
                                <w:szCs w:val="20"/>
                                <w:lang w:eastAsia="en-GB"/>
                              </w:rPr>
                            </w:pPr>
                          </w:p>
                        </w:tc>
                      </w:tr>
                    </w:tbl>
                    <w:p w14:paraId="3F58777B" w14:textId="77777777" w:rsidR="00F96E51" w:rsidRDefault="00F96E51" w:rsidP="00C57BEC">
                      <w:pPr>
                        <w:bidi/>
                        <w:rPr>
                          <w:rtl/>
                        </w:rPr>
                      </w:pPr>
                      <w:r>
                        <w:rPr>
                          <w:color w:val="000000" w:themeColor="text1"/>
                        </w:rPr>
                        <w:t>SW1</w:t>
                      </w:r>
                      <w:r>
                        <w:rPr>
                          <w:rFonts w:hint="cs"/>
                          <w:color w:val="000000" w:themeColor="text1"/>
                          <w:rtl/>
                        </w:rPr>
                        <w:t xml:space="preserve"> - نقصان دہ مائیکروبز آڑے ترچھے اور لفظ کی تلاش والی ورک شیٹ</w:t>
                      </w:r>
                    </w:p>
                  </w:txbxContent>
                </v:textbox>
              </v:shape>
            </w:pict>
          </mc:Fallback>
        </mc:AlternateContent>
      </w:r>
    </w:p>
    <w:p w14:paraId="59D9DE43" w14:textId="09CC9F0D" w:rsidR="00C57BEC" w:rsidRPr="00882D12" w:rsidRDefault="00C57BEC" w:rsidP="007D07F5">
      <w:pPr>
        <w:bidi/>
        <w:ind w:left="7200" w:firstLine="720"/>
        <w:rPr>
          <w:rFonts w:cs="Arial"/>
          <w:rtl/>
        </w:rPr>
        <w:sectPr w:rsidR="00C57BEC" w:rsidRPr="00882D12" w:rsidSect="00C57BEC">
          <w:pgSz w:w="16838" w:h="11906" w:orient="landscape"/>
          <w:pgMar w:top="720" w:right="720" w:bottom="720" w:left="720" w:header="708" w:footer="708" w:gutter="0"/>
          <w:cols w:space="708"/>
          <w:docGrid w:linePitch="360"/>
        </w:sectPr>
      </w:pPr>
      <w:r w:rsidRPr="00882D12">
        <w:rPr>
          <w:rFonts w:cs="Arial" w:hint="cs"/>
          <w:noProof/>
          <w:rtl/>
          <w:lang w:val="en-IN" w:eastAsia="en-IN" w:bidi="ar-SA"/>
        </w:rPr>
        <mc:AlternateContent>
          <mc:Choice Requires="wps">
            <w:drawing>
              <wp:anchor distT="0" distB="0" distL="114300" distR="114300" simplePos="0" relativeHeight="251565056" behindDoc="0" locked="0" layoutInCell="1" allowOverlap="1" wp14:anchorId="7299D3C1" wp14:editId="0D6DB6A5">
                <wp:simplePos x="0" y="0"/>
                <wp:positionH relativeFrom="column">
                  <wp:posOffset>336430</wp:posOffset>
                </wp:positionH>
                <wp:positionV relativeFrom="paragraph">
                  <wp:posOffset>307364</wp:posOffset>
                </wp:positionV>
                <wp:extent cx="4871888" cy="5888319"/>
                <wp:effectExtent l="0" t="0" r="0" b="0"/>
                <wp:wrapNone/>
                <wp:docPr id="3093" name="TextBox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871888" cy="5888319"/>
                        </a:xfrm>
                        <a:prstGeom prst="rect">
                          <a:avLst/>
                        </a:prstGeom>
                        <a:noFill/>
                      </wps:spPr>
                      <wps:txbx>
                        <w:txbxContent>
                          <w:p w14:paraId="71C8E2F7" w14:textId="77777777" w:rsidR="00F96E51" w:rsidRPr="00E22F4A" w:rsidRDefault="00F96E51" w:rsidP="00C57BEC">
                            <w:pPr>
                              <w:bidi/>
                              <w:spacing w:after="0"/>
                              <w:rPr>
                                <w:szCs w:val="24"/>
                                <w:rtl/>
                              </w:rPr>
                            </w:pPr>
                            <w:r w:rsidRPr="00E22F4A">
                              <w:rPr>
                                <w:rFonts w:hint="cs"/>
                                <w:color w:val="000000" w:themeColor="text1"/>
                                <w:szCs w:val="24"/>
                                <w:rtl/>
                              </w:rPr>
                              <w:t xml:space="preserve">آر </w:t>
                            </w:r>
                            <w:r w:rsidRPr="00E22F4A">
                              <w:rPr>
                                <w:rFonts w:hint="cs"/>
                                <w:color w:val="000000" w:themeColor="text1"/>
                                <w:szCs w:val="24"/>
                                <w:rtl/>
                              </w:rPr>
                              <w:t>پار:</w:t>
                            </w:r>
                            <w:r w:rsidRPr="00E22F4A">
                              <w:rPr>
                                <w:rFonts w:hint="cs"/>
                                <w:color w:val="000000" w:themeColor="text1"/>
                                <w:szCs w:val="24"/>
                                <w:rtl/>
                              </w:rPr>
                              <w:br/>
                              <w:t>1. جب آپ کو زُکام ہوتا ہے تب آپ کے گلے میں گدگدی کر کے میں آپ کو</w:t>
                            </w:r>
                          </w:p>
                          <w:p w14:paraId="42B820C8" w14:textId="77777777" w:rsidR="00F96E51" w:rsidRPr="00E22F4A" w:rsidRDefault="00F96E51" w:rsidP="00C57BEC">
                            <w:pPr>
                              <w:bidi/>
                              <w:spacing w:after="0"/>
                              <w:rPr>
                                <w:szCs w:val="24"/>
                                <w:rtl/>
                              </w:rPr>
                            </w:pPr>
                            <w:r w:rsidRPr="00E22F4A">
                              <w:rPr>
                                <w:rFonts w:hint="cs"/>
                                <w:color w:val="000000" w:themeColor="text1"/>
                                <w:szCs w:val="24"/>
                                <w:rtl/>
                              </w:rPr>
                              <w:t xml:space="preserve"> مائیکروبز پھیلانے پر مجبور کرتا ہوں</w:t>
                            </w:r>
                          </w:p>
                          <w:p w14:paraId="2CCE66A8" w14:textId="77777777" w:rsidR="00F96E51" w:rsidRPr="00E22F4A" w:rsidRDefault="00F96E51" w:rsidP="00C57BEC">
                            <w:pPr>
                              <w:bidi/>
                              <w:spacing w:after="0"/>
                              <w:rPr>
                                <w:szCs w:val="24"/>
                                <w:rtl/>
                              </w:rPr>
                            </w:pPr>
                            <w:r w:rsidRPr="00E22F4A">
                              <w:rPr>
                                <w:rFonts w:hint="cs"/>
                                <w:color w:val="000000" w:themeColor="text1"/>
                                <w:szCs w:val="24"/>
                                <w:rtl/>
                              </w:rPr>
                              <w:t>4. میں ایک وائرل مرض ہوں جو آپ کے پورے جسم پر سوجے ہوئے سرخ خارشی دھبے دے سکتا ہے۔</w:t>
                            </w:r>
                          </w:p>
                          <w:p w14:paraId="0545183F" w14:textId="77777777" w:rsidR="00F96E51" w:rsidRPr="00E22F4A" w:rsidRDefault="00F96E51" w:rsidP="00C57BEC">
                            <w:pPr>
                              <w:bidi/>
                              <w:spacing w:after="0"/>
                              <w:rPr>
                                <w:szCs w:val="24"/>
                                <w:rtl/>
                              </w:rPr>
                            </w:pPr>
                            <w:r w:rsidRPr="00E22F4A">
                              <w:rPr>
                                <w:rFonts w:hint="cs"/>
                                <w:color w:val="000000" w:themeColor="text1"/>
                                <w:szCs w:val="24"/>
                                <w:rtl/>
                              </w:rPr>
                              <w:t>6. اگر انہیں صاف نہ کیا جائے تو آپ کے جسم کا کون سا حصہ فرد بہ فرد مائیکروبز پھیلا سکتا ہے۔ مجھے دھونے سے خراب مائیکروبز سے</w:t>
                            </w:r>
                          </w:p>
                          <w:p w14:paraId="46BFDADD" w14:textId="77777777" w:rsidR="00F96E51" w:rsidRPr="00E22F4A" w:rsidRDefault="00F96E51" w:rsidP="00C57BEC">
                            <w:pPr>
                              <w:bidi/>
                              <w:spacing w:after="0"/>
                              <w:rPr>
                                <w:szCs w:val="24"/>
                                <w:rtl/>
                              </w:rPr>
                            </w:pPr>
                            <w:r w:rsidRPr="00E22F4A">
                              <w:rPr>
                                <w:rFonts w:hint="cs"/>
                                <w:color w:val="000000" w:themeColor="text1"/>
                                <w:szCs w:val="24"/>
                                <w:rtl/>
                              </w:rPr>
                              <w:t xml:space="preserve"> نجات ملتی ہے (2 الفاظ)</w:t>
                            </w:r>
                          </w:p>
                          <w:p w14:paraId="493C300B" w14:textId="77777777" w:rsidR="00F96E51" w:rsidRPr="00E22F4A" w:rsidRDefault="00F96E51" w:rsidP="00C57BEC">
                            <w:pPr>
                              <w:bidi/>
                              <w:spacing w:after="0"/>
                              <w:rPr>
                                <w:szCs w:val="24"/>
                                <w:rtl/>
                              </w:rPr>
                            </w:pPr>
                            <w:r w:rsidRPr="00E22F4A">
                              <w:rPr>
                                <w:rFonts w:hint="cs"/>
                                <w:color w:val="000000" w:themeColor="text1"/>
                                <w:szCs w:val="24"/>
                                <w:rtl/>
                              </w:rPr>
                              <w:t>7. میں ایک وائرل بیماری ہوں جو آپ کو سر درد دے گا، ناک بہے گی اور آپ کو گرم کرے گا اور پیسنہ آئے گا۔</w:t>
                            </w:r>
                          </w:p>
                          <w:p w14:paraId="250BF515" w14:textId="77777777" w:rsidR="00F96E51" w:rsidRPr="00E22F4A" w:rsidRDefault="00F96E51" w:rsidP="00C57BEC">
                            <w:pPr>
                              <w:bidi/>
                              <w:spacing w:after="0"/>
                              <w:rPr>
                                <w:szCs w:val="24"/>
                                <w:rtl/>
                              </w:rPr>
                            </w:pPr>
                            <w:r w:rsidRPr="00E22F4A">
                              <w:rPr>
                                <w:rFonts w:hint="cs"/>
                                <w:color w:val="000000" w:themeColor="text1"/>
                                <w:szCs w:val="24"/>
                                <w:rtl/>
                              </w:rPr>
                              <w:t>9. اگر آپ اپنا گوشت صحیح سے نہیں پکاتے ہیں یا کچے گوشت کو ہاتھ لگانے کے بعد اپنے ہاتھوں کو صحیح سے نہیں دھوتے ہیں تو آپ مجھے پا لیں گے (2 الفاظ)۔</w:t>
                            </w:r>
                          </w:p>
                          <w:p w14:paraId="56C5ED5C" w14:textId="77777777" w:rsidR="00F96E51" w:rsidRPr="00E22F4A" w:rsidRDefault="00F96E51" w:rsidP="00C57BEC">
                            <w:pPr>
                              <w:bidi/>
                              <w:spacing w:after="0"/>
                              <w:rPr>
                                <w:szCs w:val="24"/>
                                <w:rtl/>
                              </w:rPr>
                            </w:pPr>
                            <w:r w:rsidRPr="00E22F4A">
                              <w:rPr>
                                <w:rFonts w:hint="cs"/>
                                <w:color w:val="000000" w:themeColor="text1"/>
                                <w:szCs w:val="24"/>
                                <w:rtl/>
                              </w:rPr>
                              <w:t>12. میں پھیپھڑوں کا ایک مرض ہوں، جو مائیکروبز کی وجہ سے نہیں ہوتا ہے۔ میں آپ کی سانس اتنی پھلاتا ہوں کہ آپ کو انہیلر استعمال کرنے کی ضرورت پڑتی ہے۔</w:t>
                            </w:r>
                          </w:p>
                          <w:p w14:paraId="022FCE3F" w14:textId="77777777" w:rsidR="00F96E51" w:rsidRPr="00E22F4A" w:rsidRDefault="00F96E51" w:rsidP="00C57BEC">
                            <w:pPr>
                              <w:bidi/>
                              <w:spacing w:after="0"/>
                              <w:rPr>
                                <w:rFonts w:cs="Arial"/>
                                <w:color w:val="000000" w:themeColor="text1"/>
                                <w:kern w:val="24"/>
                                <w:szCs w:val="24"/>
                                <w:rtl/>
                              </w:rPr>
                            </w:pPr>
                            <w:r w:rsidRPr="00E22F4A">
                              <w:rPr>
                                <w:rFonts w:hint="cs"/>
                                <w:color w:val="000000" w:themeColor="text1"/>
                                <w:szCs w:val="24"/>
                                <w:rtl/>
                              </w:rPr>
                              <w:t>13. میں آپ کے سر میں درد کے لیے دوسرا لفظ ہوں</w:t>
                            </w:r>
                          </w:p>
                          <w:p w14:paraId="7F0808F8" w14:textId="77777777" w:rsidR="00F96E51" w:rsidRPr="00E22F4A" w:rsidRDefault="00F96E51" w:rsidP="00E22F4A">
                            <w:pPr>
                              <w:bidi/>
                              <w:spacing w:after="0"/>
                              <w:rPr>
                                <w:sz w:val="16"/>
                                <w:szCs w:val="16"/>
                              </w:rPr>
                            </w:pPr>
                          </w:p>
                          <w:p w14:paraId="724D1A3D" w14:textId="77777777" w:rsidR="00F96E51" w:rsidRPr="00E22F4A" w:rsidRDefault="00F96E51" w:rsidP="00C57BEC">
                            <w:pPr>
                              <w:bidi/>
                              <w:spacing w:after="0"/>
                              <w:rPr>
                                <w:szCs w:val="24"/>
                                <w:rtl/>
                              </w:rPr>
                            </w:pPr>
                            <w:r w:rsidRPr="00E22F4A">
                              <w:rPr>
                                <w:rFonts w:hint="cs"/>
                                <w:color w:val="000000" w:themeColor="text1"/>
                                <w:szCs w:val="24"/>
                                <w:rtl/>
                              </w:rPr>
                              <w:t>نیچے:</w:t>
                            </w:r>
                          </w:p>
                          <w:p w14:paraId="12F48894" w14:textId="77777777" w:rsidR="00F96E51" w:rsidRPr="00E22F4A" w:rsidRDefault="00F96E51" w:rsidP="00C57BEC">
                            <w:pPr>
                              <w:bidi/>
                              <w:spacing w:after="0"/>
                              <w:rPr>
                                <w:szCs w:val="24"/>
                                <w:rtl/>
                              </w:rPr>
                            </w:pPr>
                            <w:r w:rsidRPr="00E22F4A">
                              <w:rPr>
                                <w:rFonts w:hint="cs"/>
                                <w:color w:val="000000" w:themeColor="text1"/>
                                <w:szCs w:val="24"/>
                                <w:rtl/>
                              </w:rPr>
                              <w:t>2. میں آپ کی آنکھوں کو سوجی ہوئی اور خارشی بناتا ہوں۔ میں مائیکروبز کی وجہ سے نہیں ہوتا ہوں۔ میں زر گل کے تئیں الرجی کی وجہ سے ہوتا ہوں۔</w:t>
                            </w:r>
                          </w:p>
                          <w:p w14:paraId="4A285754" w14:textId="77777777" w:rsidR="00F96E51" w:rsidRPr="00E22F4A" w:rsidRDefault="00F96E51" w:rsidP="00C57BEC">
                            <w:pPr>
                              <w:bidi/>
                              <w:spacing w:after="0"/>
                              <w:rPr>
                                <w:szCs w:val="24"/>
                                <w:rtl/>
                              </w:rPr>
                            </w:pPr>
                            <w:r w:rsidRPr="00E22F4A">
                              <w:rPr>
                                <w:rFonts w:hint="cs"/>
                                <w:color w:val="000000" w:themeColor="text1"/>
                                <w:szCs w:val="24"/>
                                <w:rtl/>
                              </w:rPr>
                              <w:t>3. جب آپ کا جسم انفیکشن سے لڑ رہا ہوتا ہے تو آپ کو کیسا محسوس ہوتا ہے۔</w:t>
                            </w:r>
                          </w:p>
                          <w:p w14:paraId="08AB08E3" w14:textId="77777777" w:rsidR="00F96E51" w:rsidRPr="00E22F4A" w:rsidRDefault="00F96E51" w:rsidP="00C57BEC">
                            <w:pPr>
                              <w:bidi/>
                              <w:spacing w:after="0"/>
                              <w:rPr>
                                <w:szCs w:val="24"/>
                                <w:rtl/>
                              </w:rPr>
                            </w:pPr>
                            <w:r w:rsidRPr="00E22F4A">
                              <w:rPr>
                                <w:rFonts w:hint="cs"/>
                                <w:color w:val="000000" w:themeColor="text1"/>
                                <w:szCs w:val="24"/>
                                <w:rtl/>
                              </w:rPr>
                              <w:t>5. میں آپ کے پیروں کا فنگس والا انفیکشن ہوں۔ میں آپ کے پیروں کی انگلیوں کو خارشی بناتا ہوں۔ میں</w:t>
                            </w:r>
                          </w:p>
                          <w:p w14:paraId="24809800" w14:textId="77777777" w:rsidR="00F96E51" w:rsidRPr="00E22F4A" w:rsidRDefault="00F96E51" w:rsidP="00C57BEC">
                            <w:pPr>
                              <w:bidi/>
                              <w:spacing w:after="0"/>
                              <w:rPr>
                                <w:szCs w:val="24"/>
                                <w:rtl/>
                              </w:rPr>
                            </w:pPr>
                            <w:r w:rsidRPr="00E22F4A">
                              <w:rPr>
                                <w:rFonts w:hint="cs"/>
                                <w:color w:val="000000" w:themeColor="text1"/>
                                <w:szCs w:val="24"/>
                                <w:rtl/>
                              </w:rPr>
                              <w:t xml:space="preserve"> پھیلتا ہوں اگر آپ اپنے پیروں کو اچھی طرح سے دھوتے اور سکھاتے نہیں ہیں۔ (2 الفاظ)۔</w:t>
                            </w:r>
                          </w:p>
                          <w:p w14:paraId="7453FFEE" w14:textId="77777777" w:rsidR="00F96E51" w:rsidRPr="00E22F4A" w:rsidRDefault="00F96E51" w:rsidP="00C57BEC">
                            <w:pPr>
                              <w:bidi/>
                              <w:spacing w:after="0"/>
                              <w:rPr>
                                <w:szCs w:val="24"/>
                                <w:rtl/>
                              </w:rPr>
                            </w:pPr>
                            <w:r w:rsidRPr="00E22F4A">
                              <w:rPr>
                                <w:rFonts w:hint="cs"/>
                                <w:color w:val="000000" w:themeColor="text1"/>
                                <w:szCs w:val="24"/>
                                <w:rtl/>
                              </w:rPr>
                              <w:t>8. میں اکثر ٹین ایجرز کے چہروں پر نظر آتا ہوں۔ میں کبھی کبھار جلد کے مائیکروبز کی وجہ سے ہوتا ہوں۔</w:t>
                            </w:r>
                          </w:p>
                          <w:p w14:paraId="558E35AF" w14:textId="77777777" w:rsidR="00F96E51" w:rsidRPr="00E22F4A" w:rsidRDefault="00F96E51" w:rsidP="00C57BEC">
                            <w:pPr>
                              <w:bidi/>
                              <w:rPr>
                                <w:szCs w:val="24"/>
                                <w:rtl/>
                              </w:rPr>
                            </w:pPr>
                            <w:r w:rsidRPr="00E22F4A">
                              <w:rPr>
                                <w:rFonts w:hint="cs"/>
                                <w:color w:val="000000" w:themeColor="text1"/>
                                <w:szCs w:val="24"/>
                                <w:rtl/>
                              </w:rPr>
                              <w:t>10. آپ کے شکم میں موجود خراب مائیکروبز بعض اوقات اس کی وجہ ہو سکتے ہیں۔ اگر آپ ٹوائلٹ جانے کے بعد اپنے ہاتھوں کو نہیں دھوتے ہیں تو یہ آپ کے اسکول کے گرد پھیل سکتا ہے۔</w:t>
                            </w:r>
                          </w:p>
                          <w:p w14:paraId="4BAE6DE3" w14:textId="635BAA68" w:rsidR="00F96E51" w:rsidRPr="00E22F4A" w:rsidRDefault="00F96E51" w:rsidP="00C57BEC">
                            <w:pPr>
                              <w:bidi/>
                              <w:rPr>
                                <w:szCs w:val="24"/>
                                <w:rtl/>
                              </w:rPr>
                            </w:pPr>
                            <w:r w:rsidRPr="00E22F4A">
                              <w:rPr>
                                <w:rFonts w:hint="cs"/>
                                <w:color w:val="000000" w:themeColor="text1"/>
                                <w:szCs w:val="24"/>
                                <w:rtl/>
                              </w:rPr>
                              <w:t>11. نگاہ رکھیں۔ شکم کے خراب مائیکروبز بعض اوقات آپ کو حیران کرسکتے ہیں اور آپ سے یہ کام کرواتے ہیں۔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299D3C1" id="TextBox 6" o:spid="_x0000_s1218" type="#_x0000_t202" alt="&quot;&quot;" style="position:absolute;left:0;text-align:left;margin-left:26.5pt;margin-top:24.2pt;width:383.6pt;height:463.6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" filled="f" stroked="f">
                <v:textbox>
                  <w:txbxContent>
                    <w:p w14:paraId="71C8E2F7" w14:textId="77777777" w:rsidR="00F96E51" w:rsidRPr="00E22F4A" w:rsidRDefault="00F96E51" w:rsidP="00C57BEC">
                      <w:pPr>
                        <w:bidi/>
                        <w:spacing w:after="0"/>
                        <w:rPr>
                          <w:szCs w:val="24"/>
                          <w:rtl/>
                        </w:rPr>
                      </w:pPr>
                      <w:r w:rsidRPr="00E22F4A">
                        <w:rPr>
                          <w:rFonts w:hint="cs"/>
                          <w:color w:val="000000" w:themeColor="text1"/>
                          <w:szCs w:val="24"/>
                          <w:rtl/>
                        </w:rPr>
                        <w:t xml:space="preserve">آر </w:t>
                      </w:r>
                      <w:r w:rsidRPr="00E22F4A">
                        <w:rPr>
                          <w:rFonts w:hint="cs"/>
                          <w:color w:val="000000" w:themeColor="text1"/>
                          <w:szCs w:val="24"/>
                          <w:rtl/>
                        </w:rPr>
                        <w:t>پار:</w:t>
                      </w:r>
                      <w:r w:rsidRPr="00E22F4A">
                        <w:rPr>
                          <w:rFonts w:hint="cs"/>
                          <w:color w:val="000000" w:themeColor="text1"/>
                          <w:szCs w:val="24"/>
                          <w:rtl/>
                        </w:rPr>
                        <w:br/>
                        <w:t>1. جب آپ کو زُکام ہوتا ہے تب آپ کے گلے میں گدگدی کر کے میں آپ کو</w:t>
                      </w:r>
                    </w:p>
                    <w:p w14:paraId="42B820C8" w14:textId="77777777" w:rsidR="00F96E51" w:rsidRPr="00E22F4A" w:rsidRDefault="00F96E51" w:rsidP="00C57BEC">
                      <w:pPr>
                        <w:bidi/>
                        <w:spacing w:after="0"/>
                        <w:rPr>
                          <w:szCs w:val="24"/>
                          <w:rtl/>
                        </w:rPr>
                      </w:pPr>
                      <w:r w:rsidRPr="00E22F4A">
                        <w:rPr>
                          <w:rFonts w:hint="cs"/>
                          <w:color w:val="000000" w:themeColor="text1"/>
                          <w:szCs w:val="24"/>
                          <w:rtl/>
                        </w:rPr>
                        <w:t xml:space="preserve"> مائیکروبز پھیلانے پر مجبور کرتا ہوں</w:t>
                      </w:r>
                    </w:p>
                    <w:p w14:paraId="2CCE66A8" w14:textId="77777777" w:rsidR="00F96E51" w:rsidRPr="00E22F4A" w:rsidRDefault="00F96E51" w:rsidP="00C57BEC">
                      <w:pPr>
                        <w:bidi/>
                        <w:spacing w:after="0"/>
                        <w:rPr>
                          <w:szCs w:val="24"/>
                          <w:rtl/>
                        </w:rPr>
                      </w:pPr>
                      <w:r w:rsidRPr="00E22F4A">
                        <w:rPr>
                          <w:rFonts w:hint="cs"/>
                          <w:color w:val="000000" w:themeColor="text1"/>
                          <w:szCs w:val="24"/>
                          <w:rtl/>
                        </w:rPr>
                        <w:t>4. میں ایک وائرل مرض ہوں جو آپ کے پورے جسم پر سوجے ہوئے سرخ خارشی دھبے دے سکتا ہے۔</w:t>
                      </w:r>
                    </w:p>
                    <w:p w14:paraId="0545183F" w14:textId="77777777" w:rsidR="00F96E51" w:rsidRPr="00E22F4A" w:rsidRDefault="00F96E51" w:rsidP="00C57BEC">
                      <w:pPr>
                        <w:bidi/>
                        <w:spacing w:after="0"/>
                        <w:rPr>
                          <w:szCs w:val="24"/>
                          <w:rtl/>
                        </w:rPr>
                      </w:pPr>
                      <w:r w:rsidRPr="00E22F4A">
                        <w:rPr>
                          <w:rFonts w:hint="cs"/>
                          <w:color w:val="000000" w:themeColor="text1"/>
                          <w:szCs w:val="24"/>
                          <w:rtl/>
                        </w:rPr>
                        <w:t>6. اگر انہیں صاف نہ کیا جائے تو آپ کے جسم کا کون سا حصہ فرد بہ فرد مائیکروبز پھیلا سکتا ہے۔ مجھے دھونے سے خراب مائیکروبز سے</w:t>
                      </w:r>
                    </w:p>
                    <w:p w14:paraId="46BFDADD" w14:textId="77777777" w:rsidR="00F96E51" w:rsidRPr="00E22F4A" w:rsidRDefault="00F96E51" w:rsidP="00C57BEC">
                      <w:pPr>
                        <w:bidi/>
                        <w:spacing w:after="0"/>
                        <w:rPr>
                          <w:szCs w:val="24"/>
                          <w:rtl/>
                        </w:rPr>
                      </w:pPr>
                      <w:r w:rsidRPr="00E22F4A">
                        <w:rPr>
                          <w:rFonts w:hint="cs"/>
                          <w:color w:val="000000" w:themeColor="text1"/>
                          <w:szCs w:val="24"/>
                          <w:rtl/>
                        </w:rPr>
                        <w:t xml:space="preserve"> نجات ملتی ہے (2 الفاظ)</w:t>
                      </w:r>
                    </w:p>
                    <w:p w14:paraId="493C300B" w14:textId="77777777" w:rsidR="00F96E51" w:rsidRPr="00E22F4A" w:rsidRDefault="00F96E51" w:rsidP="00C57BEC">
                      <w:pPr>
                        <w:bidi/>
                        <w:spacing w:after="0"/>
                        <w:rPr>
                          <w:szCs w:val="24"/>
                          <w:rtl/>
                        </w:rPr>
                      </w:pPr>
                      <w:r w:rsidRPr="00E22F4A">
                        <w:rPr>
                          <w:rFonts w:hint="cs"/>
                          <w:color w:val="000000" w:themeColor="text1"/>
                          <w:szCs w:val="24"/>
                          <w:rtl/>
                        </w:rPr>
                        <w:t>7. میں ایک وائرل بیماری ہوں جو آپ کو سر درد دے گا، ناک بہے گی اور آپ کو گرم کرے گا اور پیسنہ آئے گا۔</w:t>
                      </w:r>
                    </w:p>
                    <w:p w14:paraId="250BF515" w14:textId="77777777" w:rsidR="00F96E51" w:rsidRPr="00E22F4A" w:rsidRDefault="00F96E51" w:rsidP="00C57BEC">
                      <w:pPr>
                        <w:bidi/>
                        <w:spacing w:after="0"/>
                        <w:rPr>
                          <w:szCs w:val="24"/>
                          <w:rtl/>
                        </w:rPr>
                      </w:pPr>
                      <w:r w:rsidRPr="00E22F4A">
                        <w:rPr>
                          <w:rFonts w:hint="cs"/>
                          <w:color w:val="000000" w:themeColor="text1"/>
                          <w:szCs w:val="24"/>
                          <w:rtl/>
                        </w:rPr>
                        <w:t>9. اگر آپ اپنا گوشت صحیح سے نہیں پکاتے ہیں یا کچے گوشت کو ہاتھ لگانے کے بعد اپنے ہاتھوں کو صحیح سے نہیں دھوتے ہیں تو آپ مجھے پا لیں گے (2 الفاظ)۔</w:t>
                      </w:r>
                    </w:p>
                    <w:p w14:paraId="56C5ED5C" w14:textId="77777777" w:rsidR="00F96E51" w:rsidRPr="00E22F4A" w:rsidRDefault="00F96E51" w:rsidP="00C57BEC">
                      <w:pPr>
                        <w:bidi/>
                        <w:spacing w:after="0"/>
                        <w:rPr>
                          <w:szCs w:val="24"/>
                          <w:rtl/>
                        </w:rPr>
                      </w:pPr>
                      <w:r w:rsidRPr="00E22F4A">
                        <w:rPr>
                          <w:rFonts w:hint="cs"/>
                          <w:color w:val="000000" w:themeColor="text1"/>
                          <w:szCs w:val="24"/>
                          <w:rtl/>
                        </w:rPr>
                        <w:t>12. میں پھیپھڑوں کا ایک مرض ہوں، جو مائیکروبز کی وجہ سے نہیں ہوتا ہے۔ میں آپ کی سانس اتنی پھلاتا ہوں کہ آپ کو انہیلر استعمال کرنے کی ضرورت پڑتی ہے۔</w:t>
                      </w:r>
                    </w:p>
                    <w:p w14:paraId="022FCE3F" w14:textId="77777777" w:rsidR="00F96E51" w:rsidRPr="00E22F4A" w:rsidRDefault="00F96E51" w:rsidP="00C57BEC">
                      <w:pPr>
                        <w:bidi/>
                        <w:spacing w:after="0"/>
                        <w:rPr>
                          <w:rFonts w:cs="Arial"/>
                          <w:color w:val="000000" w:themeColor="text1"/>
                          <w:kern w:val="24"/>
                          <w:szCs w:val="24"/>
                          <w:rtl/>
                        </w:rPr>
                      </w:pPr>
                      <w:r w:rsidRPr="00E22F4A">
                        <w:rPr>
                          <w:rFonts w:hint="cs"/>
                          <w:color w:val="000000" w:themeColor="text1"/>
                          <w:szCs w:val="24"/>
                          <w:rtl/>
                        </w:rPr>
                        <w:t>13. میں آپ کے سر میں درد کے لیے دوسرا لفظ ہوں</w:t>
                      </w:r>
                    </w:p>
                    <w:p w14:paraId="7F0808F8" w14:textId="77777777" w:rsidR="00F96E51" w:rsidRPr="00E22F4A" w:rsidRDefault="00F96E51" w:rsidP="00E22F4A">
                      <w:pPr>
                        <w:bidi/>
                        <w:spacing w:after="0"/>
                        <w:rPr>
                          <w:sz w:val="16"/>
                          <w:szCs w:val="16"/>
                        </w:rPr>
                      </w:pPr>
                    </w:p>
                    <w:p w14:paraId="724D1A3D" w14:textId="77777777" w:rsidR="00F96E51" w:rsidRPr="00E22F4A" w:rsidRDefault="00F96E51" w:rsidP="00C57BEC">
                      <w:pPr>
                        <w:bidi/>
                        <w:spacing w:after="0"/>
                        <w:rPr>
                          <w:szCs w:val="24"/>
                          <w:rtl/>
                        </w:rPr>
                      </w:pPr>
                      <w:r w:rsidRPr="00E22F4A">
                        <w:rPr>
                          <w:rFonts w:hint="cs"/>
                          <w:color w:val="000000" w:themeColor="text1"/>
                          <w:szCs w:val="24"/>
                          <w:rtl/>
                        </w:rPr>
                        <w:t>نیچے:</w:t>
                      </w:r>
                    </w:p>
                    <w:p w14:paraId="12F48894" w14:textId="77777777" w:rsidR="00F96E51" w:rsidRPr="00E22F4A" w:rsidRDefault="00F96E51" w:rsidP="00C57BEC">
                      <w:pPr>
                        <w:bidi/>
                        <w:spacing w:after="0"/>
                        <w:rPr>
                          <w:szCs w:val="24"/>
                          <w:rtl/>
                        </w:rPr>
                      </w:pPr>
                      <w:r w:rsidRPr="00E22F4A">
                        <w:rPr>
                          <w:rFonts w:hint="cs"/>
                          <w:color w:val="000000" w:themeColor="text1"/>
                          <w:szCs w:val="24"/>
                          <w:rtl/>
                        </w:rPr>
                        <w:t>2. میں آپ کی آنکھوں کو سوجی ہوئی اور خارشی بناتا ہوں۔ میں مائیکروبز کی وجہ سے نہیں ہوتا ہوں۔ میں زر گل کے تئیں الرجی کی وجہ سے ہوتا ہوں۔</w:t>
                      </w:r>
                    </w:p>
                    <w:p w14:paraId="4A285754" w14:textId="77777777" w:rsidR="00F96E51" w:rsidRPr="00E22F4A" w:rsidRDefault="00F96E51" w:rsidP="00C57BEC">
                      <w:pPr>
                        <w:bidi/>
                        <w:spacing w:after="0"/>
                        <w:rPr>
                          <w:szCs w:val="24"/>
                          <w:rtl/>
                        </w:rPr>
                      </w:pPr>
                      <w:r w:rsidRPr="00E22F4A">
                        <w:rPr>
                          <w:rFonts w:hint="cs"/>
                          <w:color w:val="000000" w:themeColor="text1"/>
                          <w:szCs w:val="24"/>
                          <w:rtl/>
                        </w:rPr>
                        <w:t>3. جب آپ کا جسم انفیکشن سے لڑ رہا ہوتا ہے تو آپ کو کیسا محسوس ہوتا ہے۔</w:t>
                      </w:r>
                    </w:p>
                    <w:p w14:paraId="08AB08E3" w14:textId="77777777" w:rsidR="00F96E51" w:rsidRPr="00E22F4A" w:rsidRDefault="00F96E51" w:rsidP="00C57BEC">
                      <w:pPr>
                        <w:bidi/>
                        <w:spacing w:after="0"/>
                        <w:rPr>
                          <w:szCs w:val="24"/>
                          <w:rtl/>
                        </w:rPr>
                      </w:pPr>
                      <w:r w:rsidRPr="00E22F4A">
                        <w:rPr>
                          <w:rFonts w:hint="cs"/>
                          <w:color w:val="000000" w:themeColor="text1"/>
                          <w:szCs w:val="24"/>
                          <w:rtl/>
                        </w:rPr>
                        <w:t>5. میں آپ کے پیروں کا فنگس والا انفیکشن ہوں۔ میں آپ کے پیروں کی انگلیوں کو خارشی بناتا ہوں۔ میں</w:t>
                      </w:r>
                    </w:p>
                    <w:p w14:paraId="24809800" w14:textId="77777777" w:rsidR="00F96E51" w:rsidRPr="00E22F4A" w:rsidRDefault="00F96E51" w:rsidP="00C57BEC">
                      <w:pPr>
                        <w:bidi/>
                        <w:spacing w:after="0"/>
                        <w:rPr>
                          <w:szCs w:val="24"/>
                          <w:rtl/>
                        </w:rPr>
                      </w:pPr>
                      <w:r w:rsidRPr="00E22F4A">
                        <w:rPr>
                          <w:rFonts w:hint="cs"/>
                          <w:color w:val="000000" w:themeColor="text1"/>
                          <w:szCs w:val="24"/>
                          <w:rtl/>
                        </w:rPr>
                        <w:t xml:space="preserve"> پھیلتا ہوں اگر آپ اپنے پیروں کو اچھی طرح سے دھوتے اور سکھاتے نہیں ہیں۔ (2 الفاظ)۔</w:t>
                      </w:r>
                    </w:p>
                    <w:p w14:paraId="7453FFEE" w14:textId="77777777" w:rsidR="00F96E51" w:rsidRPr="00E22F4A" w:rsidRDefault="00F96E51" w:rsidP="00C57BEC">
                      <w:pPr>
                        <w:bidi/>
                        <w:spacing w:after="0"/>
                        <w:rPr>
                          <w:szCs w:val="24"/>
                          <w:rtl/>
                        </w:rPr>
                      </w:pPr>
                      <w:r w:rsidRPr="00E22F4A">
                        <w:rPr>
                          <w:rFonts w:hint="cs"/>
                          <w:color w:val="000000" w:themeColor="text1"/>
                          <w:szCs w:val="24"/>
                          <w:rtl/>
                        </w:rPr>
                        <w:t>8. میں اکثر ٹین ایجرز کے چہروں پر نظر آتا ہوں۔ میں کبھی کبھار جلد کے مائیکروبز کی وجہ سے ہوتا ہوں۔</w:t>
                      </w:r>
                    </w:p>
                    <w:p w14:paraId="558E35AF" w14:textId="77777777" w:rsidR="00F96E51" w:rsidRPr="00E22F4A" w:rsidRDefault="00F96E51" w:rsidP="00C57BEC">
                      <w:pPr>
                        <w:bidi/>
                        <w:rPr>
                          <w:szCs w:val="24"/>
                          <w:rtl/>
                        </w:rPr>
                      </w:pPr>
                      <w:r w:rsidRPr="00E22F4A">
                        <w:rPr>
                          <w:rFonts w:hint="cs"/>
                          <w:color w:val="000000" w:themeColor="text1"/>
                          <w:szCs w:val="24"/>
                          <w:rtl/>
                        </w:rPr>
                        <w:t>10. آپ کے شکم میں موجود خراب مائیکروبز بعض اوقات اس کی وجہ ہو سکتے ہیں۔ اگر آپ ٹوائلٹ جانے کے بعد اپنے ہاتھوں کو نہیں دھوتے ہیں تو یہ آپ کے اسکول کے گرد پھیل سکتا ہے۔</w:t>
                      </w:r>
                    </w:p>
                    <w:p w14:paraId="4BAE6DE3" w14:textId="635BAA68" w:rsidR="00F96E51" w:rsidRPr="00E22F4A" w:rsidRDefault="00F96E51" w:rsidP="00C57BEC">
                      <w:pPr>
                        <w:bidi/>
                        <w:rPr>
                          <w:szCs w:val="24"/>
                          <w:rtl/>
                        </w:rPr>
                      </w:pPr>
                      <w:r w:rsidRPr="00E22F4A">
                        <w:rPr>
                          <w:rFonts w:hint="cs"/>
                          <w:color w:val="000000" w:themeColor="text1"/>
                          <w:szCs w:val="24"/>
                          <w:rtl/>
                        </w:rPr>
                        <w:t>11. نگاہ رکھیں۔ شکم کے خراب مائیکروبز بعض اوقات آپ کو حیران کرسکتے ہیں اور آپ سے یہ کام کرواتے ہیں۔</w:t>
                      </w:r>
                    </w:p>
                  </w:txbxContent>
                </v:textbox>
              </v:shape>
            </w:pict>
          </mc:Fallback>
        </mc:AlternateContent>
      </w:r>
      <w:r w:rsidRPr="00882D12">
        <w:rPr>
          <w:rFonts w:cs="Arial" w:hint="cs"/>
          <w:rtl/>
        </w:rPr>
        <w:br w:type="page"/>
      </w:r>
    </w:p>
    <w:p w14:paraId="6A240039" w14:textId="7B7B0117" w:rsidR="00BD0B0C" w:rsidRDefault="00BD0B0C" w:rsidP="007D07F5">
      <w:bookmarkStart w:id="32" w:name="_Hlk112318163"/>
      <w:r w:rsidRPr="000D1953">
        <w:rPr>
          <w:noProof/>
          <w:lang w:val="en-IN" w:eastAsia="en-IN" w:bidi="ar-SA"/>
        </w:rPr>
        <w:lastRenderedPageBreak/>
        <mc:AlternateContent>
          <mc:Choice Requires="wps">
            <w:drawing>
              <wp:anchor distT="0" distB="0" distL="114300" distR="114300" simplePos="0" relativeHeight="251744256" behindDoc="0" locked="0" layoutInCell="1" allowOverlap="1" wp14:anchorId="6E3166D8" wp14:editId="38F8358A">
                <wp:simplePos x="0" y="0"/>
                <wp:positionH relativeFrom="column">
                  <wp:posOffset>1009292</wp:posOffset>
                </wp:positionH>
                <wp:positionV relativeFrom="paragraph">
                  <wp:posOffset>-94891</wp:posOffset>
                </wp:positionV>
                <wp:extent cx="5285188" cy="276860"/>
                <wp:effectExtent l="0" t="0" r="0" b="0"/>
                <wp:wrapNone/>
                <wp:docPr id="3399" name="TextBox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285188" cy="276860"/>
                        </a:xfrm>
                        <a:prstGeom prst="rect">
                          <a:avLst/>
                        </a:prstGeom>
                        <a:noFill/>
                      </wps:spPr>
                      <wps:txbx>
                        <w:txbxContent>
                          <w:p w14:paraId="4741F49E" w14:textId="4EA54BEB" w:rsidR="00F96E51" w:rsidRPr="00BD0B0C" w:rsidRDefault="00F96E51" w:rsidP="00BD0B0C">
                            <w:pPr>
                              <w:pStyle w:val="Heading2"/>
                              <w:bidi/>
                              <w:rPr>
                                <w:b w:val="0"/>
                                <w:bCs/>
                                <w:sz w:val="40"/>
                                <w:szCs w:val="40"/>
                                <w:lang w:val="en-US"/>
                              </w:rPr>
                            </w:pPr>
                            <w:r w:rsidRPr="00BD0B0C">
                              <w:rPr>
                                <w:sz w:val="40"/>
                                <w:szCs w:val="40"/>
                              </w:rPr>
                              <w:t>SW2</w:t>
                            </w:r>
                            <w:r w:rsidRPr="00BD0B0C">
                              <w:rPr>
                                <w:rFonts w:hint="cs"/>
                                <w:sz w:val="40"/>
                                <w:szCs w:val="40"/>
                                <w:rtl/>
                              </w:rPr>
                              <w:t xml:space="preserve"> </w:t>
                            </w:r>
                            <w:r w:rsidRPr="00BD0B0C">
                              <w:rPr>
                                <w:rFonts w:hint="cs"/>
                                <w:b w:val="0"/>
                                <w:bCs/>
                                <w:sz w:val="40"/>
                                <w:szCs w:val="40"/>
                                <w:rtl/>
                              </w:rPr>
                              <w:t>- نقصان دہ مائیکروبز لفظ کی تلاش والی ورک شیٹ</w:t>
                            </w:r>
                          </w:p>
                        </w:txbxContent>
                      </wps:txbx>
                      <wps:bodyPr wrap="square" rtlCol="0">
                        <a:spAutoFit/>
                      </wps:bodyPr>
                    </wps:wsp>
                  </a:graphicData>
                </a:graphic>
                <wp14:sizeRelH relativeFrom="margin">
                  <wp14:pctWidth>0</wp14:pctWidth>
                </wp14:sizeRelH>
              </wp:anchor>
            </w:drawing>
          </mc:Choice>
          <mc:Fallback>
            <w:pict>
              <v:shape w14:anchorId="6E3166D8" id="_x0000_s1219" type="#_x0000_t202" alt="&quot;&quot;" style="position:absolute;margin-left:79.45pt;margin-top:-7.45pt;width:416.15pt;height:21.8pt;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" filled="f" stroked="f">
                <v:textbox style="mso-fit-shape-to-text:t">
                  <w:txbxContent>
                    <w:p w14:paraId="4741F49E" w14:textId="4EA54BEB" w:rsidR="00F96E51" w:rsidRPr="00BD0B0C" w:rsidRDefault="00F96E51" w:rsidP="00BD0B0C">
                      <w:pPr>
                        <w:pStyle w:val="Heading2"/>
                        <w:bidi/>
                        <w:rPr>
                          <w:b w:val="0"/>
                          <w:bCs/>
                          <w:sz w:val="40"/>
                          <w:szCs w:val="40"/>
                          <w:lang w:val="en-US"/>
                        </w:rPr>
                      </w:pPr>
                      <w:r w:rsidRPr="00BD0B0C">
                        <w:rPr>
                          <w:sz w:val="40"/>
                          <w:szCs w:val="40"/>
                        </w:rPr>
                        <w:t>SW2</w:t>
                      </w:r>
                      <w:r w:rsidRPr="00BD0B0C">
                        <w:rPr>
                          <w:rFonts w:hint="cs"/>
                          <w:sz w:val="40"/>
                          <w:szCs w:val="40"/>
                          <w:rtl/>
                        </w:rPr>
                        <w:t xml:space="preserve"> </w:t>
                      </w:r>
                      <w:r w:rsidRPr="00BD0B0C">
                        <w:rPr>
                          <w:rFonts w:hint="cs"/>
                          <w:b w:val="0"/>
                          <w:bCs/>
                          <w:sz w:val="40"/>
                          <w:szCs w:val="40"/>
                          <w:rtl/>
                        </w:rPr>
                        <w:t>- نقصان دہ مائیکروبز لفظ کی تلاش والی ورک شیٹ</w:t>
                      </w:r>
                    </w:p>
                  </w:txbxContent>
                </v:textbox>
              </v:shape>
            </w:pict>
          </mc:Fallback>
        </mc:AlternateContent>
      </w:r>
      <w:r w:rsidRPr="000D1953">
        <w:rPr>
          <w:noProof/>
          <w:lang w:val="en-IN" w:eastAsia="en-IN" w:bidi="ar-SA"/>
        </w:rPr>
        <mc:AlternateContent>
          <mc:Choice Requires="wps">
            <w:drawing>
              <wp:anchor distT="0" distB="0" distL="114300" distR="114300" simplePos="0" relativeHeight="251739136" behindDoc="0" locked="0" layoutInCell="1" allowOverlap="1" wp14:anchorId="5B94139B" wp14:editId="354EB708">
                <wp:simplePos x="0" y="0"/>
                <wp:positionH relativeFrom="column">
                  <wp:posOffset>341391</wp:posOffset>
                </wp:positionH>
                <wp:positionV relativeFrom="paragraph">
                  <wp:posOffset>495300</wp:posOffset>
                </wp:positionV>
                <wp:extent cx="6080125" cy="8848725"/>
                <wp:effectExtent l="38100" t="38100" r="34925" b="47625"/>
                <wp:wrapNone/>
                <wp:docPr id="3369" name="Rectangle: Rounded Corners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9C5C264" id="Rectangle: Rounded Corners 15" o:spid="_x0000_s1026" alt="&quot;&quot;" style="position:absolute;margin-left:26.9pt;margin-top:39pt;width:478.75pt;height:696.75pt;z-index:25173913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" filled="f" strokecolor="#117e62" strokeweight="6pt">
                <v:stroke joinstyle="bevel" endcap="square"/>
              </v:roundrect>
            </w:pict>
          </mc:Fallback>
        </mc:AlternateContent>
      </w:r>
    </w:p>
    <w:p w14:paraId="0229758F" w14:textId="38E5CA77" w:rsidR="00BD0B0C" w:rsidRDefault="00BD0B0C" w:rsidP="007D07F5">
      <w:pPr>
        <w:pStyle w:val="ListParagraph"/>
      </w:pPr>
      <w:r>
        <w:rPr>
          <w:noProof/>
          <w:lang w:val="en-IN" w:eastAsia="en-IN" w:bidi="ar-SA"/>
        </w:rPr>
        <mc:AlternateContent>
          <mc:Choice Requires="wpg">
            <w:drawing>
              <wp:anchor distT="0" distB="0" distL="114300" distR="114300" simplePos="0" relativeHeight="251741184" behindDoc="0" locked="0" layoutInCell="1" allowOverlap="1" wp14:anchorId="3B49D1A1" wp14:editId="27D07C95">
                <wp:simplePos x="0" y="0"/>
                <wp:positionH relativeFrom="column">
                  <wp:posOffset>187061</wp:posOffset>
                </wp:positionH>
                <wp:positionV relativeFrom="paragraph">
                  <wp:posOffset>23495</wp:posOffset>
                </wp:positionV>
                <wp:extent cx="562610" cy="562610"/>
                <wp:effectExtent l="19050" t="19050" r="27940" b="27940"/>
                <wp:wrapNone/>
                <wp:docPr id="3376" name="Group 33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3383" name="Oval 3383">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98" name="Picture 18">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72827FAC" id="Group 3376" o:spid="_x0000_s1026" alt="&quot;&quot;" style="position:absolute;margin-left:14.75pt;margin-top:1.85pt;width:44.3pt;height:44.3pt;z-index:251741184"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&#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">
                <v:oval id="Oval 3383"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">
                  <v:imagedata r:id="rId20" o:title=""/>
                </v:shape>
              </v:group>
            </w:pict>
          </mc:Fallback>
        </mc:AlternateContent>
      </w:r>
    </w:p>
    <w:p w14:paraId="0B8FA32E" w14:textId="4C500D5C" w:rsidR="00BD0B0C" w:rsidRDefault="00BD0B0C" w:rsidP="007D07F5">
      <w:pPr>
        <w:pStyle w:val="ListParagraph"/>
      </w:pPr>
      <w:r w:rsidRPr="000D1953">
        <w:rPr>
          <w:noProof/>
          <w:lang w:val="en-IN" w:eastAsia="en-IN" w:bidi="ar-SA"/>
        </w:rPr>
        <mc:AlternateContent>
          <mc:Choice Requires="wps">
            <w:drawing>
              <wp:anchor distT="0" distB="0" distL="114300" distR="114300" simplePos="0" relativeHeight="251745280" behindDoc="0" locked="0" layoutInCell="1" allowOverlap="1" wp14:anchorId="49BEC17F" wp14:editId="73D77C5C">
                <wp:simplePos x="0" y="0"/>
                <wp:positionH relativeFrom="column">
                  <wp:posOffset>3971925</wp:posOffset>
                </wp:positionH>
                <wp:positionV relativeFrom="paragraph">
                  <wp:posOffset>81915</wp:posOffset>
                </wp:positionV>
                <wp:extent cx="2322195" cy="832919"/>
                <wp:effectExtent l="0" t="0" r="0" b="0"/>
                <wp:wrapNone/>
                <wp:docPr id="3401" name="TextBox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322195" cy="832919"/>
                        </a:xfrm>
                        <a:prstGeom prst="rect">
                          <a:avLst/>
                        </a:prstGeom>
                        <a:noFill/>
                      </wps:spPr>
                      <wps:txbx>
                        <w:txbxContent>
                          <w:p w14:paraId="30295DA8" w14:textId="77777777" w:rsidR="00F96E51" w:rsidRPr="00E22F4A" w:rsidRDefault="00F96E51" w:rsidP="00BD0B0C">
                            <w:pPr>
                              <w:pStyle w:val="Heading3"/>
                              <w:bidi/>
                              <w:rPr>
                                <w:b w:val="0"/>
                                <w:bCs/>
                                <w:sz w:val="76"/>
                                <w:szCs w:val="76"/>
                                <w:rtl/>
                              </w:rPr>
                            </w:pPr>
                            <w:r w:rsidRPr="00E22F4A">
                              <w:rPr>
                                <w:rFonts w:hint="cs"/>
                                <w:b w:val="0"/>
                                <w:bCs/>
                                <w:sz w:val="76"/>
                                <w:szCs w:val="76"/>
                                <w:rtl/>
                              </w:rPr>
                              <w:t xml:space="preserve">برا </w:t>
                            </w:r>
                            <w:r w:rsidRPr="00E22F4A">
                              <w:rPr>
                                <w:rFonts w:hint="cs"/>
                                <w:b w:val="0"/>
                                <w:bCs/>
                                <w:sz w:val="76"/>
                                <w:szCs w:val="76"/>
                                <w:rtl/>
                              </w:rPr>
                              <w:t>بگ چیلنج</w:t>
                            </w:r>
                          </w:p>
                          <w:p w14:paraId="48521DD3" w14:textId="64A885FE" w:rsidR="00F96E51" w:rsidRPr="00BD0B0C" w:rsidRDefault="00F96E51" w:rsidP="00BD0B0C">
                            <w:pPr>
                              <w:pStyle w:val="Heading3"/>
                              <w:rPr>
                                <w:b w:val="0"/>
                                <w:bCs/>
                                <w:sz w:val="72"/>
                                <w:szCs w:val="72"/>
                              </w:rPr>
                            </w:pPr>
                          </w:p>
                        </w:txbxContent>
                      </wps:txbx>
                      <wps:bodyPr wrap="square" rtlCol="0">
                        <a:noAutofit/>
                      </wps:bodyPr>
                    </wps:wsp>
                  </a:graphicData>
                </a:graphic>
                <wp14:sizeRelH relativeFrom="margin">
                  <wp14:pctWidth>0</wp14:pctWidth>
                </wp14:sizeRelH>
              </wp:anchor>
            </w:drawing>
          </mc:Choice>
          <mc:Fallback>
            <w:pict>
              <v:shape w14:anchorId="49BEC17F" id="_x0000_s1220" type="#_x0000_t202" alt="&quot;&quot;" style="position:absolute;left:0;text-align:left;margin-left:312.75pt;margin-top:6.45pt;width:182.85pt;height:65.6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" filled="f" stroked="f">
                <v:textbox>
                  <w:txbxContent>
                    <w:p w14:paraId="30295DA8" w14:textId="77777777" w:rsidR="00F96E51" w:rsidRPr="00E22F4A" w:rsidRDefault="00F96E51" w:rsidP="00BD0B0C">
                      <w:pPr>
                        <w:pStyle w:val="Heading3"/>
                        <w:bidi/>
                        <w:rPr>
                          <w:b w:val="0"/>
                          <w:bCs/>
                          <w:sz w:val="76"/>
                          <w:szCs w:val="76"/>
                          <w:rtl/>
                        </w:rPr>
                      </w:pPr>
                      <w:r w:rsidRPr="00E22F4A">
                        <w:rPr>
                          <w:rFonts w:hint="cs"/>
                          <w:b w:val="0"/>
                          <w:bCs/>
                          <w:sz w:val="76"/>
                          <w:szCs w:val="76"/>
                          <w:rtl/>
                        </w:rPr>
                        <w:t xml:space="preserve">برا </w:t>
                      </w:r>
                      <w:r w:rsidRPr="00E22F4A">
                        <w:rPr>
                          <w:rFonts w:hint="cs"/>
                          <w:b w:val="0"/>
                          <w:bCs/>
                          <w:sz w:val="76"/>
                          <w:szCs w:val="76"/>
                          <w:rtl/>
                        </w:rPr>
                        <w:t>بگ چیلنج</w:t>
                      </w:r>
                    </w:p>
                    <w:p w14:paraId="48521DD3" w14:textId="64A885FE" w:rsidR="00F96E51" w:rsidRPr="00BD0B0C" w:rsidRDefault="00F96E51" w:rsidP="00BD0B0C">
                      <w:pPr>
                        <w:pStyle w:val="Heading3"/>
                        <w:rPr>
                          <w:b w:val="0"/>
                          <w:bCs/>
                          <w:sz w:val="72"/>
                          <w:szCs w:val="72"/>
                        </w:rPr>
                      </w:pPr>
                    </w:p>
                  </w:txbxContent>
                </v:textbox>
              </v:shape>
            </w:pict>
          </mc:Fallback>
        </mc:AlternateContent>
      </w:r>
    </w:p>
    <w:tbl>
      <w:tblPr>
        <w:tblStyle w:val="TableGrid"/>
        <w:tblpPr w:leftFromText="180" w:rightFromText="180" w:vertAnchor="text" w:horzAnchor="margin" w:tblpXSpec="center" w:tblpY="2367"/>
        <w:tblW w:w="8648" w:type="dxa"/>
        <w:tblLook w:val="0420" w:firstRow="1" w:lastRow="0" w:firstColumn="0" w:lastColumn="0" w:noHBand="0" w:noVBand="1"/>
      </w:tblPr>
      <w:tblGrid>
        <w:gridCol w:w="542"/>
        <w:gridCol w:w="577"/>
        <w:gridCol w:w="583"/>
        <w:gridCol w:w="579"/>
        <w:gridCol w:w="575"/>
        <w:gridCol w:w="578"/>
        <w:gridCol w:w="584"/>
        <w:gridCol w:w="578"/>
        <w:gridCol w:w="580"/>
        <w:gridCol w:w="580"/>
        <w:gridCol w:w="578"/>
        <w:gridCol w:w="580"/>
        <w:gridCol w:w="578"/>
        <w:gridCol w:w="578"/>
        <w:gridCol w:w="578"/>
      </w:tblGrid>
      <w:tr w:rsidR="00404DB6" w:rsidRPr="00F45701" w14:paraId="3246CD48" w14:textId="77777777" w:rsidTr="00BD0B0C">
        <w:trPr>
          <w:trHeight w:val="624"/>
        </w:trPr>
        <w:tc>
          <w:tcPr>
            <w:tcW w:w="542" w:type="dxa"/>
            <w:hideMark/>
          </w:tcPr>
          <w:p w14:paraId="2073BFFB" w14:textId="2FD320E1"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F</w:t>
            </w:r>
          </w:p>
        </w:tc>
        <w:tc>
          <w:tcPr>
            <w:tcW w:w="577" w:type="dxa"/>
            <w:hideMark/>
          </w:tcPr>
          <w:p w14:paraId="1398C75C" w14:textId="2FE0CD7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C</w:t>
            </w:r>
          </w:p>
        </w:tc>
        <w:tc>
          <w:tcPr>
            <w:tcW w:w="583" w:type="dxa"/>
            <w:hideMark/>
          </w:tcPr>
          <w:p w14:paraId="6724CE14" w14:textId="0FA851DF"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79" w:type="dxa"/>
            <w:hideMark/>
          </w:tcPr>
          <w:p w14:paraId="0A02B990" w14:textId="536573C5"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75" w:type="dxa"/>
            <w:hideMark/>
          </w:tcPr>
          <w:p w14:paraId="25956E7B" w14:textId="6FF8832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R</w:t>
            </w:r>
          </w:p>
        </w:tc>
        <w:tc>
          <w:tcPr>
            <w:tcW w:w="578" w:type="dxa"/>
            <w:hideMark/>
          </w:tcPr>
          <w:p w14:paraId="70BC1BC1" w14:textId="64C10636"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T</w:t>
            </w:r>
          </w:p>
        </w:tc>
        <w:tc>
          <w:tcPr>
            <w:tcW w:w="584" w:type="dxa"/>
            <w:hideMark/>
          </w:tcPr>
          <w:p w14:paraId="7B81A85B" w14:textId="279D9918"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M</w:t>
            </w:r>
          </w:p>
        </w:tc>
        <w:tc>
          <w:tcPr>
            <w:tcW w:w="578" w:type="dxa"/>
            <w:hideMark/>
          </w:tcPr>
          <w:p w14:paraId="3824A4F8" w14:textId="7CD3A974"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Y</w:t>
            </w:r>
          </w:p>
        </w:tc>
        <w:tc>
          <w:tcPr>
            <w:tcW w:w="580" w:type="dxa"/>
            <w:hideMark/>
          </w:tcPr>
          <w:p w14:paraId="70D985F3" w14:textId="54C3EB5E"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Y</w:t>
            </w:r>
          </w:p>
        </w:tc>
        <w:tc>
          <w:tcPr>
            <w:tcW w:w="580" w:type="dxa"/>
            <w:hideMark/>
          </w:tcPr>
          <w:p w14:paraId="63F49C88" w14:textId="7BC22654"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U</w:t>
            </w:r>
          </w:p>
        </w:tc>
        <w:tc>
          <w:tcPr>
            <w:tcW w:w="578" w:type="dxa"/>
            <w:hideMark/>
          </w:tcPr>
          <w:p w14:paraId="3A2604EB" w14:textId="192A9021"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80" w:type="dxa"/>
            <w:hideMark/>
          </w:tcPr>
          <w:p w14:paraId="5F977A58" w14:textId="31E5582F"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78" w:type="dxa"/>
            <w:hideMark/>
          </w:tcPr>
          <w:p w14:paraId="513D6D0A" w14:textId="088E99C0"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78" w:type="dxa"/>
            <w:hideMark/>
          </w:tcPr>
          <w:p w14:paraId="3C8D0820" w14:textId="45A608A6"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D</w:t>
            </w:r>
          </w:p>
        </w:tc>
        <w:tc>
          <w:tcPr>
            <w:tcW w:w="578" w:type="dxa"/>
            <w:hideMark/>
          </w:tcPr>
          <w:p w14:paraId="097D9842" w14:textId="4DCF49CB"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F</w:t>
            </w:r>
          </w:p>
        </w:tc>
      </w:tr>
      <w:tr w:rsidR="00404DB6" w:rsidRPr="00F45701" w14:paraId="1E54E537" w14:textId="77777777" w:rsidTr="00BD0B0C">
        <w:trPr>
          <w:trHeight w:val="624"/>
        </w:trPr>
        <w:tc>
          <w:tcPr>
            <w:tcW w:w="542" w:type="dxa"/>
            <w:hideMark/>
          </w:tcPr>
          <w:p w14:paraId="613E0A90" w14:textId="7D4E9334"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F</w:t>
            </w:r>
          </w:p>
        </w:tc>
        <w:tc>
          <w:tcPr>
            <w:tcW w:w="577" w:type="dxa"/>
            <w:hideMark/>
          </w:tcPr>
          <w:p w14:paraId="24281420" w14:textId="1AFE28C6"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O</w:t>
            </w:r>
          </w:p>
        </w:tc>
        <w:tc>
          <w:tcPr>
            <w:tcW w:w="583" w:type="dxa"/>
            <w:hideMark/>
          </w:tcPr>
          <w:p w14:paraId="3098D2FD" w14:textId="74004C4D"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M</w:t>
            </w:r>
          </w:p>
        </w:tc>
        <w:tc>
          <w:tcPr>
            <w:tcW w:w="579" w:type="dxa"/>
            <w:hideMark/>
          </w:tcPr>
          <w:p w14:paraId="71E2F2B3" w14:textId="13C96C73"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G</w:t>
            </w:r>
          </w:p>
        </w:tc>
        <w:tc>
          <w:tcPr>
            <w:tcW w:w="575" w:type="dxa"/>
            <w:hideMark/>
          </w:tcPr>
          <w:p w14:paraId="2A859F1C" w14:textId="3B7FA9B0"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B</w:t>
            </w:r>
          </w:p>
        </w:tc>
        <w:tc>
          <w:tcPr>
            <w:tcW w:w="578" w:type="dxa"/>
            <w:hideMark/>
          </w:tcPr>
          <w:p w14:paraId="6335C62B" w14:textId="56828540"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F</w:t>
            </w:r>
          </w:p>
        </w:tc>
        <w:tc>
          <w:tcPr>
            <w:tcW w:w="584" w:type="dxa"/>
            <w:hideMark/>
          </w:tcPr>
          <w:p w14:paraId="21004706" w14:textId="4E6BB2B4"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L</w:t>
            </w:r>
          </w:p>
        </w:tc>
        <w:tc>
          <w:tcPr>
            <w:tcW w:w="578" w:type="dxa"/>
            <w:hideMark/>
          </w:tcPr>
          <w:p w14:paraId="22B17E22" w14:textId="44DAF1FA"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U</w:t>
            </w:r>
          </w:p>
        </w:tc>
        <w:tc>
          <w:tcPr>
            <w:tcW w:w="580" w:type="dxa"/>
            <w:hideMark/>
          </w:tcPr>
          <w:p w14:paraId="0E40A6BC" w14:textId="767215F4"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M</w:t>
            </w:r>
          </w:p>
        </w:tc>
        <w:tc>
          <w:tcPr>
            <w:tcW w:w="580" w:type="dxa"/>
            <w:hideMark/>
          </w:tcPr>
          <w:p w14:paraId="61493F9B" w14:textId="38FE7B88"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B</w:t>
            </w:r>
          </w:p>
        </w:tc>
        <w:tc>
          <w:tcPr>
            <w:tcW w:w="578" w:type="dxa"/>
            <w:hideMark/>
          </w:tcPr>
          <w:p w14:paraId="5219F7D2" w14:textId="4BDE552B"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80" w:type="dxa"/>
            <w:hideMark/>
          </w:tcPr>
          <w:p w14:paraId="49451D50" w14:textId="70C24EF5"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78" w:type="dxa"/>
            <w:hideMark/>
          </w:tcPr>
          <w:p w14:paraId="7B8260B9" w14:textId="09C72F5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78" w:type="dxa"/>
            <w:hideMark/>
          </w:tcPr>
          <w:p w14:paraId="53C5912B" w14:textId="1F1C0B35"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J</w:t>
            </w:r>
          </w:p>
        </w:tc>
        <w:tc>
          <w:tcPr>
            <w:tcW w:w="578" w:type="dxa"/>
            <w:hideMark/>
          </w:tcPr>
          <w:p w14:paraId="5D5EF11E" w14:textId="5A09D8C0"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K</w:t>
            </w:r>
          </w:p>
        </w:tc>
      </w:tr>
      <w:tr w:rsidR="00404DB6" w:rsidRPr="00F45701" w14:paraId="38481209" w14:textId="77777777" w:rsidTr="00BD0B0C">
        <w:trPr>
          <w:trHeight w:val="624"/>
        </w:trPr>
        <w:tc>
          <w:tcPr>
            <w:tcW w:w="542" w:type="dxa"/>
            <w:hideMark/>
          </w:tcPr>
          <w:p w14:paraId="39EA363D" w14:textId="441A7885"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Z</w:t>
            </w:r>
          </w:p>
        </w:tc>
        <w:tc>
          <w:tcPr>
            <w:tcW w:w="577" w:type="dxa"/>
            <w:hideMark/>
          </w:tcPr>
          <w:p w14:paraId="692F9208" w14:textId="5FBB0850"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L</w:t>
            </w:r>
          </w:p>
        </w:tc>
        <w:tc>
          <w:tcPr>
            <w:tcW w:w="583" w:type="dxa"/>
            <w:hideMark/>
          </w:tcPr>
          <w:p w14:paraId="61022EDF" w14:textId="5C3B78C0"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O</w:t>
            </w:r>
          </w:p>
        </w:tc>
        <w:tc>
          <w:tcPr>
            <w:tcW w:w="579" w:type="dxa"/>
            <w:hideMark/>
          </w:tcPr>
          <w:p w14:paraId="2BCD056B" w14:textId="01564B55"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75" w:type="dxa"/>
            <w:hideMark/>
          </w:tcPr>
          <w:p w14:paraId="73559CA1" w14:textId="72097CDE"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Z</w:t>
            </w:r>
          </w:p>
        </w:tc>
        <w:tc>
          <w:tcPr>
            <w:tcW w:w="578" w:type="dxa"/>
            <w:hideMark/>
          </w:tcPr>
          <w:p w14:paraId="3666C69F" w14:textId="62D6DDC5"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R</w:t>
            </w:r>
          </w:p>
        </w:tc>
        <w:tc>
          <w:tcPr>
            <w:tcW w:w="584" w:type="dxa"/>
            <w:hideMark/>
          </w:tcPr>
          <w:p w14:paraId="1FDE9E9A" w14:textId="675CB711"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W</w:t>
            </w:r>
          </w:p>
        </w:tc>
        <w:tc>
          <w:tcPr>
            <w:tcW w:w="578" w:type="dxa"/>
            <w:hideMark/>
          </w:tcPr>
          <w:p w14:paraId="3A772F72" w14:textId="5D905E0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K</w:t>
            </w:r>
          </w:p>
        </w:tc>
        <w:tc>
          <w:tcPr>
            <w:tcW w:w="580" w:type="dxa"/>
            <w:hideMark/>
          </w:tcPr>
          <w:p w14:paraId="0963F66B" w14:textId="3C0C307F"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80" w:type="dxa"/>
            <w:hideMark/>
          </w:tcPr>
          <w:p w14:paraId="5AF11DB8" w14:textId="2326986A"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Y</w:t>
            </w:r>
          </w:p>
        </w:tc>
        <w:tc>
          <w:tcPr>
            <w:tcW w:w="578" w:type="dxa"/>
            <w:hideMark/>
          </w:tcPr>
          <w:p w14:paraId="6F0DF42F" w14:textId="322C8EBD"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80" w:type="dxa"/>
            <w:hideMark/>
          </w:tcPr>
          <w:p w14:paraId="055D8ED6" w14:textId="4E15E0B6"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78" w:type="dxa"/>
            <w:hideMark/>
          </w:tcPr>
          <w:p w14:paraId="713D609C" w14:textId="02EBABAE"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78" w:type="dxa"/>
            <w:hideMark/>
          </w:tcPr>
          <w:p w14:paraId="5AB03BB4" w14:textId="16D82364"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78" w:type="dxa"/>
            <w:hideMark/>
          </w:tcPr>
          <w:p w14:paraId="35EF4C1F" w14:textId="3014CF1F"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L</w:t>
            </w:r>
          </w:p>
        </w:tc>
      </w:tr>
      <w:tr w:rsidR="00404DB6" w:rsidRPr="00F45701" w14:paraId="03A12A13" w14:textId="77777777" w:rsidTr="00BD0B0C">
        <w:trPr>
          <w:trHeight w:val="624"/>
        </w:trPr>
        <w:tc>
          <w:tcPr>
            <w:tcW w:w="542" w:type="dxa"/>
            <w:hideMark/>
          </w:tcPr>
          <w:p w14:paraId="3FE8B5C4" w14:textId="12E055A0"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F</w:t>
            </w:r>
          </w:p>
        </w:tc>
        <w:tc>
          <w:tcPr>
            <w:tcW w:w="577" w:type="dxa"/>
            <w:hideMark/>
          </w:tcPr>
          <w:p w14:paraId="5D91F984" w14:textId="487DD3C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D</w:t>
            </w:r>
          </w:p>
        </w:tc>
        <w:tc>
          <w:tcPr>
            <w:tcW w:w="583" w:type="dxa"/>
            <w:hideMark/>
          </w:tcPr>
          <w:p w14:paraId="441E2A93" w14:textId="169BD310"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79" w:type="dxa"/>
            <w:hideMark/>
          </w:tcPr>
          <w:p w14:paraId="54541946" w14:textId="677A90C2"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D</w:t>
            </w:r>
          </w:p>
        </w:tc>
        <w:tc>
          <w:tcPr>
            <w:tcW w:w="575" w:type="dxa"/>
            <w:hideMark/>
          </w:tcPr>
          <w:p w14:paraId="395A8465" w14:textId="5F343218"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78" w:type="dxa"/>
            <w:hideMark/>
          </w:tcPr>
          <w:p w14:paraId="6095FB18" w14:textId="7AF508B3"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G</w:t>
            </w:r>
          </w:p>
        </w:tc>
        <w:tc>
          <w:tcPr>
            <w:tcW w:w="584" w:type="dxa"/>
            <w:hideMark/>
          </w:tcPr>
          <w:p w14:paraId="74CEB0D7" w14:textId="4B139937"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D</w:t>
            </w:r>
          </w:p>
        </w:tc>
        <w:tc>
          <w:tcPr>
            <w:tcW w:w="578" w:type="dxa"/>
            <w:hideMark/>
          </w:tcPr>
          <w:p w14:paraId="3863223D" w14:textId="24C2E406"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80" w:type="dxa"/>
            <w:hideMark/>
          </w:tcPr>
          <w:p w14:paraId="4E255AFF" w14:textId="51505EBE"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80" w:type="dxa"/>
            <w:hideMark/>
          </w:tcPr>
          <w:p w14:paraId="0A20C481" w14:textId="6C551703"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T</w:t>
            </w:r>
          </w:p>
        </w:tc>
        <w:tc>
          <w:tcPr>
            <w:tcW w:w="578" w:type="dxa"/>
            <w:hideMark/>
          </w:tcPr>
          <w:p w14:paraId="261F3081" w14:textId="775B4A7A"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80" w:type="dxa"/>
            <w:hideMark/>
          </w:tcPr>
          <w:p w14:paraId="15947BB7" w14:textId="6A3B627E"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M</w:t>
            </w:r>
          </w:p>
        </w:tc>
        <w:tc>
          <w:tcPr>
            <w:tcW w:w="578" w:type="dxa"/>
            <w:hideMark/>
          </w:tcPr>
          <w:p w14:paraId="7C5ACD74" w14:textId="0ED39B3F"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78" w:type="dxa"/>
            <w:hideMark/>
          </w:tcPr>
          <w:p w14:paraId="4288E143" w14:textId="3EA9F89B"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T</w:t>
            </w:r>
          </w:p>
        </w:tc>
        <w:tc>
          <w:tcPr>
            <w:tcW w:w="578" w:type="dxa"/>
            <w:hideMark/>
          </w:tcPr>
          <w:p w14:paraId="1836A694" w14:textId="0A07BB9A"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r>
      <w:tr w:rsidR="00404DB6" w:rsidRPr="00F45701" w14:paraId="1D711991" w14:textId="77777777" w:rsidTr="00BD0B0C">
        <w:trPr>
          <w:trHeight w:val="624"/>
        </w:trPr>
        <w:tc>
          <w:tcPr>
            <w:tcW w:w="542" w:type="dxa"/>
            <w:hideMark/>
          </w:tcPr>
          <w:p w14:paraId="58D7D81E" w14:textId="5F6E2E6C"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V</w:t>
            </w:r>
          </w:p>
        </w:tc>
        <w:tc>
          <w:tcPr>
            <w:tcW w:w="577" w:type="dxa"/>
            <w:hideMark/>
          </w:tcPr>
          <w:p w14:paraId="6B8AE018" w14:textId="60779360"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B</w:t>
            </w:r>
          </w:p>
        </w:tc>
        <w:tc>
          <w:tcPr>
            <w:tcW w:w="583" w:type="dxa"/>
            <w:hideMark/>
          </w:tcPr>
          <w:p w14:paraId="49C3F9D2" w14:textId="3518CA38"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79" w:type="dxa"/>
            <w:hideMark/>
          </w:tcPr>
          <w:p w14:paraId="7E53C5ED" w14:textId="48B5697E"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75" w:type="dxa"/>
            <w:hideMark/>
          </w:tcPr>
          <w:p w14:paraId="6EDD10BA" w14:textId="0847AE5D"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P</w:t>
            </w:r>
          </w:p>
        </w:tc>
        <w:tc>
          <w:tcPr>
            <w:tcW w:w="578" w:type="dxa"/>
            <w:hideMark/>
          </w:tcPr>
          <w:p w14:paraId="31D7A4AF" w14:textId="27FE16A2"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84" w:type="dxa"/>
            <w:hideMark/>
          </w:tcPr>
          <w:p w14:paraId="38D5A3D1" w14:textId="5BCEBB46"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78" w:type="dxa"/>
            <w:hideMark/>
          </w:tcPr>
          <w:p w14:paraId="76FA6562" w14:textId="23519CF3"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J</w:t>
            </w:r>
          </w:p>
        </w:tc>
        <w:tc>
          <w:tcPr>
            <w:tcW w:w="580" w:type="dxa"/>
            <w:hideMark/>
          </w:tcPr>
          <w:p w14:paraId="7F106658" w14:textId="26637938"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O</w:t>
            </w:r>
          </w:p>
        </w:tc>
        <w:tc>
          <w:tcPr>
            <w:tcW w:w="580" w:type="dxa"/>
            <w:hideMark/>
          </w:tcPr>
          <w:p w14:paraId="33334704" w14:textId="6EE8235F"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78" w:type="dxa"/>
            <w:hideMark/>
          </w:tcPr>
          <w:p w14:paraId="51382078" w14:textId="1123CFD6"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D</w:t>
            </w:r>
          </w:p>
        </w:tc>
        <w:tc>
          <w:tcPr>
            <w:tcW w:w="580" w:type="dxa"/>
            <w:hideMark/>
          </w:tcPr>
          <w:p w14:paraId="71428863" w14:textId="7567AF6F"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D</w:t>
            </w:r>
          </w:p>
        </w:tc>
        <w:tc>
          <w:tcPr>
            <w:tcW w:w="578" w:type="dxa"/>
            <w:hideMark/>
          </w:tcPr>
          <w:p w14:paraId="20773447" w14:textId="2786629D"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D</w:t>
            </w:r>
          </w:p>
        </w:tc>
        <w:tc>
          <w:tcPr>
            <w:tcW w:w="578" w:type="dxa"/>
            <w:hideMark/>
          </w:tcPr>
          <w:p w14:paraId="181D5A71" w14:textId="3A8AD4A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G</w:t>
            </w:r>
          </w:p>
        </w:tc>
        <w:tc>
          <w:tcPr>
            <w:tcW w:w="578" w:type="dxa"/>
            <w:hideMark/>
          </w:tcPr>
          <w:p w14:paraId="392361F0" w14:textId="423B1295"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T</w:t>
            </w:r>
          </w:p>
        </w:tc>
      </w:tr>
      <w:tr w:rsidR="00404DB6" w:rsidRPr="00F45701" w14:paraId="04B82235" w14:textId="77777777" w:rsidTr="00BD0B0C">
        <w:trPr>
          <w:trHeight w:val="624"/>
        </w:trPr>
        <w:tc>
          <w:tcPr>
            <w:tcW w:w="542" w:type="dxa"/>
            <w:hideMark/>
          </w:tcPr>
          <w:p w14:paraId="16EEA04D" w14:textId="3C635EF8"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77" w:type="dxa"/>
            <w:hideMark/>
          </w:tcPr>
          <w:p w14:paraId="5B886E88" w14:textId="5285F87E"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V</w:t>
            </w:r>
          </w:p>
        </w:tc>
        <w:tc>
          <w:tcPr>
            <w:tcW w:w="583" w:type="dxa"/>
            <w:hideMark/>
          </w:tcPr>
          <w:p w14:paraId="1C0538F7" w14:textId="69BD1CC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V</w:t>
            </w:r>
          </w:p>
        </w:tc>
        <w:tc>
          <w:tcPr>
            <w:tcW w:w="579" w:type="dxa"/>
            <w:hideMark/>
          </w:tcPr>
          <w:p w14:paraId="0F67223E" w14:textId="67699C6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75" w:type="dxa"/>
            <w:hideMark/>
          </w:tcPr>
          <w:p w14:paraId="02995515" w14:textId="45A9BA17"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C</w:t>
            </w:r>
          </w:p>
        </w:tc>
        <w:tc>
          <w:tcPr>
            <w:tcW w:w="578" w:type="dxa"/>
            <w:hideMark/>
          </w:tcPr>
          <w:p w14:paraId="4F61AEB7" w14:textId="23F95D86"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O</w:t>
            </w:r>
          </w:p>
        </w:tc>
        <w:tc>
          <w:tcPr>
            <w:tcW w:w="584" w:type="dxa"/>
            <w:hideMark/>
          </w:tcPr>
          <w:p w14:paraId="71788323" w14:textId="13AD88B3"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U</w:t>
            </w:r>
          </w:p>
        </w:tc>
        <w:tc>
          <w:tcPr>
            <w:tcW w:w="578" w:type="dxa"/>
            <w:hideMark/>
          </w:tcPr>
          <w:p w14:paraId="374BD2B2" w14:textId="612F83B4"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G</w:t>
            </w:r>
          </w:p>
        </w:tc>
        <w:tc>
          <w:tcPr>
            <w:tcW w:w="580" w:type="dxa"/>
            <w:hideMark/>
          </w:tcPr>
          <w:p w14:paraId="72DECF9A" w14:textId="02FAD30E"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80" w:type="dxa"/>
            <w:hideMark/>
          </w:tcPr>
          <w:p w14:paraId="68CF3816" w14:textId="138CAC7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78" w:type="dxa"/>
            <w:hideMark/>
          </w:tcPr>
          <w:p w14:paraId="70A7889E" w14:textId="12499665"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C</w:t>
            </w:r>
          </w:p>
        </w:tc>
        <w:tc>
          <w:tcPr>
            <w:tcW w:w="580" w:type="dxa"/>
            <w:hideMark/>
          </w:tcPr>
          <w:p w14:paraId="6631136D" w14:textId="30813B65"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I</w:t>
            </w:r>
          </w:p>
        </w:tc>
        <w:tc>
          <w:tcPr>
            <w:tcW w:w="578" w:type="dxa"/>
            <w:hideMark/>
          </w:tcPr>
          <w:p w14:paraId="03C32A85" w14:textId="1F554B1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78" w:type="dxa"/>
            <w:hideMark/>
          </w:tcPr>
          <w:p w14:paraId="7142F5B3" w14:textId="69728034"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B</w:t>
            </w:r>
          </w:p>
        </w:tc>
        <w:tc>
          <w:tcPr>
            <w:tcW w:w="578" w:type="dxa"/>
            <w:hideMark/>
          </w:tcPr>
          <w:p w14:paraId="30D8B583" w14:textId="59497EDC"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r>
      <w:tr w:rsidR="00404DB6" w:rsidRPr="00F45701" w14:paraId="3E51E9FF" w14:textId="77777777" w:rsidTr="00BD0B0C">
        <w:trPr>
          <w:trHeight w:val="624"/>
        </w:trPr>
        <w:tc>
          <w:tcPr>
            <w:tcW w:w="542" w:type="dxa"/>
            <w:hideMark/>
          </w:tcPr>
          <w:p w14:paraId="270506E6" w14:textId="2586716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M</w:t>
            </w:r>
          </w:p>
        </w:tc>
        <w:tc>
          <w:tcPr>
            <w:tcW w:w="577" w:type="dxa"/>
            <w:hideMark/>
          </w:tcPr>
          <w:p w14:paraId="06E66F83" w14:textId="38F6777F"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83" w:type="dxa"/>
            <w:hideMark/>
          </w:tcPr>
          <w:p w14:paraId="5150B2C8" w14:textId="28C23D8C"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O</w:t>
            </w:r>
          </w:p>
        </w:tc>
        <w:tc>
          <w:tcPr>
            <w:tcW w:w="579" w:type="dxa"/>
            <w:hideMark/>
          </w:tcPr>
          <w:p w14:paraId="1FE7735B" w14:textId="63A02E4A"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75" w:type="dxa"/>
            <w:hideMark/>
          </w:tcPr>
          <w:p w14:paraId="0D413597" w14:textId="4D8B1500"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X</w:t>
            </w:r>
          </w:p>
        </w:tc>
        <w:tc>
          <w:tcPr>
            <w:tcW w:w="578" w:type="dxa"/>
            <w:hideMark/>
          </w:tcPr>
          <w:p w14:paraId="19B198EE" w14:textId="11696B4D"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J</w:t>
            </w:r>
          </w:p>
        </w:tc>
        <w:tc>
          <w:tcPr>
            <w:tcW w:w="584" w:type="dxa"/>
            <w:hideMark/>
          </w:tcPr>
          <w:p w14:paraId="4D44A958" w14:textId="6011C135"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I</w:t>
            </w:r>
          </w:p>
        </w:tc>
        <w:tc>
          <w:tcPr>
            <w:tcW w:w="578" w:type="dxa"/>
            <w:hideMark/>
          </w:tcPr>
          <w:p w14:paraId="5E21685D" w14:textId="12ABD5AF"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D</w:t>
            </w:r>
          </w:p>
        </w:tc>
        <w:tc>
          <w:tcPr>
            <w:tcW w:w="580" w:type="dxa"/>
            <w:hideMark/>
          </w:tcPr>
          <w:p w14:paraId="42AD97FE" w14:textId="305B1116"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F</w:t>
            </w:r>
          </w:p>
        </w:tc>
        <w:tc>
          <w:tcPr>
            <w:tcW w:w="580" w:type="dxa"/>
            <w:hideMark/>
          </w:tcPr>
          <w:p w14:paraId="18ACCDCF" w14:textId="334B7874"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B</w:t>
            </w:r>
          </w:p>
        </w:tc>
        <w:tc>
          <w:tcPr>
            <w:tcW w:w="578" w:type="dxa"/>
            <w:hideMark/>
          </w:tcPr>
          <w:p w14:paraId="38602C35" w14:textId="77EB944D"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G</w:t>
            </w:r>
          </w:p>
        </w:tc>
        <w:tc>
          <w:tcPr>
            <w:tcW w:w="580" w:type="dxa"/>
            <w:hideMark/>
          </w:tcPr>
          <w:p w14:paraId="5C8CB4F5" w14:textId="15FFF9C1"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R</w:t>
            </w:r>
          </w:p>
        </w:tc>
        <w:tc>
          <w:tcPr>
            <w:tcW w:w="578" w:type="dxa"/>
            <w:hideMark/>
          </w:tcPr>
          <w:p w14:paraId="1D0714B1" w14:textId="3188B58D"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C</w:t>
            </w:r>
          </w:p>
        </w:tc>
        <w:tc>
          <w:tcPr>
            <w:tcW w:w="578" w:type="dxa"/>
            <w:hideMark/>
          </w:tcPr>
          <w:p w14:paraId="33B17D2E" w14:textId="5C4D7E41"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G</w:t>
            </w:r>
          </w:p>
        </w:tc>
        <w:tc>
          <w:tcPr>
            <w:tcW w:w="578" w:type="dxa"/>
            <w:hideMark/>
          </w:tcPr>
          <w:p w14:paraId="3B1C0E00" w14:textId="7EE58DF0"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L</w:t>
            </w:r>
          </w:p>
        </w:tc>
      </w:tr>
      <w:tr w:rsidR="00404DB6" w:rsidRPr="00F45701" w14:paraId="1954AEC3" w14:textId="77777777" w:rsidTr="00BD0B0C">
        <w:trPr>
          <w:trHeight w:val="624"/>
        </w:trPr>
        <w:tc>
          <w:tcPr>
            <w:tcW w:w="542" w:type="dxa"/>
            <w:hideMark/>
          </w:tcPr>
          <w:p w14:paraId="678AA6DD" w14:textId="0CCAB630"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77" w:type="dxa"/>
            <w:hideMark/>
          </w:tcPr>
          <w:p w14:paraId="4D305436" w14:textId="6338B7A2"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T</w:t>
            </w:r>
          </w:p>
        </w:tc>
        <w:tc>
          <w:tcPr>
            <w:tcW w:w="583" w:type="dxa"/>
            <w:hideMark/>
          </w:tcPr>
          <w:p w14:paraId="521B72FC" w14:textId="4E9E5214"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G</w:t>
            </w:r>
          </w:p>
        </w:tc>
        <w:tc>
          <w:tcPr>
            <w:tcW w:w="579" w:type="dxa"/>
            <w:hideMark/>
          </w:tcPr>
          <w:p w14:paraId="0216FF73" w14:textId="152EB0FE"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M</w:t>
            </w:r>
          </w:p>
        </w:tc>
        <w:tc>
          <w:tcPr>
            <w:tcW w:w="575" w:type="dxa"/>
            <w:hideMark/>
          </w:tcPr>
          <w:p w14:paraId="47528058" w14:textId="6FA5F89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Z</w:t>
            </w:r>
          </w:p>
        </w:tc>
        <w:tc>
          <w:tcPr>
            <w:tcW w:w="578" w:type="dxa"/>
            <w:hideMark/>
          </w:tcPr>
          <w:p w14:paraId="43129832" w14:textId="06B0D7A1"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U</w:t>
            </w:r>
          </w:p>
        </w:tc>
        <w:tc>
          <w:tcPr>
            <w:tcW w:w="584" w:type="dxa"/>
            <w:hideMark/>
          </w:tcPr>
          <w:p w14:paraId="3B659A0B" w14:textId="26B1F454"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78" w:type="dxa"/>
            <w:hideMark/>
          </w:tcPr>
          <w:p w14:paraId="43D376B5" w14:textId="05624070"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80" w:type="dxa"/>
            <w:hideMark/>
          </w:tcPr>
          <w:p w14:paraId="227DC803" w14:textId="58648B21"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80" w:type="dxa"/>
            <w:hideMark/>
          </w:tcPr>
          <w:p w14:paraId="4E6ECECA" w14:textId="6A4464F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M</w:t>
            </w:r>
          </w:p>
        </w:tc>
        <w:tc>
          <w:tcPr>
            <w:tcW w:w="578" w:type="dxa"/>
            <w:hideMark/>
          </w:tcPr>
          <w:p w14:paraId="0C0001F7" w14:textId="79308E7A"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80" w:type="dxa"/>
            <w:hideMark/>
          </w:tcPr>
          <w:p w14:paraId="77580764" w14:textId="086C172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T</w:t>
            </w:r>
          </w:p>
        </w:tc>
        <w:tc>
          <w:tcPr>
            <w:tcW w:w="578" w:type="dxa"/>
            <w:hideMark/>
          </w:tcPr>
          <w:p w14:paraId="07207D0B" w14:textId="52FE911A"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78" w:type="dxa"/>
            <w:hideMark/>
          </w:tcPr>
          <w:p w14:paraId="0469D043" w14:textId="368DDD07"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78" w:type="dxa"/>
            <w:hideMark/>
          </w:tcPr>
          <w:p w14:paraId="6A6755D5" w14:textId="73F732D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r>
      <w:tr w:rsidR="00404DB6" w:rsidRPr="00F45701" w14:paraId="72B639D2" w14:textId="77777777" w:rsidTr="00BD0B0C">
        <w:trPr>
          <w:trHeight w:val="624"/>
        </w:trPr>
        <w:tc>
          <w:tcPr>
            <w:tcW w:w="542" w:type="dxa"/>
            <w:hideMark/>
          </w:tcPr>
          <w:p w14:paraId="60C13545" w14:textId="163C0AB1"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77" w:type="dxa"/>
            <w:hideMark/>
          </w:tcPr>
          <w:p w14:paraId="6F258E60" w14:textId="0D6B44AB"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83" w:type="dxa"/>
            <w:hideMark/>
          </w:tcPr>
          <w:p w14:paraId="0ED3F1D0" w14:textId="21DC2714"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M</w:t>
            </w:r>
          </w:p>
        </w:tc>
        <w:tc>
          <w:tcPr>
            <w:tcW w:w="579" w:type="dxa"/>
            <w:hideMark/>
          </w:tcPr>
          <w:p w14:paraId="73F072A1" w14:textId="005B20BF"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D</w:t>
            </w:r>
          </w:p>
        </w:tc>
        <w:tc>
          <w:tcPr>
            <w:tcW w:w="575" w:type="dxa"/>
            <w:hideMark/>
          </w:tcPr>
          <w:p w14:paraId="6A6A81EC" w14:textId="079A7035"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I</w:t>
            </w:r>
          </w:p>
        </w:tc>
        <w:tc>
          <w:tcPr>
            <w:tcW w:w="578" w:type="dxa"/>
            <w:hideMark/>
          </w:tcPr>
          <w:p w14:paraId="13072942" w14:textId="0E06A637"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84" w:type="dxa"/>
            <w:hideMark/>
          </w:tcPr>
          <w:p w14:paraId="14C67962" w14:textId="521B4AA0"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R</w:t>
            </w:r>
          </w:p>
        </w:tc>
        <w:tc>
          <w:tcPr>
            <w:tcW w:w="578" w:type="dxa"/>
            <w:hideMark/>
          </w:tcPr>
          <w:p w14:paraId="1D2B651E" w14:textId="42DF4BCC"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80" w:type="dxa"/>
            <w:hideMark/>
          </w:tcPr>
          <w:p w14:paraId="24D2F270" w14:textId="3D92720D"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O</w:t>
            </w:r>
          </w:p>
        </w:tc>
        <w:tc>
          <w:tcPr>
            <w:tcW w:w="580" w:type="dxa"/>
            <w:hideMark/>
          </w:tcPr>
          <w:p w14:paraId="4BAB718D" w14:textId="268B3D01"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78" w:type="dxa"/>
            <w:hideMark/>
          </w:tcPr>
          <w:p w14:paraId="0B301747" w14:textId="6A7DB75C"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80" w:type="dxa"/>
            <w:hideMark/>
          </w:tcPr>
          <w:p w14:paraId="4EF9A53B" w14:textId="61A85543"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Y</w:t>
            </w:r>
          </w:p>
        </w:tc>
        <w:tc>
          <w:tcPr>
            <w:tcW w:w="578" w:type="dxa"/>
            <w:hideMark/>
          </w:tcPr>
          <w:p w14:paraId="5A44A93D" w14:textId="3BDF9111"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78" w:type="dxa"/>
            <w:hideMark/>
          </w:tcPr>
          <w:p w14:paraId="171D7D14" w14:textId="77A19AA8"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J</w:t>
            </w:r>
          </w:p>
        </w:tc>
        <w:tc>
          <w:tcPr>
            <w:tcW w:w="578" w:type="dxa"/>
            <w:hideMark/>
          </w:tcPr>
          <w:p w14:paraId="61541BAA" w14:textId="45A90D5F"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T</w:t>
            </w:r>
          </w:p>
        </w:tc>
      </w:tr>
      <w:tr w:rsidR="00404DB6" w:rsidRPr="00F45701" w14:paraId="51C635E0" w14:textId="77777777" w:rsidTr="00BD0B0C">
        <w:trPr>
          <w:trHeight w:val="624"/>
        </w:trPr>
        <w:tc>
          <w:tcPr>
            <w:tcW w:w="542" w:type="dxa"/>
            <w:hideMark/>
          </w:tcPr>
          <w:p w14:paraId="53D53129" w14:textId="2BCEA9C6"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77" w:type="dxa"/>
            <w:hideMark/>
          </w:tcPr>
          <w:p w14:paraId="34CBE61C" w14:textId="583746AE"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Z</w:t>
            </w:r>
          </w:p>
        </w:tc>
        <w:tc>
          <w:tcPr>
            <w:tcW w:w="583" w:type="dxa"/>
            <w:hideMark/>
          </w:tcPr>
          <w:p w14:paraId="0D478F73" w14:textId="0B598497"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X</w:t>
            </w:r>
          </w:p>
        </w:tc>
        <w:tc>
          <w:tcPr>
            <w:tcW w:w="579" w:type="dxa"/>
            <w:hideMark/>
          </w:tcPr>
          <w:p w14:paraId="0D56E900" w14:textId="30AAFBFC"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C</w:t>
            </w:r>
          </w:p>
        </w:tc>
        <w:tc>
          <w:tcPr>
            <w:tcW w:w="575" w:type="dxa"/>
            <w:hideMark/>
          </w:tcPr>
          <w:p w14:paraId="5A355DA5" w14:textId="337AE4BF"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V</w:t>
            </w:r>
          </w:p>
        </w:tc>
        <w:tc>
          <w:tcPr>
            <w:tcW w:w="578" w:type="dxa"/>
            <w:hideMark/>
          </w:tcPr>
          <w:p w14:paraId="4C566911" w14:textId="5FFC5DA0"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T</w:t>
            </w:r>
          </w:p>
        </w:tc>
        <w:tc>
          <w:tcPr>
            <w:tcW w:w="584" w:type="dxa"/>
            <w:hideMark/>
          </w:tcPr>
          <w:p w14:paraId="2A09A11F" w14:textId="0075F89D"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B</w:t>
            </w:r>
          </w:p>
        </w:tc>
        <w:tc>
          <w:tcPr>
            <w:tcW w:w="578" w:type="dxa"/>
            <w:hideMark/>
          </w:tcPr>
          <w:p w14:paraId="4E76E3F9" w14:textId="52D151F4"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G</w:t>
            </w:r>
          </w:p>
        </w:tc>
        <w:tc>
          <w:tcPr>
            <w:tcW w:w="580" w:type="dxa"/>
            <w:hideMark/>
          </w:tcPr>
          <w:p w14:paraId="4214ACC3" w14:textId="52AEDBEE"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T</w:t>
            </w:r>
          </w:p>
        </w:tc>
        <w:tc>
          <w:tcPr>
            <w:tcW w:w="580" w:type="dxa"/>
            <w:hideMark/>
          </w:tcPr>
          <w:p w14:paraId="2E347E7F" w14:textId="169FAA47"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78" w:type="dxa"/>
            <w:hideMark/>
          </w:tcPr>
          <w:p w14:paraId="2EE596D2" w14:textId="653A4824"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D</w:t>
            </w:r>
          </w:p>
        </w:tc>
        <w:tc>
          <w:tcPr>
            <w:tcW w:w="580" w:type="dxa"/>
            <w:hideMark/>
          </w:tcPr>
          <w:p w14:paraId="38D7B11C" w14:textId="6036F3CF"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78" w:type="dxa"/>
            <w:hideMark/>
          </w:tcPr>
          <w:p w14:paraId="45B24933" w14:textId="6861AB42"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J</w:t>
            </w:r>
          </w:p>
        </w:tc>
        <w:tc>
          <w:tcPr>
            <w:tcW w:w="578" w:type="dxa"/>
            <w:hideMark/>
          </w:tcPr>
          <w:p w14:paraId="63AF150C" w14:textId="795C593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78" w:type="dxa"/>
            <w:hideMark/>
          </w:tcPr>
          <w:p w14:paraId="4EC7604C" w14:textId="7F4906E8"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r>
      <w:tr w:rsidR="00404DB6" w:rsidRPr="00F45701" w14:paraId="64D99271" w14:textId="77777777" w:rsidTr="00BD0B0C">
        <w:trPr>
          <w:trHeight w:val="624"/>
        </w:trPr>
        <w:tc>
          <w:tcPr>
            <w:tcW w:w="542" w:type="dxa"/>
            <w:hideMark/>
          </w:tcPr>
          <w:p w14:paraId="3C0DAC4A" w14:textId="66FEE93C"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L</w:t>
            </w:r>
          </w:p>
        </w:tc>
        <w:tc>
          <w:tcPr>
            <w:tcW w:w="577" w:type="dxa"/>
            <w:hideMark/>
          </w:tcPr>
          <w:p w14:paraId="73976B85" w14:textId="1CFC27C5"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R</w:t>
            </w:r>
          </w:p>
        </w:tc>
        <w:tc>
          <w:tcPr>
            <w:tcW w:w="583" w:type="dxa"/>
            <w:hideMark/>
          </w:tcPr>
          <w:p w14:paraId="1304C8F3" w14:textId="42FC9C05"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T</w:t>
            </w:r>
          </w:p>
        </w:tc>
        <w:tc>
          <w:tcPr>
            <w:tcW w:w="579" w:type="dxa"/>
            <w:hideMark/>
          </w:tcPr>
          <w:p w14:paraId="399DE107" w14:textId="6F40B05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75" w:type="dxa"/>
            <w:hideMark/>
          </w:tcPr>
          <w:p w14:paraId="78CE9FB5" w14:textId="457926D0"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Y</w:t>
            </w:r>
          </w:p>
        </w:tc>
        <w:tc>
          <w:tcPr>
            <w:tcW w:w="578" w:type="dxa"/>
            <w:hideMark/>
          </w:tcPr>
          <w:p w14:paraId="29D1DE9D" w14:textId="5AF93D1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U</w:t>
            </w:r>
          </w:p>
        </w:tc>
        <w:tc>
          <w:tcPr>
            <w:tcW w:w="584" w:type="dxa"/>
            <w:hideMark/>
          </w:tcPr>
          <w:p w14:paraId="7355EA40" w14:textId="58AF75D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78" w:type="dxa"/>
            <w:hideMark/>
          </w:tcPr>
          <w:p w14:paraId="42088273" w14:textId="2BBF866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I</w:t>
            </w:r>
          </w:p>
        </w:tc>
        <w:tc>
          <w:tcPr>
            <w:tcW w:w="580" w:type="dxa"/>
            <w:hideMark/>
          </w:tcPr>
          <w:p w14:paraId="5B815084" w14:textId="682CB851"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80" w:type="dxa"/>
            <w:hideMark/>
          </w:tcPr>
          <w:p w14:paraId="0AFAB086" w14:textId="433F7A40"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O</w:t>
            </w:r>
          </w:p>
        </w:tc>
        <w:tc>
          <w:tcPr>
            <w:tcW w:w="578" w:type="dxa"/>
            <w:hideMark/>
          </w:tcPr>
          <w:p w14:paraId="4E52AC9E" w14:textId="75E92668"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I</w:t>
            </w:r>
          </w:p>
        </w:tc>
        <w:tc>
          <w:tcPr>
            <w:tcW w:w="580" w:type="dxa"/>
            <w:hideMark/>
          </w:tcPr>
          <w:p w14:paraId="54B4FC1E" w14:textId="3E9F3106"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78" w:type="dxa"/>
            <w:hideMark/>
          </w:tcPr>
          <w:p w14:paraId="3E38F91E" w14:textId="38DC7FD4"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F</w:t>
            </w:r>
          </w:p>
        </w:tc>
        <w:tc>
          <w:tcPr>
            <w:tcW w:w="578" w:type="dxa"/>
            <w:hideMark/>
          </w:tcPr>
          <w:p w14:paraId="2AB9D528" w14:textId="4816131D"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G</w:t>
            </w:r>
          </w:p>
        </w:tc>
        <w:tc>
          <w:tcPr>
            <w:tcW w:w="578" w:type="dxa"/>
            <w:hideMark/>
          </w:tcPr>
          <w:p w14:paraId="36333088" w14:textId="0E3F5F47"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r>
      <w:tr w:rsidR="00404DB6" w:rsidRPr="00F45701" w14:paraId="62B5BB12" w14:textId="77777777" w:rsidTr="00BD0B0C">
        <w:trPr>
          <w:trHeight w:val="624"/>
        </w:trPr>
        <w:tc>
          <w:tcPr>
            <w:tcW w:w="542" w:type="dxa"/>
            <w:hideMark/>
          </w:tcPr>
          <w:p w14:paraId="09D3EC5E" w14:textId="4394186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77" w:type="dxa"/>
            <w:hideMark/>
          </w:tcPr>
          <w:p w14:paraId="221F9A88" w14:textId="00020A9A"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Q</w:t>
            </w:r>
          </w:p>
        </w:tc>
        <w:tc>
          <w:tcPr>
            <w:tcW w:w="583" w:type="dxa"/>
            <w:hideMark/>
          </w:tcPr>
          <w:p w14:paraId="317818B7" w14:textId="3F856734"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W</w:t>
            </w:r>
          </w:p>
        </w:tc>
        <w:tc>
          <w:tcPr>
            <w:tcW w:w="579" w:type="dxa"/>
            <w:hideMark/>
          </w:tcPr>
          <w:p w14:paraId="6758FEFE" w14:textId="347950C2"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75" w:type="dxa"/>
            <w:hideMark/>
          </w:tcPr>
          <w:p w14:paraId="5C3B404C" w14:textId="23D4164F"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R</w:t>
            </w:r>
          </w:p>
        </w:tc>
        <w:tc>
          <w:tcPr>
            <w:tcW w:w="578" w:type="dxa"/>
            <w:hideMark/>
          </w:tcPr>
          <w:p w14:paraId="681E7E45" w14:textId="3AB80FEE"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I</w:t>
            </w:r>
          </w:p>
        </w:tc>
        <w:tc>
          <w:tcPr>
            <w:tcW w:w="584" w:type="dxa"/>
            <w:hideMark/>
          </w:tcPr>
          <w:p w14:paraId="74DF1506" w14:textId="5C1B2B56"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78" w:type="dxa"/>
            <w:hideMark/>
          </w:tcPr>
          <w:p w14:paraId="2D367FF7" w14:textId="3B8E17A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F</w:t>
            </w:r>
          </w:p>
        </w:tc>
        <w:tc>
          <w:tcPr>
            <w:tcW w:w="580" w:type="dxa"/>
            <w:hideMark/>
          </w:tcPr>
          <w:p w14:paraId="1ED7F914" w14:textId="7704A242"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L</w:t>
            </w:r>
          </w:p>
        </w:tc>
        <w:tc>
          <w:tcPr>
            <w:tcW w:w="580" w:type="dxa"/>
            <w:hideMark/>
          </w:tcPr>
          <w:p w14:paraId="5E7B3FA4" w14:textId="10DC261B"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U</w:t>
            </w:r>
          </w:p>
        </w:tc>
        <w:tc>
          <w:tcPr>
            <w:tcW w:w="578" w:type="dxa"/>
            <w:hideMark/>
          </w:tcPr>
          <w:p w14:paraId="39456C71" w14:textId="0A0D6B1A"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80" w:type="dxa"/>
            <w:hideMark/>
          </w:tcPr>
          <w:p w14:paraId="375DFA2D" w14:textId="09777D17"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78" w:type="dxa"/>
            <w:hideMark/>
          </w:tcPr>
          <w:p w14:paraId="2B5362FF" w14:textId="3E323818"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Z</w:t>
            </w:r>
          </w:p>
        </w:tc>
        <w:tc>
          <w:tcPr>
            <w:tcW w:w="578" w:type="dxa"/>
            <w:hideMark/>
          </w:tcPr>
          <w:p w14:paraId="39099186" w14:textId="12D335DB"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78" w:type="dxa"/>
            <w:hideMark/>
          </w:tcPr>
          <w:p w14:paraId="3F20A70F" w14:textId="7E846AD7"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F</w:t>
            </w:r>
          </w:p>
        </w:tc>
      </w:tr>
      <w:tr w:rsidR="00404DB6" w:rsidRPr="00F45701" w14:paraId="1B1CA78B" w14:textId="77777777" w:rsidTr="00BD0B0C">
        <w:trPr>
          <w:trHeight w:val="624"/>
        </w:trPr>
        <w:tc>
          <w:tcPr>
            <w:tcW w:w="542" w:type="dxa"/>
            <w:hideMark/>
          </w:tcPr>
          <w:p w14:paraId="70D68C76" w14:textId="60AA4807"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77" w:type="dxa"/>
            <w:hideMark/>
          </w:tcPr>
          <w:p w14:paraId="71D76C6C" w14:textId="541837EB"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P</w:t>
            </w:r>
          </w:p>
        </w:tc>
        <w:tc>
          <w:tcPr>
            <w:tcW w:w="583" w:type="dxa"/>
            <w:hideMark/>
          </w:tcPr>
          <w:p w14:paraId="70675841" w14:textId="11B76260"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O</w:t>
            </w:r>
          </w:p>
        </w:tc>
        <w:tc>
          <w:tcPr>
            <w:tcW w:w="579" w:type="dxa"/>
            <w:hideMark/>
          </w:tcPr>
          <w:p w14:paraId="47B19A8B" w14:textId="63743F66"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T</w:t>
            </w:r>
          </w:p>
        </w:tc>
        <w:tc>
          <w:tcPr>
            <w:tcW w:w="575" w:type="dxa"/>
            <w:hideMark/>
          </w:tcPr>
          <w:p w14:paraId="038293C0" w14:textId="101B7BBD"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I</w:t>
            </w:r>
          </w:p>
        </w:tc>
        <w:tc>
          <w:tcPr>
            <w:tcW w:w="578" w:type="dxa"/>
            <w:hideMark/>
          </w:tcPr>
          <w:p w14:paraId="436AEAA4" w14:textId="465C3913"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O</w:t>
            </w:r>
          </w:p>
        </w:tc>
        <w:tc>
          <w:tcPr>
            <w:tcW w:w="584" w:type="dxa"/>
            <w:hideMark/>
          </w:tcPr>
          <w:p w14:paraId="77B870C3" w14:textId="1E960368"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P</w:t>
            </w:r>
          </w:p>
        </w:tc>
        <w:tc>
          <w:tcPr>
            <w:tcW w:w="578" w:type="dxa"/>
            <w:hideMark/>
          </w:tcPr>
          <w:p w14:paraId="79CAEB36" w14:textId="2A5A7CD2"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L</w:t>
            </w:r>
          </w:p>
        </w:tc>
        <w:tc>
          <w:tcPr>
            <w:tcW w:w="580" w:type="dxa"/>
            <w:hideMark/>
          </w:tcPr>
          <w:p w14:paraId="78AE78EA" w14:textId="1D4B9390"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B</w:t>
            </w:r>
          </w:p>
        </w:tc>
        <w:tc>
          <w:tcPr>
            <w:tcW w:w="580" w:type="dxa"/>
            <w:hideMark/>
          </w:tcPr>
          <w:p w14:paraId="5861A46A" w14:textId="0A9B184B"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K</w:t>
            </w:r>
          </w:p>
        </w:tc>
        <w:tc>
          <w:tcPr>
            <w:tcW w:w="578" w:type="dxa"/>
            <w:hideMark/>
          </w:tcPr>
          <w:p w14:paraId="34ED56A4" w14:textId="3DEA0804"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J</w:t>
            </w:r>
          </w:p>
        </w:tc>
        <w:tc>
          <w:tcPr>
            <w:tcW w:w="580" w:type="dxa"/>
            <w:hideMark/>
          </w:tcPr>
          <w:p w14:paraId="1021AD25" w14:textId="4A871FFD"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D</w:t>
            </w:r>
          </w:p>
        </w:tc>
        <w:tc>
          <w:tcPr>
            <w:tcW w:w="578" w:type="dxa"/>
            <w:hideMark/>
          </w:tcPr>
          <w:p w14:paraId="76FC1691" w14:textId="6AD798D2"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G</w:t>
            </w:r>
          </w:p>
        </w:tc>
        <w:tc>
          <w:tcPr>
            <w:tcW w:w="578" w:type="dxa"/>
            <w:hideMark/>
          </w:tcPr>
          <w:p w14:paraId="3FFAA65F" w14:textId="056B5F04"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G</w:t>
            </w:r>
          </w:p>
        </w:tc>
        <w:tc>
          <w:tcPr>
            <w:tcW w:w="578" w:type="dxa"/>
            <w:hideMark/>
          </w:tcPr>
          <w:p w14:paraId="0DCD615B" w14:textId="4D5C4A8D"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O</w:t>
            </w:r>
          </w:p>
        </w:tc>
      </w:tr>
      <w:tr w:rsidR="00404DB6" w:rsidRPr="00F45701" w14:paraId="1FCBD471" w14:textId="77777777" w:rsidTr="00BD0B0C">
        <w:trPr>
          <w:trHeight w:val="624"/>
        </w:trPr>
        <w:tc>
          <w:tcPr>
            <w:tcW w:w="542" w:type="dxa"/>
            <w:hideMark/>
          </w:tcPr>
          <w:p w14:paraId="35543DEA" w14:textId="1662E745"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77" w:type="dxa"/>
            <w:hideMark/>
          </w:tcPr>
          <w:p w14:paraId="7BD7F93E" w14:textId="4E5CD09C"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83" w:type="dxa"/>
            <w:hideMark/>
          </w:tcPr>
          <w:p w14:paraId="2781CB6B" w14:textId="135DA063"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D</w:t>
            </w:r>
          </w:p>
        </w:tc>
        <w:tc>
          <w:tcPr>
            <w:tcW w:w="579" w:type="dxa"/>
            <w:hideMark/>
          </w:tcPr>
          <w:p w14:paraId="39658025" w14:textId="3F6496B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M</w:t>
            </w:r>
          </w:p>
        </w:tc>
        <w:tc>
          <w:tcPr>
            <w:tcW w:w="575" w:type="dxa"/>
            <w:hideMark/>
          </w:tcPr>
          <w:p w14:paraId="05F1CEBB" w14:textId="6E9E2A53"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78" w:type="dxa"/>
            <w:hideMark/>
          </w:tcPr>
          <w:p w14:paraId="289493C2" w14:textId="2F121FD7"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L</w:t>
            </w:r>
          </w:p>
        </w:tc>
        <w:tc>
          <w:tcPr>
            <w:tcW w:w="584" w:type="dxa"/>
            <w:hideMark/>
          </w:tcPr>
          <w:p w14:paraId="66F53950" w14:textId="225EB7A6"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78" w:type="dxa"/>
            <w:hideMark/>
          </w:tcPr>
          <w:p w14:paraId="68A4A8F9" w14:textId="0046A75F"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80" w:type="dxa"/>
            <w:hideMark/>
          </w:tcPr>
          <w:p w14:paraId="0FF33C6A" w14:textId="6EB23CA4"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P</w:t>
            </w:r>
          </w:p>
        </w:tc>
        <w:tc>
          <w:tcPr>
            <w:tcW w:w="580" w:type="dxa"/>
            <w:hideMark/>
          </w:tcPr>
          <w:p w14:paraId="01616DD4" w14:textId="4BCCDC46"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Y</w:t>
            </w:r>
          </w:p>
        </w:tc>
        <w:tc>
          <w:tcPr>
            <w:tcW w:w="578" w:type="dxa"/>
            <w:hideMark/>
          </w:tcPr>
          <w:p w14:paraId="11BEFDCA" w14:textId="4FA6A0E7"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80" w:type="dxa"/>
            <w:hideMark/>
          </w:tcPr>
          <w:p w14:paraId="671AE275" w14:textId="74C3A21F"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78" w:type="dxa"/>
            <w:hideMark/>
          </w:tcPr>
          <w:p w14:paraId="0D6E9110" w14:textId="061D8DE1"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78" w:type="dxa"/>
            <w:hideMark/>
          </w:tcPr>
          <w:p w14:paraId="65BFD9D8" w14:textId="30BEBC8A"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F</w:t>
            </w:r>
          </w:p>
        </w:tc>
        <w:tc>
          <w:tcPr>
            <w:tcW w:w="578" w:type="dxa"/>
            <w:hideMark/>
          </w:tcPr>
          <w:p w14:paraId="0C1514CE" w14:textId="4B6DA3D3"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O</w:t>
            </w:r>
          </w:p>
        </w:tc>
      </w:tr>
      <w:tr w:rsidR="00404DB6" w:rsidRPr="00F45701" w14:paraId="6BCDA1D3" w14:textId="77777777" w:rsidTr="00BD0B0C">
        <w:trPr>
          <w:trHeight w:val="624"/>
        </w:trPr>
        <w:tc>
          <w:tcPr>
            <w:tcW w:w="542" w:type="dxa"/>
            <w:hideMark/>
          </w:tcPr>
          <w:p w14:paraId="69A1AFF7" w14:textId="5EDEBFC6"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77" w:type="dxa"/>
            <w:hideMark/>
          </w:tcPr>
          <w:p w14:paraId="7AE88A6B" w14:textId="3F40C5B0"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83" w:type="dxa"/>
            <w:hideMark/>
          </w:tcPr>
          <w:p w14:paraId="46131618" w14:textId="423D19AE"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Y</w:t>
            </w:r>
          </w:p>
        </w:tc>
        <w:tc>
          <w:tcPr>
            <w:tcW w:w="579" w:type="dxa"/>
            <w:hideMark/>
          </w:tcPr>
          <w:p w14:paraId="65436DDC" w14:textId="028F6CC1"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F</w:t>
            </w:r>
          </w:p>
        </w:tc>
        <w:tc>
          <w:tcPr>
            <w:tcW w:w="575" w:type="dxa"/>
            <w:hideMark/>
          </w:tcPr>
          <w:p w14:paraId="66DA7446" w14:textId="1FB2A75A"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78" w:type="dxa"/>
            <w:hideMark/>
          </w:tcPr>
          <w:p w14:paraId="65AB9C16" w14:textId="3AB3DCB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V</w:t>
            </w:r>
          </w:p>
        </w:tc>
        <w:tc>
          <w:tcPr>
            <w:tcW w:w="584" w:type="dxa"/>
            <w:hideMark/>
          </w:tcPr>
          <w:p w14:paraId="038FDF19" w14:textId="02058F43"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78" w:type="dxa"/>
            <w:hideMark/>
          </w:tcPr>
          <w:p w14:paraId="416E7329" w14:textId="334DA08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R</w:t>
            </w:r>
          </w:p>
        </w:tc>
        <w:tc>
          <w:tcPr>
            <w:tcW w:w="580" w:type="dxa"/>
            <w:hideMark/>
          </w:tcPr>
          <w:p w14:paraId="4544C4C2" w14:textId="5DE31BB3"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80" w:type="dxa"/>
            <w:hideMark/>
          </w:tcPr>
          <w:p w14:paraId="7A3D30A6" w14:textId="682A2E19"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F</w:t>
            </w:r>
          </w:p>
        </w:tc>
        <w:tc>
          <w:tcPr>
            <w:tcW w:w="578" w:type="dxa"/>
            <w:hideMark/>
          </w:tcPr>
          <w:p w14:paraId="188038E8" w14:textId="268DBD64"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G</w:t>
            </w:r>
          </w:p>
        </w:tc>
        <w:tc>
          <w:tcPr>
            <w:tcW w:w="580" w:type="dxa"/>
            <w:hideMark/>
          </w:tcPr>
          <w:p w14:paraId="0A13E5A4" w14:textId="7EE992C7"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78" w:type="dxa"/>
            <w:hideMark/>
          </w:tcPr>
          <w:p w14:paraId="385D7163" w14:textId="58B189C3"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78" w:type="dxa"/>
            <w:hideMark/>
          </w:tcPr>
          <w:p w14:paraId="73D3AE44" w14:textId="26E6C5E4"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K</w:t>
            </w:r>
          </w:p>
        </w:tc>
        <w:tc>
          <w:tcPr>
            <w:tcW w:w="578" w:type="dxa"/>
            <w:hideMark/>
          </w:tcPr>
          <w:p w14:paraId="1AD15599" w14:textId="57FC5AC1" w:rsidR="00404DB6" w:rsidRPr="00F45701" w:rsidRDefault="00404DB6" w:rsidP="007D07F5">
            <w:pPr>
              <w:jc w:val="center"/>
              <w:rPr>
                <w:rFonts w:eastAsia="Times New Roman" w:cs="Arial"/>
                <w:sz w:val="36"/>
                <w:szCs w:val="36"/>
                <w:lang w:eastAsia="en-GB"/>
              </w:rPr>
            </w:pPr>
            <w:r w:rsidRPr="00F45701">
              <w:rPr>
                <w:rFonts w:eastAsia="Times New Roman" w:cs="Arial"/>
                <w:color w:val="0D0D0D"/>
                <w:kern w:val="24"/>
                <w:sz w:val="27"/>
                <w:szCs w:val="27"/>
                <w:lang w:eastAsia="en-GB"/>
              </w:rPr>
              <w:t>T</w:t>
            </w:r>
          </w:p>
        </w:tc>
      </w:tr>
    </w:tbl>
    <w:p w14:paraId="4AC61449" w14:textId="0D653A66" w:rsidR="00BD0B0C" w:rsidRDefault="00BD0B0C" w:rsidP="007D07F5">
      <w:pPr>
        <w:pStyle w:val="ListParagraph"/>
      </w:pPr>
    </w:p>
    <w:p w14:paraId="2C051F72" w14:textId="74918A28" w:rsidR="00BD0B0C" w:rsidRDefault="00456CFE" w:rsidP="007D07F5">
      <w:r w:rsidRPr="000D1953">
        <w:rPr>
          <w:noProof/>
          <w:lang w:val="en-IN" w:eastAsia="en-IN" w:bidi="ar-SA"/>
        </w:rPr>
        <w:drawing>
          <wp:anchor distT="0" distB="0" distL="114300" distR="114300" simplePos="0" relativeHeight="251740160" behindDoc="0" locked="0" layoutInCell="1" allowOverlap="1" wp14:anchorId="0C0DC37E" wp14:editId="604C8321">
            <wp:simplePos x="0" y="0"/>
            <wp:positionH relativeFrom="margin">
              <wp:posOffset>626745</wp:posOffset>
            </wp:positionH>
            <wp:positionV relativeFrom="paragraph">
              <wp:posOffset>7385050</wp:posOffset>
            </wp:positionV>
            <wp:extent cx="793750" cy="744220"/>
            <wp:effectExtent l="0" t="0" r="6350" b="0"/>
            <wp:wrapNone/>
            <wp:docPr id="3406" name="Picture 16">
              <a:extLst xmlns:a="http://schemas.openxmlformats.org/drawingml/2006/main">
                <a:ext uri="{FF2B5EF4-FFF2-40B4-BE49-F238E27FC236}">
                  <a16:creationId xmlns:a16="http://schemas.microsoft.com/office/drawing/2014/main" id="{B66906C0-F4DB-4BBD-9882-C57AB7D285BC}"/>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Picture 16">
                      <a:extLst>
                        <a:ext uri="{FF2B5EF4-FFF2-40B4-BE49-F238E27FC236}">
                          <a16:creationId xmlns:a16="http://schemas.microsoft.com/office/drawing/2014/main" id="{B66906C0-F4DB-4BBD-9882-C57AB7D285BC}"/>
                        </a:ext>
                        <a:ext uri="{C183D7F6-B498-43B3-948B-1728B52AA6E4}">
                          <adec:decorative xmlns:adec="http://schemas.microsoft.com/office/drawing/2017/decorative" val="1"/>
                        </a:ext>
                      </a:extLst>
                    </pic:cNvPr>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793750" cy="744220"/>
                    </a:xfrm>
                    <a:prstGeom prst="rect">
                      <a:avLst/>
                    </a:prstGeom>
                  </pic:spPr>
                </pic:pic>
              </a:graphicData>
            </a:graphic>
          </wp:anchor>
        </w:drawing>
      </w:r>
      <w:r w:rsidR="00D34BF3" w:rsidRPr="000D1953">
        <w:rPr>
          <w:noProof/>
          <w:lang w:val="en-IN" w:eastAsia="en-IN" w:bidi="ar-SA"/>
        </w:rPr>
        <mc:AlternateContent>
          <mc:Choice Requires="wps">
            <w:drawing>
              <wp:anchor distT="0" distB="0" distL="114300" distR="114300" simplePos="0" relativeHeight="251743232" behindDoc="0" locked="0" layoutInCell="1" allowOverlap="1" wp14:anchorId="44DF88FD" wp14:editId="7CE4F653">
                <wp:simplePos x="0" y="0"/>
                <wp:positionH relativeFrom="column">
                  <wp:posOffset>1469390</wp:posOffset>
                </wp:positionH>
                <wp:positionV relativeFrom="paragraph">
                  <wp:posOffset>7435850</wp:posOffset>
                </wp:positionV>
                <wp:extent cx="4826635" cy="813435"/>
                <wp:effectExtent l="0" t="0" r="0" b="0"/>
                <wp:wrapNone/>
                <wp:docPr id="3404" name="TextBox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826635" cy="813435"/>
                        </a:xfrm>
                        <a:prstGeom prst="rect">
                          <a:avLst/>
                        </a:prstGeom>
                        <a:noFill/>
                      </wps:spPr>
                      <wps:txbx>
                        <w:txbxContent>
                          <w:p w14:paraId="34C7E7B3" w14:textId="77777777" w:rsidR="00F96E51" w:rsidRDefault="00F96E51" w:rsidP="00D34BF3">
                            <w:pPr>
                              <w:bidi/>
                              <w:rPr>
                                <w:rtl/>
                              </w:rPr>
                            </w:pPr>
                            <w:r>
                              <w:rPr>
                                <w:rFonts w:hint="cs"/>
                                <w:color w:val="000000" w:themeColor="text1"/>
                                <w:sz w:val="28"/>
                                <w:szCs w:val="28"/>
                                <w:rtl/>
                              </w:rPr>
                              <w:t xml:space="preserve">کھانسی، </w:t>
                            </w:r>
                            <w:r>
                              <w:rPr>
                                <w:rFonts w:hint="cs"/>
                                <w:color w:val="000000" w:themeColor="text1"/>
                                <w:sz w:val="28"/>
                                <w:szCs w:val="28"/>
                                <w:rtl/>
                              </w:rPr>
                              <w:t>زُکام، غذائی زہرآلودگی، گندے ہاتھ، سردرد، تپ کاہی، دمہ، دھبہ، فلو، انفلوئنزا، اتھلیٹ فوٹ، نیند زدہ</w:t>
                            </w:r>
                            <w:r>
                              <w:rPr>
                                <w:rFonts w:hint="cs"/>
                                <w:sz w:val="28"/>
                                <w:szCs w:val="28"/>
                                <w:rtl/>
                              </w:rPr>
                              <w:t>، خسرہ، قے</w:t>
                            </w:r>
                          </w:p>
                          <w:p w14:paraId="74109E62" w14:textId="77777777" w:rsidR="00F96E51" w:rsidRDefault="00F96E51" w:rsidP="00D34BF3"/>
                          <w:p w14:paraId="3C990612" w14:textId="77777777" w:rsidR="00F96E51" w:rsidRDefault="00F96E51" w:rsidP="00D34BF3"/>
                          <w:p w14:paraId="56788F73" w14:textId="77777777" w:rsidR="00F96E51" w:rsidRDefault="00F96E51" w:rsidP="00BD0B0C"/>
                        </w:txbxContent>
                      </wps:txbx>
                      <wps:bodyPr wrap="square" rtlCol="0">
                        <a:noAutofit/>
                      </wps:bodyPr>
                    </wps:wsp>
                  </a:graphicData>
                </a:graphic>
              </wp:anchor>
            </w:drawing>
          </mc:Choice>
          <mc:Fallback>
            <w:pict>
              <v:shape w14:anchorId="44DF88FD" id="_x0000_s1221" type="#_x0000_t202" alt="&quot;&quot;" style="position:absolute;margin-left:115.7pt;margin-top:585.5pt;width:380.05pt;height:64.0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" filled="f" stroked="f">
                <v:textbox>
                  <w:txbxContent>
                    <w:p w14:paraId="34C7E7B3" w14:textId="77777777" w:rsidR="00F96E51" w:rsidRDefault="00F96E51" w:rsidP="00D34BF3">
                      <w:pPr>
                        <w:bidi/>
                        <w:rPr>
                          <w:rtl/>
                        </w:rPr>
                      </w:pPr>
                      <w:r>
                        <w:rPr>
                          <w:rFonts w:hint="cs"/>
                          <w:color w:val="000000" w:themeColor="text1"/>
                          <w:sz w:val="28"/>
                          <w:szCs w:val="28"/>
                          <w:rtl/>
                        </w:rPr>
                        <w:t xml:space="preserve">کھانسی، </w:t>
                      </w:r>
                      <w:r>
                        <w:rPr>
                          <w:rFonts w:hint="cs"/>
                          <w:color w:val="000000" w:themeColor="text1"/>
                          <w:sz w:val="28"/>
                          <w:szCs w:val="28"/>
                          <w:rtl/>
                        </w:rPr>
                        <w:t>زُکام، غذائی زہرآلودگی، گندے ہاتھ، سردرد، تپ کاہی، دمہ، دھبہ، فلو، انفلوئنزا، اتھلیٹ فوٹ، نیند زدہ</w:t>
                      </w:r>
                      <w:r>
                        <w:rPr>
                          <w:rFonts w:hint="cs"/>
                          <w:sz w:val="28"/>
                          <w:szCs w:val="28"/>
                          <w:rtl/>
                        </w:rPr>
                        <w:t>، خسرہ، قے</w:t>
                      </w:r>
                    </w:p>
                    <w:p w14:paraId="74109E62" w14:textId="77777777" w:rsidR="00F96E51" w:rsidRDefault="00F96E51" w:rsidP="00D34BF3"/>
                    <w:p w14:paraId="3C990612" w14:textId="77777777" w:rsidR="00F96E51" w:rsidRDefault="00F96E51" w:rsidP="00D34BF3"/>
                    <w:p w14:paraId="56788F73" w14:textId="77777777" w:rsidR="00F96E51" w:rsidRDefault="00F96E51" w:rsidP="00BD0B0C"/>
                  </w:txbxContent>
                </v:textbox>
              </v:shape>
            </w:pict>
          </mc:Fallback>
        </mc:AlternateContent>
      </w:r>
      <w:r w:rsidR="00BD0B0C" w:rsidRPr="000D1953">
        <w:rPr>
          <w:noProof/>
          <w:lang w:val="en-IN" w:eastAsia="en-IN" w:bidi="ar-SA"/>
        </w:rPr>
        <mc:AlternateContent>
          <mc:Choice Requires="wps">
            <w:drawing>
              <wp:anchor distT="0" distB="0" distL="114300" distR="114300" simplePos="0" relativeHeight="251746304" behindDoc="0" locked="0" layoutInCell="1" allowOverlap="1" wp14:anchorId="4E9B8E8E" wp14:editId="5A47AE3D">
                <wp:simplePos x="0" y="0"/>
                <wp:positionH relativeFrom="column">
                  <wp:posOffset>361315</wp:posOffset>
                </wp:positionH>
                <wp:positionV relativeFrom="paragraph">
                  <wp:posOffset>235142</wp:posOffset>
                </wp:positionV>
                <wp:extent cx="5932170" cy="795020"/>
                <wp:effectExtent l="0" t="0" r="0" b="0"/>
                <wp:wrapNone/>
                <wp:docPr id="3402"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932170" cy="795020"/>
                        </a:xfrm>
                        <a:prstGeom prst="rect">
                          <a:avLst/>
                        </a:prstGeom>
                        <a:noFill/>
                      </wps:spPr>
                      <wps:txbx>
                        <w:txbxContent>
                          <w:p w14:paraId="75062017" w14:textId="77777777" w:rsidR="00F96E51" w:rsidRDefault="00F96E51" w:rsidP="00BD0B0C">
                            <w:pPr>
                              <w:bidi/>
                              <w:spacing w:after="0"/>
                              <w:rPr>
                                <w:rtl/>
                              </w:rPr>
                            </w:pPr>
                            <w:r>
                              <w:rPr>
                                <w:rFonts w:hint="cs"/>
                                <w:color w:val="000000" w:themeColor="text1"/>
                                <w:sz w:val="28"/>
                                <w:szCs w:val="28"/>
                                <w:rtl/>
                              </w:rPr>
                              <w:t xml:space="preserve">کیا </w:t>
                            </w:r>
                            <w:r>
                              <w:rPr>
                                <w:rFonts w:hint="cs"/>
                                <w:color w:val="000000" w:themeColor="text1"/>
                                <w:sz w:val="28"/>
                                <w:szCs w:val="28"/>
                                <w:rtl/>
                              </w:rPr>
                              <w:t>آپ نیچے لفظ کی تلاش میں برے بگز سے وابستہ سبھی الفاظ تلاش کر سکتے ہیں؟ یاد رکھیں کہ الفاظ افقی (آر پار)، عمودی (نیچے)، یا وتری (اوپر دائیں سے نیچے بائیں) ہو سکتے ہیں۔</w:t>
                            </w:r>
                          </w:p>
                          <w:p w14:paraId="114F0BFC" w14:textId="365E650B" w:rsidR="00F96E51" w:rsidRDefault="00F96E51" w:rsidP="00BD0B0C">
                            <w:pPr>
                              <w:spacing w:after="0"/>
                            </w:pPr>
                          </w:p>
                        </w:txbxContent>
                      </wps:txbx>
                      <wps:bodyPr wrap="square" rtlCol="0">
                        <a:noAutofit/>
                      </wps:bodyPr>
                    </wps:wsp>
                  </a:graphicData>
                </a:graphic>
              </wp:anchor>
            </w:drawing>
          </mc:Choice>
          <mc:Fallback>
            <w:pict>
              <v:shape w14:anchorId="4E9B8E8E" id="_x0000_s1222" type="#_x0000_t202" alt="&quot;&quot;" style="position:absolute;margin-left:28.45pt;margin-top:18.5pt;width:467.1pt;height:62.6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" filled="f" stroked="f">
                <v:textbox>
                  <w:txbxContent>
                    <w:p w14:paraId="75062017" w14:textId="77777777" w:rsidR="00F96E51" w:rsidRDefault="00F96E51" w:rsidP="00BD0B0C">
                      <w:pPr>
                        <w:bidi/>
                        <w:spacing w:after="0"/>
                        <w:rPr>
                          <w:rtl/>
                        </w:rPr>
                      </w:pPr>
                      <w:r>
                        <w:rPr>
                          <w:rFonts w:hint="cs"/>
                          <w:color w:val="000000" w:themeColor="text1"/>
                          <w:sz w:val="28"/>
                          <w:szCs w:val="28"/>
                          <w:rtl/>
                        </w:rPr>
                        <w:t xml:space="preserve">کیا </w:t>
                      </w:r>
                      <w:r>
                        <w:rPr>
                          <w:rFonts w:hint="cs"/>
                          <w:color w:val="000000" w:themeColor="text1"/>
                          <w:sz w:val="28"/>
                          <w:szCs w:val="28"/>
                          <w:rtl/>
                        </w:rPr>
                        <w:t>آپ نیچے لفظ کی تلاش میں برے بگز سے وابستہ سبھی الفاظ تلاش کر سکتے ہیں؟ یاد رکھیں کہ الفاظ افقی (آر پار)، عمودی (نیچے)، یا وتری (اوپر دائیں سے نیچے بائیں) ہو سکتے ہیں۔</w:t>
                      </w:r>
                    </w:p>
                    <w:p w14:paraId="114F0BFC" w14:textId="365E650B" w:rsidR="00F96E51" w:rsidRDefault="00F96E51" w:rsidP="00BD0B0C">
                      <w:pPr>
                        <w:spacing w:after="0"/>
                      </w:pPr>
                    </w:p>
                  </w:txbxContent>
                </v:textbox>
              </v:shape>
            </w:pict>
          </mc:Fallback>
        </mc:AlternateContent>
      </w:r>
      <w:r w:rsidR="00BD0B0C" w:rsidRPr="000D1953">
        <w:rPr>
          <w:noProof/>
          <w:lang w:val="en-IN" w:eastAsia="en-IN" w:bidi="ar-SA"/>
        </w:rPr>
        <w:drawing>
          <wp:anchor distT="0" distB="0" distL="114300" distR="114300" simplePos="0" relativeHeight="251742208" behindDoc="0" locked="0" layoutInCell="1" allowOverlap="1" wp14:anchorId="6A1C5DC0" wp14:editId="7C66F3EA">
            <wp:simplePos x="0" y="0"/>
            <wp:positionH relativeFrom="page">
              <wp:posOffset>6312846</wp:posOffset>
            </wp:positionH>
            <wp:positionV relativeFrom="paragraph">
              <wp:posOffset>637835</wp:posOffset>
            </wp:positionV>
            <wp:extent cx="1465580" cy="1879600"/>
            <wp:effectExtent l="0" t="0" r="1270" b="6350"/>
            <wp:wrapNone/>
            <wp:docPr id="3405" name="Picture 14">
              <a:extLst xmlns:a="http://schemas.openxmlformats.org/drawingml/2006/main">
                <a:ext uri="{FF2B5EF4-FFF2-40B4-BE49-F238E27FC236}">
                  <a16:creationId xmlns:a16="http://schemas.microsoft.com/office/drawing/2014/main" id="{EB63BEC0-BED2-48BD-81E7-74AE00E84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Picture 14">
                      <a:extLst>
                        <a:ext uri="{FF2B5EF4-FFF2-40B4-BE49-F238E27FC236}">
                          <a16:creationId xmlns:a16="http://schemas.microsoft.com/office/drawing/2014/main" id="{EB63BEC0-BED2-48BD-81E7-74AE00E84025}"/>
                        </a:ext>
                        <a:ext uri="{C183D7F6-B498-43B3-948B-1728B52AA6E4}">
                          <adec:decorative xmlns:adec="http://schemas.microsoft.com/office/drawing/2017/decorative" val="1"/>
                        </a:ext>
                      </a:extLst>
                    </pic:cNvPr>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flipH="1">
                      <a:off x="0" y="0"/>
                      <a:ext cx="1465580" cy="1879600"/>
                    </a:xfrm>
                    <a:prstGeom prst="rect">
                      <a:avLst/>
                    </a:prstGeom>
                  </pic:spPr>
                </pic:pic>
              </a:graphicData>
            </a:graphic>
          </wp:anchor>
        </w:drawing>
      </w:r>
      <w:r w:rsidR="00BD0B0C">
        <w:br w:type="page"/>
      </w:r>
    </w:p>
    <w:p w14:paraId="3C174A27" w14:textId="7546892B" w:rsidR="00C57BEC" w:rsidRPr="00882D12" w:rsidRDefault="008F626E" w:rsidP="007D07F5">
      <w:pPr>
        <w:pStyle w:val="ListParagraph"/>
        <w:bidi/>
        <w:rPr>
          <w:rFonts w:cs="Arial"/>
          <w:rtl/>
        </w:rPr>
      </w:pPr>
      <w:bookmarkStart w:id="33" w:name="_Hlk112318190"/>
      <w:bookmarkEnd w:id="32"/>
      <w:r>
        <w:rPr>
          <w:rFonts w:cs="Arial" w:hint="cs"/>
          <w:noProof/>
          <w:rtl/>
          <w:lang w:val="en-IN" w:eastAsia="en-IN" w:bidi="ar-SA"/>
        </w:rPr>
        <w:lastRenderedPageBreak/>
        <mc:AlternateContent>
          <mc:Choice Requires="wpg">
            <w:drawing>
              <wp:anchor distT="0" distB="0" distL="114300" distR="114300" simplePos="0" relativeHeight="251554816" behindDoc="0" locked="0" layoutInCell="1" allowOverlap="1" wp14:anchorId="47E83DA3" wp14:editId="14A862B4">
                <wp:simplePos x="0" y="0"/>
                <wp:positionH relativeFrom="column">
                  <wp:posOffset>115642</wp:posOffset>
                </wp:positionH>
                <wp:positionV relativeFrom="paragraph">
                  <wp:posOffset>201954</wp:posOffset>
                </wp:positionV>
                <wp:extent cx="562610" cy="568325"/>
                <wp:effectExtent l="19050" t="19050" r="27940" b="22225"/>
                <wp:wrapNone/>
                <wp:docPr id="22" name="Group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8325"/>
                          <a:chOff x="0" y="0"/>
                          <a:chExt cx="562610" cy="562610"/>
                        </a:xfrm>
                      </wpg:grpSpPr>
                      <wps:wsp>
                        <wps:cNvPr id="23" name="Oval 23">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 name="Picture 18">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144D9335" id="Group 22" o:spid="_x0000_s1026" alt="&quot;&quot;" style="position:absolute;margin-left:9.1pt;margin-top:15.9pt;width:44.3pt;height:44.75pt;z-index:251554816"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">
                <v:oval id="Oval 23"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">
                  <v:imagedata r:id="rId20" o:title=""/>
                </v:shape>
              </v:group>
            </w:pict>
          </mc:Fallback>
        </mc:AlternateContent>
      </w:r>
      <w:r w:rsidR="006D7138" w:rsidRPr="00882D12">
        <w:rPr>
          <w:rFonts w:cs="Arial" w:hint="cs"/>
          <w:noProof/>
          <w:rtl/>
          <w:lang w:val="en-IN" w:eastAsia="en-IN" w:bidi="ar-SA"/>
        </w:rPr>
        <mc:AlternateContent>
          <mc:Choice Requires="wps">
            <w:drawing>
              <wp:inline distT="0" distB="0" distL="0" distR="0" wp14:anchorId="18466E06" wp14:editId="1ADF4F43">
                <wp:extent cx="3800475" cy="382270"/>
                <wp:effectExtent l="0" t="0" r="0" b="0"/>
                <wp:docPr id="2078" name="TextBox 46"/>
                <wp:cNvGraphicFramePr/>
                <a:graphic xmlns:a="http://schemas.openxmlformats.org/drawingml/2006/main">
                  <a:graphicData uri="http://schemas.microsoft.com/office/word/2010/wordprocessingShape">
                    <wps:wsp>
                      <wps:cNvSpPr txBox="1"/>
                      <wps:spPr>
                        <a:xfrm>
                          <a:off x="0" y="0"/>
                          <a:ext cx="3800475" cy="382270"/>
                        </a:xfrm>
                        <a:prstGeom prst="rect">
                          <a:avLst/>
                        </a:prstGeom>
                        <a:noFill/>
                      </wps:spPr>
                      <wps:txbx>
                        <w:txbxContent>
                          <w:p w14:paraId="08DB1009" w14:textId="2EA324CE" w:rsidR="00F96E51" w:rsidRPr="00456CFE" w:rsidRDefault="00F96E51" w:rsidP="007853DB">
                            <w:pPr>
                              <w:pStyle w:val="Heading2"/>
                              <w:bidi/>
                              <w:rPr>
                                <w:b w:val="0"/>
                                <w:bCs/>
                                <w:sz w:val="40"/>
                                <w:szCs w:val="40"/>
                                <w:rtl/>
                              </w:rPr>
                            </w:pPr>
                            <w:r w:rsidRPr="00456CFE">
                              <w:rPr>
                                <w:sz w:val="40"/>
                                <w:szCs w:val="40"/>
                              </w:rPr>
                              <w:t>SW3</w:t>
                            </w:r>
                            <w:r w:rsidRPr="00456CFE">
                              <w:rPr>
                                <w:rFonts w:hint="cs"/>
                                <w:sz w:val="40"/>
                                <w:szCs w:val="40"/>
                                <w:rtl/>
                              </w:rPr>
                              <w:t xml:space="preserve"> </w:t>
                            </w:r>
                            <w:r w:rsidRPr="00456CFE">
                              <w:rPr>
                                <w:rFonts w:hint="cs"/>
                                <w:b w:val="0"/>
                                <w:bCs/>
                                <w:sz w:val="40"/>
                                <w:szCs w:val="40"/>
                                <w:rtl/>
                              </w:rPr>
                              <w:t>- مائیکروبز کی کوئز</w:t>
                            </w:r>
                          </w:p>
                        </w:txbxContent>
                      </wps:txbx>
                      <wps:bodyPr wrap="square" rtlCol="0">
                        <a:spAutoFit/>
                      </wps:bodyPr>
                    </wps:wsp>
                  </a:graphicData>
                </a:graphic>
              </wp:inline>
            </w:drawing>
          </mc:Choice>
          <mc:Fallback>
            <w:pict>
              <v:shape w14:anchorId="18466E06" id="TextBox 46" o:spid="_x0000_s1223" type="#_x0000_t202" style="width:299.2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" filled="f" stroked="f">
                <v:textbox style="mso-fit-shape-to-text:t">
                  <w:txbxContent>
                    <w:p w14:paraId="08DB1009" w14:textId="2EA324CE" w:rsidR="00F96E51" w:rsidRPr="00456CFE" w:rsidRDefault="00F96E51" w:rsidP="007853DB">
                      <w:pPr>
                        <w:pStyle w:val="Heading2"/>
                        <w:bidi/>
                        <w:rPr>
                          <w:b w:val="0"/>
                          <w:bCs/>
                          <w:sz w:val="40"/>
                          <w:szCs w:val="40"/>
                          <w:rtl/>
                        </w:rPr>
                      </w:pPr>
                      <w:r w:rsidRPr="00456CFE">
                        <w:rPr>
                          <w:sz w:val="40"/>
                          <w:szCs w:val="40"/>
                        </w:rPr>
                        <w:t>SW3</w:t>
                      </w:r>
                      <w:r w:rsidRPr="00456CFE">
                        <w:rPr>
                          <w:rFonts w:hint="cs"/>
                          <w:sz w:val="40"/>
                          <w:szCs w:val="40"/>
                          <w:rtl/>
                        </w:rPr>
                        <w:t xml:space="preserve"> </w:t>
                      </w:r>
                      <w:r w:rsidRPr="00456CFE">
                        <w:rPr>
                          <w:rFonts w:hint="cs"/>
                          <w:b w:val="0"/>
                          <w:bCs/>
                          <w:sz w:val="40"/>
                          <w:szCs w:val="40"/>
                          <w:rtl/>
                        </w:rPr>
                        <w:t>- مائیکروبز کی کوئز</w:t>
                      </w:r>
                    </w:p>
                  </w:txbxContent>
                </v:textbox>
                <w10:anchorlock/>
              </v:shape>
            </w:pict>
          </mc:Fallback>
        </mc:AlternateContent>
      </w:r>
    </w:p>
    <w:p w14:paraId="64847BE1" w14:textId="2E092298" w:rsidR="00C57BEC" w:rsidRPr="00882D12" w:rsidRDefault="008F626E" w:rsidP="007D07F5">
      <w:pPr>
        <w:pStyle w:val="ListParagraph"/>
        <w:bidi/>
        <w:rPr>
          <w:rFonts w:cs="Arial"/>
        </w:rPr>
      </w:pPr>
      <w:r>
        <w:rPr>
          <w:rFonts w:cs="Arial" w:hint="cs"/>
          <w:noProof/>
          <w:rtl/>
          <w:lang w:val="en-IN" w:eastAsia="en-IN" w:bidi="ar-SA"/>
        </w:rPr>
        <mc:AlternateContent>
          <mc:Choice Requires="wps">
            <w:drawing>
              <wp:anchor distT="0" distB="0" distL="114300" distR="114300" simplePos="0" relativeHeight="251552768" behindDoc="0" locked="0" layoutInCell="1" allowOverlap="1" wp14:anchorId="0E6D8CAE" wp14:editId="03F075D7">
                <wp:simplePos x="0" y="0"/>
                <wp:positionH relativeFrom="column">
                  <wp:posOffset>258445</wp:posOffset>
                </wp:positionH>
                <wp:positionV relativeFrom="paragraph">
                  <wp:posOffset>72126</wp:posOffset>
                </wp:positionV>
                <wp:extent cx="6080125" cy="8939530"/>
                <wp:effectExtent l="38100" t="38100" r="34925" b="33020"/>
                <wp:wrapNone/>
                <wp:docPr id="320" name="Rectangle: Rounded Corners 3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93953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CF4B16A" id="Rectangle: Rounded Corners 320" o:spid="_x0000_s1026" alt="&quot;&quot;" style="position:absolute;margin-left:20.35pt;margin-top:5.7pt;width:478.75pt;height:703.9pt;z-index:25155276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" filled="f" strokecolor="#117e62" strokeweight="6pt">
                <v:stroke joinstyle="bevel" endcap="square"/>
              </v:roundrect>
            </w:pict>
          </mc:Fallback>
        </mc:AlternateContent>
      </w:r>
    </w:p>
    <w:p w14:paraId="49914C0B" w14:textId="372A4689" w:rsidR="00C57BEC" w:rsidRPr="00882D12" w:rsidRDefault="006D7138"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264799C8" wp14:editId="3AE56AEF">
                <wp:extent cx="5608320" cy="600892"/>
                <wp:effectExtent l="0" t="0" r="0" b="0"/>
                <wp:docPr id="2075" name="TextBox 9" descr="Quiz: Microbes&#10;"/>
                <wp:cNvGraphicFramePr/>
                <a:graphic xmlns:a="http://schemas.openxmlformats.org/drawingml/2006/main">
                  <a:graphicData uri="http://schemas.microsoft.com/office/word/2010/wordprocessingShape">
                    <wps:wsp>
                      <wps:cNvSpPr txBox="1"/>
                      <wps:spPr>
                        <a:xfrm>
                          <a:off x="0" y="0"/>
                          <a:ext cx="5608320" cy="600892"/>
                        </a:xfrm>
                        <a:prstGeom prst="rect">
                          <a:avLst/>
                        </a:prstGeom>
                        <a:noFill/>
                      </wps:spPr>
                      <wps:txbx>
                        <w:txbxContent>
                          <w:p w14:paraId="600F063D" w14:textId="77777777" w:rsidR="00F96E51" w:rsidRPr="00E22F4A" w:rsidRDefault="00F96E51" w:rsidP="002F6126">
                            <w:pPr>
                              <w:pStyle w:val="Heading3"/>
                              <w:bidi/>
                              <w:rPr>
                                <w:b w:val="0"/>
                                <w:bCs/>
                                <w:sz w:val="60"/>
                                <w:szCs w:val="60"/>
                                <w:rtl/>
                              </w:rPr>
                            </w:pPr>
                            <w:r w:rsidRPr="00E22F4A">
                              <w:rPr>
                                <w:rFonts w:hint="cs"/>
                                <w:b w:val="0"/>
                                <w:bCs/>
                                <w:sz w:val="60"/>
                                <w:szCs w:val="60"/>
                                <w:rtl/>
                              </w:rPr>
                              <w:t xml:space="preserve">کوئز: </w:t>
                            </w:r>
                            <w:r w:rsidRPr="00E22F4A">
                              <w:rPr>
                                <w:rFonts w:hint="cs"/>
                                <w:b w:val="0"/>
                                <w:bCs/>
                                <w:sz w:val="60"/>
                                <w:szCs w:val="60"/>
                                <w:rtl/>
                              </w:rPr>
                              <w:t>مائیکروب</w:t>
                            </w:r>
                          </w:p>
                        </w:txbxContent>
                      </wps:txbx>
                      <wps:bodyPr wrap="square" rtlCol="0">
                        <a:noAutofit/>
                      </wps:bodyPr>
                    </wps:wsp>
                  </a:graphicData>
                </a:graphic>
              </wp:inline>
            </w:drawing>
          </mc:Choice>
          <mc:Fallback>
            <w:pict>
              <v:shape w14:anchorId="264799C8" id="_x0000_s1224" type="#_x0000_t202" alt="Quiz: Microbes&#10;" style="width:441.6pt;height:4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" filled="f" stroked="f">
                <v:textbox>
                  <w:txbxContent>
                    <w:p w14:paraId="600F063D" w14:textId="77777777" w:rsidR="00F96E51" w:rsidRPr="00E22F4A" w:rsidRDefault="00F96E51" w:rsidP="002F6126">
                      <w:pPr>
                        <w:pStyle w:val="Heading3"/>
                        <w:bidi/>
                        <w:rPr>
                          <w:b w:val="0"/>
                          <w:bCs/>
                          <w:sz w:val="60"/>
                          <w:szCs w:val="60"/>
                          <w:rtl/>
                        </w:rPr>
                      </w:pPr>
                      <w:r w:rsidRPr="00E22F4A">
                        <w:rPr>
                          <w:rFonts w:hint="cs"/>
                          <w:b w:val="0"/>
                          <w:bCs/>
                          <w:sz w:val="60"/>
                          <w:szCs w:val="60"/>
                          <w:rtl/>
                        </w:rPr>
                        <w:t xml:space="preserve">کوئز: </w:t>
                      </w:r>
                      <w:r w:rsidRPr="00E22F4A">
                        <w:rPr>
                          <w:rFonts w:hint="cs"/>
                          <w:b w:val="0"/>
                          <w:bCs/>
                          <w:sz w:val="60"/>
                          <w:szCs w:val="60"/>
                          <w:rtl/>
                        </w:rPr>
                        <w:t>مائیکروب</w:t>
                      </w:r>
                    </w:p>
                  </w:txbxContent>
                </v:textbox>
                <w10:anchorlock/>
              </v:shape>
            </w:pict>
          </mc:Fallback>
        </mc:AlternateContent>
      </w:r>
    </w:p>
    <w:p w14:paraId="630F0D83" w14:textId="4C1A0D03" w:rsidR="00C57BEC" w:rsidRPr="00882D12" w:rsidRDefault="006D7138"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1E721AFC" wp14:editId="45822DEE">
                <wp:extent cx="4580890" cy="413385"/>
                <wp:effectExtent l="0" t="0" r="0" b="0"/>
                <wp:docPr id="2077" name="TextBox 2" descr="Please tick as many answers as appropriate&#10;"/>
                <wp:cNvGraphicFramePr/>
                <a:graphic xmlns:a="http://schemas.openxmlformats.org/drawingml/2006/main">
                  <a:graphicData uri="http://schemas.microsoft.com/office/word/2010/wordprocessingShape">
                    <wps:wsp>
                      <wps:cNvSpPr txBox="1"/>
                      <wps:spPr>
                        <a:xfrm>
                          <a:off x="0" y="0"/>
                          <a:ext cx="4580890" cy="413385"/>
                        </a:xfrm>
                        <a:prstGeom prst="rect">
                          <a:avLst/>
                        </a:prstGeom>
                        <a:noFill/>
                      </wps:spPr>
                      <wps:txbx>
                        <w:txbxContent>
                          <w:p w14:paraId="6AF30A32" w14:textId="77777777" w:rsidR="00F96E51" w:rsidRPr="002A7FF0" w:rsidRDefault="00F96E51" w:rsidP="00C57BEC">
                            <w:pPr>
                              <w:bidi/>
                              <w:rPr>
                                <w:sz w:val="28"/>
                                <w:szCs w:val="26"/>
                                <w:rtl/>
                              </w:rPr>
                            </w:pPr>
                            <w:r w:rsidRPr="002A7FF0">
                              <w:rPr>
                                <w:rFonts w:hint="cs"/>
                                <w:color w:val="000000" w:themeColor="text1"/>
                                <w:sz w:val="32"/>
                                <w:szCs w:val="32"/>
                                <w:rtl/>
                              </w:rPr>
                              <w:t xml:space="preserve">براہ </w:t>
                            </w:r>
                            <w:r w:rsidRPr="002A7FF0">
                              <w:rPr>
                                <w:rFonts w:hint="cs"/>
                                <w:color w:val="000000" w:themeColor="text1"/>
                                <w:sz w:val="32"/>
                                <w:szCs w:val="32"/>
                                <w:rtl/>
                              </w:rPr>
                              <w:t>کرم جتنے جوابات مناسب ہوں ان پر صحیح کا نشان لگائیں</w:t>
                            </w:r>
                          </w:p>
                        </w:txbxContent>
                      </wps:txbx>
                      <wps:bodyPr wrap="square" rtlCol="0">
                        <a:spAutoFit/>
                      </wps:bodyPr>
                    </wps:wsp>
                  </a:graphicData>
                </a:graphic>
              </wp:inline>
            </w:drawing>
          </mc:Choice>
          <mc:Fallback>
            <w:pict>
              <v:shape w14:anchorId="1E721AFC" id="_x0000_s1225" type="#_x0000_t202" alt="Please tick as many answers as appropriate&#10;" style="width:360.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" filled="f" stroked="f">
                <v:textbox style="mso-fit-shape-to-text:t">
                  <w:txbxContent>
                    <w:p w14:paraId="6AF30A32" w14:textId="77777777" w:rsidR="00F96E51" w:rsidRPr="002A7FF0" w:rsidRDefault="00F96E51" w:rsidP="00C57BEC">
                      <w:pPr>
                        <w:bidi/>
                        <w:rPr>
                          <w:sz w:val="28"/>
                          <w:szCs w:val="26"/>
                          <w:rtl/>
                        </w:rPr>
                      </w:pPr>
                      <w:r w:rsidRPr="002A7FF0">
                        <w:rPr>
                          <w:rFonts w:hint="cs"/>
                          <w:color w:val="000000" w:themeColor="text1"/>
                          <w:sz w:val="32"/>
                          <w:szCs w:val="32"/>
                          <w:rtl/>
                        </w:rPr>
                        <w:t xml:space="preserve">براہ </w:t>
                      </w:r>
                      <w:r w:rsidRPr="002A7FF0">
                        <w:rPr>
                          <w:rFonts w:hint="cs"/>
                          <w:color w:val="000000" w:themeColor="text1"/>
                          <w:sz w:val="32"/>
                          <w:szCs w:val="32"/>
                          <w:rtl/>
                        </w:rPr>
                        <w:t>کرم جتنے جوابات مناسب ہوں ان پر صحیح کا نشان لگائیں</w:t>
                      </w:r>
                    </w:p>
                  </w:txbxContent>
                </v:textbox>
                <w10:anchorlock/>
              </v:shape>
            </w:pict>
          </mc:Fallback>
        </mc:AlternateContent>
      </w:r>
    </w:p>
    <w:p w14:paraId="53864AFB" w14:textId="77777777" w:rsidR="00C57BEC" w:rsidRPr="00882D12" w:rsidRDefault="00C57BEC" w:rsidP="007D07F5">
      <w:pPr>
        <w:pStyle w:val="ListParagraph"/>
        <w:bidi/>
        <w:rPr>
          <w:rFonts w:cs="Arial"/>
        </w:rPr>
      </w:pPr>
    </w:p>
    <w:p w14:paraId="5282D77B" w14:textId="1DCF2C30" w:rsidR="00C57BEC" w:rsidRPr="00882D12" w:rsidRDefault="008F626E" w:rsidP="007D07F5">
      <w:pPr>
        <w:pStyle w:val="ListParagraph"/>
        <w:bidi/>
        <w:rPr>
          <w:rFonts w:cs="Arial"/>
          <w:rtl/>
        </w:rPr>
      </w:pPr>
      <w:r w:rsidRPr="00882D12">
        <w:rPr>
          <w:rFonts w:cs="Arial" w:hint="cs"/>
          <w:noProof/>
          <w:rtl/>
          <w:lang w:val="en-IN" w:eastAsia="en-IN" w:bidi="ar-SA"/>
        </w:rPr>
        <mc:AlternateContent>
          <mc:Choice Requires="wps">
            <w:drawing>
              <wp:anchor distT="0" distB="0" distL="114300" distR="114300" simplePos="0" relativeHeight="251845632" behindDoc="0" locked="0" layoutInCell="1" allowOverlap="1" wp14:anchorId="31D56E16" wp14:editId="58F6CD94">
                <wp:simplePos x="0" y="0"/>
                <wp:positionH relativeFrom="column">
                  <wp:posOffset>420741</wp:posOffset>
                </wp:positionH>
                <wp:positionV relativeFrom="paragraph">
                  <wp:posOffset>39370</wp:posOffset>
                </wp:positionV>
                <wp:extent cx="2797810" cy="7193280"/>
                <wp:effectExtent l="0" t="0" r="0" b="0"/>
                <wp:wrapNone/>
                <wp:docPr id="2079" name="TextBox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97810" cy="7193280"/>
                        </a:xfrm>
                        <a:prstGeom prst="rect">
                          <a:avLst/>
                        </a:prstGeom>
                        <a:noFill/>
                      </wps:spPr>
                      <wps:txbx>
                        <w:txbxContent>
                          <w:p w14:paraId="5702E416" w14:textId="77777777" w:rsidR="00F96E51" w:rsidRDefault="00F96E51" w:rsidP="00C57BEC">
                            <w:pPr>
                              <w:bidi/>
                              <w:rPr>
                                <w:rtl/>
                              </w:rPr>
                            </w:pPr>
                            <w:r>
                              <w:rPr>
                                <w:rFonts w:hint="cs"/>
                                <w:color w:val="000000" w:themeColor="text1"/>
                                <w:sz w:val="28"/>
                                <w:szCs w:val="28"/>
                                <w:rtl/>
                              </w:rPr>
                              <w:t xml:space="preserve">کون </w:t>
                            </w:r>
                            <w:r>
                              <w:rPr>
                                <w:rFonts w:hint="cs"/>
                                <w:color w:val="000000" w:themeColor="text1"/>
                                <w:sz w:val="28"/>
                                <w:szCs w:val="28"/>
                                <w:rtl/>
                              </w:rPr>
                              <w:t>سب سے چھوٹا ہے؟</w:t>
                            </w:r>
                          </w:p>
                          <w:p w14:paraId="24F51063" w14:textId="77777777" w:rsidR="00F96E51" w:rsidRDefault="00F96E51" w:rsidP="00C57BEC">
                            <w:pPr>
                              <w:bidi/>
                              <w:rPr>
                                <w:rtl/>
                              </w:rPr>
                            </w:pPr>
                            <w:r>
                              <w:rPr>
                                <w:rFonts w:hint="cs"/>
                                <w:color w:val="000000" w:themeColor="text1"/>
                                <w:sz w:val="28"/>
                                <w:szCs w:val="28"/>
                                <w:rtl/>
                              </w:rPr>
                              <w:t>(1 پوائنٹ)</w:t>
                            </w:r>
                          </w:p>
                          <w:p w14:paraId="68826B1F" w14:textId="77777777" w:rsidR="00F96E51" w:rsidRPr="008F626E" w:rsidRDefault="00F96E51" w:rsidP="00AE7D53">
                            <w:pPr>
                              <w:pStyle w:val="ListParagraph"/>
                              <w:numPr>
                                <w:ilvl w:val="0"/>
                                <w:numId w:val="45"/>
                              </w:numPr>
                              <w:bidi/>
                              <w:spacing w:after="0" w:line="240" w:lineRule="auto"/>
                              <w:rPr>
                                <w:rFonts w:eastAsia="Times New Roman"/>
                                <w:color w:val="1DB28F"/>
                                <w:sz w:val="31"/>
                                <w:szCs w:val="24"/>
                                <w:rtl/>
                              </w:rPr>
                            </w:pPr>
                            <w:r w:rsidRPr="008F626E">
                              <w:rPr>
                                <w:rFonts w:hint="cs"/>
                                <w:color w:val="000000" w:themeColor="text1"/>
                                <w:sz w:val="26"/>
                                <w:szCs w:val="24"/>
                                <w:rtl/>
                              </w:rPr>
                              <w:t>جرثومہ</w:t>
                            </w:r>
                          </w:p>
                          <w:p w14:paraId="6E547733" w14:textId="77777777" w:rsidR="00F96E51" w:rsidRPr="008F626E" w:rsidRDefault="00F96E51" w:rsidP="00AE7D53">
                            <w:pPr>
                              <w:pStyle w:val="ListParagraph"/>
                              <w:numPr>
                                <w:ilvl w:val="0"/>
                                <w:numId w:val="45"/>
                              </w:numPr>
                              <w:bidi/>
                              <w:spacing w:after="0" w:line="240" w:lineRule="auto"/>
                              <w:rPr>
                                <w:rFonts w:eastAsia="Times New Roman"/>
                                <w:color w:val="1DB28F"/>
                                <w:sz w:val="31"/>
                                <w:szCs w:val="24"/>
                                <w:rtl/>
                              </w:rPr>
                            </w:pPr>
                            <w:r w:rsidRPr="008F626E">
                              <w:rPr>
                                <w:rFonts w:hint="cs"/>
                                <w:color w:val="000000" w:themeColor="text1"/>
                                <w:sz w:val="26"/>
                                <w:szCs w:val="24"/>
                                <w:rtl/>
                              </w:rPr>
                              <w:t>وائرس</w:t>
                            </w:r>
                          </w:p>
                          <w:p w14:paraId="396DD1CB" w14:textId="77777777" w:rsidR="00F96E51" w:rsidRPr="008F626E" w:rsidRDefault="00F96E51" w:rsidP="00AE7D53">
                            <w:pPr>
                              <w:pStyle w:val="ListParagraph"/>
                              <w:numPr>
                                <w:ilvl w:val="0"/>
                                <w:numId w:val="45"/>
                              </w:numPr>
                              <w:bidi/>
                              <w:spacing w:after="0" w:line="240" w:lineRule="auto"/>
                              <w:rPr>
                                <w:rFonts w:eastAsia="Times New Roman"/>
                                <w:color w:val="1DB28F"/>
                                <w:sz w:val="31"/>
                                <w:szCs w:val="24"/>
                                <w:rtl/>
                              </w:rPr>
                            </w:pPr>
                            <w:r w:rsidRPr="008F626E">
                              <w:rPr>
                                <w:rFonts w:hint="cs"/>
                                <w:color w:val="000000" w:themeColor="text1"/>
                                <w:sz w:val="26"/>
                                <w:szCs w:val="24"/>
                                <w:rtl/>
                              </w:rPr>
                              <w:t>فنگس</w:t>
                            </w:r>
                          </w:p>
                          <w:p w14:paraId="451632BC" w14:textId="77777777" w:rsidR="00F96E51" w:rsidRDefault="00F96E51" w:rsidP="00AE7D53">
                            <w:pPr>
                              <w:pStyle w:val="ListParagraph"/>
                              <w:numPr>
                                <w:ilvl w:val="0"/>
                                <w:numId w:val="45"/>
                              </w:numPr>
                              <w:bidi/>
                              <w:spacing w:after="0" w:line="240" w:lineRule="auto"/>
                              <w:rPr>
                                <w:rFonts w:eastAsia="Times New Roman"/>
                                <w:color w:val="1DB28F"/>
                                <w:sz w:val="29"/>
                                <w:rtl/>
                              </w:rPr>
                            </w:pPr>
                            <w:r w:rsidRPr="008F626E">
                              <w:rPr>
                                <w:rFonts w:hint="cs"/>
                                <w:color w:val="000000" w:themeColor="text1"/>
                                <w:sz w:val="26"/>
                                <w:szCs w:val="24"/>
                                <w:rtl/>
                              </w:rPr>
                              <w:t>وہ سب ایک سائز کے ہیں</w:t>
                            </w:r>
                            <w:r w:rsidRPr="008F626E">
                              <w:rPr>
                                <w:rFonts w:hint="cs"/>
                                <w:color w:val="000000" w:themeColor="text1"/>
                                <w:sz w:val="26"/>
                                <w:szCs w:val="24"/>
                                <w:rtl/>
                              </w:rPr>
                              <w:br/>
                            </w:r>
                          </w:p>
                          <w:p w14:paraId="7FA535E7" w14:textId="77777777" w:rsidR="00F96E51" w:rsidRDefault="00F96E51" w:rsidP="00C57BEC">
                            <w:pPr>
                              <w:bidi/>
                              <w:rPr>
                                <w:rFonts w:eastAsiaTheme="minorEastAsia"/>
                                <w:rtl/>
                              </w:rPr>
                            </w:pPr>
                            <w:r>
                              <w:rPr>
                                <w:rFonts w:hint="cs"/>
                                <w:color w:val="000000" w:themeColor="text1"/>
                                <w:sz w:val="28"/>
                                <w:szCs w:val="28"/>
                                <w:rtl/>
                              </w:rPr>
                              <w:t>مائیکروبز:</w:t>
                            </w:r>
                          </w:p>
                          <w:p w14:paraId="0011D66F" w14:textId="77777777" w:rsidR="00F96E51" w:rsidRDefault="00F96E51" w:rsidP="00C57BEC">
                            <w:pPr>
                              <w:bidi/>
                              <w:rPr>
                                <w:rtl/>
                              </w:rPr>
                            </w:pPr>
                            <w:r>
                              <w:rPr>
                                <w:rFonts w:hint="cs"/>
                                <w:color w:val="000000" w:themeColor="text1"/>
                                <w:sz w:val="28"/>
                                <w:szCs w:val="28"/>
                                <w:rtl/>
                              </w:rPr>
                              <w:t>(1 پوائنٹ)</w:t>
                            </w:r>
                          </w:p>
                          <w:p w14:paraId="475C0903" w14:textId="77777777" w:rsidR="00F96E51" w:rsidRPr="008F626E" w:rsidRDefault="00F96E51" w:rsidP="00AE7D53">
                            <w:pPr>
                              <w:pStyle w:val="ListParagraph"/>
                              <w:numPr>
                                <w:ilvl w:val="0"/>
                                <w:numId w:val="46"/>
                              </w:numPr>
                              <w:bidi/>
                              <w:spacing w:after="0" w:line="240" w:lineRule="auto"/>
                              <w:rPr>
                                <w:rFonts w:eastAsia="Times New Roman"/>
                                <w:color w:val="1DB28F"/>
                                <w:sz w:val="31"/>
                                <w:szCs w:val="24"/>
                                <w:rtl/>
                              </w:rPr>
                            </w:pPr>
                            <w:r w:rsidRPr="008F626E">
                              <w:rPr>
                                <w:rFonts w:hint="cs"/>
                                <w:color w:val="000000" w:themeColor="text1"/>
                                <w:sz w:val="26"/>
                                <w:szCs w:val="24"/>
                                <w:rtl/>
                              </w:rPr>
                              <w:t>سبھی نقصان دہ ہیں</w:t>
                            </w:r>
                          </w:p>
                          <w:p w14:paraId="30D283C5" w14:textId="77777777" w:rsidR="00F96E51" w:rsidRPr="008F626E" w:rsidRDefault="00F96E51" w:rsidP="00AE7D53">
                            <w:pPr>
                              <w:pStyle w:val="ListParagraph"/>
                              <w:numPr>
                                <w:ilvl w:val="0"/>
                                <w:numId w:val="46"/>
                              </w:numPr>
                              <w:bidi/>
                              <w:spacing w:after="0" w:line="240" w:lineRule="auto"/>
                              <w:rPr>
                                <w:rFonts w:eastAsia="Times New Roman"/>
                                <w:color w:val="1DB28F"/>
                                <w:sz w:val="31"/>
                                <w:szCs w:val="24"/>
                                <w:rtl/>
                              </w:rPr>
                            </w:pPr>
                            <w:r w:rsidRPr="008F626E">
                              <w:rPr>
                                <w:rFonts w:hint="cs"/>
                                <w:color w:val="000000" w:themeColor="text1"/>
                                <w:sz w:val="26"/>
                                <w:szCs w:val="24"/>
                                <w:rtl/>
                              </w:rPr>
                              <w:t>سبھی مفید ہیں</w:t>
                            </w:r>
                          </w:p>
                          <w:p w14:paraId="1715EF37" w14:textId="77777777" w:rsidR="00F96E51" w:rsidRPr="008F626E" w:rsidRDefault="00F96E51" w:rsidP="00AE7D53">
                            <w:pPr>
                              <w:pStyle w:val="ListParagraph"/>
                              <w:numPr>
                                <w:ilvl w:val="0"/>
                                <w:numId w:val="46"/>
                              </w:numPr>
                              <w:bidi/>
                              <w:spacing w:after="0" w:line="240" w:lineRule="auto"/>
                              <w:rPr>
                                <w:rFonts w:eastAsia="Times New Roman"/>
                                <w:color w:val="1DB28F"/>
                                <w:sz w:val="31"/>
                                <w:szCs w:val="24"/>
                                <w:rtl/>
                              </w:rPr>
                            </w:pPr>
                            <w:r w:rsidRPr="008F626E">
                              <w:rPr>
                                <w:rFonts w:hint="cs"/>
                                <w:color w:val="000000" w:themeColor="text1"/>
                                <w:sz w:val="26"/>
                                <w:szCs w:val="24"/>
                                <w:rtl/>
                              </w:rPr>
                              <w:t>نقصان دہ یا مفید ہو سکتے ہیں</w:t>
                            </w:r>
                          </w:p>
                          <w:p w14:paraId="3F86D1DE" w14:textId="77777777" w:rsidR="00F96E51" w:rsidRDefault="00F96E51" w:rsidP="00AE7D53">
                            <w:pPr>
                              <w:pStyle w:val="ListParagraph"/>
                              <w:numPr>
                                <w:ilvl w:val="0"/>
                                <w:numId w:val="46"/>
                              </w:numPr>
                              <w:bidi/>
                              <w:spacing w:after="0" w:line="240" w:lineRule="auto"/>
                              <w:rPr>
                                <w:rFonts w:eastAsia="Times New Roman"/>
                                <w:color w:val="1DB28F"/>
                                <w:sz w:val="29"/>
                                <w:rtl/>
                              </w:rPr>
                            </w:pPr>
                            <w:r w:rsidRPr="008F626E">
                              <w:rPr>
                                <w:rFonts w:hint="cs"/>
                                <w:color w:val="000000" w:themeColor="text1"/>
                                <w:sz w:val="26"/>
                                <w:szCs w:val="24"/>
                                <w:rtl/>
                              </w:rPr>
                              <w:t>انسانی جسم پر کوئی اثر</w:t>
                            </w:r>
                            <w:r w:rsidRPr="008F626E">
                              <w:rPr>
                                <w:rFonts w:hint="cs"/>
                                <w:color w:val="000000" w:themeColor="text1"/>
                                <w:sz w:val="26"/>
                                <w:szCs w:val="24"/>
                                <w:rtl/>
                              </w:rPr>
                              <w:br/>
                              <w:t>نہیں پڑتا ہے</w:t>
                            </w:r>
                            <w:r w:rsidRPr="008F626E">
                              <w:rPr>
                                <w:rFonts w:hint="cs"/>
                                <w:color w:val="000000" w:themeColor="text1"/>
                                <w:sz w:val="26"/>
                                <w:szCs w:val="24"/>
                                <w:rtl/>
                              </w:rPr>
                              <w:br/>
                            </w:r>
                          </w:p>
                          <w:p w14:paraId="322E1707" w14:textId="77777777" w:rsidR="00F96E51" w:rsidRPr="00E638E7" w:rsidRDefault="00F96E51" w:rsidP="00C57BEC">
                            <w:pPr>
                              <w:bidi/>
                              <w:rPr>
                                <w:rFonts w:eastAsiaTheme="minorEastAsia"/>
                                <w:rtl/>
                              </w:rPr>
                            </w:pPr>
                            <w:r>
                              <w:rPr>
                                <w:rFonts w:hint="cs"/>
                                <w:color w:val="000000" w:themeColor="text1"/>
                                <w:sz w:val="28"/>
                                <w:szCs w:val="28"/>
                                <w:rtl/>
                              </w:rPr>
                              <w:t>ان میں سے کون سے مائیکروبز عمومی زُکام کا سبب بنتے ہیں؟</w:t>
                            </w:r>
                          </w:p>
                          <w:p w14:paraId="2D36382B" w14:textId="77777777" w:rsidR="00F96E51" w:rsidRDefault="00F96E51" w:rsidP="00C57BEC">
                            <w:pPr>
                              <w:bidi/>
                              <w:rPr>
                                <w:rtl/>
                              </w:rPr>
                            </w:pPr>
                            <w:r>
                              <w:rPr>
                                <w:rFonts w:hint="cs"/>
                                <w:color w:val="000000" w:themeColor="text1"/>
                                <w:sz w:val="28"/>
                                <w:szCs w:val="28"/>
                                <w:rtl/>
                              </w:rPr>
                              <w:t>(1 پوائنٹ)</w:t>
                            </w:r>
                          </w:p>
                          <w:p w14:paraId="14158E2F" w14:textId="77777777" w:rsidR="00F96E51" w:rsidRPr="008F626E" w:rsidRDefault="00F96E51" w:rsidP="00AE7D53">
                            <w:pPr>
                              <w:pStyle w:val="ListParagraph"/>
                              <w:numPr>
                                <w:ilvl w:val="0"/>
                                <w:numId w:val="47"/>
                              </w:numPr>
                              <w:bidi/>
                              <w:spacing w:after="0" w:line="240" w:lineRule="auto"/>
                              <w:rPr>
                                <w:rFonts w:eastAsia="Times New Roman"/>
                                <w:color w:val="1DB28F"/>
                                <w:sz w:val="31"/>
                                <w:szCs w:val="24"/>
                                <w:rtl/>
                              </w:rPr>
                            </w:pPr>
                            <w:r w:rsidRPr="008F626E">
                              <w:rPr>
                                <w:rFonts w:hint="cs"/>
                                <w:color w:val="000000" w:themeColor="text1"/>
                                <w:sz w:val="26"/>
                                <w:szCs w:val="24"/>
                                <w:rtl/>
                              </w:rPr>
                              <w:t>جراثیم</w:t>
                            </w:r>
                          </w:p>
                          <w:p w14:paraId="19FC5C45" w14:textId="77777777" w:rsidR="00F96E51" w:rsidRPr="008F626E" w:rsidRDefault="00F96E51" w:rsidP="00AE7D53">
                            <w:pPr>
                              <w:pStyle w:val="ListParagraph"/>
                              <w:numPr>
                                <w:ilvl w:val="0"/>
                                <w:numId w:val="47"/>
                              </w:numPr>
                              <w:bidi/>
                              <w:spacing w:after="0" w:line="240" w:lineRule="auto"/>
                              <w:rPr>
                                <w:rFonts w:eastAsia="Times New Roman"/>
                                <w:color w:val="1DB28F"/>
                                <w:sz w:val="31"/>
                                <w:szCs w:val="24"/>
                                <w:rtl/>
                              </w:rPr>
                            </w:pPr>
                            <w:r w:rsidRPr="008F626E">
                              <w:rPr>
                                <w:rFonts w:hint="cs"/>
                                <w:color w:val="000000" w:themeColor="text1"/>
                                <w:sz w:val="26"/>
                                <w:szCs w:val="24"/>
                                <w:rtl/>
                              </w:rPr>
                              <w:t>وائرس</w:t>
                            </w:r>
                          </w:p>
                          <w:p w14:paraId="016C8994" w14:textId="77777777" w:rsidR="00F96E51" w:rsidRDefault="00F96E51" w:rsidP="00AE7D53">
                            <w:pPr>
                              <w:pStyle w:val="ListParagraph"/>
                              <w:numPr>
                                <w:ilvl w:val="0"/>
                                <w:numId w:val="47"/>
                              </w:numPr>
                              <w:bidi/>
                              <w:spacing w:after="0" w:line="240" w:lineRule="auto"/>
                              <w:rPr>
                                <w:rFonts w:eastAsia="Times New Roman"/>
                                <w:color w:val="1DB28F"/>
                                <w:sz w:val="29"/>
                                <w:rtl/>
                              </w:rPr>
                            </w:pPr>
                            <w:r w:rsidRPr="008F626E">
                              <w:rPr>
                                <w:rFonts w:hint="cs"/>
                                <w:color w:val="000000" w:themeColor="text1"/>
                                <w:sz w:val="26"/>
                                <w:szCs w:val="24"/>
                                <w:rtl/>
                              </w:rPr>
                              <w:t>اینٹی بایوٹک</w:t>
                            </w:r>
                            <w:r>
                              <w:rPr>
                                <w:rFonts w:hint="cs"/>
                                <w:color w:val="000000" w:themeColor="text1"/>
                                <w:rtl/>
                              </w:rPr>
                              <w:br/>
                            </w:r>
                          </w:p>
                          <w:p w14:paraId="3BE6A352" w14:textId="77777777" w:rsidR="00F96E51" w:rsidRPr="00E638E7" w:rsidRDefault="00F96E51" w:rsidP="00C57BEC">
                            <w:pPr>
                              <w:bidi/>
                              <w:rPr>
                                <w:rFonts w:eastAsiaTheme="minorEastAsia"/>
                                <w:rtl/>
                              </w:rPr>
                            </w:pPr>
                            <w:r>
                              <w:rPr>
                                <w:rFonts w:hint="cs"/>
                                <w:color w:val="000000" w:themeColor="text1"/>
                                <w:sz w:val="28"/>
                                <w:szCs w:val="28"/>
                                <w:rtl/>
                              </w:rPr>
                              <w:t>ان میں سے کون مائیکروبز کی شکلیں ہیں؟</w:t>
                            </w:r>
                          </w:p>
                          <w:p w14:paraId="1A144F3E" w14:textId="77777777" w:rsidR="00F96E51" w:rsidRDefault="00F96E51" w:rsidP="00C57BEC">
                            <w:pPr>
                              <w:bidi/>
                              <w:rPr>
                                <w:rtl/>
                              </w:rPr>
                            </w:pPr>
                            <w:r>
                              <w:rPr>
                                <w:rFonts w:hint="cs"/>
                                <w:color w:val="000000" w:themeColor="text1"/>
                                <w:sz w:val="28"/>
                                <w:szCs w:val="28"/>
                                <w:rtl/>
                              </w:rPr>
                              <w:t>(1 پوائنٹ)</w:t>
                            </w:r>
                          </w:p>
                          <w:p w14:paraId="1830C349" w14:textId="77777777" w:rsidR="00F96E51" w:rsidRPr="008F626E" w:rsidRDefault="00F96E51" w:rsidP="00AE7D53">
                            <w:pPr>
                              <w:pStyle w:val="ListParagraph"/>
                              <w:numPr>
                                <w:ilvl w:val="0"/>
                                <w:numId w:val="48"/>
                              </w:numPr>
                              <w:bidi/>
                              <w:spacing w:after="0" w:line="240" w:lineRule="auto"/>
                              <w:rPr>
                                <w:rFonts w:eastAsia="Times New Roman"/>
                                <w:color w:val="1DB28F"/>
                                <w:sz w:val="31"/>
                                <w:szCs w:val="24"/>
                                <w:rtl/>
                              </w:rPr>
                            </w:pPr>
                            <w:r w:rsidRPr="008F626E">
                              <w:rPr>
                                <w:rFonts w:hint="cs"/>
                                <w:color w:val="000000" w:themeColor="text1"/>
                                <w:sz w:val="26"/>
                                <w:szCs w:val="24"/>
                                <w:rtl/>
                              </w:rPr>
                              <w:t>چھڑیں</w:t>
                            </w:r>
                          </w:p>
                          <w:p w14:paraId="21C07F1E" w14:textId="77777777" w:rsidR="00F96E51" w:rsidRPr="008F626E" w:rsidRDefault="00F96E51" w:rsidP="00AE7D53">
                            <w:pPr>
                              <w:pStyle w:val="ListParagraph"/>
                              <w:numPr>
                                <w:ilvl w:val="0"/>
                                <w:numId w:val="48"/>
                              </w:numPr>
                              <w:bidi/>
                              <w:spacing w:after="0" w:line="240" w:lineRule="auto"/>
                              <w:rPr>
                                <w:rFonts w:eastAsia="Times New Roman"/>
                                <w:color w:val="1DB28F"/>
                                <w:sz w:val="31"/>
                                <w:szCs w:val="24"/>
                                <w:rtl/>
                              </w:rPr>
                            </w:pPr>
                            <w:r w:rsidRPr="008F626E">
                              <w:rPr>
                                <w:rFonts w:hint="cs"/>
                                <w:color w:val="000000" w:themeColor="text1"/>
                                <w:sz w:val="26"/>
                                <w:szCs w:val="24"/>
                                <w:rtl/>
                              </w:rPr>
                              <w:t>گولے</w:t>
                            </w:r>
                          </w:p>
                          <w:p w14:paraId="70D97331" w14:textId="77777777" w:rsidR="00F96E51" w:rsidRPr="008F626E" w:rsidRDefault="00F96E51" w:rsidP="00AE7D53">
                            <w:pPr>
                              <w:pStyle w:val="ListParagraph"/>
                              <w:numPr>
                                <w:ilvl w:val="0"/>
                                <w:numId w:val="48"/>
                              </w:numPr>
                              <w:bidi/>
                              <w:spacing w:after="0" w:line="240" w:lineRule="auto"/>
                              <w:rPr>
                                <w:rFonts w:eastAsia="Times New Roman"/>
                                <w:color w:val="1DB28F"/>
                                <w:sz w:val="31"/>
                                <w:szCs w:val="24"/>
                                <w:rtl/>
                              </w:rPr>
                            </w:pPr>
                            <w:r w:rsidRPr="008F626E">
                              <w:rPr>
                                <w:rFonts w:hint="cs"/>
                                <w:color w:val="000000" w:themeColor="text1"/>
                                <w:sz w:val="26"/>
                                <w:szCs w:val="24"/>
                                <w:rtl/>
                              </w:rPr>
                              <w:t>پیچدار</w:t>
                            </w:r>
                          </w:p>
                          <w:p w14:paraId="61252213" w14:textId="77777777" w:rsidR="00F96E51" w:rsidRDefault="00F96E51" w:rsidP="00AE7D53">
                            <w:pPr>
                              <w:pStyle w:val="ListParagraph"/>
                              <w:numPr>
                                <w:ilvl w:val="0"/>
                                <w:numId w:val="48"/>
                              </w:numPr>
                              <w:bidi/>
                              <w:spacing w:after="0" w:line="240" w:lineRule="auto"/>
                              <w:rPr>
                                <w:rFonts w:eastAsia="Times New Roman"/>
                                <w:color w:val="1DB28F"/>
                                <w:sz w:val="29"/>
                                <w:rtl/>
                              </w:rPr>
                            </w:pPr>
                            <w:r w:rsidRPr="008F626E">
                              <w:rPr>
                                <w:rFonts w:hint="cs"/>
                                <w:color w:val="000000" w:themeColor="text1"/>
                                <w:sz w:val="26"/>
                                <w:szCs w:val="24"/>
                                <w:rtl/>
                              </w:rPr>
                              <w:t>مذکورہ بالا سبھی</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w14:anchorId="31D56E16" id="_x0000_s1226" type="#_x0000_t202" alt="&quot;&quot;" style="position:absolute;left:0;text-align:left;margin-left:33.15pt;margin-top:3.1pt;width:220.3pt;height:566.4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" filled="f" stroked="f">
                <v:textbox>
                  <w:txbxContent>
                    <w:p w14:paraId="5702E416" w14:textId="77777777" w:rsidR="00F96E51" w:rsidRDefault="00F96E51" w:rsidP="00C57BEC">
                      <w:pPr>
                        <w:bidi/>
                        <w:rPr>
                          <w:rtl/>
                        </w:rPr>
                      </w:pPr>
                      <w:r>
                        <w:rPr>
                          <w:rFonts w:hint="cs"/>
                          <w:color w:val="000000" w:themeColor="text1"/>
                          <w:sz w:val="28"/>
                          <w:szCs w:val="28"/>
                          <w:rtl/>
                        </w:rPr>
                        <w:t xml:space="preserve">کون </w:t>
                      </w:r>
                      <w:r>
                        <w:rPr>
                          <w:rFonts w:hint="cs"/>
                          <w:color w:val="000000" w:themeColor="text1"/>
                          <w:sz w:val="28"/>
                          <w:szCs w:val="28"/>
                          <w:rtl/>
                        </w:rPr>
                        <w:t>سب سے چھوٹا ہے؟</w:t>
                      </w:r>
                    </w:p>
                    <w:p w14:paraId="24F51063" w14:textId="77777777" w:rsidR="00F96E51" w:rsidRDefault="00F96E51" w:rsidP="00C57BEC">
                      <w:pPr>
                        <w:bidi/>
                        <w:rPr>
                          <w:rtl/>
                        </w:rPr>
                      </w:pPr>
                      <w:r>
                        <w:rPr>
                          <w:rFonts w:hint="cs"/>
                          <w:color w:val="000000" w:themeColor="text1"/>
                          <w:sz w:val="28"/>
                          <w:szCs w:val="28"/>
                          <w:rtl/>
                        </w:rPr>
                        <w:t>(1 پوائنٹ)</w:t>
                      </w:r>
                    </w:p>
                    <w:p w14:paraId="68826B1F" w14:textId="77777777" w:rsidR="00F96E51" w:rsidRPr="008F626E" w:rsidRDefault="00F96E51" w:rsidP="00AE7D53">
                      <w:pPr>
                        <w:pStyle w:val="ListParagraph"/>
                        <w:numPr>
                          <w:ilvl w:val="0"/>
                          <w:numId w:val="45"/>
                        </w:numPr>
                        <w:bidi/>
                        <w:spacing w:after="0" w:line="240" w:lineRule="auto"/>
                        <w:rPr>
                          <w:rFonts w:eastAsia="Times New Roman"/>
                          <w:color w:val="1DB28F"/>
                          <w:sz w:val="31"/>
                          <w:szCs w:val="24"/>
                          <w:rtl/>
                        </w:rPr>
                      </w:pPr>
                      <w:r w:rsidRPr="008F626E">
                        <w:rPr>
                          <w:rFonts w:hint="cs"/>
                          <w:color w:val="000000" w:themeColor="text1"/>
                          <w:sz w:val="26"/>
                          <w:szCs w:val="24"/>
                          <w:rtl/>
                        </w:rPr>
                        <w:t>جرثومہ</w:t>
                      </w:r>
                    </w:p>
                    <w:p w14:paraId="6E547733" w14:textId="77777777" w:rsidR="00F96E51" w:rsidRPr="008F626E" w:rsidRDefault="00F96E51" w:rsidP="00AE7D53">
                      <w:pPr>
                        <w:pStyle w:val="ListParagraph"/>
                        <w:numPr>
                          <w:ilvl w:val="0"/>
                          <w:numId w:val="45"/>
                        </w:numPr>
                        <w:bidi/>
                        <w:spacing w:after="0" w:line="240" w:lineRule="auto"/>
                        <w:rPr>
                          <w:rFonts w:eastAsia="Times New Roman"/>
                          <w:color w:val="1DB28F"/>
                          <w:sz w:val="31"/>
                          <w:szCs w:val="24"/>
                          <w:rtl/>
                        </w:rPr>
                      </w:pPr>
                      <w:r w:rsidRPr="008F626E">
                        <w:rPr>
                          <w:rFonts w:hint="cs"/>
                          <w:color w:val="000000" w:themeColor="text1"/>
                          <w:sz w:val="26"/>
                          <w:szCs w:val="24"/>
                          <w:rtl/>
                        </w:rPr>
                        <w:t>وائرس</w:t>
                      </w:r>
                    </w:p>
                    <w:p w14:paraId="396DD1CB" w14:textId="77777777" w:rsidR="00F96E51" w:rsidRPr="008F626E" w:rsidRDefault="00F96E51" w:rsidP="00AE7D53">
                      <w:pPr>
                        <w:pStyle w:val="ListParagraph"/>
                        <w:numPr>
                          <w:ilvl w:val="0"/>
                          <w:numId w:val="45"/>
                        </w:numPr>
                        <w:bidi/>
                        <w:spacing w:after="0" w:line="240" w:lineRule="auto"/>
                        <w:rPr>
                          <w:rFonts w:eastAsia="Times New Roman"/>
                          <w:color w:val="1DB28F"/>
                          <w:sz w:val="31"/>
                          <w:szCs w:val="24"/>
                          <w:rtl/>
                        </w:rPr>
                      </w:pPr>
                      <w:r w:rsidRPr="008F626E">
                        <w:rPr>
                          <w:rFonts w:hint="cs"/>
                          <w:color w:val="000000" w:themeColor="text1"/>
                          <w:sz w:val="26"/>
                          <w:szCs w:val="24"/>
                          <w:rtl/>
                        </w:rPr>
                        <w:t>فنگس</w:t>
                      </w:r>
                    </w:p>
                    <w:p w14:paraId="451632BC" w14:textId="77777777" w:rsidR="00F96E51" w:rsidRDefault="00F96E51" w:rsidP="00AE7D53">
                      <w:pPr>
                        <w:pStyle w:val="ListParagraph"/>
                        <w:numPr>
                          <w:ilvl w:val="0"/>
                          <w:numId w:val="45"/>
                        </w:numPr>
                        <w:bidi/>
                        <w:spacing w:after="0" w:line="240" w:lineRule="auto"/>
                        <w:rPr>
                          <w:rFonts w:eastAsia="Times New Roman"/>
                          <w:color w:val="1DB28F"/>
                          <w:sz w:val="29"/>
                          <w:rtl/>
                        </w:rPr>
                      </w:pPr>
                      <w:r w:rsidRPr="008F626E">
                        <w:rPr>
                          <w:rFonts w:hint="cs"/>
                          <w:color w:val="000000" w:themeColor="text1"/>
                          <w:sz w:val="26"/>
                          <w:szCs w:val="24"/>
                          <w:rtl/>
                        </w:rPr>
                        <w:t>وہ سب ایک سائز کے ہیں</w:t>
                      </w:r>
                      <w:r w:rsidRPr="008F626E">
                        <w:rPr>
                          <w:rFonts w:hint="cs"/>
                          <w:color w:val="000000" w:themeColor="text1"/>
                          <w:sz w:val="26"/>
                          <w:szCs w:val="24"/>
                          <w:rtl/>
                        </w:rPr>
                        <w:br/>
                      </w:r>
                    </w:p>
                    <w:p w14:paraId="7FA535E7" w14:textId="77777777" w:rsidR="00F96E51" w:rsidRDefault="00F96E51" w:rsidP="00C57BEC">
                      <w:pPr>
                        <w:bidi/>
                        <w:rPr>
                          <w:rFonts w:eastAsiaTheme="minorEastAsia"/>
                          <w:rtl/>
                        </w:rPr>
                      </w:pPr>
                      <w:r>
                        <w:rPr>
                          <w:rFonts w:hint="cs"/>
                          <w:color w:val="000000" w:themeColor="text1"/>
                          <w:sz w:val="28"/>
                          <w:szCs w:val="28"/>
                          <w:rtl/>
                        </w:rPr>
                        <w:t>مائیکروبز:</w:t>
                      </w:r>
                    </w:p>
                    <w:p w14:paraId="0011D66F" w14:textId="77777777" w:rsidR="00F96E51" w:rsidRDefault="00F96E51" w:rsidP="00C57BEC">
                      <w:pPr>
                        <w:bidi/>
                        <w:rPr>
                          <w:rtl/>
                        </w:rPr>
                      </w:pPr>
                      <w:r>
                        <w:rPr>
                          <w:rFonts w:hint="cs"/>
                          <w:color w:val="000000" w:themeColor="text1"/>
                          <w:sz w:val="28"/>
                          <w:szCs w:val="28"/>
                          <w:rtl/>
                        </w:rPr>
                        <w:t>(1 پوائنٹ)</w:t>
                      </w:r>
                    </w:p>
                    <w:p w14:paraId="475C0903" w14:textId="77777777" w:rsidR="00F96E51" w:rsidRPr="008F626E" w:rsidRDefault="00F96E51" w:rsidP="00AE7D53">
                      <w:pPr>
                        <w:pStyle w:val="ListParagraph"/>
                        <w:numPr>
                          <w:ilvl w:val="0"/>
                          <w:numId w:val="46"/>
                        </w:numPr>
                        <w:bidi/>
                        <w:spacing w:after="0" w:line="240" w:lineRule="auto"/>
                        <w:rPr>
                          <w:rFonts w:eastAsia="Times New Roman"/>
                          <w:color w:val="1DB28F"/>
                          <w:sz w:val="31"/>
                          <w:szCs w:val="24"/>
                          <w:rtl/>
                        </w:rPr>
                      </w:pPr>
                      <w:r w:rsidRPr="008F626E">
                        <w:rPr>
                          <w:rFonts w:hint="cs"/>
                          <w:color w:val="000000" w:themeColor="text1"/>
                          <w:sz w:val="26"/>
                          <w:szCs w:val="24"/>
                          <w:rtl/>
                        </w:rPr>
                        <w:t>سبھی نقصان دہ ہیں</w:t>
                      </w:r>
                    </w:p>
                    <w:p w14:paraId="30D283C5" w14:textId="77777777" w:rsidR="00F96E51" w:rsidRPr="008F626E" w:rsidRDefault="00F96E51" w:rsidP="00AE7D53">
                      <w:pPr>
                        <w:pStyle w:val="ListParagraph"/>
                        <w:numPr>
                          <w:ilvl w:val="0"/>
                          <w:numId w:val="46"/>
                        </w:numPr>
                        <w:bidi/>
                        <w:spacing w:after="0" w:line="240" w:lineRule="auto"/>
                        <w:rPr>
                          <w:rFonts w:eastAsia="Times New Roman"/>
                          <w:color w:val="1DB28F"/>
                          <w:sz w:val="31"/>
                          <w:szCs w:val="24"/>
                          <w:rtl/>
                        </w:rPr>
                      </w:pPr>
                      <w:r w:rsidRPr="008F626E">
                        <w:rPr>
                          <w:rFonts w:hint="cs"/>
                          <w:color w:val="000000" w:themeColor="text1"/>
                          <w:sz w:val="26"/>
                          <w:szCs w:val="24"/>
                          <w:rtl/>
                        </w:rPr>
                        <w:t>سبھی مفید ہیں</w:t>
                      </w:r>
                    </w:p>
                    <w:p w14:paraId="1715EF37" w14:textId="77777777" w:rsidR="00F96E51" w:rsidRPr="008F626E" w:rsidRDefault="00F96E51" w:rsidP="00AE7D53">
                      <w:pPr>
                        <w:pStyle w:val="ListParagraph"/>
                        <w:numPr>
                          <w:ilvl w:val="0"/>
                          <w:numId w:val="46"/>
                        </w:numPr>
                        <w:bidi/>
                        <w:spacing w:after="0" w:line="240" w:lineRule="auto"/>
                        <w:rPr>
                          <w:rFonts w:eastAsia="Times New Roman"/>
                          <w:color w:val="1DB28F"/>
                          <w:sz w:val="31"/>
                          <w:szCs w:val="24"/>
                          <w:rtl/>
                        </w:rPr>
                      </w:pPr>
                      <w:r w:rsidRPr="008F626E">
                        <w:rPr>
                          <w:rFonts w:hint="cs"/>
                          <w:color w:val="000000" w:themeColor="text1"/>
                          <w:sz w:val="26"/>
                          <w:szCs w:val="24"/>
                          <w:rtl/>
                        </w:rPr>
                        <w:t>نقصان دہ یا مفید ہو سکتے ہیں</w:t>
                      </w:r>
                    </w:p>
                    <w:p w14:paraId="3F86D1DE" w14:textId="77777777" w:rsidR="00F96E51" w:rsidRDefault="00F96E51" w:rsidP="00AE7D53">
                      <w:pPr>
                        <w:pStyle w:val="ListParagraph"/>
                        <w:numPr>
                          <w:ilvl w:val="0"/>
                          <w:numId w:val="46"/>
                        </w:numPr>
                        <w:bidi/>
                        <w:spacing w:after="0" w:line="240" w:lineRule="auto"/>
                        <w:rPr>
                          <w:rFonts w:eastAsia="Times New Roman"/>
                          <w:color w:val="1DB28F"/>
                          <w:sz w:val="29"/>
                          <w:rtl/>
                        </w:rPr>
                      </w:pPr>
                      <w:r w:rsidRPr="008F626E">
                        <w:rPr>
                          <w:rFonts w:hint="cs"/>
                          <w:color w:val="000000" w:themeColor="text1"/>
                          <w:sz w:val="26"/>
                          <w:szCs w:val="24"/>
                          <w:rtl/>
                        </w:rPr>
                        <w:t>انسانی جسم پر کوئی اثر</w:t>
                      </w:r>
                      <w:r w:rsidRPr="008F626E">
                        <w:rPr>
                          <w:rFonts w:hint="cs"/>
                          <w:color w:val="000000" w:themeColor="text1"/>
                          <w:sz w:val="26"/>
                          <w:szCs w:val="24"/>
                          <w:rtl/>
                        </w:rPr>
                        <w:br/>
                        <w:t>نہیں پڑتا ہے</w:t>
                      </w:r>
                      <w:r w:rsidRPr="008F626E">
                        <w:rPr>
                          <w:rFonts w:hint="cs"/>
                          <w:color w:val="000000" w:themeColor="text1"/>
                          <w:sz w:val="26"/>
                          <w:szCs w:val="24"/>
                          <w:rtl/>
                        </w:rPr>
                        <w:br/>
                      </w:r>
                    </w:p>
                    <w:p w14:paraId="322E1707" w14:textId="77777777" w:rsidR="00F96E51" w:rsidRPr="00E638E7" w:rsidRDefault="00F96E51" w:rsidP="00C57BEC">
                      <w:pPr>
                        <w:bidi/>
                        <w:rPr>
                          <w:rFonts w:eastAsiaTheme="minorEastAsia"/>
                          <w:rtl/>
                        </w:rPr>
                      </w:pPr>
                      <w:r>
                        <w:rPr>
                          <w:rFonts w:hint="cs"/>
                          <w:color w:val="000000" w:themeColor="text1"/>
                          <w:sz w:val="28"/>
                          <w:szCs w:val="28"/>
                          <w:rtl/>
                        </w:rPr>
                        <w:t>ان میں سے کون سے مائیکروبز عمومی زُکام کا سبب بنتے ہیں؟</w:t>
                      </w:r>
                    </w:p>
                    <w:p w14:paraId="2D36382B" w14:textId="77777777" w:rsidR="00F96E51" w:rsidRDefault="00F96E51" w:rsidP="00C57BEC">
                      <w:pPr>
                        <w:bidi/>
                        <w:rPr>
                          <w:rtl/>
                        </w:rPr>
                      </w:pPr>
                      <w:r>
                        <w:rPr>
                          <w:rFonts w:hint="cs"/>
                          <w:color w:val="000000" w:themeColor="text1"/>
                          <w:sz w:val="28"/>
                          <w:szCs w:val="28"/>
                          <w:rtl/>
                        </w:rPr>
                        <w:t>(1 پوائنٹ)</w:t>
                      </w:r>
                    </w:p>
                    <w:p w14:paraId="14158E2F" w14:textId="77777777" w:rsidR="00F96E51" w:rsidRPr="008F626E" w:rsidRDefault="00F96E51" w:rsidP="00AE7D53">
                      <w:pPr>
                        <w:pStyle w:val="ListParagraph"/>
                        <w:numPr>
                          <w:ilvl w:val="0"/>
                          <w:numId w:val="47"/>
                        </w:numPr>
                        <w:bidi/>
                        <w:spacing w:after="0" w:line="240" w:lineRule="auto"/>
                        <w:rPr>
                          <w:rFonts w:eastAsia="Times New Roman"/>
                          <w:color w:val="1DB28F"/>
                          <w:sz w:val="31"/>
                          <w:szCs w:val="24"/>
                          <w:rtl/>
                        </w:rPr>
                      </w:pPr>
                      <w:r w:rsidRPr="008F626E">
                        <w:rPr>
                          <w:rFonts w:hint="cs"/>
                          <w:color w:val="000000" w:themeColor="text1"/>
                          <w:sz w:val="26"/>
                          <w:szCs w:val="24"/>
                          <w:rtl/>
                        </w:rPr>
                        <w:t>جراثیم</w:t>
                      </w:r>
                    </w:p>
                    <w:p w14:paraId="19FC5C45" w14:textId="77777777" w:rsidR="00F96E51" w:rsidRPr="008F626E" w:rsidRDefault="00F96E51" w:rsidP="00AE7D53">
                      <w:pPr>
                        <w:pStyle w:val="ListParagraph"/>
                        <w:numPr>
                          <w:ilvl w:val="0"/>
                          <w:numId w:val="47"/>
                        </w:numPr>
                        <w:bidi/>
                        <w:spacing w:after="0" w:line="240" w:lineRule="auto"/>
                        <w:rPr>
                          <w:rFonts w:eastAsia="Times New Roman"/>
                          <w:color w:val="1DB28F"/>
                          <w:sz w:val="31"/>
                          <w:szCs w:val="24"/>
                          <w:rtl/>
                        </w:rPr>
                      </w:pPr>
                      <w:r w:rsidRPr="008F626E">
                        <w:rPr>
                          <w:rFonts w:hint="cs"/>
                          <w:color w:val="000000" w:themeColor="text1"/>
                          <w:sz w:val="26"/>
                          <w:szCs w:val="24"/>
                          <w:rtl/>
                        </w:rPr>
                        <w:t>وائرس</w:t>
                      </w:r>
                    </w:p>
                    <w:p w14:paraId="016C8994" w14:textId="77777777" w:rsidR="00F96E51" w:rsidRDefault="00F96E51" w:rsidP="00AE7D53">
                      <w:pPr>
                        <w:pStyle w:val="ListParagraph"/>
                        <w:numPr>
                          <w:ilvl w:val="0"/>
                          <w:numId w:val="47"/>
                        </w:numPr>
                        <w:bidi/>
                        <w:spacing w:after="0" w:line="240" w:lineRule="auto"/>
                        <w:rPr>
                          <w:rFonts w:eastAsia="Times New Roman"/>
                          <w:color w:val="1DB28F"/>
                          <w:sz w:val="29"/>
                          <w:rtl/>
                        </w:rPr>
                      </w:pPr>
                      <w:r w:rsidRPr="008F626E">
                        <w:rPr>
                          <w:rFonts w:hint="cs"/>
                          <w:color w:val="000000" w:themeColor="text1"/>
                          <w:sz w:val="26"/>
                          <w:szCs w:val="24"/>
                          <w:rtl/>
                        </w:rPr>
                        <w:t>اینٹی بایوٹک</w:t>
                      </w:r>
                      <w:r>
                        <w:rPr>
                          <w:rFonts w:hint="cs"/>
                          <w:color w:val="000000" w:themeColor="text1"/>
                          <w:rtl/>
                        </w:rPr>
                        <w:br/>
                      </w:r>
                    </w:p>
                    <w:p w14:paraId="3BE6A352" w14:textId="77777777" w:rsidR="00F96E51" w:rsidRPr="00E638E7" w:rsidRDefault="00F96E51" w:rsidP="00C57BEC">
                      <w:pPr>
                        <w:bidi/>
                        <w:rPr>
                          <w:rFonts w:eastAsiaTheme="minorEastAsia"/>
                          <w:rtl/>
                        </w:rPr>
                      </w:pPr>
                      <w:r>
                        <w:rPr>
                          <w:rFonts w:hint="cs"/>
                          <w:color w:val="000000" w:themeColor="text1"/>
                          <w:sz w:val="28"/>
                          <w:szCs w:val="28"/>
                          <w:rtl/>
                        </w:rPr>
                        <w:t>ان میں سے کون مائیکروبز کی شکلیں ہیں؟</w:t>
                      </w:r>
                    </w:p>
                    <w:p w14:paraId="1A144F3E" w14:textId="77777777" w:rsidR="00F96E51" w:rsidRDefault="00F96E51" w:rsidP="00C57BEC">
                      <w:pPr>
                        <w:bidi/>
                        <w:rPr>
                          <w:rtl/>
                        </w:rPr>
                      </w:pPr>
                      <w:r>
                        <w:rPr>
                          <w:rFonts w:hint="cs"/>
                          <w:color w:val="000000" w:themeColor="text1"/>
                          <w:sz w:val="28"/>
                          <w:szCs w:val="28"/>
                          <w:rtl/>
                        </w:rPr>
                        <w:t>(1 پوائنٹ)</w:t>
                      </w:r>
                    </w:p>
                    <w:p w14:paraId="1830C349" w14:textId="77777777" w:rsidR="00F96E51" w:rsidRPr="008F626E" w:rsidRDefault="00F96E51" w:rsidP="00AE7D53">
                      <w:pPr>
                        <w:pStyle w:val="ListParagraph"/>
                        <w:numPr>
                          <w:ilvl w:val="0"/>
                          <w:numId w:val="48"/>
                        </w:numPr>
                        <w:bidi/>
                        <w:spacing w:after="0" w:line="240" w:lineRule="auto"/>
                        <w:rPr>
                          <w:rFonts w:eastAsia="Times New Roman"/>
                          <w:color w:val="1DB28F"/>
                          <w:sz w:val="31"/>
                          <w:szCs w:val="24"/>
                          <w:rtl/>
                        </w:rPr>
                      </w:pPr>
                      <w:r w:rsidRPr="008F626E">
                        <w:rPr>
                          <w:rFonts w:hint="cs"/>
                          <w:color w:val="000000" w:themeColor="text1"/>
                          <w:sz w:val="26"/>
                          <w:szCs w:val="24"/>
                          <w:rtl/>
                        </w:rPr>
                        <w:t>چھڑیں</w:t>
                      </w:r>
                    </w:p>
                    <w:p w14:paraId="21C07F1E" w14:textId="77777777" w:rsidR="00F96E51" w:rsidRPr="008F626E" w:rsidRDefault="00F96E51" w:rsidP="00AE7D53">
                      <w:pPr>
                        <w:pStyle w:val="ListParagraph"/>
                        <w:numPr>
                          <w:ilvl w:val="0"/>
                          <w:numId w:val="48"/>
                        </w:numPr>
                        <w:bidi/>
                        <w:spacing w:after="0" w:line="240" w:lineRule="auto"/>
                        <w:rPr>
                          <w:rFonts w:eastAsia="Times New Roman"/>
                          <w:color w:val="1DB28F"/>
                          <w:sz w:val="31"/>
                          <w:szCs w:val="24"/>
                          <w:rtl/>
                        </w:rPr>
                      </w:pPr>
                      <w:r w:rsidRPr="008F626E">
                        <w:rPr>
                          <w:rFonts w:hint="cs"/>
                          <w:color w:val="000000" w:themeColor="text1"/>
                          <w:sz w:val="26"/>
                          <w:szCs w:val="24"/>
                          <w:rtl/>
                        </w:rPr>
                        <w:t>گولے</w:t>
                      </w:r>
                    </w:p>
                    <w:p w14:paraId="70D97331" w14:textId="77777777" w:rsidR="00F96E51" w:rsidRPr="008F626E" w:rsidRDefault="00F96E51" w:rsidP="00AE7D53">
                      <w:pPr>
                        <w:pStyle w:val="ListParagraph"/>
                        <w:numPr>
                          <w:ilvl w:val="0"/>
                          <w:numId w:val="48"/>
                        </w:numPr>
                        <w:bidi/>
                        <w:spacing w:after="0" w:line="240" w:lineRule="auto"/>
                        <w:rPr>
                          <w:rFonts w:eastAsia="Times New Roman"/>
                          <w:color w:val="1DB28F"/>
                          <w:sz w:val="31"/>
                          <w:szCs w:val="24"/>
                          <w:rtl/>
                        </w:rPr>
                      </w:pPr>
                      <w:r w:rsidRPr="008F626E">
                        <w:rPr>
                          <w:rFonts w:hint="cs"/>
                          <w:color w:val="000000" w:themeColor="text1"/>
                          <w:sz w:val="26"/>
                          <w:szCs w:val="24"/>
                          <w:rtl/>
                        </w:rPr>
                        <w:t>پیچدار</w:t>
                      </w:r>
                    </w:p>
                    <w:p w14:paraId="61252213" w14:textId="77777777" w:rsidR="00F96E51" w:rsidRDefault="00F96E51" w:rsidP="00AE7D53">
                      <w:pPr>
                        <w:pStyle w:val="ListParagraph"/>
                        <w:numPr>
                          <w:ilvl w:val="0"/>
                          <w:numId w:val="48"/>
                        </w:numPr>
                        <w:bidi/>
                        <w:spacing w:after="0" w:line="240" w:lineRule="auto"/>
                        <w:rPr>
                          <w:rFonts w:eastAsia="Times New Roman"/>
                          <w:color w:val="1DB28F"/>
                          <w:sz w:val="29"/>
                          <w:rtl/>
                        </w:rPr>
                      </w:pPr>
                      <w:r w:rsidRPr="008F626E">
                        <w:rPr>
                          <w:rFonts w:hint="cs"/>
                          <w:color w:val="000000" w:themeColor="text1"/>
                          <w:sz w:val="26"/>
                          <w:szCs w:val="24"/>
                          <w:rtl/>
                        </w:rPr>
                        <w:t>مذکورہ بالا سبھی</w:t>
                      </w:r>
                    </w:p>
                  </w:txbxContent>
                </v:textbox>
              </v:shape>
            </w:pict>
          </mc:Fallback>
        </mc:AlternateContent>
      </w:r>
      <w:r w:rsidRPr="00882D12">
        <w:rPr>
          <w:rFonts w:cs="Arial" w:hint="cs"/>
          <w:noProof/>
          <w:rtl/>
          <w:lang w:val="en-IN" w:eastAsia="en-IN" w:bidi="ar-SA"/>
        </w:rPr>
        <mc:AlternateContent>
          <mc:Choice Requires="wps">
            <w:drawing>
              <wp:anchor distT="0" distB="0" distL="114300" distR="114300" simplePos="0" relativeHeight="251844608" behindDoc="0" locked="0" layoutInCell="1" allowOverlap="1" wp14:anchorId="54881C3E" wp14:editId="0F399AFC">
                <wp:simplePos x="0" y="0"/>
                <wp:positionH relativeFrom="column">
                  <wp:posOffset>3354969</wp:posOffset>
                </wp:positionH>
                <wp:positionV relativeFrom="paragraph">
                  <wp:posOffset>64135</wp:posOffset>
                </wp:positionV>
                <wp:extent cx="2798445" cy="7233285"/>
                <wp:effectExtent l="0" t="0" r="0" b="0"/>
                <wp:wrapNone/>
                <wp:docPr id="2076" name="Text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98445" cy="7233285"/>
                        </a:xfrm>
                        <a:prstGeom prst="rect">
                          <a:avLst/>
                        </a:prstGeom>
                        <a:noFill/>
                      </wps:spPr>
                      <wps:txbx>
                        <w:txbxContent>
                          <w:p w14:paraId="3B6F3E0F" w14:textId="77777777" w:rsidR="00F96E51" w:rsidRDefault="00F96E51" w:rsidP="00C57BEC">
                            <w:pPr>
                              <w:bidi/>
                              <w:rPr>
                                <w:rtl/>
                              </w:rPr>
                            </w:pPr>
                            <w:r>
                              <w:rPr>
                                <w:rFonts w:hint="cs"/>
                                <w:color w:val="000000" w:themeColor="text1"/>
                                <w:sz w:val="28"/>
                                <w:szCs w:val="28"/>
                                <w:rtl/>
                              </w:rPr>
                              <w:t xml:space="preserve">ان </w:t>
                            </w:r>
                            <w:r>
                              <w:rPr>
                                <w:rFonts w:hint="cs"/>
                                <w:color w:val="000000" w:themeColor="text1"/>
                                <w:sz w:val="28"/>
                                <w:szCs w:val="28"/>
                                <w:rtl/>
                              </w:rPr>
                              <w:t>میں سے کون مائیکروبز ہیں؟</w:t>
                            </w:r>
                          </w:p>
                          <w:p w14:paraId="35AC8E81" w14:textId="77777777" w:rsidR="00F96E51" w:rsidRDefault="00F96E51" w:rsidP="00C57BEC">
                            <w:pPr>
                              <w:bidi/>
                              <w:rPr>
                                <w:rtl/>
                              </w:rPr>
                            </w:pPr>
                            <w:r>
                              <w:rPr>
                                <w:rFonts w:hint="cs"/>
                                <w:color w:val="000000" w:themeColor="text1"/>
                                <w:sz w:val="28"/>
                                <w:szCs w:val="28"/>
                                <w:rtl/>
                              </w:rPr>
                              <w:t>(3 پوائنٹ)</w:t>
                            </w:r>
                          </w:p>
                          <w:p w14:paraId="37E3C886" w14:textId="77777777" w:rsidR="00F96E51" w:rsidRPr="008F626E" w:rsidRDefault="00F96E51" w:rsidP="00AE7D53">
                            <w:pPr>
                              <w:pStyle w:val="ListParagraph"/>
                              <w:numPr>
                                <w:ilvl w:val="0"/>
                                <w:numId w:val="41"/>
                              </w:numPr>
                              <w:bidi/>
                              <w:spacing w:after="0" w:line="240" w:lineRule="auto"/>
                              <w:rPr>
                                <w:rFonts w:eastAsia="Times New Roman"/>
                                <w:color w:val="1DB28F"/>
                                <w:sz w:val="31"/>
                                <w:szCs w:val="24"/>
                                <w:rtl/>
                              </w:rPr>
                            </w:pPr>
                            <w:r w:rsidRPr="008F626E">
                              <w:rPr>
                                <w:rFonts w:hint="cs"/>
                                <w:color w:val="000000" w:themeColor="text1"/>
                                <w:sz w:val="26"/>
                                <w:szCs w:val="24"/>
                                <w:rtl/>
                              </w:rPr>
                              <w:t>جراثیم</w:t>
                            </w:r>
                          </w:p>
                          <w:p w14:paraId="38909878" w14:textId="77777777" w:rsidR="00F96E51" w:rsidRPr="008F626E" w:rsidRDefault="00F96E51" w:rsidP="00AE7D53">
                            <w:pPr>
                              <w:pStyle w:val="ListParagraph"/>
                              <w:numPr>
                                <w:ilvl w:val="0"/>
                                <w:numId w:val="41"/>
                              </w:numPr>
                              <w:bidi/>
                              <w:spacing w:after="0" w:line="240" w:lineRule="auto"/>
                              <w:rPr>
                                <w:rFonts w:eastAsia="Times New Roman"/>
                                <w:color w:val="1DB28F"/>
                                <w:sz w:val="31"/>
                                <w:szCs w:val="24"/>
                                <w:rtl/>
                              </w:rPr>
                            </w:pPr>
                            <w:r w:rsidRPr="008F626E">
                              <w:rPr>
                                <w:rFonts w:hint="cs"/>
                                <w:color w:val="000000" w:themeColor="text1"/>
                                <w:sz w:val="26"/>
                                <w:szCs w:val="24"/>
                                <w:rtl/>
                              </w:rPr>
                              <w:t>وائرس</w:t>
                            </w:r>
                          </w:p>
                          <w:p w14:paraId="1E35FAA1" w14:textId="77777777" w:rsidR="00F96E51" w:rsidRPr="008F626E" w:rsidRDefault="00F96E51" w:rsidP="00AE7D53">
                            <w:pPr>
                              <w:pStyle w:val="ListParagraph"/>
                              <w:numPr>
                                <w:ilvl w:val="0"/>
                                <w:numId w:val="41"/>
                              </w:numPr>
                              <w:bidi/>
                              <w:spacing w:after="0" w:line="240" w:lineRule="auto"/>
                              <w:rPr>
                                <w:rFonts w:eastAsia="Times New Roman"/>
                                <w:color w:val="1DB28F"/>
                                <w:sz w:val="31"/>
                                <w:szCs w:val="24"/>
                                <w:rtl/>
                              </w:rPr>
                            </w:pPr>
                            <w:r w:rsidRPr="008F626E">
                              <w:rPr>
                                <w:rFonts w:hint="cs"/>
                                <w:color w:val="000000" w:themeColor="text1"/>
                                <w:sz w:val="26"/>
                                <w:szCs w:val="24"/>
                                <w:rtl/>
                              </w:rPr>
                              <w:t>اینٹی بایوٹک</w:t>
                            </w:r>
                          </w:p>
                          <w:p w14:paraId="17DCAD76" w14:textId="77777777" w:rsidR="00F96E51" w:rsidRDefault="00F96E51" w:rsidP="00AE7D53">
                            <w:pPr>
                              <w:pStyle w:val="ListParagraph"/>
                              <w:numPr>
                                <w:ilvl w:val="0"/>
                                <w:numId w:val="41"/>
                              </w:numPr>
                              <w:bidi/>
                              <w:spacing w:after="0" w:line="240" w:lineRule="auto"/>
                              <w:rPr>
                                <w:rFonts w:eastAsia="Times New Roman"/>
                                <w:color w:val="1DB28F"/>
                                <w:sz w:val="29"/>
                                <w:rtl/>
                              </w:rPr>
                            </w:pPr>
                            <w:r w:rsidRPr="008F626E">
                              <w:rPr>
                                <w:rFonts w:hint="cs"/>
                                <w:color w:val="000000" w:themeColor="text1"/>
                                <w:sz w:val="26"/>
                                <w:szCs w:val="24"/>
                                <w:rtl/>
                              </w:rPr>
                              <w:t>فنگس</w:t>
                            </w:r>
                            <w:r w:rsidRPr="008F626E">
                              <w:rPr>
                                <w:rFonts w:hint="cs"/>
                                <w:color w:val="000000" w:themeColor="text1"/>
                                <w:sz w:val="26"/>
                                <w:szCs w:val="24"/>
                                <w:rtl/>
                              </w:rPr>
                              <w:br/>
                            </w:r>
                          </w:p>
                          <w:p w14:paraId="07F73979" w14:textId="77777777" w:rsidR="00F96E51" w:rsidRDefault="00F96E51" w:rsidP="00C57BEC">
                            <w:pPr>
                              <w:bidi/>
                              <w:rPr>
                                <w:rFonts w:eastAsiaTheme="minorEastAsia"/>
                                <w:rtl/>
                              </w:rPr>
                            </w:pPr>
                            <w:r>
                              <w:rPr>
                                <w:rFonts w:hint="cs"/>
                                <w:color w:val="000000" w:themeColor="text1"/>
                                <w:sz w:val="28"/>
                                <w:szCs w:val="28"/>
                                <w:rtl/>
                              </w:rPr>
                              <w:t>مائیکروبز پائے جاتے ہیں</w:t>
                            </w:r>
                          </w:p>
                          <w:p w14:paraId="326493E0" w14:textId="77777777" w:rsidR="00F96E51" w:rsidRDefault="00F96E51" w:rsidP="00C57BEC">
                            <w:pPr>
                              <w:bidi/>
                              <w:rPr>
                                <w:rtl/>
                              </w:rPr>
                            </w:pPr>
                            <w:r>
                              <w:rPr>
                                <w:rFonts w:hint="cs"/>
                                <w:color w:val="000000" w:themeColor="text1"/>
                                <w:sz w:val="28"/>
                                <w:szCs w:val="28"/>
                                <w:rtl/>
                              </w:rPr>
                              <w:t>(1 پوائنٹ)</w:t>
                            </w:r>
                          </w:p>
                          <w:p w14:paraId="5789C5B3" w14:textId="77777777" w:rsidR="00F96E51" w:rsidRPr="008F626E" w:rsidRDefault="00F96E51" w:rsidP="00AE7D53">
                            <w:pPr>
                              <w:pStyle w:val="ListParagraph"/>
                              <w:numPr>
                                <w:ilvl w:val="0"/>
                                <w:numId w:val="42"/>
                              </w:numPr>
                              <w:bidi/>
                              <w:spacing w:after="0" w:line="240" w:lineRule="auto"/>
                              <w:rPr>
                                <w:rFonts w:eastAsia="Times New Roman"/>
                                <w:color w:val="1DB28F"/>
                                <w:sz w:val="31"/>
                                <w:szCs w:val="24"/>
                                <w:rtl/>
                              </w:rPr>
                            </w:pPr>
                            <w:r w:rsidRPr="008F626E">
                              <w:rPr>
                                <w:rFonts w:hint="cs"/>
                                <w:color w:val="000000" w:themeColor="text1"/>
                                <w:sz w:val="26"/>
                                <w:szCs w:val="24"/>
                                <w:rtl/>
                              </w:rPr>
                              <w:t>ہوا میں</w:t>
                            </w:r>
                          </w:p>
                          <w:p w14:paraId="5B724F40" w14:textId="77777777" w:rsidR="00F96E51" w:rsidRPr="008F626E" w:rsidRDefault="00F96E51" w:rsidP="00AE7D53">
                            <w:pPr>
                              <w:pStyle w:val="ListParagraph"/>
                              <w:numPr>
                                <w:ilvl w:val="0"/>
                                <w:numId w:val="42"/>
                              </w:numPr>
                              <w:bidi/>
                              <w:spacing w:after="0" w:line="240" w:lineRule="auto"/>
                              <w:rPr>
                                <w:rFonts w:eastAsia="Times New Roman"/>
                                <w:color w:val="1DB28F"/>
                                <w:sz w:val="31"/>
                                <w:szCs w:val="24"/>
                                <w:rtl/>
                              </w:rPr>
                            </w:pPr>
                            <w:r w:rsidRPr="008F626E">
                              <w:rPr>
                                <w:rFonts w:hint="cs"/>
                                <w:color w:val="000000" w:themeColor="text1"/>
                                <w:sz w:val="26"/>
                                <w:szCs w:val="24"/>
                                <w:rtl/>
                              </w:rPr>
                              <w:t>ہمارے ہاتھوں پر</w:t>
                            </w:r>
                          </w:p>
                          <w:p w14:paraId="4B572151" w14:textId="77777777" w:rsidR="00F96E51" w:rsidRPr="008F626E" w:rsidRDefault="00F96E51" w:rsidP="00AE7D53">
                            <w:pPr>
                              <w:pStyle w:val="ListParagraph"/>
                              <w:numPr>
                                <w:ilvl w:val="0"/>
                                <w:numId w:val="42"/>
                              </w:numPr>
                              <w:bidi/>
                              <w:spacing w:after="0" w:line="240" w:lineRule="auto"/>
                              <w:rPr>
                                <w:rFonts w:eastAsia="Times New Roman"/>
                                <w:color w:val="1DB28F"/>
                                <w:sz w:val="31"/>
                                <w:szCs w:val="24"/>
                                <w:rtl/>
                              </w:rPr>
                            </w:pPr>
                            <w:r w:rsidRPr="008F626E">
                              <w:rPr>
                                <w:rFonts w:hint="cs"/>
                                <w:color w:val="000000" w:themeColor="text1"/>
                                <w:sz w:val="26"/>
                                <w:szCs w:val="24"/>
                                <w:rtl/>
                              </w:rPr>
                              <w:t>سطحوں پر</w:t>
                            </w:r>
                          </w:p>
                          <w:p w14:paraId="68A5FCCF" w14:textId="77777777" w:rsidR="00F96E51" w:rsidRDefault="00F96E51" w:rsidP="00AE7D53">
                            <w:pPr>
                              <w:pStyle w:val="ListParagraph"/>
                              <w:numPr>
                                <w:ilvl w:val="0"/>
                                <w:numId w:val="42"/>
                              </w:numPr>
                              <w:bidi/>
                              <w:spacing w:after="0" w:line="240" w:lineRule="auto"/>
                              <w:rPr>
                                <w:rFonts w:eastAsia="Times New Roman"/>
                                <w:color w:val="1DB28F"/>
                                <w:sz w:val="29"/>
                                <w:rtl/>
                              </w:rPr>
                            </w:pPr>
                            <w:r w:rsidRPr="008F626E">
                              <w:rPr>
                                <w:rFonts w:hint="cs"/>
                                <w:color w:val="000000" w:themeColor="text1"/>
                                <w:sz w:val="26"/>
                                <w:szCs w:val="24"/>
                                <w:rtl/>
                              </w:rPr>
                              <w:t>ہر جگہ</w:t>
                            </w:r>
                            <w:r w:rsidRPr="008F626E">
                              <w:rPr>
                                <w:rFonts w:hint="cs"/>
                                <w:color w:val="000000" w:themeColor="text1"/>
                                <w:sz w:val="26"/>
                                <w:szCs w:val="24"/>
                                <w:rtl/>
                              </w:rPr>
                              <w:br/>
                            </w:r>
                          </w:p>
                          <w:p w14:paraId="42E08FFA" w14:textId="77777777" w:rsidR="00F96E51" w:rsidRDefault="00F96E51" w:rsidP="00C57BEC">
                            <w:pPr>
                              <w:bidi/>
                              <w:rPr>
                                <w:rFonts w:eastAsiaTheme="minorEastAsia"/>
                                <w:rtl/>
                              </w:rPr>
                            </w:pPr>
                            <w:r>
                              <w:rPr>
                                <w:rFonts w:hint="cs"/>
                                <w:color w:val="000000" w:themeColor="text1"/>
                                <w:sz w:val="28"/>
                                <w:szCs w:val="28"/>
                                <w:rtl/>
                              </w:rPr>
                              <w:t>کن غذاؤں یا مشروبات کو</w:t>
                            </w:r>
                          </w:p>
                          <w:p w14:paraId="3C00508C" w14:textId="77777777" w:rsidR="00F96E51" w:rsidRDefault="00F96E51" w:rsidP="00C57BEC">
                            <w:pPr>
                              <w:bidi/>
                              <w:rPr>
                                <w:rtl/>
                              </w:rPr>
                            </w:pPr>
                            <w:r>
                              <w:rPr>
                                <w:rFonts w:hint="cs"/>
                                <w:color w:val="000000" w:themeColor="text1"/>
                                <w:sz w:val="28"/>
                                <w:szCs w:val="28"/>
                                <w:rtl/>
                              </w:rPr>
                              <w:t>مائیکروبز کی افزائش کے ذریعے تیار کیا جاتا ہے؟</w:t>
                            </w:r>
                          </w:p>
                          <w:p w14:paraId="731EE5D2" w14:textId="77777777" w:rsidR="00F96E51" w:rsidRDefault="00F96E51" w:rsidP="00C57BEC">
                            <w:pPr>
                              <w:bidi/>
                              <w:rPr>
                                <w:rtl/>
                              </w:rPr>
                            </w:pPr>
                            <w:r>
                              <w:rPr>
                                <w:rFonts w:hint="cs"/>
                                <w:color w:val="000000" w:themeColor="text1"/>
                                <w:sz w:val="28"/>
                                <w:szCs w:val="28"/>
                                <w:rtl/>
                              </w:rPr>
                              <w:t>(4 پوائنٹ)</w:t>
                            </w:r>
                          </w:p>
                          <w:p w14:paraId="036396C3" w14:textId="77777777" w:rsidR="00F96E51" w:rsidRPr="008F626E" w:rsidRDefault="00F96E51" w:rsidP="00AE7D53">
                            <w:pPr>
                              <w:pStyle w:val="ListParagraph"/>
                              <w:numPr>
                                <w:ilvl w:val="0"/>
                                <w:numId w:val="43"/>
                              </w:numPr>
                              <w:bidi/>
                              <w:spacing w:after="0" w:line="240" w:lineRule="auto"/>
                              <w:rPr>
                                <w:rFonts w:eastAsia="Times New Roman"/>
                                <w:color w:val="1DB28F"/>
                                <w:sz w:val="31"/>
                                <w:szCs w:val="24"/>
                                <w:rtl/>
                              </w:rPr>
                            </w:pPr>
                            <w:r w:rsidRPr="008F626E">
                              <w:rPr>
                                <w:rFonts w:hint="cs"/>
                                <w:color w:val="000000" w:themeColor="text1"/>
                                <w:sz w:val="26"/>
                                <w:szCs w:val="24"/>
                                <w:rtl/>
                              </w:rPr>
                              <w:t>چیز</w:t>
                            </w:r>
                          </w:p>
                          <w:p w14:paraId="1E9B78DB" w14:textId="77777777" w:rsidR="00F96E51" w:rsidRPr="008F626E" w:rsidRDefault="00F96E51" w:rsidP="00AE7D53">
                            <w:pPr>
                              <w:pStyle w:val="ListParagraph"/>
                              <w:numPr>
                                <w:ilvl w:val="0"/>
                                <w:numId w:val="43"/>
                              </w:numPr>
                              <w:bidi/>
                              <w:spacing w:after="0" w:line="240" w:lineRule="auto"/>
                              <w:rPr>
                                <w:rFonts w:eastAsia="Times New Roman"/>
                                <w:color w:val="1DB28F"/>
                                <w:sz w:val="31"/>
                                <w:szCs w:val="24"/>
                                <w:rtl/>
                              </w:rPr>
                            </w:pPr>
                            <w:r w:rsidRPr="008F626E">
                              <w:rPr>
                                <w:rFonts w:hint="cs"/>
                                <w:color w:val="000000" w:themeColor="text1"/>
                                <w:sz w:val="26"/>
                                <w:szCs w:val="24"/>
                                <w:rtl/>
                              </w:rPr>
                              <w:t>بریڈ</w:t>
                            </w:r>
                          </w:p>
                          <w:p w14:paraId="4D781E02" w14:textId="77777777" w:rsidR="00F96E51" w:rsidRPr="008F626E" w:rsidRDefault="00F96E51" w:rsidP="00AE7D53">
                            <w:pPr>
                              <w:pStyle w:val="ListParagraph"/>
                              <w:numPr>
                                <w:ilvl w:val="0"/>
                                <w:numId w:val="43"/>
                              </w:numPr>
                              <w:bidi/>
                              <w:spacing w:after="0" w:line="240" w:lineRule="auto"/>
                              <w:rPr>
                                <w:rFonts w:eastAsia="Times New Roman"/>
                                <w:color w:val="1DB28F"/>
                                <w:sz w:val="31"/>
                                <w:szCs w:val="24"/>
                                <w:rtl/>
                              </w:rPr>
                            </w:pPr>
                            <w:r w:rsidRPr="008F626E">
                              <w:rPr>
                                <w:rFonts w:hint="cs"/>
                                <w:color w:val="000000" w:themeColor="text1"/>
                                <w:sz w:val="26"/>
                                <w:szCs w:val="24"/>
                                <w:rtl/>
                              </w:rPr>
                              <w:t>یوگرٹ</w:t>
                            </w:r>
                          </w:p>
                          <w:p w14:paraId="14241243" w14:textId="77777777" w:rsidR="00F96E51" w:rsidRDefault="00F96E51" w:rsidP="00AE7D53">
                            <w:pPr>
                              <w:pStyle w:val="ListParagraph"/>
                              <w:numPr>
                                <w:ilvl w:val="0"/>
                                <w:numId w:val="43"/>
                              </w:numPr>
                              <w:bidi/>
                              <w:spacing w:after="0" w:line="240" w:lineRule="auto"/>
                              <w:rPr>
                                <w:rFonts w:eastAsia="Times New Roman"/>
                                <w:color w:val="1DB28F"/>
                                <w:sz w:val="29"/>
                                <w:rtl/>
                              </w:rPr>
                            </w:pPr>
                            <w:r w:rsidRPr="008F626E">
                              <w:rPr>
                                <w:rFonts w:hint="cs"/>
                                <w:color w:val="000000" w:themeColor="text1"/>
                                <w:sz w:val="26"/>
                                <w:szCs w:val="24"/>
                                <w:rtl/>
                              </w:rPr>
                              <w:t>جھاگ دار مشروبات</w:t>
                            </w:r>
                            <w:r w:rsidRPr="008F626E">
                              <w:rPr>
                                <w:rFonts w:hint="cs"/>
                                <w:color w:val="000000" w:themeColor="text1"/>
                                <w:sz w:val="26"/>
                                <w:szCs w:val="24"/>
                                <w:rtl/>
                              </w:rPr>
                              <w:br/>
                            </w:r>
                          </w:p>
                          <w:p w14:paraId="46DD5E85" w14:textId="77777777" w:rsidR="00F96E51" w:rsidRPr="00E638E7" w:rsidRDefault="00F96E51" w:rsidP="00C57BEC">
                            <w:pPr>
                              <w:bidi/>
                              <w:rPr>
                                <w:rFonts w:eastAsiaTheme="minorEastAsia"/>
                                <w:rtl/>
                              </w:rPr>
                            </w:pPr>
                            <w:r>
                              <w:rPr>
                                <w:rFonts w:hint="cs"/>
                                <w:color w:val="000000" w:themeColor="text1"/>
                                <w:sz w:val="28"/>
                                <w:szCs w:val="28"/>
                                <w:rtl/>
                              </w:rPr>
                              <w:t>نقصان دہ مائیکروب کے لیے دوسرا لفظ کیا ہے؟</w:t>
                            </w:r>
                          </w:p>
                          <w:p w14:paraId="357FE76A" w14:textId="77777777" w:rsidR="00F96E51" w:rsidRDefault="00F96E51" w:rsidP="00C57BEC">
                            <w:pPr>
                              <w:bidi/>
                              <w:rPr>
                                <w:rtl/>
                              </w:rPr>
                            </w:pPr>
                            <w:r>
                              <w:rPr>
                                <w:rFonts w:hint="cs"/>
                                <w:color w:val="000000" w:themeColor="text1"/>
                                <w:sz w:val="28"/>
                                <w:szCs w:val="28"/>
                                <w:rtl/>
                              </w:rPr>
                              <w:t>(1 پوائنٹ)</w:t>
                            </w:r>
                          </w:p>
                          <w:p w14:paraId="06DD91D9" w14:textId="77777777" w:rsidR="00F96E51" w:rsidRPr="008F626E" w:rsidRDefault="00F96E51" w:rsidP="00AE7D53">
                            <w:pPr>
                              <w:pStyle w:val="ListParagraph"/>
                              <w:numPr>
                                <w:ilvl w:val="0"/>
                                <w:numId w:val="44"/>
                              </w:numPr>
                              <w:bidi/>
                              <w:spacing w:after="0" w:line="240" w:lineRule="auto"/>
                              <w:rPr>
                                <w:rFonts w:eastAsia="Times New Roman"/>
                                <w:color w:val="1DB28F"/>
                                <w:sz w:val="31"/>
                                <w:szCs w:val="24"/>
                                <w:rtl/>
                              </w:rPr>
                            </w:pPr>
                            <w:r w:rsidRPr="008F626E">
                              <w:rPr>
                                <w:rFonts w:hint="cs"/>
                                <w:color w:val="000000" w:themeColor="text1"/>
                                <w:sz w:val="26"/>
                                <w:szCs w:val="24"/>
                                <w:rtl/>
                              </w:rPr>
                              <w:t>متعدی</w:t>
                            </w:r>
                          </w:p>
                          <w:p w14:paraId="7D30D81E" w14:textId="77777777" w:rsidR="00F96E51" w:rsidRPr="008F626E" w:rsidRDefault="00F96E51" w:rsidP="00AE7D53">
                            <w:pPr>
                              <w:pStyle w:val="ListParagraph"/>
                              <w:numPr>
                                <w:ilvl w:val="0"/>
                                <w:numId w:val="44"/>
                              </w:numPr>
                              <w:bidi/>
                              <w:spacing w:after="0" w:line="240" w:lineRule="auto"/>
                              <w:rPr>
                                <w:rFonts w:eastAsia="Times New Roman"/>
                                <w:color w:val="1DB28F"/>
                                <w:sz w:val="31"/>
                                <w:szCs w:val="24"/>
                                <w:rtl/>
                              </w:rPr>
                            </w:pPr>
                            <w:r w:rsidRPr="008F626E">
                              <w:rPr>
                                <w:rFonts w:hint="cs"/>
                                <w:color w:val="000000" w:themeColor="text1"/>
                                <w:sz w:val="26"/>
                                <w:szCs w:val="24"/>
                                <w:rtl/>
                              </w:rPr>
                              <w:t>اینٹی بایوٹک</w:t>
                            </w:r>
                          </w:p>
                          <w:p w14:paraId="55DFF022" w14:textId="77777777" w:rsidR="00F96E51" w:rsidRPr="008F626E" w:rsidRDefault="00F96E51" w:rsidP="00AE7D53">
                            <w:pPr>
                              <w:pStyle w:val="ListParagraph"/>
                              <w:numPr>
                                <w:ilvl w:val="0"/>
                                <w:numId w:val="44"/>
                              </w:numPr>
                              <w:bidi/>
                              <w:spacing w:after="0" w:line="240" w:lineRule="auto"/>
                              <w:rPr>
                                <w:rFonts w:eastAsia="Times New Roman"/>
                                <w:color w:val="1DB28F"/>
                                <w:sz w:val="31"/>
                                <w:szCs w:val="24"/>
                                <w:rtl/>
                              </w:rPr>
                            </w:pPr>
                            <w:r w:rsidRPr="008F626E">
                              <w:rPr>
                                <w:rFonts w:hint="cs"/>
                                <w:color w:val="000000" w:themeColor="text1"/>
                                <w:sz w:val="26"/>
                                <w:szCs w:val="24"/>
                                <w:rtl/>
                              </w:rPr>
                              <w:t>مرض آور</w:t>
                            </w:r>
                          </w:p>
                          <w:p w14:paraId="0B0C1E4C" w14:textId="77777777" w:rsidR="00F96E51" w:rsidRPr="008F626E" w:rsidRDefault="00F96E51" w:rsidP="00AE7D53">
                            <w:pPr>
                              <w:pStyle w:val="ListParagraph"/>
                              <w:numPr>
                                <w:ilvl w:val="0"/>
                                <w:numId w:val="44"/>
                              </w:numPr>
                              <w:bidi/>
                              <w:spacing w:after="0" w:line="240" w:lineRule="auto"/>
                              <w:rPr>
                                <w:rFonts w:eastAsia="Times New Roman"/>
                                <w:color w:val="1DB28F"/>
                                <w:sz w:val="31"/>
                                <w:szCs w:val="24"/>
                                <w:rtl/>
                              </w:rPr>
                            </w:pPr>
                            <w:r w:rsidRPr="008F626E">
                              <w:rPr>
                                <w:rFonts w:hint="cs"/>
                                <w:color w:val="000000" w:themeColor="text1"/>
                                <w:sz w:val="26"/>
                                <w:szCs w:val="24"/>
                                <w:rtl/>
                              </w:rPr>
                              <w:t>فلورا</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54881C3E" id="_x0000_s1227" type="#_x0000_t202" alt="&quot;&quot;" style="position:absolute;left:0;text-align:left;margin-left:264.15pt;margin-top:5.05pt;width:220.35pt;height:569.5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" filled="f" stroked="f">
                <v:textbox style="mso-fit-shape-to-text:t">
                  <w:txbxContent>
                    <w:p w14:paraId="3B6F3E0F" w14:textId="77777777" w:rsidR="00F96E51" w:rsidRDefault="00F96E51" w:rsidP="00C57BEC">
                      <w:pPr>
                        <w:bidi/>
                        <w:rPr>
                          <w:rtl/>
                        </w:rPr>
                      </w:pPr>
                      <w:r>
                        <w:rPr>
                          <w:rFonts w:hint="cs"/>
                          <w:color w:val="000000" w:themeColor="text1"/>
                          <w:sz w:val="28"/>
                          <w:szCs w:val="28"/>
                          <w:rtl/>
                        </w:rPr>
                        <w:t xml:space="preserve">ان </w:t>
                      </w:r>
                      <w:r>
                        <w:rPr>
                          <w:rFonts w:hint="cs"/>
                          <w:color w:val="000000" w:themeColor="text1"/>
                          <w:sz w:val="28"/>
                          <w:szCs w:val="28"/>
                          <w:rtl/>
                        </w:rPr>
                        <w:t>میں سے کون مائیکروبز ہیں؟</w:t>
                      </w:r>
                    </w:p>
                    <w:p w14:paraId="35AC8E81" w14:textId="77777777" w:rsidR="00F96E51" w:rsidRDefault="00F96E51" w:rsidP="00C57BEC">
                      <w:pPr>
                        <w:bidi/>
                        <w:rPr>
                          <w:rtl/>
                        </w:rPr>
                      </w:pPr>
                      <w:r>
                        <w:rPr>
                          <w:rFonts w:hint="cs"/>
                          <w:color w:val="000000" w:themeColor="text1"/>
                          <w:sz w:val="28"/>
                          <w:szCs w:val="28"/>
                          <w:rtl/>
                        </w:rPr>
                        <w:t>(3 پوائنٹ)</w:t>
                      </w:r>
                    </w:p>
                    <w:p w14:paraId="37E3C886" w14:textId="77777777" w:rsidR="00F96E51" w:rsidRPr="008F626E" w:rsidRDefault="00F96E51" w:rsidP="00AE7D53">
                      <w:pPr>
                        <w:pStyle w:val="ListParagraph"/>
                        <w:numPr>
                          <w:ilvl w:val="0"/>
                          <w:numId w:val="41"/>
                        </w:numPr>
                        <w:bidi/>
                        <w:spacing w:after="0" w:line="240" w:lineRule="auto"/>
                        <w:rPr>
                          <w:rFonts w:eastAsia="Times New Roman"/>
                          <w:color w:val="1DB28F"/>
                          <w:sz w:val="31"/>
                          <w:szCs w:val="24"/>
                          <w:rtl/>
                        </w:rPr>
                      </w:pPr>
                      <w:r w:rsidRPr="008F626E">
                        <w:rPr>
                          <w:rFonts w:hint="cs"/>
                          <w:color w:val="000000" w:themeColor="text1"/>
                          <w:sz w:val="26"/>
                          <w:szCs w:val="24"/>
                          <w:rtl/>
                        </w:rPr>
                        <w:t>جراثیم</w:t>
                      </w:r>
                    </w:p>
                    <w:p w14:paraId="38909878" w14:textId="77777777" w:rsidR="00F96E51" w:rsidRPr="008F626E" w:rsidRDefault="00F96E51" w:rsidP="00AE7D53">
                      <w:pPr>
                        <w:pStyle w:val="ListParagraph"/>
                        <w:numPr>
                          <w:ilvl w:val="0"/>
                          <w:numId w:val="41"/>
                        </w:numPr>
                        <w:bidi/>
                        <w:spacing w:after="0" w:line="240" w:lineRule="auto"/>
                        <w:rPr>
                          <w:rFonts w:eastAsia="Times New Roman"/>
                          <w:color w:val="1DB28F"/>
                          <w:sz w:val="31"/>
                          <w:szCs w:val="24"/>
                          <w:rtl/>
                        </w:rPr>
                      </w:pPr>
                      <w:r w:rsidRPr="008F626E">
                        <w:rPr>
                          <w:rFonts w:hint="cs"/>
                          <w:color w:val="000000" w:themeColor="text1"/>
                          <w:sz w:val="26"/>
                          <w:szCs w:val="24"/>
                          <w:rtl/>
                        </w:rPr>
                        <w:t>وائرس</w:t>
                      </w:r>
                    </w:p>
                    <w:p w14:paraId="1E35FAA1" w14:textId="77777777" w:rsidR="00F96E51" w:rsidRPr="008F626E" w:rsidRDefault="00F96E51" w:rsidP="00AE7D53">
                      <w:pPr>
                        <w:pStyle w:val="ListParagraph"/>
                        <w:numPr>
                          <w:ilvl w:val="0"/>
                          <w:numId w:val="41"/>
                        </w:numPr>
                        <w:bidi/>
                        <w:spacing w:after="0" w:line="240" w:lineRule="auto"/>
                        <w:rPr>
                          <w:rFonts w:eastAsia="Times New Roman"/>
                          <w:color w:val="1DB28F"/>
                          <w:sz w:val="31"/>
                          <w:szCs w:val="24"/>
                          <w:rtl/>
                        </w:rPr>
                      </w:pPr>
                      <w:r w:rsidRPr="008F626E">
                        <w:rPr>
                          <w:rFonts w:hint="cs"/>
                          <w:color w:val="000000" w:themeColor="text1"/>
                          <w:sz w:val="26"/>
                          <w:szCs w:val="24"/>
                          <w:rtl/>
                        </w:rPr>
                        <w:t>اینٹی بایوٹک</w:t>
                      </w:r>
                    </w:p>
                    <w:p w14:paraId="17DCAD76" w14:textId="77777777" w:rsidR="00F96E51" w:rsidRDefault="00F96E51" w:rsidP="00AE7D53">
                      <w:pPr>
                        <w:pStyle w:val="ListParagraph"/>
                        <w:numPr>
                          <w:ilvl w:val="0"/>
                          <w:numId w:val="41"/>
                        </w:numPr>
                        <w:bidi/>
                        <w:spacing w:after="0" w:line="240" w:lineRule="auto"/>
                        <w:rPr>
                          <w:rFonts w:eastAsia="Times New Roman"/>
                          <w:color w:val="1DB28F"/>
                          <w:sz w:val="29"/>
                          <w:rtl/>
                        </w:rPr>
                      </w:pPr>
                      <w:r w:rsidRPr="008F626E">
                        <w:rPr>
                          <w:rFonts w:hint="cs"/>
                          <w:color w:val="000000" w:themeColor="text1"/>
                          <w:sz w:val="26"/>
                          <w:szCs w:val="24"/>
                          <w:rtl/>
                        </w:rPr>
                        <w:t>فنگس</w:t>
                      </w:r>
                      <w:r w:rsidRPr="008F626E">
                        <w:rPr>
                          <w:rFonts w:hint="cs"/>
                          <w:color w:val="000000" w:themeColor="text1"/>
                          <w:sz w:val="26"/>
                          <w:szCs w:val="24"/>
                          <w:rtl/>
                        </w:rPr>
                        <w:br/>
                      </w:r>
                    </w:p>
                    <w:p w14:paraId="07F73979" w14:textId="77777777" w:rsidR="00F96E51" w:rsidRDefault="00F96E51" w:rsidP="00C57BEC">
                      <w:pPr>
                        <w:bidi/>
                        <w:rPr>
                          <w:rFonts w:eastAsiaTheme="minorEastAsia"/>
                          <w:rtl/>
                        </w:rPr>
                      </w:pPr>
                      <w:r>
                        <w:rPr>
                          <w:rFonts w:hint="cs"/>
                          <w:color w:val="000000" w:themeColor="text1"/>
                          <w:sz w:val="28"/>
                          <w:szCs w:val="28"/>
                          <w:rtl/>
                        </w:rPr>
                        <w:t>مائیکروبز پائے جاتے ہیں</w:t>
                      </w:r>
                    </w:p>
                    <w:p w14:paraId="326493E0" w14:textId="77777777" w:rsidR="00F96E51" w:rsidRDefault="00F96E51" w:rsidP="00C57BEC">
                      <w:pPr>
                        <w:bidi/>
                        <w:rPr>
                          <w:rtl/>
                        </w:rPr>
                      </w:pPr>
                      <w:r>
                        <w:rPr>
                          <w:rFonts w:hint="cs"/>
                          <w:color w:val="000000" w:themeColor="text1"/>
                          <w:sz w:val="28"/>
                          <w:szCs w:val="28"/>
                          <w:rtl/>
                        </w:rPr>
                        <w:t>(1 پوائنٹ)</w:t>
                      </w:r>
                    </w:p>
                    <w:p w14:paraId="5789C5B3" w14:textId="77777777" w:rsidR="00F96E51" w:rsidRPr="008F626E" w:rsidRDefault="00F96E51" w:rsidP="00AE7D53">
                      <w:pPr>
                        <w:pStyle w:val="ListParagraph"/>
                        <w:numPr>
                          <w:ilvl w:val="0"/>
                          <w:numId w:val="42"/>
                        </w:numPr>
                        <w:bidi/>
                        <w:spacing w:after="0" w:line="240" w:lineRule="auto"/>
                        <w:rPr>
                          <w:rFonts w:eastAsia="Times New Roman"/>
                          <w:color w:val="1DB28F"/>
                          <w:sz w:val="31"/>
                          <w:szCs w:val="24"/>
                          <w:rtl/>
                        </w:rPr>
                      </w:pPr>
                      <w:r w:rsidRPr="008F626E">
                        <w:rPr>
                          <w:rFonts w:hint="cs"/>
                          <w:color w:val="000000" w:themeColor="text1"/>
                          <w:sz w:val="26"/>
                          <w:szCs w:val="24"/>
                          <w:rtl/>
                        </w:rPr>
                        <w:t>ہوا میں</w:t>
                      </w:r>
                    </w:p>
                    <w:p w14:paraId="5B724F40" w14:textId="77777777" w:rsidR="00F96E51" w:rsidRPr="008F626E" w:rsidRDefault="00F96E51" w:rsidP="00AE7D53">
                      <w:pPr>
                        <w:pStyle w:val="ListParagraph"/>
                        <w:numPr>
                          <w:ilvl w:val="0"/>
                          <w:numId w:val="42"/>
                        </w:numPr>
                        <w:bidi/>
                        <w:spacing w:after="0" w:line="240" w:lineRule="auto"/>
                        <w:rPr>
                          <w:rFonts w:eastAsia="Times New Roman"/>
                          <w:color w:val="1DB28F"/>
                          <w:sz w:val="31"/>
                          <w:szCs w:val="24"/>
                          <w:rtl/>
                        </w:rPr>
                      </w:pPr>
                      <w:r w:rsidRPr="008F626E">
                        <w:rPr>
                          <w:rFonts w:hint="cs"/>
                          <w:color w:val="000000" w:themeColor="text1"/>
                          <w:sz w:val="26"/>
                          <w:szCs w:val="24"/>
                          <w:rtl/>
                        </w:rPr>
                        <w:t>ہمارے ہاتھوں پر</w:t>
                      </w:r>
                    </w:p>
                    <w:p w14:paraId="4B572151" w14:textId="77777777" w:rsidR="00F96E51" w:rsidRPr="008F626E" w:rsidRDefault="00F96E51" w:rsidP="00AE7D53">
                      <w:pPr>
                        <w:pStyle w:val="ListParagraph"/>
                        <w:numPr>
                          <w:ilvl w:val="0"/>
                          <w:numId w:val="42"/>
                        </w:numPr>
                        <w:bidi/>
                        <w:spacing w:after="0" w:line="240" w:lineRule="auto"/>
                        <w:rPr>
                          <w:rFonts w:eastAsia="Times New Roman"/>
                          <w:color w:val="1DB28F"/>
                          <w:sz w:val="31"/>
                          <w:szCs w:val="24"/>
                          <w:rtl/>
                        </w:rPr>
                      </w:pPr>
                      <w:r w:rsidRPr="008F626E">
                        <w:rPr>
                          <w:rFonts w:hint="cs"/>
                          <w:color w:val="000000" w:themeColor="text1"/>
                          <w:sz w:val="26"/>
                          <w:szCs w:val="24"/>
                          <w:rtl/>
                        </w:rPr>
                        <w:t>سطحوں پر</w:t>
                      </w:r>
                    </w:p>
                    <w:p w14:paraId="68A5FCCF" w14:textId="77777777" w:rsidR="00F96E51" w:rsidRDefault="00F96E51" w:rsidP="00AE7D53">
                      <w:pPr>
                        <w:pStyle w:val="ListParagraph"/>
                        <w:numPr>
                          <w:ilvl w:val="0"/>
                          <w:numId w:val="42"/>
                        </w:numPr>
                        <w:bidi/>
                        <w:spacing w:after="0" w:line="240" w:lineRule="auto"/>
                        <w:rPr>
                          <w:rFonts w:eastAsia="Times New Roman"/>
                          <w:color w:val="1DB28F"/>
                          <w:sz w:val="29"/>
                          <w:rtl/>
                        </w:rPr>
                      </w:pPr>
                      <w:r w:rsidRPr="008F626E">
                        <w:rPr>
                          <w:rFonts w:hint="cs"/>
                          <w:color w:val="000000" w:themeColor="text1"/>
                          <w:sz w:val="26"/>
                          <w:szCs w:val="24"/>
                          <w:rtl/>
                        </w:rPr>
                        <w:t>ہر جگہ</w:t>
                      </w:r>
                      <w:r w:rsidRPr="008F626E">
                        <w:rPr>
                          <w:rFonts w:hint="cs"/>
                          <w:color w:val="000000" w:themeColor="text1"/>
                          <w:sz w:val="26"/>
                          <w:szCs w:val="24"/>
                          <w:rtl/>
                        </w:rPr>
                        <w:br/>
                      </w:r>
                    </w:p>
                    <w:p w14:paraId="42E08FFA" w14:textId="77777777" w:rsidR="00F96E51" w:rsidRDefault="00F96E51" w:rsidP="00C57BEC">
                      <w:pPr>
                        <w:bidi/>
                        <w:rPr>
                          <w:rFonts w:eastAsiaTheme="minorEastAsia"/>
                          <w:rtl/>
                        </w:rPr>
                      </w:pPr>
                      <w:r>
                        <w:rPr>
                          <w:rFonts w:hint="cs"/>
                          <w:color w:val="000000" w:themeColor="text1"/>
                          <w:sz w:val="28"/>
                          <w:szCs w:val="28"/>
                          <w:rtl/>
                        </w:rPr>
                        <w:t>کن غذاؤں یا مشروبات کو</w:t>
                      </w:r>
                    </w:p>
                    <w:p w14:paraId="3C00508C" w14:textId="77777777" w:rsidR="00F96E51" w:rsidRDefault="00F96E51" w:rsidP="00C57BEC">
                      <w:pPr>
                        <w:bidi/>
                        <w:rPr>
                          <w:rtl/>
                        </w:rPr>
                      </w:pPr>
                      <w:r>
                        <w:rPr>
                          <w:rFonts w:hint="cs"/>
                          <w:color w:val="000000" w:themeColor="text1"/>
                          <w:sz w:val="28"/>
                          <w:szCs w:val="28"/>
                          <w:rtl/>
                        </w:rPr>
                        <w:t>مائیکروبز کی افزائش کے ذریعے تیار کیا جاتا ہے؟</w:t>
                      </w:r>
                    </w:p>
                    <w:p w14:paraId="731EE5D2" w14:textId="77777777" w:rsidR="00F96E51" w:rsidRDefault="00F96E51" w:rsidP="00C57BEC">
                      <w:pPr>
                        <w:bidi/>
                        <w:rPr>
                          <w:rtl/>
                        </w:rPr>
                      </w:pPr>
                      <w:r>
                        <w:rPr>
                          <w:rFonts w:hint="cs"/>
                          <w:color w:val="000000" w:themeColor="text1"/>
                          <w:sz w:val="28"/>
                          <w:szCs w:val="28"/>
                          <w:rtl/>
                        </w:rPr>
                        <w:t>(4 پوائنٹ)</w:t>
                      </w:r>
                    </w:p>
                    <w:p w14:paraId="036396C3" w14:textId="77777777" w:rsidR="00F96E51" w:rsidRPr="008F626E" w:rsidRDefault="00F96E51" w:rsidP="00AE7D53">
                      <w:pPr>
                        <w:pStyle w:val="ListParagraph"/>
                        <w:numPr>
                          <w:ilvl w:val="0"/>
                          <w:numId w:val="43"/>
                        </w:numPr>
                        <w:bidi/>
                        <w:spacing w:after="0" w:line="240" w:lineRule="auto"/>
                        <w:rPr>
                          <w:rFonts w:eastAsia="Times New Roman"/>
                          <w:color w:val="1DB28F"/>
                          <w:sz w:val="31"/>
                          <w:szCs w:val="24"/>
                          <w:rtl/>
                        </w:rPr>
                      </w:pPr>
                      <w:r w:rsidRPr="008F626E">
                        <w:rPr>
                          <w:rFonts w:hint="cs"/>
                          <w:color w:val="000000" w:themeColor="text1"/>
                          <w:sz w:val="26"/>
                          <w:szCs w:val="24"/>
                          <w:rtl/>
                        </w:rPr>
                        <w:t>چیز</w:t>
                      </w:r>
                    </w:p>
                    <w:p w14:paraId="1E9B78DB" w14:textId="77777777" w:rsidR="00F96E51" w:rsidRPr="008F626E" w:rsidRDefault="00F96E51" w:rsidP="00AE7D53">
                      <w:pPr>
                        <w:pStyle w:val="ListParagraph"/>
                        <w:numPr>
                          <w:ilvl w:val="0"/>
                          <w:numId w:val="43"/>
                        </w:numPr>
                        <w:bidi/>
                        <w:spacing w:after="0" w:line="240" w:lineRule="auto"/>
                        <w:rPr>
                          <w:rFonts w:eastAsia="Times New Roman"/>
                          <w:color w:val="1DB28F"/>
                          <w:sz w:val="31"/>
                          <w:szCs w:val="24"/>
                          <w:rtl/>
                        </w:rPr>
                      </w:pPr>
                      <w:r w:rsidRPr="008F626E">
                        <w:rPr>
                          <w:rFonts w:hint="cs"/>
                          <w:color w:val="000000" w:themeColor="text1"/>
                          <w:sz w:val="26"/>
                          <w:szCs w:val="24"/>
                          <w:rtl/>
                        </w:rPr>
                        <w:t>بریڈ</w:t>
                      </w:r>
                    </w:p>
                    <w:p w14:paraId="4D781E02" w14:textId="77777777" w:rsidR="00F96E51" w:rsidRPr="008F626E" w:rsidRDefault="00F96E51" w:rsidP="00AE7D53">
                      <w:pPr>
                        <w:pStyle w:val="ListParagraph"/>
                        <w:numPr>
                          <w:ilvl w:val="0"/>
                          <w:numId w:val="43"/>
                        </w:numPr>
                        <w:bidi/>
                        <w:spacing w:after="0" w:line="240" w:lineRule="auto"/>
                        <w:rPr>
                          <w:rFonts w:eastAsia="Times New Roman"/>
                          <w:color w:val="1DB28F"/>
                          <w:sz w:val="31"/>
                          <w:szCs w:val="24"/>
                          <w:rtl/>
                        </w:rPr>
                      </w:pPr>
                      <w:r w:rsidRPr="008F626E">
                        <w:rPr>
                          <w:rFonts w:hint="cs"/>
                          <w:color w:val="000000" w:themeColor="text1"/>
                          <w:sz w:val="26"/>
                          <w:szCs w:val="24"/>
                          <w:rtl/>
                        </w:rPr>
                        <w:t>یوگرٹ</w:t>
                      </w:r>
                    </w:p>
                    <w:p w14:paraId="14241243" w14:textId="77777777" w:rsidR="00F96E51" w:rsidRDefault="00F96E51" w:rsidP="00AE7D53">
                      <w:pPr>
                        <w:pStyle w:val="ListParagraph"/>
                        <w:numPr>
                          <w:ilvl w:val="0"/>
                          <w:numId w:val="43"/>
                        </w:numPr>
                        <w:bidi/>
                        <w:spacing w:after="0" w:line="240" w:lineRule="auto"/>
                        <w:rPr>
                          <w:rFonts w:eastAsia="Times New Roman"/>
                          <w:color w:val="1DB28F"/>
                          <w:sz w:val="29"/>
                          <w:rtl/>
                        </w:rPr>
                      </w:pPr>
                      <w:r w:rsidRPr="008F626E">
                        <w:rPr>
                          <w:rFonts w:hint="cs"/>
                          <w:color w:val="000000" w:themeColor="text1"/>
                          <w:sz w:val="26"/>
                          <w:szCs w:val="24"/>
                          <w:rtl/>
                        </w:rPr>
                        <w:t>جھاگ دار مشروبات</w:t>
                      </w:r>
                      <w:r w:rsidRPr="008F626E">
                        <w:rPr>
                          <w:rFonts w:hint="cs"/>
                          <w:color w:val="000000" w:themeColor="text1"/>
                          <w:sz w:val="26"/>
                          <w:szCs w:val="24"/>
                          <w:rtl/>
                        </w:rPr>
                        <w:br/>
                      </w:r>
                    </w:p>
                    <w:p w14:paraId="46DD5E85" w14:textId="77777777" w:rsidR="00F96E51" w:rsidRPr="00E638E7" w:rsidRDefault="00F96E51" w:rsidP="00C57BEC">
                      <w:pPr>
                        <w:bidi/>
                        <w:rPr>
                          <w:rFonts w:eastAsiaTheme="minorEastAsia"/>
                          <w:rtl/>
                        </w:rPr>
                      </w:pPr>
                      <w:r>
                        <w:rPr>
                          <w:rFonts w:hint="cs"/>
                          <w:color w:val="000000" w:themeColor="text1"/>
                          <w:sz w:val="28"/>
                          <w:szCs w:val="28"/>
                          <w:rtl/>
                        </w:rPr>
                        <w:t>نقصان دہ مائیکروب کے لیے دوسرا لفظ کیا ہے؟</w:t>
                      </w:r>
                    </w:p>
                    <w:p w14:paraId="357FE76A" w14:textId="77777777" w:rsidR="00F96E51" w:rsidRDefault="00F96E51" w:rsidP="00C57BEC">
                      <w:pPr>
                        <w:bidi/>
                        <w:rPr>
                          <w:rtl/>
                        </w:rPr>
                      </w:pPr>
                      <w:r>
                        <w:rPr>
                          <w:rFonts w:hint="cs"/>
                          <w:color w:val="000000" w:themeColor="text1"/>
                          <w:sz w:val="28"/>
                          <w:szCs w:val="28"/>
                          <w:rtl/>
                        </w:rPr>
                        <w:t>(1 پوائنٹ)</w:t>
                      </w:r>
                    </w:p>
                    <w:p w14:paraId="06DD91D9" w14:textId="77777777" w:rsidR="00F96E51" w:rsidRPr="008F626E" w:rsidRDefault="00F96E51" w:rsidP="00AE7D53">
                      <w:pPr>
                        <w:pStyle w:val="ListParagraph"/>
                        <w:numPr>
                          <w:ilvl w:val="0"/>
                          <w:numId w:val="44"/>
                        </w:numPr>
                        <w:bidi/>
                        <w:spacing w:after="0" w:line="240" w:lineRule="auto"/>
                        <w:rPr>
                          <w:rFonts w:eastAsia="Times New Roman"/>
                          <w:color w:val="1DB28F"/>
                          <w:sz w:val="31"/>
                          <w:szCs w:val="24"/>
                          <w:rtl/>
                        </w:rPr>
                      </w:pPr>
                      <w:r w:rsidRPr="008F626E">
                        <w:rPr>
                          <w:rFonts w:hint="cs"/>
                          <w:color w:val="000000" w:themeColor="text1"/>
                          <w:sz w:val="26"/>
                          <w:szCs w:val="24"/>
                          <w:rtl/>
                        </w:rPr>
                        <w:t>متعدی</w:t>
                      </w:r>
                    </w:p>
                    <w:p w14:paraId="7D30D81E" w14:textId="77777777" w:rsidR="00F96E51" w:rsidRPr="008F626E" w:rsidRDefault="00F96E51" w:rsidP="00AE7D53">
                      <w:pPr>
                        <w:pStyle w:val="ListParagraph"/>
                        <w:numPr>
                          <w:ilvl w:val="0"/>
                          <w:numId w:val="44"/>
                        </w:numPr>
                        <w:bidi/>
                        <w:spacing w:after="0" w:line="240" w:lineRule="auto"/>
                        <w:rPr>
                          <w:rFonts w:eastAsia="Times New Roman"/>
                          <w:color w:val="1DB28F"/>
                          <w:sz w:val="31"/>
                          <w:szCs w:val="24"/>
                          <w:rtl/>
                        </w:rPr>
                      </w:pPr>
                      <w:r w:rsidRPr="008F626E">
                        <w:rPr>
                          <w:rFonts w:hint="cs"/>
                          <w:color w:val="000000" w:themeColor="text1"/>
                          <w:sz w:val="26"/>
                          <w:szCs w:val="24"/>
                          <w:rtl/>
                        </w:rPr>
                        <w:t>اینٹی بایوٹک</w:t>
                      </w:r>
                    </w:p>
                    <w:p w14:paraId="55DFF022" w14:textId="77777777" w:rsidR="00F96E51" w:rsidRPr="008F626E" w:rsidRDefault="00F96E51" w:rsidP="00AE7D53">
                      <w:pPr>
                        <w:pStyle w:val="ListParagraph"/>
                        <w:numPr>
                          <w:ilvl w:val="0"/>
                          <w:numId w:val="44"/>
                        </w:numPr>
                        <w:bidi/>
                        <w:spacing w:after="0" w:line="240" w:lineRule="auto"/>
                        <w:rPr>
                          <w:rFonts w:eastAsia="Times New Roman"/>
                          <w:color w:val="1DB28F"/>
                          <w:sz w:val="31"/>
                          <w:szCs w:val="24"/>
                          <w:rtl/>
                        </w:rPr>
                      </w:pPr>
                      <w:r w:rsidRPr="008F626E">
                        <w:rPr>
                          <w:rFonts w:hint="cs"/>
                          <w:color w:val="000000" w:themeColor="text1"/>
                          <w:sz w:val="26"/>
                          <w:szCs w:val="24"/>
                          <w:rtl/>
                        </w:rPr>
                        <w:t>مرض آور</w:t>
                      </w:r>
                    </w:p>
                    <w:p w14:paraId="0B0C1E4C" w14:textId="77777777" w:rsidR="00F96E51" w:rsidRPr="008F626E" w:rsidRDefault="00F96E51" w:rsidP="00AE7D53">
                      <w:pPr>
                        <w:pStyle w:val="ListParagraph"/>
                        <w:numPr>
                          <w:ilvl w:val="0"/>
                          <w:numId w:val="44"/>
                        </w:numPr>
                        <w:bidi/>
                        <w:spacing w:after="0" w:line="240" w:lineRule="auto"/>
                        <w:rPr>
                          <w:rFonts w:eastAsia="Times New Roman"/>
                          <w:color w:val="1DB28F"/>
                          <w:sz w:val="31"/>
                          <w:szCs w:val="24"/>
                          <w:rtl/>
                        </w:rPr>
                      </w:pPr>
                      <w:r w:rsidRPr="008F626E">
                        <w:rPr>
                          <w:rFonts w:hint="cs"/>
                          <w:color w:val="000000" w:themeColor="text1"/>
                          <w:sz w:val="26"/>
                          <w:szCs w:val="24"/>
                          <w:rtl/>
                        </w:rPr>
                        <w:t>فلورا</w:t>
                      </w:r>
                    </w:p>
                  </w:txbxContent>
                </v:textbox>
              </v:shape>
            </w:pict>
          </mc:Fallback>
        </mc:AlternateContent>
      </w:r>
    </w:p>
    <w:p w14:paraId="44AF5C1B" w14:textId="77777777" w:rsidR="008F626E" w:rsidRDefault="008F626E" w:rsidP="007D07F5">
      <w:pPr>
        <w:rPr>
          <w:rFonts w:eastAsiaTheme="majorEastAsia" w:cs="Arial"/>
          <w:bCs/>
          <w:sz w:val="76"/>
          <w:szCs w:val="76"/>
          <w:rtl/>
        </w:rPr>
      </w:pPr>
      <w:bookmarkStart w:id="34" w:name="_Hlk112319403"/>
      <w:bookmarkEnd w:id="33"/>
      <w:r>
        <w:rPr>
          <w:rFonts w:cs="Arial"/>
          <w:b/>
          <w:bCs/>
          <w:sz w:val="76"/>
          <w:szCs w:val="76"/>
          <w:rtl/>
        </w:rPr>
        <w:br w:type="page"/>
      </w:r>
    </w:p>
    <w:p w14:paraId="78885FE7" w14:textId="07327F00" w:rsidR="000234B8" w:rsidRPr="00882D12" w:rsidRDefault="00C57BEC" w:rsidP="007D07F5">
      <w:pPr>
        <w:pStyle w:val="Heading1"/>
        <w:bidi/>
        <w:rPr>
          <w:rFonts w:cs="Arial"/>
          <w:sz w:val="76"/>
          <w:szCs w:val="76"/>
          <w:rtl/>
        </w:rPr>
      </w:pPr>
      <w:r w:rsidRPr="00882D12">
        <w:rPr>
          <w:rFonts w:cs="Arial" w:hint="cs"/>
          <w:noProof/>
          <w:sz w:val="76"/>
          <w:szCs w:val="76"/>
          <w:rtl/>
          <w:lang w:val="en-IN" w:eastAsia="en-IN" w:bidi="ar-SA"/>
        </w:rPr>
        <w:lastRenderedPageBreak/>
        <mc:AlternateContent>
          <mc:Choice Requires="wpg">
            <w:drawing>
              <wp:inline distT="0" distB="0" distL="0" distR="0" wp14:anchorId="6D3C1902" wp14:editId="479F6539">
                <wp:extent cx="939165" cy="1029338"/>
                <wp:effectExtent l="0" t="0" r="0" b="0"/>
                <wp:docPr id="3106"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39165" cy="1029338"/>
                          <a:chOff x="0" y="0"/>
                          <a:chExt cx="939165" cy="1029338"/>
                        </a:xfrm>
                      </wpg:grpSpPr>
                      <pic:pic xmlns:pic="http://schemas.openxmlformats.org/drawingml/2006/picture">
                        <pic:nvPicPr>
                          <pic:cNvPr id="3107" name="Picture 3107">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108" name="Rectangle 3108"/>
                        <wps:cNvSpPr/>
                        <wps:spPr>
                          <a:xfrm>
                            <a:off x="0" y="647068"/>
                            <a:ext cx="939165" cy="382270"/>
                          </a:xfrm>
                          <a:prstGeom prst="rect">
                            <a:avLst/>
                          </a:prstGeom>
                        </wps:spPr>
                        <wps:txbx>
                          <w:txbxContent>
                            <w:p w14:paraId="2F6F9983" w14:textId="77777777" w:rsidR="00F96E51" w:rsidRPr="00146F6F" w:rsidRDefault="00F96E51" w:rsidP="00C57BEC">
                              <w:pPr>
                                <w:bidi/>
                                <w:rPr>
                                  <w:szCs w:val="24"/>
                                  <w:rtl/>
                                </w:rPr>
                              </w:pPr>
                              <w:r w:rsidRPr="00146F6F">
                                <w:rPr>
                                  <w:rFonts w:hint="cs"/>
                                  <w:b/>
                                  <w:bCs/>
                                  <w:szCs w:val="24"/>
                                  <w:rtl/>
                                </w:rPr>
                                <w:t>کلیدی مرحلہ 2</w:t>
                              </w:r>
                            </w:p>
                          </w:txbxContent>
                        </wps:txbx>
                        <wps:bodyPr wrap="none">
                          <a:spAutoFit/>
                        </wps:bodyPr>
                      </wps:wsp>
                    </wpg:wgp>
                  </a:graphicData>
                </a:graphic>
              </wp:inline>
            </w:drawing>
          </mc:Choice>
          <mc:Fallback>
            <w:pict>
              <v:group w14:anchorId="6D3C1902" id="_x0000_s1228" alt="&quot;&quot;" style="width:73.95pt;height:81.05pt;mso-position-horizontal-relative:char;mso-position-vertical-relative:line" coordsize="939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">
                <v:shape id="Picture 3107" o:spid="_x0000_s1229"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">
                  <v:imagedata r:id="rId15" o:title=""/>
                </v:shape>
                <v:rect id="Rectangle 3108" o:spid="_x0000_s1230" style="position:absolute;top:6470;width:939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" filled="f" stroked="f">
                  <v:textbox style="mso-fit-shape-to-text:t">
                    <w:txbxContent>
                      <w:p w14:paraId="2F6F9983" w14:textId="77777777" w:rsidR="00F96E51" w:rsidRPr="00146F6F" w:rsidRDefault="00F96E51" w:rsidP="00C57BEC">
                        <w:pPr>
                          <w:bidi/>
                          <w:rPr>
                            <w:szCs w:val="24"/>
                            <w:rtl/>
                          </w:rPr>
                        </w:pPr>
                        <w:r w:rsidRPr="00146F6F">
                          <w:rPr>
                            <w:rFonts w:hint="cs"/>
                            <w:b/>
                            <w:bCs/>
                            <w:szCs w:val="24"/>
                            <w:rtl/>
                          </w:rPr>
                          <w:t>کلیدی مرحلہ 2</w:t>
                        </w:r>
                      </w:p>
                    </w:txbxContent>
                  </v:textbox>
                </v:rect>
                <w10:anchorlock/>
              </v:group>
            </w:pict>
          </mc:Fallback>
        </mc:AlternateContent>
      </w:r>
      <w:r w:rsidRPr="00146F6F">
        <w:rPr>
          <w:rFonts w:cs="Arial" w:hint="cs"/>
          <w:b w:val="0"/>
          <w:bCs/>
          <w:sz w:val="80"/>
          <w:szCs w:val="80"/>
          <w:rtl/>
        </w:rPr>
        <w:t xml:space="preserve">انفیکشن کا پھیلاؤ: </w:t>
      </w:r>
      <w:r w:rsidR="00404DB6">
        <w:rPr>
          <w:rFonts w:cs="Arial"/>
          <w:b w:val="0"/>
          <w:bCs/>
          <w:sz w:val="80"/>
          <w:szCs w:val="80"/>
        </w:rPr>
        <w:br/>
      </w:r>
      <w:r w:rsidRPr="00146F6F">
        <w:rPr>
          <w:rFonts w:cs="Arial" w:hint="cs"/>
          <w:b w:val="0"/>
          <w:bCs/>
          <w:sz w:val="80"/>
          <w:szCs w:val="80"/>
          <w:rtl/>
        </w:rPr>
        <w:t>ہاتھ کا حفظان صحت</w:t>
      </w:r>
    </w:p>
    <w:p w14:paraId="6C958EF5" w14:textId="3336CB86" w:rsidR="00C57BEC" w:rsidRPr="00882D12" w:rsidRDefault="00622AC3" w:rsidP="007D07F5">
      <w:pPr>
        <w:tabs>
          <w:tab w:val="left" w:pos="2458"/>
        </w:tabs>
        <w:bidi/>
        <w:rPr>
          <w:rFonts w:cs="Arial"/>
          <w:b/>
          <w:bCs/>
          <w:sz w:val="70"/>
          <w:szCs w:val="70"/>
          <w:rtl/>
        </w:rPr>
      </w:pPr>
      <w:r w:rsidRPr="00882D12">
        <w:rPr>
          <w:rFonts w:cs="Arial" w:hint="cs"/>
          <w:b/>
          <w:bCs/>
          <w:noProof/>
          <w:sz w:val="70"/>
          <w:szCs w:val="70"/>
          <w:rtl/>
          <w:lang w:val="en-IN" w:eastAsia="en-IN" w:bidi="ar-SA"/>
        </w:rPr>
        <mc:AlternateContent>
          <mc:Choice Requires="wps">
            <w:drawing>
              <wp:anchor distT="0" distB="0" distL="114300" distR="114300" simplePos="0" relativeHeight="251524096" behindDoc="0" locked="0" layoutInCell="1" allowOverlap="1" wp14:anchorId="58EE82DD" wp14:editId="48FB2714">
                <wp:simplePos x="0" y="0"/>
                <wp:positionH relativeFrom="page">
                  <wp:posOffset>387185</wp:posOffset>
                </wp:positionH>
                <wp:positionV relativeFrom="paragraph">
                  <wp:posOffset>427982</wp:posOffset>
                </wp:positionV>
                <wp:extent cx="6870700" cy="1322861"/>
                <wp:effectExtent l="19050" t="19050" r="44450" b="29845"/>
                <wp:wrapNone/>
                <wp:docPr id="3277" name="Rectangle 32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1322861"/>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EE6818" id="Rectangle 3277" o:spid="_x0000_s1026" alt="&quot;&quot;" style="position:absolute;margin-left:30.5pt;margin-top:33.7pt;width:541pt;height:104.15pt;z-index:251524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" filled="f" strokecolor="#117e62" strokeweight="4.5pt">
                <w10:wrap anchorx="page"/>
              </v:rect>
            </w:pict>
          </mc:Fallback>
        </mc:AlternateContent>
      </w:r>
      <w:r w:rsidR="002F6126" w:rsidRPr="00882D12">
        <w:rPr>
          <w:rFonts w:cs="Arial" w:hint="cs"/>
          <w:b/>
          <w:bCs/>
          <w:noProof/>
          <w:sz w:val="70"/>
          <w:szCs w:val="70"/>
          <w:rtl/>
          <w:lang w:val="en-IN" w:eastAsia="en-IN" w:bidi="ar-SA"/>
        </w:rPr>
        <mc:AlternateContent>
          <mc:Choice Requires="wps">
            <w:drawing>
              <wp:anchor distT="0" distB="0" distL="114300" distR="114300" simplePos="0" relativeHeight="251507712" behindDoc="0" locked="0" layoutInCell="1" allowOverlap="1" wp14:anchorId="3028ADB2" wp14:editId="66170F44">
                <wp:simplePos x="0" y="0"/>
                <wp:positionH relativeFrom="column">
                  <wp:posOffset>-57904</wp:posOffset>
                </wp:positionH>
                <wp:positionV relativeFrom="paragraph">
                  <wp:posOffset>277362</wp:posOffset>
                </wp:positionV>
                <wp:extent cx="7058025" cy="1692055"/>
                <wp:effectExtent l="19050" t="19050" r="47625" b="41910"/>
                <wp:wrapNone/>
                <wp:docPr id="3109" name="Rectangle 31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692055"/>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09F0D3" id="Rectangle 3109" o:spid="_x0000_s1026" alt="&quot;&quot;" style="position:absolute;margin-left:-4.55pt;margin-top:21.85pt;width:555.75pt;height:133.25pt;z-index:251507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" filled="f" strokecolor="white [3212]" strokeweight="4.5pt"/>
            </w:pict>
          </mc:Fallback>
        </mc:AlternateContent>
      </w:r>
    </w:p>
    <w:p w14:paraId="409A4D22" w14:textId="1369C2EF" w:rsidR="00C57BEC" w:rsidRPr="00C2260A" w:rsidRDefault="00C57BEC" w:rsidP="007D07F5">
      <w:pPr>
        <w:pStyle w:val="Heading1"/>
        <w:bidi/>
        <w:jc w:val="center"/>
        <w:rPr>
          <w:rFonts w:cs="Arial"/>
          <w:b w:val="0"/>
          <w:bCs/>
          <w:sz w:val="60"/>
          <w:szCs w:val="60"/>
          <w:rtl/>
        </w:rPr>
      </w:pPr>
      <w:r w:rsidRPr="00C2260A">
        <w:rPr>
          <w:rFonts w:cs="Arial" w:hint="cs"/>
          <w:b w:val="0"/>
          <w:bCs/>
          <w:sz w:val="60"/>
          <w:szCs w:val="60"/>
          <w:rtl/>
        </w:rPr>
        <w:t>سبق 4: ہاتھ کا حفظان صحت</w:t>
      </w:r>
    </w:p>
    <w:p w14:paraId="7A8DDC34" w14:textId="77777777" w:rsidR="00C57BEC" w:rsidRPr="00882D12" w:rsidRDefault="00C57BEC" w:rsidP="007D07F5">
      <w:pPr>
        <w:bidi/>
        <w:ind w:right="99"/>
        <w:jc w:val="center"/>
        <w:rPr>
          <w:rFonts w:cs="Arial"/>
          <w:sz w:val="28"/>
          <w:szCs w:val="28"/>
          <w:rtl/>
        </w:rPr>
      </w:pPr>
      <w:r w:rsidRPr="00882D12">
        <w:rPr>
          <w:rFonts w:cs="Arial" w:hint="cs"/>
          <w:sz w:val="28"/>
          <w:szCs w:val="28"/>
          <w:rtl/>
        </w:rPr>
        <w:t>کلاس روم کے تجربے میں حصہ لے کر طلبہ سیکھتے ہیں کہ مائیکروبز کس طرح چھونے کے ذریعے ایک فرد سے دوسرے کو پھیل سکتے ہیں اور ہاتھوں کو صحیح سے دھونا کیوں ضروری ہے۔</w:t>
      </w:r>
    </w:p>
    <w:p w14:paraId="2F45A257" w14:textId="0DDD7EDB" w:rsidR="00C57BEC" w:rsidRPr="00882D12" w:rsidRDefault="00C57BEC" w:rsidP="007D07F5">
      <w:pPr>
        <w:bidi/>
        <w:jc w:val="center"/>
        <w:rPr>
          <w:rFonts w:cs="Arial"/>
        </w:rPr>
      </w:pPr>
    </w:p>
    <w:p w14:paraId="1D71A95E" w14:textId="674B43F6" w:rsidR="00C57BEC" w:rsidRPr="00882D12" w:rsidRDefault="00C57BEC" w:rsidP="007D07F5">
      <w:pPr>
        <w:bidi/>
        <w:jc w:val="center"/>
        <w:rPr>
          <w:rFonts w:cs="Arial"/>
        </w:rPr>
        <w:sectPr w:rsidR="00C57BEC" w:rsidRPr="00882D12" w:rsidSect="00C57BEC">
          <w:type w:val="continuous"/>
          <w:pgSz w:w="11900" w:h="16840"/>
          <w:pgMar w:top="720" w:right="720" w:bottom="720" w:left="720" w:header="709" w:footer="709" w:gutter="0"/>
          <w:cols w:space="708"/>
          <w:docGrid w:linePitch="360"/>
        </w:sectPr>
      </w:pPr>
    </w:p>
    <w:p w14:paraId="2C7B32BF" w14:textId="3FE6BC2B" w:rsidR="00C57BEC" w:rsidRPr="00FE3397" w:rsidRDefault="00C57BEC" w:rsidP="007D07F5">
      <w:pPr>
        <w:pStyle w:val="Heading2"/>
        <w:bidi/>
        <w:rPr>
          <w:rFonts w:cs="Arial"/>
          <w:b w:val="0"/>
          <w:bCs/>
          <w:szCs w:val="36"/>
          <w:rtl/>
        </w:rPr>
      </w:pPr>
      <w:r w:rsidRPr="00C2260A">
        <w:rPr>
          <w:rFonts w:cs="Arial" w:hint="cs"/>
          <w:b w:val="0"/>
          <w:bCs/>
          <w:sz w:val="40"/>
          <w:szCs w:val="40"/>
          <w:rtl/>
        </w:rPr>
        <w:t>آموزشی نتائج</w:t>
      </w:r>
    </w:p>
    <w:p w14:paraId="0D569AB0" w14:textId="789EB927" w:rsidR="00C57BEC" w:rsidRPr="00C2260A" w:rsidRDefault="00C57BEC" w:rsidP="007D07F5">
      <w:pPr>
        <w:pStyle w:val="Heading3"/>
        <w:bidi/>
        <w:rPr>
          <w:rFonts w:cs="Arial"/>
          <w:b w:val="0"/>
          <w:bCs/>
          <w:sz w:val="32"/>
          <w:szCs w:val="32"/>
          <w:rtl/>
        </w:rPr>
      </w:pPr>
      <w:r w:rsidRPr="00C2260A">
        <w:rPr>
          <w:rFonts w:cs="Arial" w:hint="cs"/>
          <w:b w:val="0"/>
          <w:bCs/>
          <w:sz w:val="32"/>
          <w:szCs w:val="32"/>
          <w:rtl/>
        </w:rPr>
        <w:t>تمام طلبہ:</w:t>
      </w:r>
    </w:p>
    <w:p w14:paraId="4E79087C" w14:textId="77777777" w:rsidR="00C57BEC" w:rsidRPr="00C2260A" w:rsidRDefault="00C57BEC" w:rsidP="007D07F5">
      <w:pPr>
        <w:pStyle w:val="ListParagraph"/>
        <w:numPr>
          <w:ilvl w:val="0"/>
          <w:numId w:val="49"/>
        </w:numPr>
        <w:bidi/>
        <w:spacing w:after="120" w:line="240" w:lineRule="auto"/>
        <w:contextualSpacing w:val="0"/>
        <w:rPr>
          <w:rFonts w:cs="Arial"/>
          <w:sz w:val="26"/>
          <w:szCs w:val="24"/>
          <w:rtl/>
        </w:rPr>
      </w:pPr>
      <w:r w:rsidRPr="00C2260A">
        <w:rPr>
          <w:rFonts w:cs="Arial" w:hint="cs"/>
          <w:sz w:val="26"/>
          <w:szCs w:val="24"/>
          <w:rtl/>
        </w:rPr>
        <w:t>سمجھیں گے کہ انفیکشن گندے ہاتھوں کے ذریعہ پھیل سکتا ہے۔</w:t>
      </w:r>
    </w:p>
    <w:p w14:paraId="14475FE1" w14:textId="77777777" w:rsidR="00C57BEC" w:rsidRPr="00C2260A" w:rsidRDefault="00C57BEC" w:rsidP="007D07F5">
      <w:pPr>
        <w:pStyle w:val="ListParagraph"/>
        <w:numPr>
          <w:ilvl w:val="0"/>
          <w:numId w:val="49"/>
        </w:numPr>
        <w:bidi/>
        <w:spacing w:after="120" w:line="240" w:lineRule="auto"/>
        <w:contextualSpacing w:val="0"/>
        <w:rPr>
          <w:rFonts w:cs="Arial"/>
          <w:sz w:val="26"/>
          <w:szCs w:val="24"/>
          <w:rtl/>
        </w:rPr>
      </w:pPr>
      <w:r w:rsidRPr="00C2260A">
        <w:rPr>
          <w:rFonts w:cs="Arial" w:hint="cs"/>
          <w:sz w:val="26"/>
          <w:szCs w:val="24"/>
          <w:rtl/>
        </w:rPr>
        <w:t>سمجھیں گے کہ ہاتھوں کی دھلائی انفیکشن کا پھیلاؤ روک سکتی ہے۔</w:t>
      </w:r>
    </w:p>
    <w:p w14:paraId="1136049F" w14:textId="7FBCF3F9" w:rsidR="00C57BEC" w:rsidRPr="00C2260A" w:rsidRDefault="00C57BEC" w:rsidP="007D07F5">
      <w:pPr>
        <w:pStyle w:val="ListParagraph"/>
        <w:numPr>
          <w:ilvl w:val="0"/>
          <w:numId w:val="49"/>
        </w:numPr>
        <w:bidi/>
        <w:spacing w:after="120" w:line="240" w:lineRule="auto"/>
        <w:contextualSpacing w:val="0"/>
        <w:rPr>
          <w:rFonts w:cs="Arial"/>
          <w:sz w:val="26"/>
          <w:szCs w:val="24"/>
          <w:rtl/>
        </w:rPr>
      </w:pPr>
      <w:r w:rsidRPr="00C2260A">
        <w:rPr>
          <w:rFonts w:cs="Arial" w:hint="cs"/>
          <w:sz w:val="26"/>
          <w:szCs w:val="24"/>
          <w:rtl/>
        </w:rPr>
        <w:t>سمجھیں گے کہ ہاتھوں کو کب اور کیسے دھونا ہے۔</w:t>
      </w:r>
    </w:p>
    <w:p w14:paraId="605BFEFB" w14:textId="22FE050B" w:rsidR="00C57BEC" w:rsidRPr="00FE3397" w:rsidRDefault="00C57BEC" w:rsidP="007D07F5">
      <w:pPr>
        <w:pStyle w:val="Heading3"/>
        <w:bidi/>
        <w:rPr>
          <w:rFonts w:cs="Arial"/>
          <w:b w:val="0"/>
          <w:bCs/>
          <w:szCs w:val="28"/>
          <w:rtl/>
        </w:rPr>
      </w:pPr>
      <w:r w:rsidRPr="00C2260A">
        <w:rPr>
          <w:rFonts w:cs="Arial" w:hint="cs"/>
          <w:b w:val="0"/>
          <w:bCs/>
          <w:sz w:val="32"/>
          <w:szCs w:val="32"/>
          <w:rtl/>
        </w:rPr>
        <w:t>بیشتر طلبہ:</w:t>
      </w:r>
    </w:p>
    <w:p w14:paraId="4451DE5E" w14:textId="77777777" w:rsidR="00C57BEC" w:rsidRPr="00C2260A" w:rsidRDefault="00C57BEC" w:rsidP="007D07F5">
      <w:pPr>
        <w:pStyle w:val="ListParagraph"/>
        <w:numPr>
          <w:ilvl w:val="0"/>
          <w:numId w:val="50"/>
        </w:numPr>
        <w:bidi/>
        <w:spacing w:after="120" w:line="240" w:lineRule="auto"/>
        <w:contextualSpacing w:val="0"/>
        <w:rPr>
          <w:rFonts w:cs="Arial"/>
          <w:sz w:val="26"/>
          <w:szCs w:val="24"/>
          <w:rtl/>
        </w:rPr>
      </w:pPr>
      <w:r w:rsidRPr="00C2260A">
        <w:rPr>
          <w:rFonts w:cs="Arial" w:hint="cs"/>
          <w:sz w:val="26"/>
          <w:szCs w:val="24"/>
          <w:rtl/>
        </w:rPr>
        <w:t>سمجھیں گے کہ ہمیں اپنے ہاتھوں کو دھوتے وقت صابن کیوں استعمال کرنا چاہیے۔</w:t>
      </w:r>
    </w:p>
    <w:p w14:paraId="50E1BB8B" w14:textId="0EE8A05B" w:rsidR="00C57BEC" w:rsidRPr="00C2260A" w:rsidRDefault="00C57BEC" w:rsidP="007D07F5">
      <w:pPr>
        <w:pStyle w:val="ListParagraph"/>
        <w:numPr>
          <w:ilvl w:val="0"/>
          <w:numId w:val="50"/>
        </w:numPr>
        <w:bidi/>
        <w:spacing w:after="120" w:line="240" w:lineRule="auto"/>
        <w:contextualSpacing w:val="0"/>
        <w:rPr>
          <w:rFonts w:cs="Arial"/>
          <w:sz w:val="26"/>
          <w:szCs w:val="24"/>
          <w:rtl/>
        </w:rPr>
      </w:pPr>
      <w:r w:rsidRPr="00C2260A">
        <w:rPr>
          <w:rFonts w:cs="Arial" w:hint="cs"/>
          <w:sz w:val="26"/>
          <w:szCs w:val="24"/>
          <w:rtl/>
        </w:rPr>
        <w:t>سمجھیں گے کہ ہاتھوں کو دھونا مائیکروبز کا پھیلاؤ روکنے کے بہترین طریقوں میں سے ایک ہے</w:t>
      </w:r>
    </w:p>
    <w:p w14:paraId="2D0BDDF3" w14:textId="722E9FE7" w:rsidR="00C57BEC" w:rsidRPr="00C2260A" w:rsidRDefault="00C57BEC" w:rsidP="007D07F5">
      <w:pPr>
        <w:pStyle w:val="Heading2"/>
        <w:bidi/>
        <w:rPr>
          <w:rFonts w:cs="Arial"/>
          <w:b w:val="0"/>
          <w:bCs/>
          <w:sz w:val="40"/>
          <w:szCs w:val="40"/>
          <w:rtl/>
        </w:rPr>
      </w:pPr>
      <w:r w:rsidRPr="00C2260A">
        <w:rPr>
          <w:rFonts w:cs="Arial" w:hint="cs"/>
          <w:b w:val="0"/>
          <w:bCs/>
          <w:sz w:val="40"/>
          <w:szCs w:val="40"/>
          <w:rtl/>
        </w:rPr>
        <w:br w:type="column"/>
      </w:r>
      <w:r w:rsidRPr="00C2260A">
        <w:rPr>
          <w:rStyle w:val="Heading2Char"/>
          <w:rFonts w:cs="Arial" w:hint="cs"/>
          <w:b/>
          <w:bCs/>
          <w:sz w:val="40"/>
          <w:szCs w:val="40"/>
          <w:rtl/>
        </w:rPr>
        <w:t>نصاب کے لنکس</w:t>
      </w:r>
    </w:p>
    <w:p w14:paraId="3B4E85C6" w14:textId="433576BF" w:rsidR="00C57BEC" w:rsidRPr="00882D12" w:rsidRDefault="00C57BEC" w:rsidP="007D07F5">
      <w:pPr>
        <w:pStyle w:val="Heading3"/>
        <w:bidi/>
        <w:rPr>
          <w:rFonts w:cs="Arial"/>
          <w:rtl/>
        </w:rPr>
      </w:pPr>
      <w:r w:rsidRPr="00882D12">
        <w:rPr>
          <w:rFonts w:cs="Arial"/>
        </w:rPr>
        <w:t>PHSE/R</w:t>
      </w:r>
      <w:r w:rsidR="00DC33D5">
        <w:rPr>
          <w:rFonts w:cs="Arial"/>
        </w:rPr>
        <w:t>HS</w:t>
      </w:r>
      <w:r w:rsidRPr="00882D12">
        <w:rPr>
          <w:rFonts w:cs="Arial"/>
        </w:rPr>
        <w:t>E</w:t>
      </w:r>
    </w:p>
    <w:p w14:paraId="4E6ED63E" w14:textId="77777777" w:rsidR="00C57BEC" w:rsidRPr="00C2260A" w:rsidRDefault="00C57BEC" w:rsidP="007D07F5">
      <w:pPr>
        <w:pStyle w:val="ListParagraph"/>
        <w:numPr>
          <w:ilvl w:val="0"/>
          <w:numId w:val="51"/>
        </w:numPr>
        <w:bidi/>
        <w:spacing w:after="120" w:line="240" w:lineRule="auto"/>
        <w:contextualSpacing w:val="0"/>
        <w:rPr>
          <w:rFonts w:cs="Arial"/>
          <w:sz w:val="26"/>
          <w:szCs w:val="24"/>
          <w:rtl/>
        </w:rPr>
      </w:pPr>
      <w:r w:rsidRPr="00C2260A">
        <w:rPr>
          <w:rFonts w:cs="Arial" w:hint="cs"/>
          <w:sz w:val="26"/>
          <w:szCs w:val="24"/>
          <w:rtl/>
        </w:rPr>
        <w:t>صحت اور روک تھام</w:t>
      </w:r>
    </w:p>
    <w:p w14:paraId="0D1DF626" w14:textId="0DEE8811" w:rsidR="00C57BEC" w:rsidRPr="00C2260A" w:rsidRDefault="00C57BEC" w:rsidP="007D07F5">
      <w:pPr>
        <w:pStyle w:val="Heading3"/>
        <w:bidi/>
        <w:rPr>
          <w:rFonts w:cs="Arial"/>
          <w:b w:val="0"/>
          <w:bCs/>
          <w:sz w:val="32"/>
          <w:szCs w:val="32"/>
          <w:rtl/>
        </w:rPr>
      </w:pPr>
      <w:r w:rsidRPr="00C2260A">
        <w:rPr>
          <w:rFonts w:cs="Arial" w:hint="cs"/>
          <w:b w:val="0"/>
          <w:bCs/>
          <w:sz w:val="32"/>
          <w:szCs w:val="32"/>
          <w:rtl/>
        </w:rPr>
        <w:t>سائنس</w:t>
      </w:r>
    </w:p>
    <w:p w14:paraId="5178B950" w14:textId="77777777" w:rsidR="00C57BEC" w:rsidRPr="00C2260A" w:rsidRDefault="00C57BEC" w:rsidP="007D07F5">
      <w:pPr>
        <w:pStyle w:val="ListParagraph"/>
        <w:numPr>
          <w:ilvl w:val="0"/>
          <w:numId w:val="51"/>
        </w:numPr>
        <w:bidi/>
        <w:spacing w:after="120" w:line="240" w:lineRule="auto"/>
        <w:contextualSpacing w:val="0"/>
        <w:rPr>
          <w:rFonts w:cs="Arial"/>
          <w:sz w:val="26"/>
          <w:szCs w:val="24"/>
          <w:rtl/>
        </w:rPr>
      </w:pPr>
      <w:r w:rsidRPr="00C2260A">
        <w:rPr>
          <w:rFonts w:cs="Arial" w:hint="cs"/>
          <w:sz w:val="26"/>
          <w:szCs w:val="24"/>
          <w:rtl/>
        </w:rPr>
        <w:t>سائنسی انداز میں کام کرنا</w:t>
      </w:r>
    </w:p>
    <w:p w14:paraId="1F6A2408" w14:textId="77777777" w:rsidR="00C57BEC" w:rsidRPr="00C2260A" w:rsidRDefault="00C57BEC" w:rsidP="007D07F5">
      <w:pPr>
        <w:pStyle w:val="ListParagraph"/>
        <w:numPr>
          <w:ilvl w:val="0"/>
          <w:numId w:val="51"/>
        </w:numPr>
        <w:bidi/>
        <w:spacing w:after="120" w:line="240" w:lineRule="auto"/>
        <w:contextualSpacing w:val="0"/>
        <w:rPr>
          <w:rFonts w:cs="Arial"/>
          <w:sz w:val="26"/>
          <w:szCs w:val="24"/>
          <w:rtl/>
        </w:rPr>
      </w:pPr>
      <w:r w:rsidRPr="00C2260A">
        <w:rPr>
          <w:rFonts w:cs="Arial" w:hint="cs"/>
          <w:sz w:val="26"/>
          <w:szCs w:val="24"/>
          <w:rtl/>
        </w:rPr>
        <w:t>جاندار چیزیں اور ان کی قدرتی جائے وقوع</w:t>
      </w:r>
    </w:p>
    <w:p w14:paraId="45F504F2" w14:textId="77777777" w:rsidR="00C57BEC" w:rsidRPr="00C2260A" w:rsidRDefault="00C57BEC" w:rsidP="007D07F5">
      <w:pPr>
        <w:pStyle w:val="ListParagraph"/>
        <w:numPr>
          <w:ilvl w:val="0"/>
          <w:numId w:val="51"/>
        </w:numPr>
        <w:bidi/>
        <w:spacing w:after="120" w:line="240" w:lineRule="auto"/>
        <w:contextualSpacing w:val="0"/>
        <w:rPr>
          <w:rFonts w:cs="Arial"/>
          <w:sz w:val="26"/>
          <w:szCs w:val="24"/>
          <w:rtl/>
        </w:rPr>
      </w:pPr>
      <w:r w:rsidRPr="00C2260A">
        <w:rPr>
          <w:rFonts w:cs="Arial" w:hint="cs"/>
          <w:sz w:val="26"/>
          <w:szCs w:val="24"/>
          <w:rtl/>
        </w:rPr>
        <w:t>جانور، بشمول انسان</w:t>
      </w:r>
    </w:p>
    <w:p w14:paraId="63CBA109" w14:textId="04BC8B51" w:rsidR="00C57BEC" w:rsidRPr="00C2260A" w:rsidRDefault="00C57BEC" w:rsidP="007D07F5">
      <w:pPr>
        <w:pStyle w:val="Heading3"/>
        <w:bidi/>
        <w:rPr>
          <w:rFonts w:cs="Arial"/>
          <w:b w:val="0"/>
          <w:bCs/>
          <w:sz w:val="32"/>
          <w:szCs w:val="32"/>
          <w:rtl/>
        </w:rPr>
      </w:pPr>
      <w:r w:rsidRPr="00C2260A">
        <w:rPr>
          <w:rFonts w:cs="Arial" w:hint="cs"/>
          <w:b w:val="0"/>
          <w:bCs/>
          <w:sz w:val="32"/>
          <w:szCs w:val="32"/>
          <w:rtl/>
        </w:rPr>
        <w:t>انگریزی</w:t>
      </w:r>
    </w:p>
    <w:p w14:paraId="15EDD068" w14:textId="77777777" w:rsidR="00C57BEC" w:rsidRPr="00CD1865" w:rsidRDefault="00C57BEC" w:rsidP="007D07F5">
      <w:pPr>
        <w:pStyle w:val="ListParagraph"/>
        <w:numPr>
          <w:ilvl w:val="0"/>
          <w:numId w:val="51"/>
        </w:numPr>
        <w:bidi/>
        <w:spacing w:after="120" w:line="240" w:lineRule="auto"/>
        <w:contextualSpacing w:val="0"/>
        <w:rPr>
          <w:rFonts w:cs="Arial"/>
          <w:sz w:val="26"/>
          <w:szCs w:val="24"/>
          <w:rtl/>
        </w:rPr>
      </w:pPr>
      <w:r w:rsidRPr="00CD1865">
        <w:rPr>
          <w:rFonts w:cs="Arial" w:hint="cs"/>
          <w:sz w:val="26"/>
          <w:szCs w:val="24"/>
          <w:rtl/>
        </w:rPr>
        <w:t>مطالعہ اور ادراک</w:t>
      </w:r>
    </w:p>
    <w:p w14:paraId="5F60DC1A" w14:textId="6863972D" w:rsidR="00C57BEC" w:rsidRPr="00CD1865" w:rsidRDefault="00C57BEC" w:rsidP="007D07F5">
      <w:pPr>
        <w:pStyle w:val="Heading3"/>
        <w:bidi/>
        <w:rPr>
          <w:rFonts w:cs="Arial"/>
          <w:b w:val="0"/>
          <w:bCs/>
          <w:sz w:val="32"/>
          <w:szCs w:val="32"/>
          <w:rtl/>
        </w:rPr>
      </w:pPr>
      <w:r w:rsidRPr="00CD1865">
        <w:rPr>
          <w:rFonts w:cs="Arial" w:hint="cs"/>
          <w:b w:val="0"/>
          <w:bCs/>
          <w:sz w:val="32"/>
          <w:szCs w:val="32"/>
          <w:rtl/>
        </w:rPr>
        <w:t>ڈیزائن اور ٹیکنالوجی</w:t>
      </w:r>
    </w:p>
    <w:p w14:paraId="21E8C5BC" w14:textId="77777777" w:rsidR="00C57BEC" w:rsidRPr="00CD1865" w:rsidRDefault="00C57BEC" w:rsidP="007D07F5">
      <w:pPr>
        <w:pStyle w:val="ListParagraph"/>
        <w:numPr>
          <w:ilvl w:val="0"/>
          <w:numId w:val="51"/>
        </w:numPr>
        <w:bidi/>
        <w:spacing w:after="120" w:line="240" w:lineRule="auto"/>
        <w:contextualSpacing w:val="0"/>
        <w:rPr>
          <w:rFonts w:cs="Arial"/>
          <w:b/>
          <w:bCs/>
          <w:sz w:val="26"/>
          <w:szCs w:val="24"/>
          <w:rtl/>
        </w:rPr>
      </w:pPr>
      <w:r w:rsidRPr="00CD1865">
        <w:rPr>
          <w:rFonts w:cs="Arial" w:hint="cs"/>
          <w:sz w:val="26"/>
          <w:szCs w:val="24"/>
          <w:rtl/>
        </w:rPr>
        <w:t>پکانا اور تغذیہ</w:t>
      </w:r>
    </w:p>
    <w:p w14:paraId="79F69389" w14:textId="77777777" w:rsidR="00C57BEC" w:rsidRPr="00CD1865" w:rsidRDefault="00C57BEC" w:rsidP="007D07F5">
      <w:pPr>
        <w:pStyle w:val="Heading3"/>
        <w:bidi/>
        <w:rPr>
          <w:rFonts w:cs="Arial"/>
          <w:b w:val="0"/>
          <w:bCs/>
          <w:sz w:val="32"/>
          <w:szCs w:val="32"/>
          <w:rtl/>
        </w:rPr>
      </w:pPr>
      <w:r w:rsidRPr="00CD1865">
        <w:rPr>
          <w:rFonts w:cs="Arial" w:hint="cs"/>
          <w:b w:val="0"/>
          <w:bCs/>
          <w:sz w:val="32"/>
          <w:szCs w:val="32"/>
          <w:rtl/>
        </w:rPr>
        <w:t>آرٹ اور ڈیزائن</w:t>
      </w:r>
    </w:p>
    <w:p w14:paraId="0386F199" w14:textId="77777777" w:rsidR="00C57BEC" w:rsidRPr="00CD1865" w:rsidRDefault="00C57BEC" w:rsidP="007D07F5">
      <w:pPr>
        <w:pStyle w:val="ListParagraph"/>
        <w:numPr>
          <w:ilvl w:val="0"/>
          <w:numId w:val="51"/>
        </w:numPr>
        <w:bidi/>
        <w:spacing w:after="120" w:line="240" w:lineRule="auto"/>
        <w:contextualSpacing w:val="0"/>
        <w:rPr>
          <w:rFonts w:cs="Arial"/>
          <w:b/>
          <w:bCs/>
          <w:sz w:val="26"/>
          <w:szCs w:val="24"/>
          <w:rtl/>
        </w:rPr>
      </w:pPr>
      <w:r w:rsidRPr="00CD1865">
        <w:rPr>
          <w:rFonts w:cs="Arial" w:hint="cs"/>
          <w:sz w:val="26"/>
          <w:szCs w:val="24"/>
          <w:rtl/>
        </w:rPr>
        <w:t>پینٹنگ</w:t>
      </w:r>
    </w:p>
    <w:p w14:paraId="75A13D4A" w14:textId="2045BA81" w:rsidR="00C57BEC" w:rsidRPr="00CD1865" w:rsidRDefault="00C57BEC" w:rsidP="007D07F5">
      <w:pPr>
        <w:pStyle w:val="ListParagraph"/>
        <w:numPr>
          <w:ilvl w:val="0"/>
          <w:numId w:val="51"/>
        </w:numPr>
        <w:bidi/>
        <w:spacing w:after="120" w:line="240" w:lineRule="auto"/>
        <w:contextualSpacing w:val="0"/>
        <w:rPr>
          <w:rFonts w:cs="Arial"/>
          <w:b/>
          <w:bCs/>
          <w:sz w:val="26"/>
          <w:szCs w:val="24"/>
          <w:rtl/>
        </w:rPr>
      </w:pPr>
      <w:r w:rsidRPr="00CD1865">
        <w:rPr>
          <w:rFonts w:cs="Arial" w:hint="cs"/>
          <w:sz w:val="26"/>
          <w:szCs w:val="24"/>
          <w:rtl/>
        </w:rPr>
        <w:t>مشاہدے ریکارڈ کرنا</w:t>
      </w:r>
    </w:p>
    <w:p w14:paraId="45B9397E" w14:textId="6AB335BB" w:rsidR="002F6126" w:rsidRPr="00882D12" w:rsidRDefault="002F6126" w:rsidP="007D07F5">
      <w:pPr>
        <w:bidi/>
        <w:rPr>
          <w:rFonts w:cs="Arial"/>
          <w:rtl/>
        </w:rPr>
      </w:pPr>
      <w:r w:rsidRPr="00882D12">
        <w:rPr>
          <w:rFonts w:cs="Arial" w:hint="cs"/>
          <w:rtl/>
        </w:rPr>
        <w:br w:type="page"/>
      </w:r>
    </w:p>
    <w:p w14:paraId="78213AB2" w14:textId="77777777" w:rsidR="00C57BEC" w:rsidRPr="00882D12" w:rsidRDefault="00C57BEC" w:rsidP="007D07F5">
      <w:pPr>
        <w:bidi/>
        <w:spacing w:before="120" w:line="276" w:lineRule="auto"/>
        <w:rPr>
          <w:rFonts w:cs="Arial"/>
        </w:rPr>
        <w:sectPr w:rsidR="00C57BEC" w:rsidRPr="00882D12" w:rsidSect="00FE3397">
          <w:type w:val="continuous"/>
          <w:pgSz w:w="11900" w:h="16840"/>
          <w:pgMar w:top="720" w:right="720" w:bottom="720" w:left="720" w:header="709" w:footer="709" w:gutter="0"/>
          <w:cols w:num="2" w:space="706"/>
          <w:bidi/>
          <w:docGrid w:linePitch="360"/>
        </w:sectPr>
      </w:pPr>
    </w:p>
    <w:p w14:paraId="2ED095A4" w14:textId="7C125701" w:rsidR="00C57BEC" w:rsidRPr="00882D12" w:rsidRDefault="00C57BEC" w:rsidP="007D07F5">
      <w:pPr>
        <w:bidi/>
        <w:spacing w:before="120" w:line="276" w:lineRule="auto"/>
        <w:rPr>
          <w:rFonts w:cs="Arial"/>
          <w:b/>
          <w:bCs/>
          <w:sz w:val="56"/>
          <w:szCs w:val="56"/>
          <w:rtl/>
        </w:rPr>
        <w:sectPr w:rsidR="00C57BEC" w:rsidRPr="00882D12" w:rsidSect="00C57BEC">
          <w:type w:val="continuous"/>
          <w:pgSz w:w="11900" w:h="16840"/>
          <w:pgMar w:top="720" w:right="720" w:bottom="720" w:left="720" w:header="709" w:footer="709" w:gutter="0"/>
          <w:cols w:space="708"/>
          <w:docGrid w:linePitch="360"/>
        </w:sectPr>
      </w:pPr>
      <w:r w:rsidRPr="00882D12">
        <w:rPr>
          <w:rFonts w:cs="Arial" w:hint="cs"/>
          <w:b/>
          <w:bCs/>
          <w:noProof/>
          <w:color w:val="FFFFFF" w:themeColor="background1"/>
          <w:sz w:val="36"/>
          <w:szCs w:val="36"/>
          <w:rtl/>
          <w:lang w:val="en-IN" w:eastAsia="en-IN" w:bidi="ar-SA"/>
        </w:rPr>
        <w:lastRenderedPageBreak/>
        <w:drawing>
          <wp:inline distT="0" distB="0" distL="0" distR="0" wp14:anchorId="3BEC4128" wp14:editId="1DB19E37">
            <wp:extent cx="533400" cy="582295"/>
            <wp:effectExtent l="0" t="0" r="0" b="8255"/>
            <wp:docPr id="3195" name="Picture 3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882D12">
        <w:rPr>
          <w:rFonts w:cs="Arial" w:hint="cs"/>
          <w:b/>
          <w:bCs/>
          <w:sz w:val="56"/>
          <w:szCs w:val="56"/>
          <w:rtl/>
        </w:rPr>
        <w:t xml:space="preserve"> </w:t>
      </w:r>
      <w:r w:rsidRPr="00CD1865">
        <w:rPr>
          <w:rFonts w:cs="Arial" w:hint="cs"/>
          <w:b/>
          <w:bCs/>
          <w:sz w:val="60"/>
          <w:szCs w:val="60"/>
          <w:rtl/>
        </w:rPr>
        <w:t>سبق 4: ہاتھ کا حفظان صحت</w:t>
      </w:r>
    </w:p>
    <w:p w14:paraId="1309843B" w14:textId="12B8E0C3" w:rsidR="00C57BEC" w:rsidRPr="00CD1865" w:rsidRDefault="00C57BEC" w:rsidP="007D07F5">
      <w:pPr>
        <w:pStyle w:val="Heading2"/>
        <w:bidi/>
        <w:spacing w:line="276" w:lineRule="auto"/>
        <w:rPr>
          <w:rFonts w:cs="Arial"/>
          <w:bCs/>
          <w:sz w:val="40"/>
          <w:szCs w:val="40"/>
          <w:rtl/>
        </w:rPr>
      </w:pPr>
      <w:r w:rsidRPr="00CD1865">
        <w:rPr>
          <w:rStyle w:val="Heading2Char"/>
          <w:rFonts w:cs="Arial" w:hint="cs"/>
          <w:bCs/>
          <w:sz w:val="40"/>
          <w:szCs w:val="40"/>
          <w:rtl/>
        </w:rPr>
        <w:t>مطلوب وسائل</w:t>
      </w:r>
    </w:p>
    <w:p w14:paraId="6F228221" w14:textId="77777777" w:rsidR="00C57BEC" w:rsidRPr="00CD1865" w:rsidRDefault="00C57BEC" w:rsidP="007D07F5">
      <w:pPr>
        <w:pStyle w:val="Heading3"/>
        <w:bidi/>
        <w:spacing w:line="276" w:lineRule="auto"/>
        <w:rPr>
          <w:rFonts w:cs="Arial"/>
          <w:b w:val="0"/>
          <w:bCs/>
          <w:sz w:val="32"/>
          <w:szCs w:val="32"/>
          <w:rtl/>
        </w:rPr>
      </w:pPr>
      <w:r w:rsidRPr="00CD1865">
        <w:rPr>
          <w:rFonts w:cs="Arial" w:hint="cs"/>
          <w:b w:val="0"/>
          <w:bCs/>
          <w:sz w:val="32"/>
          <w:szCs w:val="32"/>
          <w:rtl/>
        </w:rPr>
        <w:t>اصل سرگرمی: صحت مند ہاتھ</w:t>
      </w:r>
    </w:p>
    <w:p w14:paraId="19E71CC2" w14:textId="06144633" w:rsidR="00C57BEC" w:rsidRPr="00E56852" w:rsidRDefault="00C57BEC" w:rsidP="007D07F5">
      <w:pPr>
        <w:pStyle w:val="Heading4"/>
        <w:bidi/>
        <w:spacing w:line="276" w:lineRule="auto"/>
        <w:rPr>
          <w:rFonts w:cs="Arial"/>
          <w:b w:val="0"/>
          <w:bCs/>
          <w:i/>
          <w:iCs w:val="0"/>
          <w:sz w:val="28"/>
          <w:szCs w:val="28"/>
          <w:rtl/>
        </w:rPr>
      </w:pPr>
      <w:r w:rsidRPr="00E56852">
        <w:rPr>
          <w:rFonts w:cs="Arial" w:hint="cs"/>
          <w:b w:val="0"/>
          <w:bCs/>
          <w:i/>
          <w:iCs w:val="0"/>
          <w:sz w:val="28"/>
          <w:szCs w:val="28"/>
          <w:rtl/>
        </w:rPr>
        <w:t>فی گروپ</w:t>
      </w:r>
    </w:p>
    <w:p w14:paraId="52470030" w14:textId="6CC08C89" w:rsidR="00C57BEC" w:rsidRPr="00CD1865" w:rsidRDefault="00C57BEC" w:rsidP="007D07F5">
      <w:pPr>
        <w:pStyle w:val="ListParagraph"/>
        <w:numPr>
          <w:ilvl w:val="0"/>
          <w:numId w:val="52"/>
        </w:numPr>
        <w:bidi/>
        <w:spacing w:before="120" w:after="120" w:line="266" w:lineRule="auto"/>
        <w:ind w:left="360"/>
        <w:contextualSpacing w:val="0"/>
        <w:rPr>
          <w:rFonts w:cs="Arial"/>
          <w:szCs w:val="24"/>
          <w:rtl/>
        </w:rPr>
      </w:pPr>
      <w:r w:rsidRPr="00CD1865">
        <w:rPr>
          <w:rFonts w:cs="Arial"/>
          <w:szCs w:val="24"/>
        </w:rPr>
        <w:t>SH1</w:t>
      </w:r>
      <w:r w:rsidRPr="00CD1865">
        <w:rPr>
          <w:rFonts w:cs="Arial" w:hint="cs"/>
          <w:szCs w:val="24"/>
          <w:rtl/>
        </w:rPr>
        <w:t xml:space="preserve"> کی کاپی</w:t>
      </w:r>
    </w:p>
    <w:p w14:paraId="08DF16BF" w14:textId="60612B90" w:rsidR="00C57BEC" w:rsidRPr="00CD1865" w:rsidRDefault="00C57BEC" w:rsidP="007D07F5">
      <w:pPr>
        <w:pStyle w:val="ListParagraph"/>
        <w:numPr>
          <w:ilvl w:val="0"/>
          <w:numId w:val="52"/>
        </w:numPr>
        <w:bidi/>
        <w:spacing w:before="120" w:after="120" w:line="266" w:lineRule="auto"/>
        <w:ind w:left="360"/>
        <w:contextualSpacing w:val="0"/>
        <w:rPr>
          <w:rFonts w:cs="Arial"/>
          <w:szCs w:val="24"/>
          <w:rtl/>
        </w:rPr>
      </w:pPr>
      <w:r w:rsidRPr="00CD1865">
        <w:rPr>
          <w:rFonts w:cs="Arial"/>
          <w:szCs w:val="24"/>
        </w:rPr>
        <w:t>SH2</w:t>
      </w:r>
      <w:r w:rsidRPr="00CD1865">
        <w:rPr>
          <w:rFonts w:cs="Arial" w:hint="cs"/>
          <w:szCs w:val="24"/>
          <w:rtl/>
        </w:rPr>
        <w:t xml:space="preserve"> کی کاپی</w:t>
      </w:r>
    </w:p>
    <w:p w14:paraId="717840AD" w14:textId="431E005E" w:rsidR="00C57BEC" w:rsidRPr="00CD1865" w:rsidRDefault="00C57BEC" w:rsidP="007D07F5">
      <w:pPr>
        <w:pStyle w:val="ListParagraph"/>
        <w:numPr>
          <w:ilvl w:val="0"/>
          <w:numId w:val="52"/>
        </w:numPr>
        <w:bidi/>
        <w:spacing w:before="120" w:after="120" w:line="266" w:lineRule="auto"/>
        <w:ind w:left="360"/>
        <w:contextualSpacing w:val="0"/>
        <w:rPr>
          <w:rFonts w:cs="Arial"/>
          <w:szCs w:val="24"/>
          <w:rtl/>
        </w:rPr>
      </w:pPr>
      <w:r w:rsidRPr="00CD1865">
        <w:rPr>
          <w:rFonts w:cs="Arial" w:hint="cs"/>
          <w:szCs w:val="24"/>
          <w:rtl/>
        </w:rPr>
        <w:t>بیسن (یا سنک)</w:t>
      </w:r>
    </w:p>
    <w:p w14:paraId="2D561BE5" w14:textId="14595BA8" w:rsidR="00C57BEC" w:rsidRPr="00CD1865" w:rsidRDefault="00C57BEC" w:rsidP="007D07F5">
      <w:pPr>
        <w:pStyle w:val="ListParagraph"/>
        <w:numPr>
          <w:ilvl w:val="0"/>
          <w:numId w:val="52"/>
        </w:numPr>
        <w:bidi/>
        <w:spacing w:before="120" w:after="120" w:line="266" w:lineRule="auto"/>
        <w:ind w:left="360"/>
        <w:contextualSpacing w:val="0"/>
        <w:rPr>
          <w:rFonts w:cs="Arial"/>
          <w:szCs w:val="24"/>
          <w:rtl/>
        </w:rPr>
      </w:pPr>
      <w:r w:rsidRPr="00CD1865">
        <w:rPr>
          <w:rFonts w:cs="Arial" w:hint="cs"/>
          <w:szCs w:val="24"/>
          <w:rtl/>
        </w:rPr>
        <w:t>ہاتھ والا صابن</w:t>
      </w:r>
    </w:p>
    <w:p w14:paraId="5B78DB29" w14:textId="0AD123DC" w:rsidR="00C57BEC" w:rsidRPr="00CD1865" w:rsidRDefault="00C57BEC" w:rsidP="007D07F5">
      <w:pPr>
        <w:pStyle w:val="ListParagraph"/>
        <w:numPr>
          <w:ilvl w:val="0"/>
          <w:numId w:val="52"/>
        </w:numPr>
        <w:bidi/>
        <w:spacing w:before="120" w:after="120" w:line="266" w:lineRule="auto"/>
        <w:ind w:left="360"/>
        <w:contextualSpacing w:val="0"/>
        <w:rPr>
          <w:rFonts w:cs="Arial"/>
          <w:szCs w:val="24"/>
          <w:rtl/>
        </w:rPr>
      </w:pPr>
      <w:r w:rsidRPr="00CD1865">
        <w:rPr>
          <w:rFonts w:cs="Arial" w:hint="cs"/>
          <w:szCs w:val="24"/>
          <w:rtl/>
        </w:rPr>
        <w:t>کاغذی تولیے</w:t>
      </w:r>
    </w:p>
    <w:p w14:paraId="467C8BDC" w14:textId="77777777" w:rsidR="00C57BEC" w:rsidRPr="00CD1865" w:rsidRDefault="00C57BEC" w:rsidP="007D07F5">
      <w:pPr>
        <w:pStyle w:val="ListParagraph"/>
        <w:numPr>
          <w:ilvl w:val="0"/>
          <w:numId w:val="52"/>
        </w:numPr>
        <w:bidi/>
        <w:spacing w:before="120" w:after="120" w:line="266" w:lineRule="auto"/>
        <w:ind w:left="360"/>
        <w:contextualSpacing w:val="0"/>
        <w:rPr>
          <w:rFonts w:cs="Arial"/>
          <w:szCs w:val="24"/>
          <w:rtl/>
        </w:rPr>
      </w:pPr>
      <w:r w:rsidRPr="00CD1865">
        <w:rPr>
          <w:rFonts w:cs="Arial" w:hint="cs"/>
          <w:szCs w:val="24"/>
          <w:rtl/>
        </w:rPr>
        <w:t xml:space="preserve"> پین</w:t>
      </w:r>
    </w:p>
    <w:p w14:paraId="330E5A34" w14:textId="77777777" w:rsidR="00C57BEC" w:rsidRPr="00CD1865" w:rsidRDefault="00C57BEC" w:rsidP="007D07F5">
      <w:pPr>
        <w:pStyle w:val="ListParagraph"/>
        <w:numPr>
          <w:ilvl w:val="0"/>
          <w:numId w:val="52"/>
        </w:numPr>
        <w:bidi/>
        <w:spacing w:before="120" w:after="120" w:line="266" w:lineRule="auto"/>
        <w:ind w:left="360"/>
        <w:contextualSpacing w:val="0"/>
        <w:rPr>
          <w:rFonts w:cs="Arial"/>
          <w:szCs w:val="24"/>
          <w:rtl/>
        </w:rPr>
      </w:pPr>
      <w:r w:rsidRPr="00CD1865">
        <w:rPr>
          <w:rFonts w:cs="Arial" w:hint="cs"/>
          <w:szCs w:val="24"/>
          <w:rtl/>
        </w:rPr>
        <w:t xml:space="preserve"> پانی</w:t>
      </w:r>
    </w:p>
    <w:p w14:paraId="48A74A37" w14:textId="77777777" w:rsidR="00C57BEC" w:rsidRPr="00CD1865" w:rsidRDefault="00C57BEC" w:rsidP="007D07F5">
      <w:pPr>
        <w:pStyle w:val="ListParagraph"/>
        <w:numPr>
          <w:ilvl w:val="0"/>
          <w:numId w:val="52"/>
        </w:numPr>
        <w:bidi/>
        <w:spacing w:before="120" w:after="120" w:line="266" w:lineRule="auto"/>
        <w:ind w:left="360"/>
        <w:contextualSpacing w:val="0"/>
        <w:rPr>
          <w:rFonts w:cs="Arial"/>
          <w:szCs w:val="24"/>
          <w:rtl/>
        </w:rPr>
      </w:pPr>
      <w:r w:rsidRPr="00CD1865">
        <w:rPr>
          <w:rFonts w:cs="Arial" w:hint="cs"/>
          <w:szCs w:val="24"/>
          <w:rtl/>
        </w:rPr>
        <w:t xml:space="preserve"> تیل پر مبنی الٹراوائلٹ (</w:t>
      </w:r>
      <w:r w:rsidRPr="00CD1865">
        <w:rPr>
          <w:rFonts w:cs="Arial"/>
          <w:szCs w:val="24"/>
        </w:rPr>
        <w:t>UV</w:t>
      </w:r>
      <w:r w:rsidRPr="00CD1865">
        <w:rPr>
          <w:rFonts w:cs="Arial" w:hint="cs"/>
          <w:szCs w:val="24"/>
          <w:rtl/>
        </w:rPr>
        <w:t>) جیل یا پاؤڈر اور الٹراوائلٹ لیمپ یا پکانے کا تیل اور دار چینی/ماحول موافق گلیٹر</w:t>
      </w:r>
    </w:p>
    <w:p w14:paraId="54D70B34" w14:textId="52D5C5C7" w:rsidR="00C57BEC" w:rsidRPr="00E56852" w:rsidRDefault="00C57BEC" w:rsidP="007D07F5">
      <w:pPr>
        <w:pStyle w:val="Heading4"/>
        <w:bidi/>
        <w:spacing w:line="276" w:lineRule="auto"/>
        <w:rPr>
          <w:rFonts w:cs="Arial"/>
          <w:b w:val="0"/>
          <w:bCs/>
          <w:i/>
          <w:iCs w:val="0"/>
          <w:sz w:val="28"/>
          <w:szCs w:val="28"/>
          <w:rtl/>
        </w:rPr>
      </w:pPr>
      <w:r w:rsidRPr="00E56852">
        <w:rPr>
          <w:rFonts w:cs="Arial" w:hint="cs"/>
          <w:b w:val="0"/>
          <w:bCs/>
          <w:i/>
          <w:iCs w:val="0"/>
          <w:sz w:val="28"/>
          <w:szCs w:val="28"/>
          <w:rtl/>
        </w:rPr>
        <w:t>فی طالب علم</w:t>
      </w:r>
    </w:p>
    <w:p w14:paraId="58D5A0F5" w14:textId="0A57ABA9" w:rsidR="00C57BEC" w:rsidRPr="00CD1865" w:rsidRDefault="00C57BEC" w:rsidP="007D07F5">
      <w:pPr>
        <w:pStyle w:val="ListParagraph"/>
        <w:numPr>
          <w:ilvl w:val="0"/>
          <w:numId w:val="52"/>
        </w:numPr>
        <w:bidi/>
        <w:spacing w:before="120" w:after="120" w:line="276" w:lineRule="auto"/>
        <w:ind w:left="360"/>
        <w:contextualSpacing w:val="0"/>
        <w:rPr>
          <w:rFonts w:cs="Arial"/>
          <w:szCs w:val="24"/>
          <w:rtl/>
        </w:rPr>
      </w:pPr>
      <w:r w:rsidRPr="00CD1865">
        <w:rPr>
          <w:rFonts w:cs="Arial"/>
          <w:szCs w:val="24"/>
        </w:rPr>
        <w:t>SW1</w:t>
      </w:r>
      <w:r w:rsidRPr="00CD1865">
        <w:rPr>
          <w:rFonts w:cs="Arial" w:hint="cs"/>
          <w:szCs w:val="24"/>
          <w:rtl/>
        </w:rPr>
        <w:t xml:space="preserve"> کی کاپی</w:t>
      </w:r>
    </w:p>
    <w:p w14:paraId="168CB365" w14:textId="7942BF9A" w:rsidR="00C57BEC" w:rsidRPr="00CD1865" w:rsidRDefault="00C57BEC" w:rsidP="007D07F5">
      <w:pPr>
        <w:pStyle w:val="ListParagraph"/>
        <w:numPr>
          <w:ilvl w:val="0"/>
          <w:numId w:val="52"/>
        </w:numPr>
        <w:bidi/>
        <w:spacing w:before="120" w:after="120" w:line="276" w:lineRule="auto"/>
        <w:ind w:left="360"/>
        <w:contextualSpacing w:val="0"/>
        <w:rPr>
          <w:rFonts w:cs="Arial"/>
          <w:szCs w:val="24"/>
          <w:rtl/>
        </w:rPr>
      </w:pPr>
      <w:r w:rsidRPr="00CD1865">
        <w:rPr>
          <w:rFonts w:cs="Arial"/>
          <w:szCs w:val="24"/>
        </w:rPr>
        <w:t>SW2</w:t>
      </w:r>
      <w:r w:rsidRPr="00CD1865">
        <w:rPr>
          <w:rFonts w:cs="Arial" w:hint="cs"/>
          <w:szCs w:val="24"/>
          <w:rtl/>
        </w:rPr>
        <w:t xml:space="preserve"> کی کاپی</w:t>
      </w:r>
    </w:p>
    <w:p w14:paraId="2ECADBBF" w14:textId="77777777" w:rsidR="00C57BEC" w:rsidRPr="00CD1865" w:rsidRDefault="00C57BEC" w:rsidP="007D07F5">
      <w:pPr>
        <w:pStyle w:val="Heading3"/>
        <w:bidi/>
        <w:spacing w:line="276" w:lineRule="auto"/>
        <w:rPr>
          <w:rFonts w:cs="Arial"/>
          <w:b w:val="0"/>
          <w:bCs/>
          <w:sz w:val="32"/>
          <w:szCs w:val="32"/>
          <w:rtl/>
        </w:rPr>
      </w:pPr>
      <w:r w:rsidRPr="00CD1865">
        <w:rPr>
          <w:rFonts w:cs="Arial" w:hint="cs"/>
          <w:b w:val="0"/>
          <w:bCs/>
          <w:sz w:val="32"/>
          <w:szCs w:val="32"/>
          <w:rtl/>
        </w:rPr>
        <w:t>سرگرمی 2: ہم کیا چیز بھول گئے ہیں</w:t>
      </w:r>
    </w:p>
    <w:p w14:paraId="375CEEC0" w14:textId="6E11466C" w:rsidR="00C57BEC" w:rsidRPr="00E56852" w:rsidRDefault="00C57BEC" w:rsidP="007D07F5">
      <w:pPr>
        <w:pStyle w:val="Heading4"/>
        <w:bidi/>
        <w:spacing w:line="276" w:lineRule="auto"/>
        <w:rPr>
          <w:rFonts w:cs="Arial"/>
          <w:b w:val="0"/>
          <w:bCs/>
          <w:i/>
          <w:iCs w:val="0"/>
          <w:sz w:val="28"/>
          <w:szCs w:val="28"/>
          <w:rtl/>
        </w:rPr>
      </w:pPr>
      <w:r w:rsidRPr="00E56852">
        <w:rPr>
          <w:rFonts w:cs="Arial" w:hint="cs"/>
          <w:b w:val="0"/>
          <w:bCs/>
          <w:i/>
          <w:iCs w:val="0"/>
          <w:sz w:val="28"/>
          <w:szCs w:val="28"/>
          <w:rtl/>
        </w:rPr>
        <w:t>فی گروپ</w:t>
      </w:r>
    </w:p>
    <w:p w14:paraId="034016B8" w14:textId="20C930E9" w:rsidR="00C57BEC" w:rsidRPr="00CD1865" w:rsidRDefault="00C57BEC" w:rsidP="007D07F5">
      <w:pPr>
        <w:pStyle w:val="ListParagraph"/>
        <w:numPr>
          <w:ilvl w:val="0"/>
          <w:numId w:val="52"/>
        </w:numPr>
        <w:bidi/>
        <w:spacing w:before="120" w:after="120" w:line="266" w:lineRule="auto"/>
        <w:ind w:left="360"/>
        <w:contextualSpacing w:val="0"/>
        <w:rPr>
          <w:rFonts w:cs="Arial"/>
          <w:szCs w:val="24"/>
          <w:rtl/>
        </w:rPr>
      </w:pPr>
      <w:r w:rsidRPr="00CD1865">
        <w:rPr>
          <w:rFonts w:cs="Arial"/>
          <w:szCs w:val="24"/>
        </w:rPr>
        <w:t>SH2</w:t>
      </w:r>
      <w:r w:rsidRPr="00CD1865">
        <w:rPr>
          <w:rFonts w:cs="Arial" w:hint="cs"/>
          <w:szCs w:val="24"/>
          <w:rtl/>
        </w:rPr>
        <w:t xml:space="preserve"> کی کاپی</w:t>
      </w:r>
    </w:p>
    <w:p w14:paraId="4CB43196" w14:textId="72541345" w:rsidR="00C57BEC" w:rsidRPr="00CD1865" w:rsidRDefault="00C57BEC" w:rsidP="007D07F5">
      <w:pPr>
        <w:pStyle w:val="ListParagraph"/>
        <w:numPr>
          <w:ilvl w:val="0"/>
          <w:numId w:val="52"/>
        </w:numPr>
        <w:bidi/>
        <w:spacing w:before="120" w:after="120" w:line="266" w:lineRule="auto"/>
        <w:ind w:left="360"/>
        <w:contextualSpacing w:val="0"/>
        <w:rPr>
          <w:rFonts w:cs="Arial"/>
          <w:szCs w:val="24"/>
          <w:rtl/>
        </w:rPr>
      </w:pPr>
      <w:r w:rsidRPr="00CD1865">
        <w:rPr>
          <w:rFonts w:cs="Arial" w:hint="cs"/>
          <w:szCs w:val="24"/>
          <w:rtl/>
        </w:rPr>
        <w:t>خالی کاغذ</w:t>
      </w:r>
    </w:p>
    <w:p w14:paraId="37DF2FCC" w14:textId="4FA46F71" w:rsidR="00C57BEC" w:rsidRPr="00CD1865" w:rsidRDefault="00C57BEC" w:rsidP="007D07F5">
      <w:pPr>
        <w:pStyle w:val="ListParagraph"/>
        <w:numPr>
          <w:ilvl w:val="0"/>
          <w:numId w:val="52"/>
        </w:numPr>
        <w:bidi/>
        <w:spacing w:before="120" w:after="120" w:line="266" w:lineRule="auto"/>
        <w:ind w:left="360"/>
        <w:contextualSpacing w:val="0"/>
        <w:rPr>
          <w:rFonts w:cs="Arial"/>
          <w:szCs w:val="24"/>
          <w:rtl/>
        </w:rPr>
      </w:pPr>
      <w:r w:rsidRPr="00CD1865">
        <w:rPr>
          <w:rFonts w:cs="Arial" w:hint="cs"/>
          <w:szCs w:val="24"/>
          <w:rtl/>
        </w:rPr>
        <w:t>انگلی یا جسم کے پینٹ (غیر زہریلا اور دھونے لائق)</w:t>
      </w:r>
    </w:p>
    <w:p w14:paraId="08396999" w14:textId="489678C8" w:rsidR="00C57BEC" w:rsidRPr="00CD1865" w:rsidRDefault="00C57BEC" w:rsidP="007D07F5">
      <w:pPr>
        <w:pStyle w:val="ListParagraph"/>
        <w:numPr>
          <w:ilvl w:val="0"/>
          <w:numId w:val="52"/>
        </w:numPr>
        <w:bidi/>
        <w:spacing w:before="120" w:after="120" w:line="266" w:lineRule="auto"/>
        <w:ind w:left="360"/>
        <w:contextualSpacing w:val="0"/>
        <w:rPr>
          <w:rFonts w:cs="Arial"/>
          <w:szCs w:val="24"/>
          <w:rtl/>
        </w:rPr>
      </w:pPr>
      <w:r w:rsidRPr="00CD1865">
        <w:rPr>
          <w:rFonts w:cs="Arial" w:hint="cs"/>
          <w:szCs w:val="24"/>
          <w:rtl/>
        </w:rPr>
        <w:t>چھوٹے گروپوں کے لیے کپڑے ڈھکنے کے لیے اسموکس/ایپرن</w:t>
      </w:r>
    </w:p>
    <w:p w14:paraId="1D94C6CF" w14:textId="4167DD02" w:rsidR="00C57BEC" w:rsidRPr="00CD1865" w:rsidRDefault="00C57BEC" w:rsidP="007D07F5">
      <w:pPr>
        <w:pStyle w:val="ListParagraph"/>
        <w:numPr>
          <w:ilvl w:val="0"/>
          <w:numId w:val="52"/>
        </w:numPr>
        <w:bidi/>
        <w:spacing w:before="120" w:after="120" w:line="266" w:lineRule="auto"/>
        <w:ind w:left="360"/>
        <w:contextualSpacing w:val="0"/>
        <w:rPr>
          <w:rFonts w:cs="Arial"/>
          <w:szCs w:val="24"/>
          <w:rtl/>
        </w:rPr>
      </w:pPr>
      <w:r w:rsidRPr="00CD1865">
        <w:rPr>
          <w:rFonts w:cs="Arial" w:hint="cs"/>
          <w:szCs w:val="24"/>
          <w:rtl/>
        </w:rPr>
        <w:t>ہاتھ دھونے کی سہولیات یا بیسن مع صابن اور پانی</w:t>
      </w:r>
    </w:p>
    <w:p w14:paraId="6F9BBDD3" w14:textId="77777777" w:rsidR="00C57BEC" w:rsidRPr="00CD1865" w:rsidRDefault="00C57BEC" w:rsidP="007D07F5">
      <w:pPr>
        <w:pStyle w:val="ListParagraph"/>
        <w:numPr>
          <w:ilvl w:val="0"/>
          <w:numId w:val="52"/>
        </w:numPr>
        <w:bidi/>
        <w:spacing w:before="120" w:after="120" w:line="266" w:lineRule="auto"/>
        <w:ind w:left="360"/>
        <w:contextualSpacing w:val="0"/>
        <w:rPr>
          <w:rFonts w:cs="Arial"/>
          <w:szCs w:val="24"/>
          <w:rtl/>
        </w:rPr>
      </w:pPr>
      <w:r w:rsidRPr="00CD1865">
        <w:rPr>
          <w:rFonts w:cs="Arial" w:hint="cs"/>
          <w:szCs w:val="24"/>
          <w:rtl/>
        </w:rPr>
        <w:t>ہاتھوں کو سکھانے کے لیے کاغذی تولیہ</w:t>
      </w:r>
    </w:p>
    <w:p w14:paraId="44CE448F" w14:textId="77777777" w:rsidR="00C57BEC" w:rsidRPr="00CD1865" w:rsidRDefault="00C57BEC" w:rsidP="007D07F5">
      <w:pPr>
        <w:pStyle w:val="Heading3"/>
        <w:bidi/>
        <w:spacing w:line="266" w:lineRule="auto"/>
        <w:rPr>
          <w:rFonts w:cs="Arial"/>
          <w:sz w:val="24"/>
          <w:rtl/>
        </w:rPr>
      </w:pPr>
      <w:r w:rsidRPr="00CD1865">
        <w:rPr>
          <w:rFonts w:cs="Arial" w:hint="cs"/>
          <w:sz w:val="24"/>
          <w:rtl/>
        </w:rPr>
        <w:t>توسیعی سرگرمی 1: خالی جگہیں بھریں</w:t>
      </w:r>
    </w:p>
    <w:p w14:paraId="3828F3FF" w14:textId="6F18F6E9" w:rsidR="00C57BEC" w:rsidRPr="00E56852" w:rsidRDefault="00C57BEC" w:rsidP="007D07F5">
      <w:pPr>
        <w:pStyle w:val="Heading4"/>
        <w:bidi/>
        <w:spacing w:line="276" w:lineRule="auto"/>
        <w:rPr>
          <w:rFonts w:cs="Arial"/>
          <w:b w:val="0"/>
          <w:bCs/>
          <w:i/>
          <w:iCs w:val="0"/>
          <w:sz w:val="28"/>
          <w:szCs w:val="28"/>
          <w:rtl/>
        </w:rPr>
      </w:pPr>
      <w:r w:rsidRPr="00E56852">
        <w:rPr>
          <w:rFonts w:cs="Arial" w:hint="cs"/>
          <w:b w:val="0"/>
          <w:bCs/>
          <w:i/>
          <w:iCs w:val="0"/>
          <w:sz w:val="28"/>
          <w:szCs w:val="28"/>
          <w:rtl/>
        </w:rPr>
        <w:t>فی طالب علم</w:t>
      </w:r>
    </w:p>
    <w:p w14:paraId="16255382" w14:textId="2EBC56B8" w:rsidR="00C57BEC" w:rsidRPr="00CD1865" w:rsidRDefault="00C57BEC" w:rsidP="007D07F5">
      <w:pPr>
        <w:pStyle w:val="ListParagraph"/>
        <w:numPr>
          <w:ilvl w:val="0"/>
          <w:numId w:val="52"/>
        </w:numPr>
        <w:bidi/>
        <w:spacing w:before="120" w:after="120" w:line="276" w:lineRule="auto"/>
        <w:ind w:left="360"/>
        <w:contextualSpacing w:val="0"/>
        <w:rPr>
          <w:rFonts w:cs="Arial"/>
          <w:szCs w:val="24"/>
          <w:rtl/>
        </w:rPr>
      </w:pPr>
      <w:r w:rsidRPr="00CD1865">
        <w:rPr>
          <w:rFonts w:cs="Arial"/>
          <w:szCs w:val="24"/>
        </w:rPr>
        <w:t>SW3</w:t>
      </w:r>
      <w:r w:rsidRPr="00CD1865">
        <w:rPr>
          <w:rFonts w:cs="Arial" w:hint="cs"/>
          <w:szCs w:val="24"/>
          <w:rtl/>
        </w:rPr>
        <w:t xml:space="preserve"> کی کاپی</w:t>
      </w:r>
    </w:p>
    <w:p w14:paraId="31015BD9" w14:textId="77777777" w:rsidR="00C57BEC" w:rsidRPr="00CD1865" w:rsidRDefault="00C57BEC" w:rsidP="007D07F5">
      <w:pPr>
        <w:pStyle w:val="Heading3"/>
        <w:bidi/>
        <w:spacing w:line="288" w:lineRule="auto"/>
        <w:rPr>
          <w:rFonts w:cs="Arial"/>
          <w:b w:val="0"/>
          <w:bCs/>
          <w:sz w:val="32"/>
          <w:szCs w:val="32"/>
          <w:rtl/>
        </w:rPr>
      </w:pPr>
      <w:r w:rsidRPr="00CD1865">
        <w:rPr>
          <w:rFonts w:cs="Arial" w:hint="cs"/>
          <w:b w:val="0"/>
          <w:bCs/>
          <w:sz w:val="32"/>
          <w:szCs w:val="32"/>
          <w:rtl/>
        </w:rPr>
        <w:t>توسیعی سرگرمی 2: ہاتھ کے حفظان صحت کا کوئز</w:t>
      </w:r>
    </w:p>
    <w:p w14:paraId="1C2D6176" w14:textId="27C782FD" w:rsidR="00C57BEC" w:rsidRPr="00E56852" w:rsidRDefault="00C57BEC" w:rsidP="007D07F5">
      <w:pPr>
        <w:pStyle w:val="Heading4"/>
        <w:bidi/>
        <w:spacing w:line="288" w:lineRule="auto"/>
        <w:rPr>
          <w:rFonts w:cs="Arial"/>
          <w:b w:val="0"/>
          <w:bCs/>
          <w:i/>
          <w:iCs w:val="0"/>
          <w:sz w:val="28"/>
          <w:szCs w:val="28"/>
          <w:rtl/>
        </w:rPr>
      </w:pPr>
      <w:r w:rsidRPr="00E56852">
        <w:rPr>
          <w:rFonts w:cs="Arial" w:hint="cs"/>
          <w:b w:val="0"/>
          <w:bCs/>
          <w:i/>
          <w:iCs w:val="0"/>
          <w:sz w:val="28"/>
          <w:szCs w:val="28"/>
          <w:rtl/>
        </w:rPr>
        <w:t>فی گروپ</w:t>
      </w:r>
    </w:p>
    <w:p w14:paraId="1400A63D" w14:textId="4C7E9238" w:rsidR="00C57BEC" w:rsidRPr="00CD1865" w:rsidRDefault="00C57BEC" w:rsidP="007D07F5">
      <w:pPr>
        <w:pStyle w:val="ListParagraph"/>
        <w:numPr>
          <w:ilvl w:val="0"/>
          <w:numId w:val="52"/>
        </w:numPr>
        <w:bidi/>
        <w:spacing w:before="120" w:after="120" w:line="288" w:lineRule="auto"/>
        <w:ind w:left="360"/>
        <w:contextualSpacing w:val="0"/>
        <w:rPr>
          <w:rFonts w:cs="Arial"/>
          <w:szCs w:val="24"/>
          <w:rtl/>
        </w:rPr>
      </w:pPr>
      <w:r w:rsidRPr="00CD1865">
        <w:rPr>
          <w:rFonts w:cs="Arial"/>
          <w:szCs w:val="24"/>
        </w:rPr>
        <w:t>SW4</w:t>
      </w:r>
      <w:r w:rsidRPr="00CD1865">
        <w:rPr>
          <w:rFonts w:cs="Arial" w:hint="cs"/>
          <w:szCs w:val="24"/>
          <w:rtl/>
        </w:rPr>
        <w:t xml:space="preserve"> کی کاپی</w:t>
      </w:r>
    </w:p>
    <w:p w14:paraId="77F638BD" w14:textId="77777777" w:rsidR="00C57BEC" w:rsidRPr="00CD1865" w:rsidRDefault="00C57BEC" w:rsidP="007D07F5">
      <w:pPr>
        <w:pStyle w:val="Heading3"/>
        <w:bidi/>
        <w:rPr>
          <w:rFonts w:cs="Arial"/>
          <w:b w:val="0"/>
          <w:bCs/>
          <w:sz w:val="32"/>
          <w:szCs w:val="32"/>
          <w:rtl/>
        </w:rPr>
      </w:pPr>
      <w:r w:rsidRPr="00CD1865">
        <w:rPr>
          <w:rFonts w:cs="Arial" w:hint="cs"/>
          <w:b w:val="0"/>
          <w:bCs/>
          <w:sz w:val="32"/>
          <w:szCs w:val="32"/>
          <w:rtl/>
        </w:rPr>
        <w:t>توسیعی سرگرمی 3: ترتیب بندی کی سرگرمی</w:t>
      </w:r>
    </w:p>
    <w:p w14:paraId="3BEBAEE9" w14:textId="2BF8F12A" w:rsidR="00C57BEC" w:rsidRPr="00E56852" w:rsidRDefault="00C57BEC" w:rsidP="007D07F5">
      <w:pPr>
        <w:pStyle w:val="Heading4"/>
        <w:bidi/>
        <w:rPr>
          <w:rFonts w:cs="Arial"/>
          <w:b w:val="0"/>
          <w:bCs/>
          <w:i/>
          <w:iCs w:val="0"/>
          <w:sz w:val="28"/>
          <w:szCs w:val="28"/>
          <w:rtl/>
        </w:rPr>
      </w:pPr>
      <w:r w:rsidRPr="00E56852">
        <w:rPr>
          <w:rFonts w:cs="Arial" w:hint="cs"/>
          <w:b w:val="0"/>
          <w:bCs/>
          <w:i/>
          <w:iCs w:val="0"/>
          <w:sz w:val="28"/>
          <w:szCs w:val="28"/>
          <w:rtl/>
        </w:rPr>
        <w:t>فی طالب علم</w:t>
      </w:r>
    </w:p>
    <w:p w14:paraId="5BA1EB0C" w14:textId="7100E2CC" w:rsidR="00C57BEC" w:rsidRPr="00CD1865" w:rsidRDefault="00C57BEC" w:rsidP="007D07F5">
      <w:pPr>
        <w:pStyle w:val="ListParagraph"/>
        <w:numPr>
          <w:ilvl w:val="0"/>
          <w:numId w:val="52"/>
        </w:numPr>
        <w:bidi/>
        <w:spacing w:before="120" w:after="120" w:line="240" w:lineRule="auto"/>
        <w:ind w:left="360"/>
        <w:contextualSpacing w:val="0"/>
        <w:rPr>
          <w:rFonts w:cs="Arial"/>
          <w:szCs w:val="24"/>
          <w:rtl/>
        </w:rPr>
      </w:pPr>
      <w:r w:rsidRPr="00CD1865">
        <w:rPr>
          <w:rFonts w:cs="Arial"/>
          <w:szCs w:val="24"/>
        </w:rPr>
        <w:t>SH3</w:t>
      </w:r>
      <w:r w:rsidRPr="00CD1865">
        <w:rPr>
          <w:rFonts w:cs="Arial" w:hint="cs"/>
          <w:szCs w:val="24"/>
          <w:rtl/>
        </w:rPr>
        <w:t xml:space="preserve"> کی کاپی</w:t>
      </w:r>
    </w:p>
    <w:p w14:paraId="6DC3135B" w14:textId="08489627" w:rsidR="00C57BEC" w:rsidRPr="00CD1865" w:rsidRDefault="00C57BEC" w:rsidP="007D07F5">
      <w:pPr>
        <w:pStyle w:val="Heading4"/>
        <w:bidi/>
        <w:rPr>
          <w:rFonts w:cs="Arial"/>
          <w:b w:val="0"/>
          <w:bCs/>
          <w:i/>
          <w:iCs w:val="0"/>
          <w:sz w:val="40"/>
          <w:szCs w:val="40"/>
          <w:rtl/>
        </w:rPr>
      </w:pPr>
      <w:r w:rsidRPr="00CD1865">
        <w:rPr>
          <w:rFonts w:cs="Arial" w:hint="cs"/>
          <w:b w:val="0"/>
          <w:bCs/>
          <w:i/>
          <w:iCs w:val="0"/>
          <w:sz w:val="40"/>
          <w:szCs w:val="40"/>
          <w:rtl/>
        </w:rPr>
        <w:t>معاون مٹیریل</w:t>
      </w:r>
    </w:p>
    <w:p w14:paraId="6FCA8EC1" w14:textId="77777777" w:rsidR="00C57BEC" w:rsidRPr="00CD1865" w:rsidRDefault="00C57BEC" w:rsidP="007D07F5">
      <w:pPr>
        <w:pStyle w:val="ListParagraph"/>
        <w:numPr>
          <w:ilvl w:val="0"/>
          <w:numId w:val="3"/>
        </w:numPr>
        <w:bidi/>
        <w:spacing w:before="120" w:after="120" w:line="240" w:lineRule="auto"/>
        <w:contextualSpacing w:val="0"/>
        <w:rPr>
          <w:rFonts w:cs="Arial"/>
          <w:szCs w:val="24"/>
          <w:rtl/>
        </w:rPr>
      </w:pPr>
      <w:r w:rsidRPr="00CD1865">
        <w:rPr>
          <w:rFonts w:cs="Arial"/>
          <w:szCs w:val="24"/>
        </w:rPr>
        <w:t>SH1</w:t>
      </w:r>
      <w:r w:rsidRPr="00CD1865">
        <w:rPr>
          <w:rFonts w:cs="Arial" w:hint="cs"/>
          <w:szCs w:val="24"/>
          <w:rtl/>
        </w:rPr>
        <w:t xml:space="preserve"> آپ کے ہاتھ کس قدر صاف ہیں</w:t>
      </w:r>
    </w:p>
    <w:p w14:paraId="48D37654" w14:textId="63B50AFE" w:rsidR="00C57BEC" w:rsidRPr="00CD1865" w:rsidRDefault="00C57BEC" w:rsidP="007D07F5">
      <w:pPr>
        <w:pStyle w:val="ListParagraph"/>
        <w:numPr>
          <w:ilvl w:val="0"/>
          <w:numId w:val="3"/>
        </w:numPr>
        <w:bidi/>
        <w:spacing w:before="120" w:after="120" w:line="240" w:lineRule="auto"/>
        <w:contextualSpacing w:val="0"/>
        <w:rPr>
          <w:rFonts w:cs="Arial"/>
          <w:szCs w:val="24"/>
          <w:rtl/>
        </w:rPr>
      </w:pPr>
      <w:r w:rsidRPr="00CD1865">
        <w:rPr>
          <w:rFonts w:cs="Arial"/>
          <w:szCs w:val="24"/>
        </w:rPr>
        <w:t>SH2</w:t>
      </w:r>
      <w:r w:rsidRPr="00CD1865">
        <w:rPr>
          <w:rFonts w:cs="Arial" w:hint="cs"/>
          <w:szCs w:val="24"/>
          <w:rtl/>
        </w:rPr>
        <w:t xml:space="preserve"> ہاتھ دھونے کا پوسٹر</w:t>
      </w:r>
    </w:p>
    <w:p w14:paraId="736F43DD" w14:textId="77777777" w:rsidR="00C57BEC" w:rsidRPr="00CD1865" w:rsidRDefault="00C57BEC" w:rsidP="007D07F5">
      <w:pPr>
        <w:pStyle w:val="ListParagraph"/>
        <w:numPr>
          <w:ilvl w:val="0"/>
          <w:numId w:val="3"/>
        </w:numPr>
        <w:bidi/>
        <w:spacing w:before="120" w:after="120" w:line="240" w:lineRule="auto"/>
        <w:contextualSpacing w:val="0"/>
        <w:rPr>
          <w:rFonts w:cs="Arial"/>
          <w:szCs w:val="24"/>
          <w:rtl/>
        </w:rPr>
      </w:pPr>
      <w:r w:rsidRPr="00CD1865">
        <w:rPr>
          <w:rFonts w:cs="Arial"/>
          <w:szCs w:val="24"/>
        </w:rPr>
        <w:t>SH3</w:t>
      </w:r>
      <w:r w:rsidRPr="00CD1865">
        <w:rPr>
          <w:rFonts w:cs="Arial" w:hint="cs"/>
          <w:szCs w:val="24"/>
          <w:rtl/>
        </w:rPr>
        <w:t xml:space="preserve"> اپنے ہاتھوں کو دھونے کی ترتیب بندی کی سرگرمی</w:t>
      </w:r>
    </w:p>
    <w:p w14:paraId="0E8B5CD7" w14:textId="77777777" w:rsidR="00C57BEC" w:rsidRPr="00CD1865" w:rsidRDefault="00C57BEC" w:rsidP="007D07F5">
      <w:pPr>
        <w:pStyle w:val="ListParagraph"/>
        <w:numPr>
          <w:ilvl w:val="0"/>
          <w:numId w:val="3"/>
        </w:numPr>
        <w:bidi/>
        <w:spacing w:before="120" w:after="120" w:line="240" w:lineRule="auto"/>
        <w:contextualSpacing w:val="0"/>
        <w:rPr>
          <w:rFonts w:cs="Arial"/>
          <w:szCs w:val="24"/>
          <w:rtl/>
        </w:rPr>
      </w:pPr>
      <w:r w:rsidRPr="00CD1865">
        <w:rPr>
          <w:rFonts w:cs="Arial"/>
          <w:szCs w:val="24"/>
        </w:rPr>
        <w:t>SW1</w:t>
      </w:r>
      <w:r w:rsidRPr="00CD1865">
        <w:rPr>
          <w:rFonts w:cs="Arial" w:hint="cs"/>
          <w:szCs w:val="24"/>
          <w:rtl/>
        </w:rPr>
        <w:t xml:space="preserve"> طالب علم کی ریکارڈنگ شیٹ</w:t>
      </w:r>
    </w:p>
    <w:p w14:paraId="137558C8" w14:textId="77777777" w:rsidR="00C57BEC" w:rsidRPr="00CD1865" w:rsidRDefault="00C57BEC" w:rsidP="007D07F5">
      <w:pPr>
        <w:pStyle w:val="ListParagraph"/>
        <w:numPr>
          <w:ilvl w:val="0"/>
          <w:numId w:val="3"/>
        </w:numPr>
        <w:bidi/>
        <w:spacing w:before="120" w:after="120" w:line="240" w:lineRule="auto"/>
        <w:contextualSpacing w:val="0"/>
        <w:rPr>
          <w:rFonts w:cs="Arial"/>
          <w:szCs w:val="24"/>
          <w:rtl/>
        </w:rPr>
      </w:pPr>
      <w:r w:rsidRPr="00CD1865">
        <w:rPr>
          <w:rFonts w:cs="Arial"/>
          <w:szCs w:val="24"/>
        </w:rPr>
        <w:t>SW2</w:t>
      </w:r>
      <w:r w:rsidRPr="00CD1865">
        <w:rPr>
          <w:rFonts w:cs="Arial" w:hint="cs"/>
          <w:szCs w:val="24"/>
          <w:rtl/>
        </w:rPr>
        <w:t xml:space="preserve"> ہاتھ کا پرنٹ طالب علم کی ورک شیٹ</w:t>
      </w:r>
    </w:p>
    <w:p w14:paraId="17DBBEBC" w14:textId="77777777" w:rsidR="00C57BEC" w:rsidRPr="00CD1865" w:rsidRDefault="00C57BEC" w:rsidP="007D07F5">
      <w:pPr>
        <w:pStyle w:val="ListParagraph"/>
        <w:numPr>
          <w:ilvl w:val="0"/>
          <w:numId w:val="3"/>
        </w:numPr>
        <w:bidi/>
        <w:spacing w:before="120" w:after="120" w:line="240" w:lineRule="auto"/>
        <w:contextualSpacing w:val="0"/>
        <w:rPr>
          <w:rFonts w:cs="Arial"/>
          <w:szCs w:val="24"/>
          <w:rtl/>
        </w:rPr>
      </w:pPr>
      <w:r w:rsidRPr="00CD1865">
        <w:rPr>
          <w:rFonts w:cs="Arial"/>
          <w:szCs w:val="24"/>
        </w:rPr>
        <w:t>SW3</w:t>
      </w:r>
      <w:r w:rsidRPr="00CD1865">
        <w:rPr>
          <w:rFonts w:cs="Arial" w:hint="cs"/>
          <w:szCs w:val="24"/>
          <w:rtl/>
        </w:rPr>
        <w:t xml:space="preserve"> ہاتھ کا حفظان صحت خالی جگہ بھریں والی ورک شیٹ</w:t>
      </w:r>
    </w:p>
    <w:p w14:paraId="6430F01C" w14:textId="77777777" w:rsidR="00C57BEC" w:rsidRPr="00CD1865" w:rsidRDefault="00C57BEC" w:rsidP="007D07F5">
      <w:pPr>
        <w:pStyle w:val="ListParagraph"/>
        <w:numPr>
          <w:ilvl w:val="0"/>
          <w:numId w:val="3"/>
        </w:numPr>
        <w:bidi/>
        <w:spacing w:before="120" w:after="120" w:line="240" w:lineRule="auto"/>
        <w:contextualSpacing w:val="0"/>
        <w:rPr>
          <w:rFonts w:cs="Arial"/>
          <w:szCs w:val="24"/>
          <w:rtl/>
        </w:rPr>
      </w:pPr>
      <w:r w:rsidRPr="00CD1865">
        <w:rPr>
          <w:rFonts w:cs="Arial"/>
          <w:szCs w:val="24"/>
        </w:rPr>
        <w:t>SW4</w:t>
      </w:r>
      <w:r w:rsidRPr="00CD1865">
        <w:rPr>
          <w:rFonts w:cs="Arial" w:hint="cs"/>
          <w:szCs w:val="24"/>
          <w:rtl/>
        </w:rPr>
        <w:t xml:space="preserve"> ہاتھ کے حفظان صحت کا کوئز</w:t>
      </w:r>
    </w:p>
    <w:p w14:paraId="44785CC1" w14:textId="7C815ABD" w:rsidR="00C57BEC" w:rsidRPr="00CD1865" w:rsidRDefault="00877511" w:rsidP="007D07F5">
      <w:pPr>
        <w:pStyle w:val="Heading2"/>
        <w:bidi/>
        <w:rPr>
          <w:rFonts w:cs="Arial"/>
          <w:b w:val="0"/>
          <w:bCs/>
          <w:sz w:val="40"/>
          <w:szCs w:val="40"/>
          <w:rtl/>
        </w:rPr>
      </w:pPr>
      <w:r w:rsidRPr="00877511">
        <w:rPr>
          <w:rFonts w:cs="Arial"/>
          <w:b w:val="0"/>
          <w:bCs/>
          <w:sz w:val="40"/>
          <w:szCs w:val="40"/>
          <w:rtl/>
        </w:rPr>
        <w:t>پ</w:t>
      </w:r>
      <w:r w:rsidRPr="00877511">
        <w:rPr>
          <w:rFonts w:cs="Arial" w:hint="cs"/>
          <w:b w:val="0"/>
          <w:bCs/>
          <w:sz w:val="40"/>
          <w:szCs w:val="40"/>
          <w:rtl/>
        </w:rPr>
        <w:t>ی</w:t>
      </w:r>
      <w:r w:rsidRPr="00877511">
        <w:rPr>
          <w:rFonts w:cs="Arial" w:hint="eastAsia"/>
          <w:b w:val="0"/>
          <w:bCs/>
          <w:sz w:val="40"/>
          <w:szCs w:val="40"/>
          <w:rtl/>
        </w:rPr>
        <w:t>شگ</w:t>
      </w:r>
      <w:r w:rsidRPr="00877511">
        <w:rPr>
          <w:rFonts w:cs="Arial" w:hint="cs"/>
          <w:b w:val="0"/>
          <w:bCs/>
          <w:sz w:val="40"/>
          <w:szCs w:val="40"/>
          <w:rtl/>
        </w:rPr>
        <w:t>ی</w:t>
      </w:r>
      <w:r w:rsidR="00C57BEC" w:rsidRPr="00CD1865">
        <w:rPr>
          <w:rFonts w:cs="Arial" w:hint="cs"/>
          <w:b w:val="0"/>
          <w:bCs/>
          <w:sz w:val="40"/>
          <w:szCs w:val="40"/>
          <w:rtl/>
        </w:rPr>
        <w:t xml:space="preserve"> تیاری</w:t>
      </w:r>
    </w:p>
    <w:p w14:paraId="588B383F" w14:textId="77777777" w:rsidR="00C57BEC" w:rsidRPr="00CD1865" w:rsidRDefault="00C57BEC" w:rsidP="007D07F5">
      <w:pPr>
        <w:pStyle w:val="Heading3"/>
        <w:bidi/>
        <w:rPr>
          <w:rFonts w:cs="Arial"/>
          <w:b w:val="0"/>
          <w:bCs/>
          <w:sz w:val="32"/>
          <w:szCs w:val="32"/>
          <w:rtl/>
        </w:rPr>
      </w:pPr>
      <w:r w:rsidRPr="00CD1865">
        <w:rPr>
          <w:rFonts w:cs="Arial" w:hint="cs"/>
          <w:b w:val="0"/>
          <w:bCs/>
          <w:sz w:val="32"/>
          <w:szCs w:val="32"/>
          <w:rtl/>
        </w:rPr>
        <w:t>اصل سرگرمی: صحت مند ہاتھ</w:t>
      </w:r>
    </w:p>
    <w:p w14:paraId="6FF9A472" w14:textId="4A09A558" w:rsidR="00C57BEC" w:rsidRPr="00CD1865" w:rsidRDefault="00C57BEC" w:rsidP="007D07F5">
      <w:pPr>
        <w:pStyle w:val="ListParagraph"/>
        <w:numPr>
          <w:ilvl w:val="0"/>
          <w:numId w:val="53"/>
        </w:numPr>
        <w:bidi/>
        <w:spacing w:before="120" w:after="120" w:line="276" w:lineRule="auto"/>
        <w:contextualSpacing w:val="0"/>
        <w:rPr>
          <w:rFonts w:cs="Arial"/>
          <w:sz w:val="26"/>
          <w:szCs w:val="24"/>
          <w:rtl/>
        </w:rPr>
      </w:pPr>
      <w:r w:rsidRPr="00CD1865">
        <w:rPr>
          <w:rFonts w:cs="Arial" w:hint="cs"/>
          <w:sz w:val="26"/>
          <w:szCs w:val="24"/>
          <w:rtl/>
        </w:rPr>
        <w:t>چار ڈیسک اغل بغل میں 4 اسٹیشنوں کے لیے ترتیب دیں۔ ہر ڈیسک درج ذیل میں سے ایک پر مشتمل ہونا چاہیے:</w:t>
      </w:r>
    </w:p>
    <w:p w14:paraId="5726A844" w14:textId="73266274" w:rsidR="00C57BEC" w:rsidRPr="00CD1865" w:rsidRDefault="00C57BEC" w:rsidP="007D07F5">
      <w:pPr>
        <w:pStyle w:val="ListParagraph"/>
        <w:numPr>
          <w:ilvl w:val="1"/>
          <w:numId w:val="53"/>
        </w:numPr>
        <w:bidi/>
        <w:spacing w:before="120" w:after="120" w:line="276" w:lineRule="auto"/>
        <w:ind w:left="786" w:hanging="426"/>
        <w:contextualSpacing w:val="0"/>
        <w:rPr>
          <w:rFonts w:cs="Arial"/>
          <w:sz w:val="26"/>
          <w:szCs w:val="24"/>
          <w:rtl/>
        </w:rPr>
      </w:pPr>
      <w:r w:rsidRPr="00CD1865">
        <w:rPr>
          <w:rFonts w:cs="Arial" w:hint="cs"/>
          <w:sz w:val="26"/>
          <w:szCs w:val="24"/>
          <w:rtl/>
        </w:rPr>
        <w:t>ایک نشان جس کو یوں پڑھا جا رہا ہے 'ہاتھ نہیں دھونا ہے'</w:t>
      </w:r>
    </w:p>
    <w:p w14:paraId="0112267A" w14:textId="229BF77A" w:rsidR="00C57BEC" w:rsidRPr="00CD1865" w:rsidRDefault="00C57BEC" w:rsidP="007D07F5">
      <w:pPr>
        <w:pStyle w:val="ListParagraph"/>
        <w:numPr>
          <w:ilvl w:val="1"/>
          <w:numId w:val="53"/>
        </w:numPr>
        <w:bidi/>
        <w:spacing w:before="120" w:after="120" w:line="276" w:lineRule="auto"/>
        <w:ind w:left="786" w:hanging="426"/>
        <w:contextualSpacing w:val="0"/>
        <w:rPr>
          <w:rFonts w:cs="Arial"/>
          <w:sz w:val="26"/>
          <w:szCs w:val="24"/>
          <w:rtl/>
        </w:rPr>
      </w:pPr>
      <w:r w:rsidRPr="00CD1865">
        <w:rPr>
          <w:rFonts w:cs="Arial" w:hint="cs"/>
          <w:sz w:val="26"/>
          <w:szCs w:val="24"/>
          <w:rtl/>
        </w:rPr>
        <w:t>پانی کا ایک بیسن، کاغذی تولیے اور ایک نشان جس کو یوں پڑھا جا رہا ہے '3 سیکنڈ تک دھوئیں'</w:t>
      </w:r>
    </w:p>
    <w:p w14:paraId="305ACDC5" w14:textId="7C2FE44B" w:rsidR="00C57BEC" w:rsidRPr="00CD1865" w:rsidRDefault="00C57BEC" w:rsidP="007D07F5">
      <w:pPr>
        <w:pStyle w:val="ListParagraph"/>
        <w:numPr>
          <w:ilvl w:val="1"/>
          <w:numId w:val="53"/>
        </w:numPr>
        <w:bidi/>
        <w:spacing w:before="120" w:after="120" w:line="276" w:lineRule="auto"/>
        <w:ind w:left="786" w:hanging="426"/>
        <w:contextualSpacing w:val="0"/>
        <w:rPr>
          <w:rFonts w:cs="Arial"/>
          <w:sz w:val="26"/>
          <w:szCs w:val="24"/>
          <w:rtl/>
        </w:rPr>
      </w:pPr>
      <w:r w:rsidRPr="00CD1865">
        <w:rPr>
          <w:rFonts w:cs="Arial" w:hint="cs"/>
          <w:sz w:val="26"/>
          <w:szCs w:val="24"/>
          <w:rtl/>
        </w:rPr>
        <w:t>پانی کا ایک بیسن، کاغذی تولیے اور ایک نشان جس کو یوں پڑھا جا رہا ہے '20 سیکنڈ تک دھوئیں'</w:t>
      </w:r>
    </w:p>
    <w:p w14:paraId="2694C1EE" w14:textId="5455FF9D" w:rsidR="00C57BEC" w:rsidRPr="00CD1865" w:rsidRDefault="00C57BEC" w:rsidP="007D07F5">
      <w:pPr>
        <w:pStyle w:val="ListParagraph"/>
        <w:numPr>
          <w:ilvl w:val="1"/>
          <w:numId w:val="53"/>
        </w:numPr>
        <w:bidi/>
        <w:spacing w:before="120" w:after="120" w:line="276" w:lineRule="auto"/>
        <w:ind w:left="786" w:hanging="426"/>
        <w:contextualSpacing w:val="0"/>
        <w:rPr>
          <w:rFonts w:cs="Arial"/>
          <w:sz w:val="26"/>
          <w:szCs w:val="24"/>
          <w:rtl/>
        </w:rPr>
      </w:pPr>
      <w:r w:rsidRPr="00CD1865">
        <w:rPr>
          <w:rFonts w:cs="Arial" w:hint="cs"/>
          <w:sz w:val="26"/>
          <w:szCs w:val="24"/>
          <w:rtl/>
        </w:rPr>
        <w:t>پانی کا ایک بیسن، ہاتھ والا صابن، کاغذی تولیے اور ایک نشان جس کو یوں پڑھا جا رہا ہے 'پانی اور ہاتھ والے صابن سے 20 سیکنڈ تک دھوئیں'</w:t>
      </w:r>
    </w:p>
    <w:p w14:paraId="33E091C1" w14:textId="023C194F" w:rsidR="00C57BEC" w:rsidRPr="00CD1865" w:rsidRDefault="00C57BEC" w:rsidP="007D07F5">
      <w:pPr>
        <w:pStyle w:val="Heading3"/>
        <w:bidi/>
        <w:rPr>
          <w:rFonts w:cs="Arial"/>
          <w:b w:val="0"/>
          <w:bCs/>
          <w:sz w:val="32"/>
          <w:szCs w:val="32"/>
          <w:rtl/>
        </w:rPr>
      </w:pPr>
      <w:r w:rsidRPr="00CD1865">
        <w:rPr>
          <w:rFonts w:cs="Arial" w:hint="cs"/>
          <w:b w:val="0"/>
          <w:bCs/>
          <w:sz w:val="32"/>
          <w:szCs w:val="32"/>
          <w:rtl/>
        </w:rPr>
        <w:t>سرگرمی 2: ہم کیا چیز بھول گئے ہیں؟</w:t>
      </w:r>
    </w:p>
    <w:p w14:paraId="4944637B" w14:textId="56C8EE8F" w:rsidR="00C57BEC" w:rsidRPr="00CD1865" w:rsidRDefault="00C57BEC" w:rsidP="007D07F5">
      <w:pPr>
        <w:bidi/>
        <w:spacing w:before="120" w:line="276" w:lineRule="auto"/>
        <w:rPr>
          <w:rFonts w:cs="Arial"/>
          <w:szCs w:val="24"/>
          <w:rtl/>
        </w:rPr>
      </w:pPr>
      <w:r w:rsidRPr="00CD1865">
        <w:rPr>
          <w:rFonts w:cs="Arial" w:hint="cs"/>
          <w:szCs w:val="24"/>
          <w:rtl/>
        </w:rPr>
        <w:t>ہر طالب علم کے لیے تیار کریں:</w:t>
      </w:r>
    </w:p>
    <w:p w14:paraId="5FA93704" w14:textId="77777777" w:rsidR="00C57BEC" w:rsidRPr="00CD1865" w:rsidRDefault="00C57BEC" w:rsidP="007D07F5">
      <w:pPr>
        <w:pStyle w:val="ListParagraph"/>
        <w:numPr>
          <w:ilvl w:val="0"/>
          <w:numId w:val="54"/>
        </w:numPr>
        <w:bidi/>
        <w:spacing w:before="120" w:after="120" w:line="276" w:lineRule="auto"/>
        <w:contextualSpacing w:val="0"/>
        <w:rPr>
          <w:rFonts w:cs="Arial"/>
          <w:szCs w:val="24"/>
          <w:rtl/>
        </w:rPr>
      </w:pPr>
      <w:r w:rsidRPr="00CD1865">
        <w:rPr>
          <w:rFonts w:cs="Arial" w:hint="cs"/>
          <w:szCs w:val="24"/>
          <w:rtl/>
        </w:rPr>
        <w:t>کپڑوں کو ڈھکنے کے لیے اسموک یا شرٹ</w:t>
      </w:r>
    </w:p>
    <w:p w14:paraId="79B087FD" w14:textId="7574C2E1" w:rsidR="00C57BEC" w:rsidRPr="00CD1865" w:rsidRDefault="00C57BEC" w:rsidP="007D07F5">
      <w:pPr>
        <w:pStyle w:val="ListParagraph"/>
        <w:numPr>
          <w:ilvl w:val="0"/>
          <w:numId w:val="54"/>
        </w:numPr>
        <w:bidi/>
        <w:spacing w:before="120" w:after="120" w:line="276" w:lineRule="auto"/>
        <w:contextualSpacing w:val="0"/>
        <w:rPr>
          <w:rFonts w:cs="Arial"/>
          <w:szCs w:val="24"/>
          <w:rtl/>
        </w:rPr>
      </w:pPr>
      <w:r w:rsidRPr="00CD1865">
        <w:rPr>
          <w:rFonts w:cs="Arial" w:hint="cs"/>
          <w:szCs w:val="24"/>
          <w:rtl/>
        </w:rPr>
        <w:t>انگلی کے پینٹ کا ایک چھوٹا پیڑا</w:t>
      </w:r>
    </w:p>
    <w:p w14:paraId="045DF890" w14:textId="1B653743" w:rsidR="00C57BEC" w:rsidRPr="00CD1865" w:rsidRDefault="00C57BEC" w:rsidP="007D07F5">
      <w:pPr>
        <w:pStyle w:val="ListParagraph"/>
        <w:numPr>
          <w:ilvl w:val="0"/>
          <w:numId w:val="54"/>
        </w:numPr>
        <w:bidi/>
        <w:spacing w:before="120" w:after="120" w:line="276" w:lineRule="auto"/>
        <w:contextualSpacing w:val="0"/>
        <w:rPr>
          <w:rFonts w:cs="Arial"/>
          <w:szCs w:val="24"/>
          <w:rtl/>
        </w:rPr>
        <w:sectPr w:rsidR="00C57BEC" w:rsidRPr="00CD1865" w:rsidSect="00C01344">
          <w:type w:val="continuous"/>
          <w:pgSz w:w="11900" w:h="16840"/>
          <w:pgMar w:top="720" w:right="720" w:bottom="720" w:left="720" w:header="709" w:footer="709" w:gutter="0"/>
          <w:cols w:num="2" w:space="706"/>
          <w:bidi/>
          <w:docGrid w:linePitch="360"/>
        </w:sectPr>
      </w:pPr>
      <w:r w:rsidRPr="00CD1865">
        <w:rPr>
          <w:rFonts w:cs="Arial" w:hint="cs"/>
          <w:szCs w:val="24"/>
          <w:rtl/>
        </w:rPr>
        <w:t>اگر ہاتھ دھونے کی سہولیات دستیاب نہ ہوں تو پانی اور صابن کے ساتھ بیسن (</w:t>
      </w:r>
      <w:r w:rsidRPr="00CD1865">
        <w:rPr>
          <w:rFonts w:cs="Arial"/>
          <w:szCs w:val="24"/>
          <w:cs/>
        </w:rPr>
        <w:t>‎</w:t>
      </w:r>
      <w:r w:rsidRPr="00CD1865">
        <w:rPr>
          <w:rFonts w:cs="Arial"/>
          <w:szCs w:val="24"/>
          <w:rtl/>
          <w:cs/>
        </w:rPr>
        <w:t>2-3</w:t>
      </w:r>
      <w:r w:rsidRPr="00CD1865">
        <w:rPr>
          <w:rFonts w:cs="Arial" w:hint="cs"/>
          <w:szCs w:val="24"/>
          <w:rtl/>
        </w:rPr>
        <w:t xml:space="preserve"> کے گروپ کے لیے استعمال کیا جا سکتا ہے)۔</w:t>
      </w:r>
    </w:p>
    <w:p w14:paraId="24156556" w14:textId="091DDF8D" w:rsidR="00C57BEC" w:rsidRPr="000A3EB3" w:rsidRDefault="00F96E51" w:rsidP="007D07F5">
      <w:pPr>
        <w:bidi/>
        <w:spacing w:before="120" w:line="276" w:lineRule="auto"/>
        <w:rPr>
          <w:rFonts w:cs="Arial"/>
          <w:sz w:val="56"/>
          <w:szCs w:val="56"/>
          <w:rtl/>
        </w:rPr>
      </w:pPr>
      <w:r w:rsidRPr="00CD1865">
        <w:rPr>
          <w:rFonts w:cs="Arial" w:hint="cs"/>
          <w:b/>
          <w:bCs/>
          <w:noProof/>
          <w:sz w:val="74"/>
          <w:szCs w:val="74"/>
          <w:rtl/>
          <w:lang w:val="en-IN" w:eastAsia="en-IN" w:bidi="ar-SA"/>
        </w:rPr>
        <w:lastRenderedPageBreak/>
        <mc:AlternateContent>
          <mc:Choice Requires="wps">
            <w:drawing>
              <wp:anchor distT="0" distB="0" distL="114300" distR="114300" simplePos="0" relativeHeight="251525120" behindDoc="0" locked="0" layoutInCell="1" allowOverlap="1" wp14:anchorId="2779B999" wp14:editId="2F58D317">
                <wp:simplePos x="0" y="0"/>
                <wp:positionH relativeFrom="margin">
                  <wp:posOffset>-120770</wp:posOffset>
                </wp:positionH>
                <wp:positionV relativeFrom="paragraph">
                  <wp:posOffset>603849</wp:posOffset>
                </wp:positionV>
                <wp:extent cx="6870700" cy="6435306"/>
                <wp:effectExtent l="19050" t="19050" r="44450" b="41910"/>
                <wp:wrapNone/>
                <wp:docPr id="3278" name="Rectangle 32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6435306"/>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54FF7F" id="Rectangle 3278" o:spid="_x0000_s1026" alt="&quot;&quot;" style="position:absolute;margin-left:-9.5pt;margin-top:47.55pt;width:541pt;height:506.7pt;z-index:251525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" filled="f" strokecolor="#117e62" strokeweight="4.5pt">
                <w10:wrap anchorx="margin"/>
              </v:rect>
            </w:pict>
          </mc:Fallback>
        </mc:AlternateContent>
      </w:r>
      <w:r w:rsidR="000A3EB3" w:rsidRPr="00CD1865">
        <w:rPr>
          <w:rFonts w:cs="Arial" w:hint="cs"/>
          <w:b/>
          <w:bCs/>
          <w:noProof/>
          <w:color w:val="FFFFFF" w:themeColor="background1"/>
          <w:sz w:val="40"/>
          <w:szCs w:val="40"/>
          <w:rtl/>
          <w:lang w:val="en-IN" w:eastAsia="en-IN" w:bidi="ar-SA"/>
        </w:rPr>
        <w:drawing>
          <wp:anchor distT="0" distB="0" distL="114300" distR="114300" simplePos="0" relativeHeight="251508736" behindDoc="1" locked="0" layoutInCell="1" allowOverlap="1" wp14:anchorId="7D82120A" wp14:editId="22D86A38">
            <wp:simplePos x="0" y="0"/>
            <wp:positionH relativeFrom="margin">
              <wp:posOffset>6276150</wp:posOffset>
            </wp:positionH>
            <wp:positionV relativeFrom="margin">
              <wp:posOffset>0</wp:posOffset>
            </wp:positionV>
            <wp:extent cx="474980" cy="51879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198" name="Picture 3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474980" cy="518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34B8" w:rsidRPr="00CD1865">
        <w:rPr>
          <w:rFonts w:cs="Arial" w:hint="cs"/>
          <w:b/>
          <w:bCs/>
          <w:sz w:val="60"/>
          <w:szCs w:val="60"/>
          <w:rtl/>
        </w:rPr>
        <w:t>سبق 4: ہاتھ کا حفظان صحت</w:t>
      </w:r>
    </w:p>
    <w:p w14:paraId="63DD507C" w14:textId="4D334941" w:rsidR="00C57BEC" w:rsidRPr="00882D12" w:rsidRDefault="00C57BEC" w:rsidP="007D07F5">
      <w:pPr>
        <w:bidi/>
        <w:spacing w:before="120" w:line="276" w:lineRule="auto"/>
        <w:rPr>
          <w:rFonts w:cs="Arial"/>
          <w:b/>
          <w:bCs/>
          <w:sz w:val="22"/>
        </w:rPr>
      </w:pPr>
    </w:p>
    <w:p w14:paraId="3C658063" w14:textId="77777777" w:rsidR="00C57BEC" w:rsidRPr="00882D12" w:rsidRDefault="00C57BEC" w:rsidP="007D07F5">
      <w:pPr>
        <w:pStyle w:val="Heading2"/>
        <w:bidi/>
        <w:rPr>
          <w:rFonts w:cs="Arial"/>
        </w:rPr>
        <w:sectPr w:rsidR="00C57BEC" w:rsidRPr="00882D12" w:rsidSect="00C57BEC">
          <w:type w:val="continuous"/>
          <w:pgSz w:w="11906" w:h="16838"/>
          <w:pgMar w:top="720" w:right="720" w:bottom="720" w:left="720" w:header="708" w:footer="708" w:gutter="0"/>
          <w:cols w:space="708"/>
          <w:docGrid w:linePitch="360"/>
        </w:sectPr>
      </w:pPr>
    </w:p>
    <w:p w14:paraId="1CFB198D" w14:textId="4039650B" w:rsidR="00C57BEC" w:rsidRPr="00CD1865" w:rsidRDefault="00C57BEC" w:rsidP="007D07F5">
      <w:pPr>
        <w:pStyle w:val="Heading2"/>
        <w:bidi/>
        <w:rPr>
          <w:rFonts w:cs="Arial"/>
          <w:b w:val="0"/>
          <w:bCs/>
          <w:sz w:val="40"/>
          <w:szCs w:val="40"/>
          <w:rtl/>
        </w:rPr>
      </w:pPr>
      <w:r w:rsidRPr="00CD1865">
        <w:rPr>
          <w:rFonts w:cs="Arial" w:hint="cs"/>
          <w:b w:val="0"/>
          <w:bCs/>
          <w:sz w:val="40"/>
          <w:szCs w:val="40"/>
          <w:rtl/>
        </w:rPr>
        <w:t>کلیدی الفاظ</w:t>
      </w:r>
    </w:p>
    <w:p w14:paraId="681009EA" w14:textId="77777777" w:rsidR="00C57BEC" w:rsidRPr="00CD1865" w:rsidRDefault="00C57BEC" w:rsidP="007D07F5">
      <w:pPr>
        <w:bidi/>
        <w:rPr>
          <w:rFonts w:cs="Arial"/>
          <w:szCs w:val="24"/>
          <w:rtl/>
        </w:rPr>
      </w:pPr>
      <w:r w:rsidRPr="00CD1865">
        <w:rPr>
          <w:rFonts w:cs="Arial" w:hint="cs"/>
          <w:szCs w:val="24"/>
          <w:rtl/>
        </w:rPr>
        <w:t>جراثیم</w:t>
      </w:r>
    </w:p>
    <w:p w14:paraId="4A595217" w14:textId="77777777" w:rsidR="00C57BEC" w:rsidRPr="00CD1865" w:rsidRDefault="00C57BEC" w:rsidP="007D07F5">
      <w:pPr>
        <w:bidi/>
        <w:rPr>
          <w:rFonts w:cs="Arial"/>
          <w:szCs w:val="24"/>
          <w:rtl/>
        </w:rPr>
      </w:pPr>
      <w:r w:rsidRPr="00CD1865">
        <w:rPr>
          <w:rFonts w:cs="Arial" w:hint="cs"/>
          <w:szCs w:val="24"/>
          <w:rtl/>
        </w:rPr>
        <w:t>حفظان صحت</w:t>
      </w:r>
    </w:p>
    <w:p w14:paraId="5FAF0E66" w14:textId="77777777" w:rsidR="00C57BEC" w:rsidRPr="00CD1865" w:rsidRDefault="00C57BEC" w:rsidP="007D07F5">
      <w:pPr>
        <w:bidi/>
        <w:rPr>
          <w:rFonts w:cs="Arial"/>
          <w:szCs w:val="24"/>
          <w:rtl/>
        </w:rPr>
      </w:pPr>
      <w:r w:rsidRPr="00CD1865">
        <w:rPr>
          <w:rFonts w:cs="Arial" w:hint="cs"/>
          <w:szCs w:val="24"/>
          <w:rtl/>
        </w:rPr>
        <w:t>انفیکشن</w:t>
      </w:r>
    </w:p>
    <w:p w14:paraId="59C85B49" w14:textId="77777777" w:rsidR="00C57BEC" w:rsidRPr="00CD1865" w:rsidRDefault="00C57BEC" w:rsidP="007D07F5">
      <w:pPr>
        <w:bidi/>
        <w:rPr>
          <w:rFonts w:cs="Arial"/>
          <w:szCs w:val="24"/>
          <w:rtl/>
        </w:rPr>
      </w:pPr>
      <w:r w:rsidRPr="00CD1865">
        <w:rPr>
          <w:rFonts w:cs="Arial" w:hint="cs"/>
          <w:szCs w:val="24"/>
          <w:rtl/>
        </w:rPr>
        <w:t>مائیکروب</w:t>
      </w:r>
    </w:p>
    <w:p w14:paraId="7662DF80" w14:textId="6A03FA23" w:rsidR="00C57BEC" w:rsidRPr="00CD1865" w:rsidRDefault="00C57BEC" w:rsidP="007D07F5">
      <w:pPr>
        <w:bidi/>
        <w:rPr>
          <w:rFonts w:cs="Arial"/>
          <w:szCs w:val="24"/>
          <w:rtl/>
        </w:rPr>
      </w:pPr>
      <w:r w:rsidRPr="00CD1865">
        <w:rPr>
          <w:rFonts w:cs="Arial" w:hint="cs"/>
          <w:szCs w:val="24"/>
          <w:rtl/>
        </w:rPr>
        <w:t>صابن</w:t>
      </w:r>
    </w:p>
    <w:p w14:paraId="4A25257D" w14:textId="4CB9B365" w:rsidR="00C57BEC" w:rsidRPr="00CD1865" w:rsidRDefault="00C57BEC" w:rsidP="007D07F5">
      <w:pPr>
        <w:bidi/>
        <w:rPr>
          <w:rStyle w:val="Heading2Char"/>
          <w:rFonts w:cs="Arial"/>
          <w:sz w:val="24"/>
          <w:szCs w:val="24"/>
          <w:rtl/>
        </w:rPr>
      </w:pPr>
      <w:r w:rsidRPr="00CD1865">
        <w:rPr>
          <w:rFonts w:cs="Arial" w:hint="cs"/>
          <w:szCs w:val="24"/>
          <w:rtl/>
        </w:rPr>
        <w:t>منتقل کریں</w:t>
      </w:r>
    </w:p>
    <w:p w14:paraId="0E1C0D25" w14:textId="5DC18CA5" w:rsidR="00C57BEC" w:rsidRPr="00882D12" w:rsidRDefault="00C57BEC" w:rsidP="007D07F5">
      <w:pPr>
        <w:bidi/>
        <w:rPr>
          <w:rStyle w:val="Heading2Char"/>
          <w:rFonts w:cs="Arial"/>
        </w:rPr>
      </w:pPr>
    </w:p>
    <w:p w14:paraId="65310B06" w14:textId="2CA91B07" w:rsidR="00C57BEC" w:rsidRPr="00CD1865" w:rsidRDefault="00C57BEC" w:rsidP="007D07F5">
      <w:pPr>
        <w:pStyle w:val="Heading2"/>
        <w:bidi/>
        <w:rPr>
          <w:rFonts w:cs="Arial"/>
          <w:b w:val="0"/>
          <w:bCs/>
          <w:sz w:val="40"/>
          <w:szCs w:val="40"/>
          <w:rtl/>
        </w:rPr>
      </w:pPr>
      <w:r w:rsidRPr="00CD1865">
        <w:rPr>
          <w:rFonts w:cs="Arial" w:hint="cs"/>
          <w:b w:val="0"/>
          <w:bCs/>
          <w:sz w:val="40"/>
          <w:szCs w:val="40"/>
          <w:rtl/>
        </w:rPr>
        <w:t>ترامیم</w:t>
      </w:r>
    </w:p>
    <w:p w14:paraId="2580C311" w14:textId="77777777" w:rsidR="00C57BEC" w:rsidRPr="00CD1865" w:rsidRDefault="00C57BEC" w:rsidP="007D07F5">
      <w:pPr>
        <w:pStyle w:val="ListParagraph"/>
        <w:numPr>
          <w:ilvl w:val="0"/>
          <w:numId w:val="55"/>
        </w:numPr>
        <w:bidi/>
        <w:spacing w:after="120" w:line="240" w:lineRule="auto"/>
        <w:contextualSpacing w:val="0"/>
        <w:rPr>
          <w:rFonts w:cs="Arial"/>
          <w:sz w:val="26"/>
          <w:szCs w:val="24"/>
          <w:rtl/>
        </w:rPr>
      </w:pPr>
      <w:r w:rsidRPr="00CD1865">
        <w:rPr>
          <w:rFonts w:cs="Arial" w:hint="cs"/>
          <w:sz w:val="26"/>
          <w:szCs w:val="24"/>
          <w:rtl/>
        </w:rPr>
        <w:t>اگر الٹراوائلٹ جیل یا پاؤڈر اور الٹراوائلٹ لیمپ دستیاب نہ ہوں تو، آگے والے طلبہ سے پکانے کے تیل میں یا اس کے مساوی کسی غیر مضر تیل میں اپنے ہاتھوں کو ڈھکنے اور دار چینی یا ماحول موافق گلیٹر اس پر اچھی طرح چھڑکنے یا اس کے ساتھ ڈھکنے کو کہیں۔</w:t>
      </w:r>
    </w:p>
    <w:p w14:paraId="57C82D81" w14:textId="1CE65CB0" w:rsidR="00C57BEC" w:rsidRPr="00CD1865" w:rsidRDefault="00C57BEC" w:rsidP="007D07F5">
      <w:pPr>
        <w:pStyle w:val="ListParagraph"/>
        <w:numPr>
          <w:ilvl w:val="0"/>
          <w:numId w:val="55"/>
        </w:numPr>
        <w:bidi/>
        <w:spacing w:after="120" w:line="240" w:lineRule="auto"/>
        <w:contextualSpacing w:val="0"/>
        <w:rPr>
          <w:rStyle w:val="Heading2Char"/>
          <w:rFonts w:cs="Arial"/>
          <w:b w:val="0"/>
          <w:sz w:val="38"/>
          <w:rtl/>
        </w:rPr>
      </w:pPr>
      <w:r w:rsidRPr="00CD1865">
        <w:rPr>
          <w:rFonts w:cs="Arial" w:hint="cs"/>
          <w:sz w:val="26"/>
          <w:szCs w:val="24"/>
          <w:rtl/>
        </w:rPr>
        <w:t>اضافی ضروریات والے طلبہ: ماحول موافق گلیٹر کے استعمال سے طلبہ کو اپنی جلد پر 'مائیکروبز' کو محسوس کرنے میں سہولت ملتی ہے۔ سرگرمی میں جو کچھ ہوگا اس کا اگر آپ مظاہرہ کریں تو اس سے طلبہ کو مدد مل سکتی ہے۔</w:t>
      </w:r>
    </w:p>
    <w:p w14:paraId="35868EE5" w14:textId="77777777" w:rsidR="00C57BEC" w:rsidRPr="00882D12" w:rsidRDefault="00C57BEC" w:rsidP="007D07F5">
      <w:pPr>
        <w:pStyle w:val="ListParagraph"/>
        <w:bidi/>
        <w:ind w:left="360"/>
        <w:rPr>
          <w:rStyle w:val="Heading2Char"/>
          <w:rFonts w:cs="Arial"/>
          <w:b w:val="0"/>
          <w:szCs w:val="24"/>
        </w:rPr>
      </w:pPr>
    </w:p>
    <w:p w14:paraId="0624C9A7" w14:textId="6E7E9A7B" w:rsidR="00C57BEC" w:rsidRPr="00CD1865" w:rsidRDefault="00C57BEC" w:rsidP="007D07F5">
      <w:pPr>
        <w:pStyle w:val="Heading2"/>
        <w:bidi/>
        <w:rPr>
          <w:rFonts w:cs="Arial"/>
          <w:b w:val="0"/>
          <w:bCs/>
          <w:sz w:val="40"/>
          <w:szCs w:val="40"/>
          <w:rtl/>
        </w:rPr>
      </w:pPr>
      <w:r w:rsidRPr="00CD1865">
        <w:rPr>
          <w:rFonts w:cs="Arial" w:hint="cs"/>
          <w:b w:val="0"/>
          <w:bCs/>
          <w:sz w:val="40"/>
          <w:szCs w:val="40"/>
          <w:rtl/>
        </w:rPr>
        <w:t>ویب لنکس</w:t>
      </w:r>
    </w:p>
    <w:p w14:paraId="2B6F1795" w14:textId="77777777" w:rsidR="00071381" w:rsidRPr="00882D12" w:rsidRDefault="00C57BEC" w:rsidP="007D07F5">
      <w:pPr>
        <w:bidi/>
        <w:rPr>
          <w:rFonts w:cs="Arial"/>
          <w:rtl/>
        </w:rPr>
      </w:pPr>
      <w:r w:rsidRPr="00882D12">
        <w:rPr>
          <w:rFonts w:cs="Arial" w:hint="cs"/>
          <w:rtl/>
        </w:rPr>
        <w:t xml:space="preserve"> </w:t>
      </w:r>
      <w:r w:rsidRPr="00882D12">
        <w:rPr>
          <w:rFonts w:cs="Arial"/>
        </w:rPr>
        <w:t>e-bug.eu/</w:t>
      </w:r>
      <w:proofErr w:type="spellStart"/>
      <w:r w:rsidRPr="00882D12">
        <w:rPr>
          <w:rFonts w:cs="Arial"/>
        </w:rPr>
        <w:t>eng</w:t>
      </w:r>
      <w:proofErr w:type="spellEnd"/>
      <w:r w:rsidRPr="00882D12">
        <w:rPr>
          <w:rFonts w:cs="Arial"/>
        </w:rPr>
        <w:t>/KS2/lesson/ Hand-Hygiene</w:t>
      </w:r>
    </w:p>
    <w:p w14:paraId="4C58B2B5" w14:textId="5A23D354" w:rsidR="00C57BEC" w:rsidRPr="00CD1865" w:rsidRDefault="00C57BEC" w:rsidP="007D07F5">
      <w:pPr>
        <w:pStyle w:val="Heading2"/>
        <w:bidi/>
        <w:rPr>
          <w:rFonts w:cs="Arial"/>
          <w:b w:val="0"/>
          <w:bCs/>
          <w:sz w:val="40"/>
          <w:szCs w:val="40"/>
          <w:rtl/>
        </w:rPr>
      </w:pPr>
      <w:r w:rsidRPr="00CD1865">
        <w:rPr>
          <w:rFonts w:cs="Arial" w:hint="cs"/>
          <w:b w:val="0"/>
          <w:bCs/>
          <w:sz w:val="40"/>
          <w:szCs w:val="40"/>
          <w:rtl/>
        </w:rPr>
        <w:br w:type="column"/>
      </w:r>
      <w:r w:rsidRPr="00CD1865">
        <w:rPr>
          <w:rFonts w:cs="Arial" w:hint="cs"/>
          <w:b w:val="0"/>
          <w:bCs/>
          <w:sz w:val="40"/>
          <w:szCs w:val="40"/>
          <w:rtl/>
        </w:rPr>
        <w:t>صحت و سلامتی</w:t>
      </w:r>
    </w:p>
    <w:p w14:paraId="01CC9596" w14:textId="1F82CEAA" w:rsidR="00C57BEC" w:rsidRPr="00CD1865" w:rsidRDefault="00C57BEC" w:rsidP="007D07F5">
      <w:pPr>
        <w:bidi/>
        <w:spacing w:before="240" w:line="276" w:lineRule="auto"/>
        <w:rPr>
          <w:rFonts w:cs="Arial"/>
          <w:szCs w:val="24"/>
          <w:rtl/>
        </w:rPr>
      </w:pPr>
      <w:r w:rsidRPr="00CD1865">
        <w:rPr>
          <w:rFonts w:cs="Arial" w:hint="cs"/>
          <w:szCs w:val="24"/>
          <w:rtl/>
        </w:rPr>
        <w:t xml:space="preserve">اگر سماجی دوری طلبہ کو ہاتھ ملانے کی اجازت نہیں دیتی ہے تو، طلبہ کے ذریعہ چیزوں کو چھو کر جیل کو منتقل کیا اور یہ دیکھا جا سکتا ہے کہ جیل ہاتھوں سے سطحوں پر (یا اس کے برعکس) کس طرح منتقل ہوتا ہے، اس کے بعد ہاتھ کی دھلائی اور چیزوں کی صفائی کا عمل آتا ہے۔ اگر مناسب ہو تو، یہ اسے </w:t>
      </w:r>
      <w:r w:rsidRPr="00CD1865">
        <w:rPr>
          <w:rFonts w:cs="Arial"/>
          <w:szCs w:val="24"/>
        </w:rPr>
        <w:t>PE</w:t>
      </w:r>
      <w:r w:rsidRPr="00CD1865">
        <w:rPr>
          <w:rFonts w:cs="Arial" w:hint="cs"/>
          <w:szCs w:val="24"/>
          <w:rtl/>
        </w:rPr>
        <w:t xml:space="preserve"> </w:t>
      </w:r>
      <w:r w:rsidR="006C7062">
        <w:rPr>
          <w:rFonts w:cs="Arial" w:hint="cs"/>
          <w:szCs w:val="24"/>
          <w:rtl/>
        </w:rPr>
        <w:t xml:space="preserve">(جسمانی ورزش کی کلاس) </w:t>
      </w:r>
      <w:r w:rsidRPr="00CD1865">
        <w:rPr>
          <w:rFonts w:cs="Arial" w:hint="cs"/>
          <w:szCs w:val="24"/>
          <w:rtl/>
        </w:rPr>
        <w:t xml:space="preserve">گیم کے ساتھ ملایا جا سکتا ہے جہاں آپ گیند/بیٹن کو جیل سے ڈھکتے ہیں، گیم کھیلتے ہیں اور پھر طلبہ کو دکھاتے ہیں کہ اس شئے پر موجود جیل کس طرح چھونے کے ذریعے کمرے میں چاروں طرف پھیل گئی ہے۔ 2. یہ یقینی بنانا ضروری ہے کہ لیمپ کا استعمال زیر نگرانی ہوتا ہے اور طلبہ اپنے ہاتھوں کو الٹراوائلٹ ریڈیئیشن کے نیچے ممکن حد تک مختصر وقت کے لیے رکھتے ہیں۔ یہ بھی ضروری ہے کہ طلبہ براہ راست الٹراوائلٹ لیمپ کی طرف ٹکٹکی لگا کر نہ دیکھیں؛ الٹراوائلٹ ریڈیئیشن کو طویل وقت تک دیکھنے سے آنکھوں کو سب سے زیادہ خطرہ ہوتا ہے۔ جو الٹراوائلٹ لیمپ دستیاب ہے اس کے ڈیزائن کے لحاظ سے، یہ مضبوطی سے ٹکا ہوا ہونا چاہیے مثلاً، جھکے ہوئے اسٹینڈ اور کلیمپ کی مدد سے، تاکہ ریڈیئیشن بینچ پر نیچے کی طرف چمکے اور لیمپ حرکت نہ کر سکے اور اس کی چمک طلبہ کے چہروں پر نہ پڑے۔ </w:t>
      </w:r>
    </w:p>
    <w:p w14:paraId="20934814" w14:textId="77777777" w:rsidR="00C57BEC" w:rsidRPr="00882D12" w:rsidRDefault="00C57BEC" w:rsidP="007D07F5">
      <w:pPr>
        <w:bidi/>
        <w:spacing w:before="240" w:line="276" w:lineRule="auto"/>
        <w:rPr>
          <w:rFonts w:cs="Arial"/>
        </w:rPr>
      </w:pPr>
    </w:p>
    <w:p w14:paraId="4D40DDAA" w14:textId="77777777" w:rsidR="00C57BEC" w:rsidRPr="00CD1865" w:rsidRDefault="00C57BEC" w:rsidP="007D07F5">
      <w:pPr>
        <w:bidi/>
        <w:spacing w:before="240" w:line="276" w:lineRule="auto"/>
        <w:rPr>
          <w:rFonts w:cs="Arial"/>
          <w:szCs w:val="24"/>
          <w:rtl/>
        </w:rPr>
      </w:pPr>
      <w:r w:rsidRPr="00CD1865">
        <w:rPr>
          <w:rFonts w:cs="Arial" w:hint="cs"/>
          <w:szCs w:val="24"/>
          <w:rtl/>
        </w:rPr>
        <w:t xml:space="preserve">کلاس روم میں محفوظ مائیکروبایولوجیکل طرز عمل کے لیے </w:t>
      </w:r>
      <w:r w:rsidRPr="00CD1865">
        <w:rPr>
          <w:rFonts w:cs="Arial"/>
          <w:szCs w:val="24"/>
        </w:rPr>
        <w:t>CLEAPPS</w:t>
      </w:r>
      <w:r w:rsidRPr="00CD1865">
        <w:rPr>
          <w:rFonts w:cs="Arial" w:hint="cs"/>
          <w:szCs w:val="24"/>
          <w:rtl/>
        </w:rPr>
        <w:t xml:space="preserve"> سے رجوع کریں</w:t>
      </w:r>
    </w:p>
    <w:p w14:paraId="750125A6" w14:textId="795A5ADB" w:rsidR="00C57BEC" w:rsidRPr="00882D12" w:rsidRDefault="00000000" w:rsidP="007D07F5">
      <w:pPr>
        <w:bidi/>
        <w:spacing w:before="240" w:line="276" w:lineRule="auto"/>
        <w:rPr>
          <w:rFonts w:cs="Arial"/>
          <w:rtl/>
        </w:rPr>
        <w:sectPr w:rsidR="00C57BEC" w:rsidRPr="00882D12" w:rsidSect="000A3EB3">
          <w:type w:val="continuous"/>
          <w:pgSz w:w="11906" w:h="16838"/>
          <w:pgMar w:top="720" w:right="720" w:bottom="720" w:left="720" w:header="708" w:footer="708" w:gutter="0"/>
          <w:cols w:num="2" w:space="706"/>
          <w:bidi/>
          <w:docGrid w:linePitch="360"/>
        </w:sectPr>
      </w:pPr>
      <w:hyperlink r:id="rId114" w:history="1">
        <w:r w:rsidR="007D7D2D" w:rsidRPr="00882D12">
          <w:rPr>
            <w:rStyle w:val="Hyperlink"/>
            <w:rFonts w:cs="Arial"/>
          </w:rPr>
          <w:t>www.cleapps.org.uk</w:t>
        </w:r>
      </w:hyperlink>
    </w:p>
    <w:p w14:paraId="480E5374" w14:textId="5C5E5598" w:rsidR="00C57BEC" w:rsidRPr="00CD1865" w:rsidRDefault="00C57BEC" w:rsidP="007D07F5">
      <w:pPr>
        <w:pStyle w:val="Heading2"/>
        <w:bidi/>
        <w:spacing w:line="288" w:lineRule="auto"/>
        <w:rPr>
          <w:rFonts w:cs="Arial"/>
          <w:b w:val="0"/>
          <w:bCs/>
          <w:sz w:val="40"/>
          <w:szCs w:val="40"/>
          <w:rtl/>
        </w:rPr>
      </w:pPr>
      <w:r w:rsidRPr="00CD1865">
        <w:rPr>
          <w:rFonts w:cs="Arial" w:hint="cs"/>
          <w:b w:val="0"/>
          <w:bCs/>
          <w:sz w:val="40"/>
          <w:szCs w:val="40"/>
          <w:rtl/>
        </w:rPr>
        <w:lastRenderedPageBreak/>
        <w:t>تعارف</w:t>
      </w:r>
    </w:p>
    <w:p w14:paraId="68A4769C" w14:textId="77777777" w:rsidR="00C57BEC" w:rsidRPr="00CD1865" w:rsidRDefault="00C57BEC" w:rsidP="007D07F5">
      <w:pPr>
        <w:pStyle w:val="Numberedlist"/>
        <w:bidi/>
        <w:spacing w:line="288" w:lineRule="auto"/>
        <w:rPr>
          <w:rtl/>
        </w:rPr>
      </w:pPr>
      <w:r w:rsidRPr="00CD1865">
        <w:rPr>
          <w:rFonts w:hint="cs"/>
          <w:rtl/>
        </w:rPr>
        <w:t>یہ پوچھ کر سبق شروع کریں کہ کتنے طلبہ نے آج اپنے ہاتھ دھوئے ہیں۔ ان سے پوچھیں کہ انہوں نے اپنے ہاتھ کیوں دھوئے (ان کے ہاتھوں پر جو کوئی گندگی یا مائیکروب ہو سکتا ہے اسے دھو کر ہٹانے کے لیے) اور اگر انہوں نے دھو کر مائیکروب کو نہیں ہٹایا تو کیا ہوگا (اگر ان گندے ہاتھوں سے نقصان دہ مائیکروبز ان کے منہ میں یہ کسی کھلے ہوئے کٹ میں چلے گئے تو وہ بیمار ہو سکتے ہیں، یا وہ کسی اور کو انہیں پہنچا سکتے ہیں)۔</w:t>
      </w:r>
    </w:p>
    <w:p w14:paraId="086726FA" w14:textId="05F180C9" w:rsidR="00C57BEC" w:rsidRPr="00CD1865" w:rsidRDefault="00C57BEC" w:rsidP="007D07F5">
      <w:pPr>
        <w:pStyle w:val="Numberedlist"/>
        <w:bidi/>
        <w:spacing w:line="288" w:lineRule="auto"/>
        <w:rPr>
          <w:rtl/>
        </w:rPr>
      </w:pPr>
      <w:r w:rsidRPr="00CD1865">
        <w:rPr>
          <w:rFonts w:hint="cs"/>
          <w:rtl/>
        </w:rPr>
        <w:t>طلبہ کو بتائیں کہ ہم اپنے ہاتھوں کو ہمہ وقت استعمال کرتے ہیں، وہ قدرتی طور پر ایسے مائیکروبز سے ڈھکے ہوئے ہیں جو ہمارے جسموں میں رہتے ہیں اور ہم ہر روز ماحول سے لاکھوں مائیکروبز حاصل کرتے ہیں۔ یوں تو ان میں سے بہت سارے مائیکروبز غیر مضر ہیں، لیکن کچھ نقصان دہ ہو سکتے ہیں۔ طلبہ کے سامنے وضاحت کریں کہ ہم چھونے کے ذریعے مائیکروبز اپنے دوستوں اور دوسروں کو پھیلاتے ہیں، اور اسی وجہ سے ہم اپنے ہاتھوں کو دھوتے ہیں۔ ایک مطالعہ میں پتہ چلا کہ لوگ ایک گھنٹے میں 23 بار، روزانہ لگ بھگ 280 بار اپنے چہرے کو چھوتے ہیں۔ وضاحت کریں کہ ہمارے دماغ کو معلومات دینے کے لیے چھونا ایک اہم حس ہے، لیکن ہمیں اس امر سے بھی واقف رہنا چاہیے کہ ہمارے ہاتھ گندے ہونے پر مائیکروبز پھیلانا کس قدر آسان ہے۔</w:t>
      </w:r>
    </w:p>
    <w:p w14:paraId="784EF24C" w14:textId="6E92847C" w:rsidR="00C57BEC" w:rsidRPr="00CD1865" w:rsidRDefault="00C57BEC" w:rsidP="007D07F5">
      <w:pPr>
        <w:pStyle w:val="Numberedlist"/>
        <w:bidi/>
        <w:spacing w:line="288" w:lineRule="auto"/>
        <w:rPr>
          <w:rtl/>
        </w:rPr>
      </w:pPr>
      <w:r w:rsidRPr="00CD1865">
        <w:rPr>
          <w:rFonts w:hint="cs"/>
          <w:rtl/>
        </w:rPr>
        <w:t>طلبہ کے سامنے وضاحت کریں کہ وہ ایک سرگرمی انجام دے کر یہ دکھانے والے ہیں کہ اپنے ہاتھوں کو صابن اور پانی سے بہترین طریقے سے کیسے دھویا جائے اور ان کے ہاتھوں پر جو کوئی نقصان دہ مائیکروب ہو سکتے ہیں انہیں کیسے ہٹایا جائے۔</w:t>
      </w:r>
    </w:p>
    <w:p w14:paraId="07B257A2" w14:textId="15D3D1CE" w:rsidR="00C57BEC" w:rsidRPr="00CD1865" w:rsidRDefault="00C57BEC" w:rsidP="007D07F5">
      <w:pPr>
        <w:pStyle w:val="Heading2"/>
        <w:bidi/>
        <w:spacing w:line="288" w:lineRule="auto"/>
        <w:rPr>
          <w:rFonts w:cs="Arial"/>
          <w:b w:val="0"/>
          <w:bCs/>
          <w:sz w:val="40"/>
          <w:szCs w:val="40"/>
          <w:rtl/>
        </w:rPr>
      </w:pPr>
      <w:r w:rsidRPr="00CD1865">
        <w:rPr>
          <w:rFonts w:cs="Arial" w:hint="cs"/>
          <w:b w:val="0"/>
          <w:bCs/>
          <w:sz w:val="40"/>
          <w:szCs w:val="40"/>
          <w:rtl/>
        </w:rPr>
        <w:t>سرگرمی</w:t>
      </w:r>
    </w:p>
    <w:p w14:paraId="5FD88571" w14:textId="77777777" w:rsidR="00C57BEC" w:rsidRPr="00CD1865" w:rsidRDefault="00C57BEC" w:rsidP="007D07F5">
      <w:pPr>
        <w:pStyle w:val="Heading3"/>
        <w:bidi/>
        <w:spacing w:line="288" w:lineRule="auto"/>
        <w:rPr>
          <w:rFonts w:cs="Arial"/>
          <w:b w:val="0"/>
          <w:bCs/>
          <w:sz w:val="32"/>
          <w:szCs w:val="32"/>
          <w:rtl/>
        </w:rPr>
      </w:pPr>
      <w:r w:rsidRPr="00CD1865">
        <w:rPr>
          <w:rFonts w:cs="Arial" w:hint="cs"/>
          <w:b w:val="0"/>
          <w:bCs/>
          <w:sz w:val="32"/>
          <w:szCs w:val="32"/>
          <w:rtl/>
        </w:rPr>
        <w:t>اصل سرگرمی: صحت مند ہاتھ</w:t>
      </w:r>
    </w:p>
    <w:p w14:paraId="1084249C" w14:textId="53748DC8" w:rsidR="00C57BEC" w:rsidRPr="00A11853" w:rsidRDefault="00C57BEC" w:rsidP="007D07F5">
      <w:pPr>
        <w:pStyle w:val="ListParagraph"/>
        <w:numPr>
          <w:ilvl w:val="0"/>
          <w:numId w:val="57"/>
        </w:numPr>
        <w:bidi/>
        <w:spacing w:before="240" w:after="120" w:line="276" w:lineRule="auto"/>
        <w:ind w:leftChars="147" w:left="701" w:hangingChars="145" w:hanging="348"/>
        <w:contextualSpacing w:val="0"/>
        <w:rPr>
          <w:rFonts w:cs="Arial"/>
          <w:szCs w:val="24"/>
          <w:rtl/>
        </w:rPr>
      </w:pPr>
      <w:r w:rsidRPr="00A11853">
        <w:rPr>
          <w:rFonts w:cs="Arial" w:hint="cs"/>
          <w:szCs w:val="24"/>
          <w:rtl/>
        </w:rPr>
        <w:t>کلاس کو چار برابر گروپوں میں تقسیم کریں۔</w:t>
      </w:r>
    </w:p>
    <w:p w14:paraId="387D1F02" w14:textId="39702439" w:rsidR="00C57BEC" w:rsidRPr="00A11853" w:rsidRDefault="00C57BEC" w:rsidP="007D07F5">
      <w:pPr>
        <w:pStyle w:val="ListParagraph"/>
        <w:numPr>
          <w:ilvl w:val="0"/>
          <w:numId w:val="57"/>
        </w:numPr>
        <w:bidi/>
        <w:spacing w:before="240" w:after="120" w:line="276" w:lineRule="auto"/>
        <w:ind w:leftChars="147" w:left="701" w:hangingChars="145" w:hanging="348"/>
        <w:contextualSpacing w:val="0"/>
        <w:rPr>
          <w:rFonts w:cs="Arial"/>
          <w:szCs w:val="24"/>
          <w:rtl/>
        </w:rPr>
      </w:pPr>
      <w:r w:rsidRPr="00A11853">
        <w:rPr>
          <w:rFonts w:cs="Arial" w:hint="cs"/>
          <w:szCs w:val="24"/>
          <w:rtl/>
        </w:rPr>
        <w:t>ہر طالب علم کو ایک قطار میں ایک دوسرے کے پیچھے کھڑے ہونے کو کہیں اور گروپوں کو ذیل کے مطابق تفوض کریں:</w:t>
      </w:r>
    </w:p>
    <w:p w14:paraId="331B5B41" w14:textId="7C623872" w:rsidR="00C57BEC" w:rsidRPr="00A11853" w:rsidRDefault="00C57BEC" w:rsidP="007D07F5">
      <w:pPr>
        <w:pStyle w:val="ListParagraph"/>
        <w:numPr>
          <w:ilvl w:val="1"/>
          <w:numId w:val="57"/>
        </w:numPr>
        <w:bidi/>
        <w:spacing w:before="240" w:after="120" w:line="276" w:lineRule="auto"/>
        <w:ind w:leftChars="274" w:left="1018" w:hangingChars="150"/>
        <w:contextualSpacing w:val="0"/>
        <w:rPr>
          <w:rFonts w:cs="Arial"/>
          <w:szCs w:val="24"/>
          <w:rtl/>
        </w:rPr>
      </w:pPr>
      <w:r w:rsidRPr="00A11853">
        <w:rPr>
          <w:rFonts w:cs="Arial" w:hint="cs"/>
          <w:szCs w:val="24"/>
          <w:rtl/>
        </w:rPr>
        <w:t>ہاتھ نہیں دھونا ہے</w:t>
      </w:r>
    </w:p>
    <w:p w14:paraId="3B88AA0D" w14:textId="6B1D2AD2" w:rsidR="00C57BEC" w:rsidRPr="00A11853" w:rsidRDefault="00C57BEC" w:rsidP="007D07F5">
      <w:pPr>
        <w:pStyle w:val="ListParagraph"/>
        <w:numPr>
          <w:ilvl w:val="1"/>
          <w:numId w:val="57"/>
        </w:numPr>
        <w:bidi/>
        <w:spacing w:before="240" w:after="120" w:line="276" w:lineRule="auto"/>
        <w:ind w:leftChars="274" w:left="1018" w:hangingChars="150"/>
        <w:contextualSpacing w:val="0"/>
        <w:rPr>
          <w:rFonts w:cs="Arial"/>
          <w:szCs w:val="24"/>
          <w:rtl/>
        </w:rPr>
      </w:pPr>
      <w:r w:rsidRPr="00A11853">
        <w:rPr>
          <w:rFonts w:cs="Arial" w:hint="cs"/>
          <w:szCs w:val="24"/>
          <w:rtl/>
        </w:rPr>
        <w:t>ہاتھوں کو پانی سے 3 سیکنڈ تک دھونا ہے</w:t>
      </w:r>
    </w:p>
    <w:p w14:paraId="04F07B9C" w14:textId="5900B64B" w:rsidR="00C57BEC" w:rsidRPr="00A11853" w:rsidRDefault="00C57BEC" w:rsidP="007D07F5">
      <w:pPr>
        <w:pStyle w:val="ListParagraph"/>
        <w:numPr>
          <w:ilvl w:val="1"/>
          <w:numId w:val="57"/>
        </w:numPr>
        <w:bidi/>
        <w:spacing w:before="240" w:after="120" w:line="276" w:lineRule="auto"/>
        <w:ind w:leftChars="274" w:left="1018" w:hangingChars="150"/>
        <w:contextualSpacing w:val="0"/>
        <w:rPr>
          <w:rFonts w:cs="Arial"/>
          <w:szCs w:val="24"/>
          <w:rtl/>
        </w:rPr>
      </w:pPr>
      <w:r w:rsidRPr="00A11853">
        <w:rPr>
          <w:rFonts w:cs="Arial" w:hint="cs"/>
          <w:szCs w:val="24"/>
          <w:rtl/>
        </w:rPr>
        <w:t>ہاتھوں کو پانی سے 20 سیکنڈ تک دھونا ہے</w:t>
      </w:r>
    </w:p>
    <w:p w14:paraId="18C2BCB5" w14:textId="0B5E4CC4" w:rsidR="00C57BEC" w:rsidRPr="00A11853" w:rsidRDefault="00C57BEC" w:rsidP="007D07F5">
      <w:pPr>
        <w:pStyle w:val="ListParagraph"/>
        <w:numPr>
          <w:ilvl w:val="1"/>
          <w:numId w:val="57"/>
        </w:numPr>
        <w:bidi/>
        <w:spacing w:before="240" w:after="120" w:line="276" w:lineRule="auto"/>
        <w:ind w:leftChars="274" w:left="1018" w:hangingChars="150"/>
        <w:contextualSpacing w:val="0"/>
        <w:rPr>
          <w:rFonts w:cs="Arial"/>
          <w:szCs w:val="24"/>
          <w:rtl/>
        </w:rPr>
      </w:pPr>
      <w:r w:rsidRPr="00A11853">
        <w:rPr>
          <w:rFonts w:cs="Arial" w:hint="cs"/>
          <w:szCs w:val="24"/>
          <w:rtl/>
        </w:rPr>
        <w:t>ہاتھوں کو صابن کے ساتھ پانی سے 20 سیکنڈ تک دھونا ہے</w:t>
      </w:r>
    </w:p>
    <w:p w14:paraId="01CE259A" w14:textId="3BE35843" w:rsidR="00C57BEC" w:rsidRPr="00A56E37" w:rsidRDefault="00C57BEC" w:rsidP="007D07F5">
      <w:pPr>
        <w:pStyle w:val="ListParagraph"/>
        <w:numPr>
          <w:ilvl w:val="0"/>
          <w:numId w:val="57"/>
        </w:numPr>
        <w:bidi/>
        <w:spacing w:before="240" w:after="120" w:line="276" w:lineRule="auto"/>
        <w:ind w:leftChars="147" w:left="701" w:hangingChars="145" w:hanging="348"/>
        <w:contextualSpacing w:val="0"/>
        <w:rPr>
          <w:rFonts w:cs="Arial"/>
          <w:szCs w:val="24"/>
          <w:rtl/>
        </w:rPr>
      </w:pPr>
      <w:r w:rsidRPr="00A56E37">
        <w:rPr>
          <w:rFonts w:cs="Arial" w:hint="cs"/>
          <w:szCs w:val="24"/>
          <w:rtl/>
        </w:rPr>
        <w:t>ہر گروپ میں پہلے شخص سے اپنی آنکھیں بند کرنے اور اپنے ہاتھوں کو الٹراوائلٹ جیل یا پاؤڈر میں ڈھکنے کو کہیں۔ یہ چیز طلبہ عموما اپنے ہاتھوں کو جس طرح دھوتے ہیں اس سے زیادہ اچھے طریقے سے دھونے سے روکنے کے لیے ہے۔ رہبر فرد سے وہ جس گروپ میں ہیں اس کے مطابق اپنے ہاتھوں کو دھونے کو کہیں۔</w:t>
      </w:r>
    </w:p>
    <w:p w14:paraId="5C85411C" w14:textId="03D2751C" w:rsidR="00C57BEC" w:rsidRPr="00A56E37" w:rsidRDefault="00C57BEC" w:rsidP="007D07F5">
      <w:pPr>
        <w:pStyle w:val="ListParagraph"/>
        <w:numPr>
          <w:ilvl w:val="0"/>
          <w:numId w:val="57"/>
        </w:numPr>
        <w:bidi/>
        <w:spacing w:before="240" w:after="120" w:line="276" w:lineRule="auto"/>
        <w:ind w:leftChars="147" w:left="701" w:hangingChars="145" w:hanging="348"/>
        <w:contextualSpacing w:val="0"/>
        <w:rPr>
          <w:rFonts w:cs="Arial"/>
          <w:szCs w:val="24"/>
          <w:rtl/>
        </w:rPr>
      </w:pPr>
      <w:r w:rsidRPr="00A56E37">
        <w:rPr>
          <w:rFonts w:cs="Arial" w:hint="cs"/>
          <w:szCs w:val="24"/>
          <w:rtl/>
        </w:rPr>
        <w:t>مکمل ہو جانے پر، انہیں چاہیے کہ اپنی آنکھ کھولیں، پیچھے مڑیں اور اپنے پیچھے والے شخص سے ہاتھ ملائیں۔ ضروری ہے کہ وہ مضبوطی سے اور اچھی طرح ہاتھ ملائیں۔ اس کے بعد دوسرے فرد کو چاہیے کہ تیسرے فرد سے ہاتھ ملائے اور اسی طرح آگے بڑھیں یہاں تک کہ گروپ کا ہر کوئی اپنے آگے والے فرد سے ہاتھ ملا لے۔</w:t>
      </w:r>
    </w:p>
    <w:p w14:paraId="7F1FC9E7" w14:textId="1BBDD8CF" w:rsidR="00C57BEC" w:rsidRPr="00A56E37" w:rsidRDefault="00C57BEC" w:rsidP="007D07F5">
      <w:pPr>
        <w:pStyle w:val="ListParagraph"/>
        <w:numPr>
          <w:ilvl w:val="0"/>
          <w:numId w:val="57"/>
        </w:numPr>
        <w:bidi/>
        <w:spacing w:before="240" w:after="120" w:line="276" w:lineRule="auto"/>
        <w:ind w:leftChars="147" w:left="701" w:hangingChars="145" w:hanging="348"/>
        <w:contextualSpacing w:val="0"/>
        <w:rPr>
          <w:rFonts w:cs="Arial"/>
          <w:szCs w:val="24"/>
          <w:rtl/>
        </w:rPr>
      </w:pPr>
      <w:r w:rsidRPr="00A56E37">
        <w:rPr>
          <w:rFonts w:cs="Arial" w:hint="cs"/>
          <w:szCs w:val="24"/>
          <w:rtl/>
        </w:rPr>
        <w:t xml:space="preserve">یہ ٹاسک مکمل ہو جانے پر، روشنیاں بجھا دیں اور گروپ </w:t>
      </w:r>
      <w:r w:rsidRPr="00A56E37">
        <w:rPr>
          <w:rFonts w:cs="Arial"/>
          <w:szCs w:val="24"/>
        </w:rPr>
        <w:t>A</w:t>
      </w:r>
      <w:r w:rsidRPr="00A56E37">
        <w:rPr>
          <w:rFonts w:cs="Arial" w:hint="cs"/>
          <w:szCs w:val="24"/>
          <w:rtl/>
        </w:rPr>
        <w:t xml:space="preserve"> سے شروع کر کے ہر کسی کے ہاتھوں پر الٹراوائلٹ لیمپ کی روشنی ڈالیں۔ طلبہ کو مختلف گروپوں کے طلبہ کے ہاتھوں پر مائیکروبز کی تعداد میں فرق نظر آنا چاہیے۔</w:t>
      </w:r>
    </w:p>
    <w:p w14:paraId="0191A7FF" w14:textId="5D334833" w:rsidR="00C57BEC" w:rsidRPr="00A56E37" w:rsidRDefault="00C57BEC" w:rsidP="007D07F5">
      <w:pPr>
        <w:pStyle w:val="ListParagraph"/>
        <w:numPr>
          <w:ilvl w:val="0"/>
          <w:numId w:val="57"/>
        </w:numPr>
        <w:bidi/>
        <w:spacing w:before="240" w:after="120" w:line="276" w:lineRule="auto"/>
        <w:ind w:leftChars="147" w:left="701" w:hangingChars="145" w:hanging="348"/>
        <w:contextualSpacing w:val="0"/>
        <w:rPr>
          <w:rFonts w:cs="Arial"/>
          <w:szCs w:val="24"/>
          <w:rtl/>
        </w:rPr>
      </w:pPr>
      <w:r w:rsidRPr="00A56E37">
        <w:rPr>
          <w:rFonts w:cs="Arial" w:hint="cs"/>
          <w:szCs w:val="24"/>
          <w:rtl/>
        </w:rPr>
        <w:t xml:space="preserve">تجربے کے نتائج ریکارڈ کرنے کے لیے طلبہ سے </w:t>
      </w:r>
      <w:r w:rsidRPr="00A56E37">
        <w:rPr>
          <w:rFonts w:cs="Arial"/>
          <w:szCs w:val="24"/>
        </w:rPr>
        <w:t>SW1</w:t>
      </w:r>
      <w:r w:rsidRPr="00A56E37">
        <w:rPr>
          <w:rFonts w:cs="Arial" w:hint="cs"/>
          <w:szCs w:val="24"/>
          <w:rtl/>
        </w:rPr>
        <w:t xml:space="preserve"> مکمل کرنے کو کہیں۔ طلبہ کو </w:t>
      </w:r>
      <w:r w:rsidRPr="00A56E37">
        <w:rPr>
          <w:rFonts w:cs="Arial"/>
          <w:szCs w:val="24"/>
        </w:rPr>
        <w:t>SW2</w:t>
      </w:r>
      <w:r w:rsidRPr="00A56E37">
        <w:rPr>
          <w:rFonts w:cs="Arial" w:hint="cs"/>
          <w:szCs w:val="24"/>
          <w:rtl/>
        </w:rPr>
        <w:t xml:space="preserve"> فراہم کریں اور تجربے کے نتائج کی نقالی کرنے کے لیے ہاتھوں کو رنگنے کو کہیں۔ </w:t>
      </w:r>
      <w:r w:rsidRPr="00A56E37">
        <w:rPr>
          <w:rFonts w:cs="Arial"/>
          <w:szCs w:val="24"/>
        </w:rPr>
        <w:t>SH1</w:t>
      </w:r>
      <w:r w:rsidRPr="00A56E37">
        <w:rPr>
          <w:rFonts w:cs="Arial" w:hint="cs"/>
          <w:szCs w:val="24"/>
          <w:rtl/>
        </w:rPr>
        <w:t xml:space="preserve"> کو رہنما کے بطور استعمال کیا جا سکتا ہے۔</w:t>
      </w:r>
    </w:p>
    <w:p w14:paraId="4BE68587" w14:textId="1365C5EA" w:rsidR="00C57BEC" w:rsidRPr="00A56E37" w:rsidRDefault="00C57BEC" w:rsidP="007D07F5">
      <w:pPr>
        <w:pStyle w:val="ListParagraph"/>
        <w:numPr>
          <w:ilvl w:val="0"/>
          <w:numId w:val="57"/>
        </w:numPr>
        <w:bidi/>
        <w:spacing w:before="240" w:after="120" w:line="276" w:lineRule="auto"/>
        <w:ind w:leftChars="147" w:left="701" w:hangingChars="145" w:hanging="348"/>
        <w:contextualSpacing w:val="0"/>
        <w:rPr>
          <w:rFonts w:cs="Arial"/>
          <w:szCs w:val="24"/>
          <w:rtl/>
        </w:rPr>
      </w:pPr>
      <w:r w:rsidRPr="00A56E37">
        <w:rPr>
          <w:rFonts w:cs="Arial" w:hint="cs"/>
          <w:szCs w:val="24"/>
          <w:rtl/>
        </w:rPr>
        <w:t xml:space="preserve">طلبہ سے </w:t>
      </w:r>
      <w:r w:rsidRPr="00A56E37">
        <w:rPr>
          <w:rFonts w:cs="Arial"/>
          <w:szCs w:val="24"/>
        </w:rPr>
        <w:t>SH2</w:t>
      </w:r>
      <w:r w:rsidRPr="00A56E37">
        <w:rPr>
          <w:rFonts w:cs="Arial" w:hint="cs"/>
          <w:szCs w:val="24"/>
          <w:rtl/>
        </w:rPr>
        <w:t xml:space="preserve"> چھ مرحلے کا پوسٹر استعمال کر کے ہاتھ دھونے کے چھ مرحلے کی تکنیک کے ٹیچر کے مظاہرے پر عمل کرنے کو کہیں۔ یقینی بنائیں کہ طلبہ اپنے ہاتھوں کو صابن اور پانی سے اچھی طرح دھوئیں۔</w:t>
      </w:r>
    </w:p>
    <w:p w14:paraId="659D661B" w14:textId="77777777" w:rsidR="00C57BEC" w:rsidRPr="00A56E37" w:rsidRDefault="00C57BEC" w:rsidP="007D07F5">
      <w:pPr>
        <w:pStyle w:val="ListParagraph"/>
        <w:numPr>
          <w:ilvl w:val="0"/>
          <w:numId w:val="57"/>
        </w:numPr>
        <w:bidi/>
        <w:spacing w:before="240" w:after="120" w:line="276" w:lineRule="auto"/>
        <w:ind w:leftChars="147" w:left="701" w:hangingChars="145" w:hanging="348"/>
        <w:contextualSpacing w:val="0"/>
        <w:rPr>
          <w:rFonts w:cs="Arial"/>
          <w:szCs w:val="24"/>
          <w:rtl/>
        </w:rPr>
      </w:pPr>
      <w:r w:rsidRPr="00A56E37">
        <w:rPr>
          <w:rFonts w:cs="Arial" w:hint="cs"/>
          <w:szCs w:val="24"/>
          <w:rtl/>
        </w:rPr>
        <w:lastRenderedPageBreak/>
        <w:t>وضاحت کریں کہ وہی اقدامات استعمال کر کے ہینڈ سینیٹائزر لگایا جا سکتا ہے لیکن اسے خشک ہونے دینا ہوتا ہے اور صابن کی طرح دھو کر صاف نہیں کرنا ہوتا ہے۔ شروع کرنے سے پہلے الٹراوائلٹ جیل یا پاؤڈر کو ہلانا اور اگر یہ دھندلا ہونا شروع ہو جائے تو پانی تبدیل کرنا یاد رکھیں۔</w:t>
      </w:r>
    </w:p>
    <w:p w14:paraId="62630BD9" w14:textId="77777777" w:rsidR="00C57BEC" w:rsidRPr="00882D12" w:rsidRDefault="00C57BEC" w:rsidP="007D07F5">
      <w:pPr>
        <w:bidi/>
        <w:spacing w:line="288" w:lineRule="auto"/>
        <w:rPr>
          <w:rFonts w:cs="Arial"/>
        </w:rPr>
      </w:pPr>
    </w:p>
    <w:p w14:paraId="0CCA6F35" w14:textId="77777777" w:rsidR="00C57BEC" w:rsidRPr="00A11853" w:rsidRDefault="00C57BEC" w:rsidP="007D07F5">
      <w:pPr>
        <w:pStyle w:val="Heading3"/>
        <w:bidi/>
        <w:spacing w:line="288" w:lineRule="auto"/>
        <w:rPr>
          <w:rFonts w:cs="Arial"/>
          <w:b w:val="0"/>
          <w:bCs/>
          <w:sz w:val="32"/>
          <w:szCs w:val="32"/>
          <w:rtl/>
        </w:rPr>
      </w:pPr>
      <w:r w:rsidRPr="00A11853">
        <w:rPr>
          <w:rFonts w:cs="Arial" w:hint="cs"/>
          <w:b w:val="0"/>
          <w:bCs/>
          <w:sz w:val="32"/>
          <w:szCs w:val="32"/>
          <w:rtl/>
        </w:rPr>
        <w:t>سرگرمی 2: ہم کیا چیز بھول گئے ہیں؟</w:t>
      </w:r>
    </w:p>
    <w:p w14:paraId="4D1902E5" w14:textId="77777777" w:rsidR="00C57BEC" w:rsidRPr="00A56E37" w:rsidRDefault="00C57BEC" w:rsidP="007D07F5">
      <w:pPr>
        <w:pStyle w:val="ListParagraph"/>
        <w:numPr>
          <w:ilvl w:val="0"/>
          <w:numId w:val="58"/>
        </w:numPr>
        <w:bidi/>
        <w:spacing w:before="240" w:after="120" w:line="288" w:lineRule="auto"/>
        <w:contextualSpacing w:val="0"/>
        <w:rPr>
          <w:rFonts w:cs="Arial"/>
          <w:b/>
          <w:bCs/>
          <w:szCs w:val="24"/>
          <w:rtl/>
        </w:rPr>
      </w:pPr>
      <w:r w:rsidRPr="00A56E37">
        <w:rPr>
          <w:rFonts w:cs="Arial" w:hint="cs"/>
          <w:szCs w:val="24"/>
          <w:rtl/>
        </w:rPr>
        <w:t>طلبہ سے حفاظتی لباس پہننے اور بیٹھ جانے کو کہیں۔</w:t>
      </w:r>
    </w:p>
    <w:p w14:paraId="5390DF56" w14:textId="147BDB23" w:rsidR="00C57BEC" w:rsidRPr="00A56E37" w:rsidRDefault="00C57BEC" w:rsidP="007D07F5">
      <w:pPr>
        <w:pStyle w:val="ListParagraph"/>
        <w:numPr>
          <w:ilvl w:val="0"/>
          <w:numId w:val="58"/>
        </w:numPr>
        <w:bidi/>
        <w:spacing w:before="240" w:after="120" w:line="278" w:lineRule="auto"/>
        <w:contextualSpacing w:val="0"/>
        <w:rPr>
          <w:rFonts w:cs="Arial"/>
          <w:b/>
          <w:bCs/>
          <w:szCs w:val="24"/>
          <w:rtl/>
        </w:rPr>
      </w:pPr>
      <w:r w:rsidRPr="00A56E37">
        <w:rPr>
          <w:rFonts w:cs="Arial" w:hint="cs"/>
          <w:szCs w:val="24"/>
          <w:rtl/>
        </w:rPr>
        <w:t>وضاحت کریں کہ طلبہ پینٹ کو صابن تصور کرتے ہوئے جرثوموں کو ہٹانے کے لیے اپنے ہاتھوں کو دھونے کا بہترین طریقہ سیکھیں گے۔</w:t>
      </w:r>
    </w:p>
    <w:p w14:paraId="77D4BF67" w14:textId="0355FA9C" w:rsidR="00C57BEC" w:rsidRPr="00A56E37" w:rsidRDefault="00C57BEC" w:rsidP="007D07F5">
      <w:pPr>
        <w:pStyle w:val="ListParagraph"/>
        <w:numPr>
          <w:ilvl w:val="0"/>
          <w:numId w:val="58"/>
        </w:numPr>
        <w:bidi/>
        <w:spacing w:before="240" w:after="120" w:line="278" w:lineRule="auto"/>
        <w:contextualSpacing w:val="0"/>
        <w:rPr>
          <w:rFonts w:cs="Arial"/>
          <w:b/>
          <w:bCs/>
          <w:szCs w:val="24"/>
          <w:rtl/>
        </w:rPr>
      </w:pPr>
      <w:r w:rsidRPr="00A56E37">
        <w:rPr>
          <w:rFonts w:cs="Arial" w:hint="cs"/>
          <w:szCs w:val="24"/>
          <w:rtl/>
        </w:rPr>
        <w:t>ہر طالب علم کے ہاتھوں پر پینٹ کی ایک چھوٹی سی پچکاری ڈالیں۔ گروپوں سے اپنی آنکھیں بند کرنے اور یہ تصور کرنے کو کہیں کہ وہ اپنے ہاتھوں کو دھو رہے ہیں۔ اس کام کے لیے انہیں صرف 5 سیکنڈ کا وقت دیں اور وضاحت کریں کہ یہ اس امر کو دیکھنے کے لیے ہے کہ اگر ہم کافی مختصر وقت تک اپنے ہاتھوں کو دھوتے ہیں تو کیا ہوتا ہے۔</w:t>
      </w:r>
    </w:p>
    <w:p w14:paraId="37BFD877" w14:textId="0F4FCC1C" w:rsidR="00C57BEC" w:rsidRPr="00A56E37" w:rsidRDefault="00C57BEC" w:rsidP="007D07F5">
      <w:pPr>
        <w:pStyle w:val="ListParagraph"/>
        <w:numPr>
          <w:ilvl w:val="0"/>
          <w:numId w:val="58"/>
        </w:numPr>
        <w:bidi/>
        <w:spacing w:before="240" w:after="120" w:line="278" w:lineRule="auto"/>
        <w:contextualSpacing w:val="0"/>
        <w:rPr>
          <w:rFonts w:cs="Arial"/>
          <w:b/>
          <w:bCs/>
          <w:szCs w:val="24"/>
          <w:rtl/>
        </w:rPr>
      </w:pPr>
      <w:r w:rsidRPr="00A56E37">
        <w:rPr>
          <w:rFonts w:cs="Arial" w:hint="cs"/>
          <w:szCs w:val="24"/>
          <w:rtl/>
        </w:rPr>
        <w:t>طلبہ سے اپنی آنکھیں کھولنے اور اپنے ہاتھوں کو اوپر کرنے کو کہیں۔</w:t>
      </w:r>
    </w:p>
    <w:p w14:paraId="55E0256C" w14:textId="7545BC25" w:rsidR="00C57BEC" w:rsidRPr="00A56E37" w:rsidRDefault="00C57BEC" w:rsidP="007D07F5">
      <w:pPr>
        <w:pStyle w:val="ListParagraph"/>
        <w:numPr>
          <w:ilvl w:val="0"/>
          <w:numId w:val="58"/>
        </w:numPr>
        <w:bidi/>
        <w:spacing w:before="240" w:after="120" w:line="278" w:lineRule="auto"/>
        <w:contextualSpacing w:val="0"/>
        <w:rPr>
          <w:rFonts w:cs="Arial"/>
          <w:b/>
          <w:bCs/>
          <w:szCs w:val="24"/>
          <w:rtl/>
        </w:rPr>
      </w:pPr>
      <w:r w:rsidRPr="00A56E37">
        <w:rPr>
          <w:rFonts w:cs="Arial" w:hint="cs"/>
          <w:szCs w:val="24"/>
          <w:rtl/>
        </w:rPr>
        <w:t>گفتگو کریں کہ ان کے ہاتھ کے کس حصے پر صابن نہیں لگا ہے۔ ان سے پوچھیں کہ ان کے خیال سے وہ کس طرح یقینی بنا سکتے ہیں کہ ان کے پورے ہاتھ صابن سے ڈھکے ہوئے ہیں، تاکہ جراثیم کو دھو کر ہٹایا/ہلاک کیا جا سکے۔</w:t>
      </w:r>
    </w:p>
    <w:p w14:paraId="1308720F" w14:textId="49DE6E99" w:rsidR="00C57BEC" w:rsidRPr="00A56E37" w:rsidRDefault="00C57BEC" w:rsidP="007D07F5">
      <w:pPr>
        <w:pStyle w:val="ListParagraph"/>
        <w:numPr>
          <w:ilvl w:val="0"/>
          <w:numId w:val="58"/>
        </w:numPr>
        <w:bidi/>
        <w:spacing w:before="240" w:after="120" w:line="278" w:lineRule="auto"/>
        <w:contextualSpacing w:val="0"/>
        <w:rPr>
          <w:rFonts w:cs="Arial"/>
          <w:b/>
          <w:bCs/>
          <w:szCs w:val="24"/>
          <w:rtl/>
        </w:rPr>
      </w:pPr>
      <w:r w:rsidRPr="00A56E37">
        <w:rPr>
          <w:rFonts w:cs="Arial" w:hint="cs"/>
          <w:szCs w:val="24"/>
          <w:rtl/>
        </w:rPr>
        <w:t>ہاتھ دھونے کے چھ مرحلے کے پوسٹر (</w:t>
      </w:r>
      <w:r w:rsidRPr="00A56E37">
        <w:rPr>
          <w:rFonts w:cs="Arial"/>
          <w:szCs w:val="24"/>
        </w:rPr>
        <w:t>SH2</w:t>
      </w:r>
      <w:r w:rsidRPr="00A56E37">
        <w:rPr>
          <w:rFonts w:cs="Arial" w:hint="cs"/>
          <w:szCs w:val="24"/>
          <w:rtl/>
        </w:rPr>
        <w:t>) کا استعمال کر کے وضاحت کریں کہ اپنے ہاتھوں کو کس طرح اور کتنی دیر تک دھونا ہے۔ وہی اقدامات استعمال کر کے ہینڈ سینیٹائزر لگایا جا سکتا ہے لیکن اسے خشک ہونے دینا ہوتا ہے۔</w:t>
      </w:r>
    </w:p>
    <w:p w14:paraId="460C6A69" w14:textId="03936D8D" w:rsidR="00C57BEC" w:rsidRPr="00A56E37" w:rsidRDefault="00C57BEC" w:rsidP="007D07F5">
      <w:pPr>
        <w:pStyle w:val="ListParagraph"/>
        <w:numPr>
          <w:ilvl w:val="0"/>
          <w:numId w:val="58"/>
        </w:numPr>
        <w:bidi/>
        <w:spacing w:before="240" w:after="120" w:line="278" w:lineRule="auto"/>
        <w:contextualSpacing w:val="0"/>
        <w:rPr>
          <w:rFonts w:cs="Arial"/>
          <w:b/>
          <w:bCs/>
          <w:szCs w:val="24"/>
          <w:rtl/>
        </w:rPr>
      </w:pPr>
      <w:r w:rsidRPr="00A56E37">
        <w:rPr>
          <w:rFonts w:cs="Arial" w:hint="cs"/>
          <w:szCs w:val="24"/>
          <w:rtl/>
        </w:rPr>
        <w:t>اس وقت طلبہ خالی کاغذ کے ٹکڑے پر ہینڈ پرنٹس بنانے کے خواہاں ہو سکتے ہیں۔</w:t>
      </w:r>
    </w:p>
    <w:p w14:paraId="655B2A7D" w14:textId="56367E2D" w:rsidR="00C57BEC" w:rsidRPr="00A56E37" w:rsidRDefault="00C57BEC" w:rsidP="007D07F5">
      <w:pPr>
        <w:pStyle w:val="ListParagraph"/>
        <w:numPr>
          <w:ilvl w:val="0"/>
          <w:numId w:val="58"/>
        </w:numPr>
        <w:bidi/>
        <w:spacing w:before="240" w:after="120" w:line="278" w:lineRule="auto"/>
        <w:contextualSpacing w:val="0"/>
        <w:rPr>
          <w:rFonts w:cs="Arial"/>
          <w:b/>
          <w:bCs/>
          <w:szCs w:val="24"/>
          <w:rtl/>
        </w:rPr>
      </w:pPr>
      <w:r w:rsidRPr="00A56E37">
        <w:rPr>
          <w:rFonts w:cs="Arial" w:hint="cs"/>
          <w:szCs w:val="24"/>
          <w:rtl/>
        </w:rPr>
        <w:t>طلبہ سے ایک بار پھر ان کے ہاتھوں پر پینٹ موجود رہتے ہوئے 'دھلوائیں' (اضافی پینٹ فراہم کرنے کی ضرورت پڑ سکتی ہے) اور دیکھیں کہ آیا جب وہ چھ مراحل پر عمل کرتے ہیں تو اپنے ہاتھوں کا زیادہ تر حصہ صابن سے ڈھکتے ہیں۔ اگر خواہش ہو تو وہ اضافی ہینڈ پرنٹس بنا سکتے ہیں۔</w:t>
      </w:r>
    </w:p>
    <w:p w14:paraId="7579F046" w14:textId="04C0096E" w:rsidR="00C57BEC" w:rsidRPr="00A56E37" w:rsidRDefault="00C57BEC" w:rsidP="007D07F5">
      <w:pPr>
        <w:pStyle w:val="ListParagraph"/>
        <w:numPr>
          <w:ilvl w:val="0"/>
          <w:numId w:val="58"/>
        </w:numPr>
        <w:bidi/>
        <w:spacing w:before="240" w:after="120" w:line="278" w:lineRule="auto"/>
        <w:contextualSpacing w:val="0"/>
        <w:rPr>
          <w:rFonts w:cs="Arial"/>
          <w:b/>
          <w:bCs/>
          <w:szCs w:val="24"/>
          <w:rtl/>
        </w:rPr>
      </w:pPr>
      <w:r w:rsidRPr="00A56E37">
        <w:rPr>
          <w:rFonts w:cs="Arial" w:hint="cs"/>
          <w:szCs w:val="24"/>
          <w:rtl/>
        </w:rPr>
        <w:t>چھ مرحلہ کی ہاتھ دھونے کی تکنیک دہرائیں۔</w:t>
      </w:r>
    </w:p>
    <w:p w14:paraId="620398BA" w14:textId="77777777" w:rsidR="00C57BEC" w:rsidRPr="00882D12" w:rsidRDefault="00C57BEC" w:rsidP="007D07F5">
      <w:pPr>
        <w:bidi/>
        <w:spacing w:line="278" w:lineRule="auto"/>
        <w:rPr>
          <w:rFonts w:cs="Arial"/>
        </w:rPr>
      </w:pPr>
    </w:p>
    <w:p w14:paraId="3F06F59B" w14:textId="42665F60" w:rsidR="00C57BEC" w:rsidRPr="00F73FD3" w:rsidRDefault="00C57BEC" w:rsidP="007D07F5">
      <w:pPr>
        <w:pStyle w:val="Heading2"/>
        <w:bidi/>
        <w:spacing w:line="278" w:lineRule="auto"/>
        <w:rPr>
          <w:rFonts w:cs="Arial"/>
          <w:b w:val="0"/>
          <w:bCs/>
          <w:szCs w:val="36"/>
          <w:rtl/>
        </w:rPr>
      </w:pPr>
      <w:r w:rsidRPr="00A11853">
        <w:rPr>
          <w:rFonts w:cs="Arial" w:hint="cs"/>
          <w:b w:val="0"/>
          <w:bCs/>
          <w:sz w:val="40"/>
          <w:szCs w:val="40"/>
          <w:rtl/>
        </w:rPr>
        <w:t>مباحثہ</w:t>
      </w:r>
      <w:r w:rsidRPr="00F73FD3">
        <w:rPr>
          <w:rFonts w:cs="Arial" w:hint="cs"/>
          <w:b w:val="0"/>
          <w:bCs/>
          <w:szCs w:val="36"/>
          <w:rtl/>
        </w:rPr>
        <w:tab/>
      </w:r>
    </w:p>
    <w:p w14:paraId="09091394" w14:textId="77777777" w:rsidR="00C57BEC" w:rsidRPr="00A56E37" w:rsidRDefault="00C57BEC" w:rsidP="007D07F5">
      <w:pPr>
        <w:autoSpaceDE w:val="0"/>
        <w:autoSpaceDN w:val="0"/>
        <w:bidi/>
        <w:adjustRightInd w:val="0"/>
        <w:spacing w:line="278" w:lineRule="auto"/>
        <w:rPr>
          <w:rFonts w:cs="Arial"/>
          <w:szCs w:val="24"/>
          <w:rtl/>
        </w:rPr>
      </w:pPr>
      <w:r w:rsidRPr="00A56E37">
        <w:rPr>
          <w:rFonts w:cs="Arial" w:hint="cs"/>
          <w:szCs w:val="24"/>
          <w:rtl/>
        </w:rPr>
        <w:t>مباحثہ کی رہنمائی کر کے آموزشی مقاصد پر عکس ڈالیں:</w:t>
      </w:r>
    </w:p>
    <w:p w14:paraId="3C40C731" w14:textId="7E6506BA" w:rsidR="00C57BEC" w:rsidRPr="00A56E37" w:rsidRDefault="00C57BEC" w:rsidP="007D07F5">
      <w:pPr>
        <w:pStyle w:val="ListParagraph"/>
        <w:numPr>
          <w:ilvl w:val="0"/>
          <w:numId w:val="59"/>
        </w:numPr>
        <w:autoSpaceDE w:val="0"/>
        <w:autoSpaceDN w:val="0"/>
        <w:bidi/>
        <w:adjustRightInd w:val="0"/>
        <w:spacing w:after="120" w:line="278" w:lineRule="auto"/>
        <w:contextualSpacing w:val="0"/>
        <w:rPr>
          <w:rFonts w:cs="Arial"/>
          <w:szCs w:val="24"/>
          <w:rtl/>
        </w:rPr>
      </w:pPr>
      <w:r w:rsidRPr="00A56E37">
        <w:rPr>
          <w:rFonts w:cs="Arial" w:hint="cs"/>
          <w:szCs w:val="24"/>
          <w:rtl/>
        </w:rPr>
        <w:t>مائیکروبز آپ سے دوسرے لوگوں کو بہت آسانی سے پھیلتے ہیں۔</w:t>
      </w:r>
    </w:p>
    <w:p w14:paraId="1C268602" w14:textId="13E2C9D1" w:rsidR="00C57BEC" w:rsidRPr="00A56E37" w:rsidRDefault="00C57BEC" w:rsidP="007D07F5">
      <w:pPr>
        <w:pStyle w:val="ListParagraph"/>
        <w:numPr>
          <w:ilvl w:val="0"/>
          <w:numId w:val="59"/>
        </w:numPr>
        <w:autoSpaceDE w:val="0"/>
        <w:autoSpaceDN w:val="0"/>
        <w:bidi/>
        <w:adjustRightInd w:val="0"/>
        <w:spacing w:after="120" w:line="278" w:lineRule="auto"/>
        <w:contextualSpacing w:val="0"/>
        <w:rPr>
          <w:rFonts w:cs="Arial"/>
          <w:szCs w:val="24"/>
          <w:rtl/>
        </w:rPr>
      </w:pPr>
      <w:r w:rsidRPr="00A56E37">
        <w:rPr>
          <w:rFonts w:cs="Arial" w:hint="cs"/>
          <w:szCs w:val="24"/>
          <w:rtl/>
        </w:rPr>
        <w:t>نقصان دہ مائیکروبز دوسروں کو پھیلانے سے روکنے کا بہترین طریقہ ہمارے ہاتھوں کو دھونا ہے۔</w:t>
      </w:r>
    </w:p>
    <w:p w14:paraId="0CEFC116" w14:textId="77777777" w:rsidR="00C57BEC" w:rsidRPr="00A56E37" w:rsidRDefault="00C57BEC" w:rsidP="007D07F5">
      <w:pPr>
        <w:pStyle w:val="ListParagraph"/>
        <w:numPr>
          <w:ilvl w:val="0"/>
          <w:numId w:val="59"/>
        </w:numPr>
        <w:autoSpaceDE w:val="0"/>
        <w:autoSpaceDN w:val="0"/>
        <w:bidi/>
        <w:adjustRightInd w:val="0"/>
        <w:spacing w:after="120" w:line="278" w:lineRule="auto"/>
        <w:contextualSpacing w:val="0"/>
        <w:rPr>
          <w:rFonts w:cs="Arial"/>
          <w:szCs w:val="24"/>
          <w:rtl/>
        </w:rPr>
      </w:pPr>
      <w:r w:rsidRPr="00A56E37">
        <w:rPr>
          <w:rFonts w:cs="Arial" w:hint="cs"/>
          <w:szCs w:val="24"/>
          <w:rtl/>
        </w:rPr>
        <w:t>ہاتھوں کو دھوتے وقت صابن استعمال کریں اور انگوٹھوں سمیت، ہاتھ کے سارے حصوں کو دھوئیں۔ یاد رکھیں کہ جلد بازی میں ہاتھ نہ دھوئیں! اپنے ہاتھ دھونے میں لگنے والے وقت کے لیے اپنی پسند کا نغمہ استعمال کریں۔</w:t>
      </w:r>
    </w:p>
    <w:p w14:paraId="64CF31F8" w14:textId="37961650" w:rsidR="00C57BEC" w:rsidRPr="00A56E37" w:rsidRDefault="00C57BEC" w:rsidP="007D07F5">
      <w:pPr>
        <w:pStyle w:val="ListParagraph"/>
        <w:numPr>
          <w:ilvl w:val="0"/>
          <w:numId w:val="59"/>
        </w:numPr>
        <w:autoSpaceDE w:val="0"/>
        <w:autoSpaceDN w:val="0"/>
        <w:bidi/>
        <w:adjustRightInd w:val="0"/>
        <w:spacing w:after="120" w:line="278" w:lineRule="auto"/>
        <w:contextualSpacing w:val="0"/>
        <w:rPr>
          <w:rFonts w:cs="Arial"/>
          <w:szCs w:val="24"/>
          <w:rtl/>
        </w:rPr>
      </w:pPr>
      <w:r w:rsidRPr="00A56E37">
        <w:rPr>
          <w:rFonts w:cs="Arial" w:hint="cs"/>
          <w:szCs w:val="24"/>
          <w:rtl/>
        </w:rPr>
        <w:t>اگر صابن اور پانی دستیاب نہ ہو تو، ہینڈ سینیٹائزر بھی مؤثر ہے۔ آپ کو چاہیے کہ درج ذیل چھ مراحل لاگو کریں اور ہوا سے سوکھنے دیں۔</w:t>
      </w:r>
    </w:p>
    <w:p w14:paraId="7BBCF425" w14:textId="77777777" w:rsidR="00C57BEC" w:rsidRPr="00A56E37" w:rsidRDefault="00C57BEC" w:rsidP="007D07F5">
      <w:pPr>
        <w:autoSpaceDE w:val="0"/>
        <w:autoSpaceDN w:val="0"/>
        <w:bidi/>
        <w:adjustRightInd w:val="0"/>
        <w:spacing w:line="278" w:lineRule="auto"/>
        <w:rPr>
          <w:rFonts w:cs="Arial"/>
          <w:szCs w:val="24"/>
          <w:rtl/>
        </w:rPr>
      </w:pPr>
      <w:r w:rsidRPr="00A56E37">
        <w:rPr>
          <w:rFonts w:cs="Arial" w:hint="cs"/>
          <w:szCs w:val="24"/>
          <w:rtl/>
        </w:rPr>
        <w:t>گروپ نے جو کچھ سیکھا ہے اس پر بحث کرنے کے لیے درج ذیل سوالات پوچھیں:</w:t>
      </w:r>
    </w:p>
    <w:p w14:paraId="1AEF35B7" w14:textId="77777777" w:rsidR="00C57BEC" w:rsidRPr="00A56E37" w:rsidRDefault="00C57BEC" w:rsidP="007D07F5">
      <w:pPr>
        <w:pStyle w:val="ListParagraph"/>
        <w:numPr>
          <w:ilvl w:val="0"/>
          <w:numId w:val="60"/>
        </w:numPr>
        <w:autoSpaceDE w:val="0"/>
        <w:autoSpaceDN w:val="0"/>
        <w:bidi/>
        <w:adjustRightInd w:val="0"/>
        <w:spacing w:after="120" w:line="278" w:lineRule="auto"/>
        <w:contextualSpacing w:val="0"/>
        <w:rPr>
          <w:rFonts w:cs="Arial"/>
          <w:szCs w:val="24"/>
          <w:rtl/>
        </w:rPr>
      </w:pPr>
      <w:r w:rsidRPr="00A56E37">
        <w:rPr>
          <w:rFonts w:cs="Arial" w:hint="cs"/>
          <w:szCs w:val="24"/>
          <w:rtl/>
        </w:rPr>
        <w:t>آپ نے آج کیا سیکھا ہے؟</w:t>
      </w:r>
    </w:p>
    <w:p w14:paraId="65EC7423" w14:textId="4F46142B" w:rsidR="00C57BEC" w:rsidRPr="00A56E37" w:rsidRDefault="00C57BEC" w:rsidP="007D07F5">
      <w:pPr>
        <w:pStyle w:val="ListParagraph"/>
        <w:numPr>
          <w:ilvl w:val="0"/>
          <w:numId w:val="60"/>
        </w:numPr>
        <w:autoSpaceDE w:val="0"/>
        <w:autoSpaceDN w:val="0"/>
        <w:bidi/>
        <w:adjustRightInd w:val="0"/>
        <w:spacing w:after="120" w:line="278" w:lineRule="auto"/>
        <w:contextualSpacing w:val="0"/>
        <w:rPr>
          <w:rFonts w:cs="Arial"/>
          <w:szCs w:val="24"/>
          <w:rtl/>
        </w:rPr>
      </w:pPr>
      <w:r w:rsidRPr="00A56E37">
        <w:rPr>
          <w:rFonts w:cs="Arial" w:hint="cs"/>
          <w:szCs w:val="24"/>
          <w:rtl/>
        </w:rPr>
        <w:t>اس سرگرمی نے ہاتھوں کو دھونے کا آپ کا طریقہ کس طرح تبدیل کیا ہے؟</w:t>
      </w:r>
    </w:p>
    <w:p w14:paraId="3B304792" w14:textId="4E80A065" w:rsidR="00C57BEC" w:rsidRPr="00A56E37" w:rsidRDefault="00C57BEC" w:rsidP="007D07F5">
      <w:pPr>
        <w:pStyle w:val="ListParagraph"/>
        <w:numPr>
          <w:ilvl w:val="0"/>
          <w:numId w:val="60"/>
        </w:numPr>
        <w:autoSpaceDE w:val="0"/>
        <w:autoSpaceDN w:val="0"/>
        <w:bidi/>
        <w:adjustRightInd w:val="0"/>
        <w:spacing w:after="120" w:line="278" w:lineRule="auto"/>
        <w:contextualSpacing w:val="0"/>
        <w:rPr>
          <w:rFonts w:cs="Arial"/>
          <w:szCs w:val="24"/>
          <w:rtl/>
        </w:rPr>
      </w:pPr>
      <w:r w:rsidRPr="00A56E37">
        <w:rPr>
          <w:rFonts w:cs="Arial" w:hint="cs"/>
          <w:szCs w:val="24"/>
          <w:rtl/>
        </w:rPr>
        <w:t>اپنے ہاتھوں کو دھونا کب اہم ہے؟</w:t>
      </w:r>
    </w:p>
    <w:p w14:paraId="4636723F" w14:textId="77777777" w:rsidR="00C57BEC" w:rsidRPr="00882D12" w:rsidRDefault="00C57BEC" w:rsidP="007D07F5">
      <w:pPr>
        <w:autoSpaceDE w:val="0"/>
        <w:autoSpaceDN w:val="0"/>
        <w:bidi/>
        <w:adjustRightInd w:val="0"/>
        <w:spacing w:line="288" w:lineRule="auto"/>
        <w:rPr>
          <w:rFonts w:cs="Arial"/>
          <w:i/>
          <w:iCs/>
        </w:rPr>
      </w:pPr>
    </w:p>
    <w:p w14:paraId="31C9BC4B" w14:textId="19255192" w:rsidR="00C57BEC" w:rsidRPr="00A11853" w:rsidRDefault="00C57BEC" w:rsidP="007D07F5">
      <w:pPr>
        <w:pStyle w:val="Heading2"/>
        <w:bidi/>
        <w:spacing w:line="288" w:lineRule="auto"/>
        <w:rPr>
          <w:rFonts w:cs="Arial"/>
          <w:b w:val="0"/>
          <w:bCs/>
          <w:sz w:val="40"/>
          <w:szCs w:val="40"/>
          <w:rtl/>
        </w:rPr>
      </w:pPr>
      <w:r w:rsidRPr="00A11853">
        <w:rPr>
          <w:rFonts w:cs="Arial" w:hint="cs"/>
          <w:b w:val="0"/>
          <w:bCs/>
          <w:sz w:val="40"/>
          <w:szCs w:val="40"/>
          <w:rtl/>
        </w:rPr>
        <w:lastRenderedPageBreak/>
        <w:t>توسیعی سرگرمیاں</w:t>
      </w:r>
    </w:p>
    <w:p w14:paraId="2349682F" w14:textId="3DE23CCC" w:rsidR="00C57BEC" w:rsidRPr="00A11853" w:rsidRDefault="00C57BEC" w:rsidP="007D07F5">
      <w:pPr>
        <w:pStyle w:val="Heading3"/>
        <w:bidi/>
        <w:spacing w:line="288" w:lineRule="auto"/>
        <w:rPr>
          <w:rFonts w:cs="Arial"/>
          <w:b w:val="0"/>
          <w:bCs/>
          <w:sz w:val="32"/>
          <w:szCs w:val="32"/>
          <w:rtl/>
        </w:rPr>
      </w:pPr>
      <w:r w:rsidRPr="00A11853">
        <w:rPr>
          <w:rFonts w:cs="Arial" w:hint="cs"/>
          <w:b w:val="0"/>
          <w:bCs/>
          <w:sz w:val="32"/>
          <w:szCs w:val="32"/>
          <w:rtl/>
        </w:rPr>
        <w:t>خالی جگہیں بھریں</w:t>
      </w:r>
    </w:p>
    <w:p w14:paraId="522E8BDE" w14:textId="784ABC60" w:rsidR="00C57BEC" w:rsidRPr="00A56E37" w:rsidRDefault="00C57BEC" w:rsidP="007D07F5">
      <w:pPr>
        <w:bidi/>
        <w:spacing w:after="240" w:line="288" w:lineRule="auto"/>
        <w:jc w:val="both"/>
        <w:rPr>
          <w:rFonts w:cs="Arial"/>
          <w:szCs w:val="24"/>
          <w:rtl/>
        </w:rPr>
      </w:pPr>
      <w:r w:rsidRPr="00A56E37">
        <w:rPr>
          <w:rFonts w:cs="Arial" w:hint="cs"/>
          <w:szCs w:val="24"/>
          <w:rtl/>
        </w:rPr>
        <w:t xml:space="preserve">طلبہ کو </w:t>
      </w:r>
      <w:r w:rsidRPr="00A56E37">
        <w:rPr>
          <w:rFonts w:cs="Arial"/>
          <w:szCs w:val="24"/>
        </w:rPr>
        <w:t>SW3</w:t>
      </w:r>
      <w:r w:rsidRPr="00A56E37">
        <w:rPr>
          <w:rFonts w:cs="Arial" w:hint="cs"/>
          <w:szCs w:val="24"/>
          <w:rtl/>
        </w:rPr>
        <w:t xml:space="preserve"> فراہم کریں اور ان سے فراہم کردہ درست الفاظ استعمال کر کے خالی جگہیں بھرنے کو کہیں۔ طلبہ یہ سرگرمی انفرادی طور پر کلاس روم میں یا ہوم ورک کے بطور مکمل کر سکتے ہیں۔ جوابات </w:t>
      </w:r>
      <w:r w:rsidRPr="00A56E37">
        <w:rPr>
          <w:rFonts w:cs="Arial"/>
          <w:szCs w:val="24"/>
        </w:rPr>
        <w:t>e-Bug</w:t>
      </w:r>
      <w:r w:rsidRPr="00A56E37">
        <w:rPr>
          <w:rFonts w:cs="Arial" w:hint="cs"/>
          <w:szCs w:val="24"/>
          <w:rtl/>
        </w:rPr>
        <w:t xml:space="preserve"> کی ویب سائٹ پر دستیاب ہیں۔</w:t>
      </w:r>
    </w:p>
    <w:p w14:paraId="5EB8B7B6" w14:textId="2B434403" w:rsidR="00C57BEC" w:rsidRPr="00A11853" w:rsidRDefault="00C57BEC" w:rsidP="007D07F5">
      <w:pPr>
        <w:pStyle w:val="Heading3"/>
        <w:bidi/>
        <w:spacing w:line="288" w:lineRule="auto"/>
        <w:rPr>
          <w:rFonts w:cs="Arial"/>
          <w:b w:val="0"/>
          <w:bCs/>
          <w:sz w:val="32"/>
          <w:szCs w:val="32"/>
          <w:rtl/>
        </w:rPr>
      </w:pPr>
      <w:r w:rsidRPr="00A11853">
        <w:rPr>
          <w:rFonts w:cs="Arial" w:hint="cs"/>
          <w:b w:val="0"/>
          <w:bCs/>
          <w:sz w:val="32"/>
          <w:szCs w:val="32"/>
          <w:rtl/>
        </w:rPr>
        <w:t>ہاتھ کے حفظان صحت کا کوئز</w:t>
      </w:r>
    </w:p>
    <w:p w14:paraId="6F6CA8D1" w14:textId="467A9BFE" w:rsidR="00C57BEC" w:rsidRPr="00A56E37" w:rsidRDefault="00C57BEC" w:rsidP="007D07F5">
      <w:pPr>
        <w:bidi/>
        <w:spacing w:before="240" w:after="240" w:line="288" w:lineRule="auto"/>
        <w:jc w:val="both"/>
        <w:rPr>
          <w:rFonts w:cs="Arial"/>
          <w:szCs w:val="24"/>
          <w:rtl/>
        </w:rPr>
      </w:pPr>
      <w:r w:rsidRPr="00A56E37">
        <w:rPr>
          <w:rFonts w:cs="Arial"/>
          <w:szCs w:val="24"/>
        </w:rPr>
        <w:t>SW4</w:t>
      </w:r>
      <w:r w:rsidRPr="00A56E37">
        <w:rPr>
          <w:rFonts w:cs="Arial" w:hint="cs"/>
          <w:szCs w:val="24"/>
          <w:rtl/>
        </w:rPr>
        <w:t xml:space="preserve"> استحکام بخشنے کا ایک پرلطف کوئز ہے۔ طلبہ کو 3 یا 4 کے گروپوں میں تفویض کریں اور فی ٹیم ایک کوئز شیٹ فراہم کریں۔ سب سے زیادہ پوائنٹ والی ٹیم جیتتی ہے۔ جوابات </w:t>
      </w:r>
      <w:r w:rsidRPr="00A56E37">
        <w:rPr>
          <w:rFonts w:cs="Arial"/>
          <w:szCs w:val="24"/>
        </w:rPr>
        <w:t>e-Bug</w:t>
      </w:r>
      <w:r w:rsidRPr="00A56E37">
        <w:rPr>
          <w:rFonts w:cs="Arial" w:hint="cs"/>
          <w:szCs w:val="24"/>
          <w:rtl/>
        </w:rPr>
        <w:t xml:space="preserve"> کی ویب سائٹ پر دستیاب ہیں۔</w:t>
      </w:r>
    </w:p>
    <w:p w14:paraId="369542C0" w14:textId="68BF337E" w:rsidR="00C57BEC" w:rsidRPr="00A11853" w:rsidRDefault="00C57BEC" w:rsidP="007D07F5">
      <w:pPr>
        <w:pStyle w:val="Heading3"/>
        <w:bidi/>
        <w:spacing w:line="288" w:lineRule="auto"/>
        <w:rPr>
          <w:rFonts w:cs="Arial"/>
          <w:b w:val="0"/>
          <w:bCs/>
          <w:sz w:val="32"/>
          <w:szCs w:val="32"/>
          <w:rtl/>
        </w:rPr>
      </w:pPr>
      <w:r w:rsidRPr="00A11853">
        <w:rPr>
          <w:rFonts w:cs="Arial" w:hint="cs"/>
          <w:b w:val="0"/>
          <w:bCs/>
          <w:sz w:val="32"/>
          <w:szCs w:val="32"/>
          <w:rtl/>
        </w:rPr>
        <w:t>ترتیب بندی کی سرگرمی</w:t>
      </w:r>
    </w:p>
    <w:p w14:paraId="172E9E16" w14:textId="77777777" w:rsidR="00C57BEC" w:rsidRPr="00A56E37" w:rsidRDefault="00C57BEC" w:rsidP="007D07F5">
      <w:pPr>
        <w:bidi/>
        <w:spacing w:line="288" w:lineRule="auto"/>
        <w:jc w:val="both"/>
        <w:rPr>
          <w:rFonts w:cs="Arial"/>
          <w:szCs w:val="24"/>
          <w:rtl/>
        </w:rPr>
      </w:pPr>
      <w:r w:rsidRPr="00A56E37">
        <w:rPr>
          <w:rFonts w:cs="Arial" w:hint="cs"/>
          <w:szCs w:val="24"/>
          <w:rtl/>
        </w:rPr>
        <w:t xml:space="preserve">طلبہ </w:t>
      </w:r>
      <w:r w:rsidRPr="00A56E37">
        <w:rPr>
          <w:rFonts w:cs="Arial"/>
          <w:szCs w:val="24"/>
        </w:rPr>
        <w:t>SH2</w:t>
      </w:r>
      <w:r w:rsidRPr="00A56E37">
        <w:rPr>
          <w:rFonts w:cs="Arial" w:hint="cs"/>
          <w:szCs w:val="24"/>
          <w:rtl/>
        </w:rPr>
        <w:t xml:space="preserve"> کو ایک رہنما کے بطور استعمال کر کے </w:t>
      </w:r>
      <w:r w:rsidRPr="00A56E37">
        <w:rPr>
          <w:rFonts w:cs="Arial"/>
          <w:szCs w:val="24"/>
        </w:rPr>
        <w:t>SH3</w:t>
      </w:r>
      <w:r w:rsidRPr="00A56E37">
        <w:rPr>
          <w:rFonts w:cs="Arial" w:hint="cs"/>
          <w:szCs w:val="24"/>
          <w:rtl/>
        </w:rPr>
        <w:t xml:space="preserve"> میں موجود کارڈوں کو مرتب کر سکتے ہیں۔ طلبہ سے آموزش کا تعاون کرنے کے مفید طریقے کے بطور کارڈوں کو ہاتھ دھونے کی صحیح ترتیب میں رکھنے کو کہیں</w:t>
      </w:r>
    </w:p>
    <w:p w14:paraId="72737FC4" w14:textId="77777777" w:rsidR="00C57BEC" w:rsidRPr="00882D12" w:rsidRDefault="00C57BEC" w:rsidP="007D07F5">
      <w:pPr>
        <w:bidi/>
        <w:spacing w:before="120" w:line="288" w:lineRule="auto"/>
        <w:jc w:val="both"/>
        <w:rPr>
          <w:rFonts w:cs="Arial"/>
        </w:rPr>
      </w:pPr>
    </w:p>
    <w:p w14:paraId="53F970DF" w14:textId="47B6FBAC" w:rsidR="00C57BEC" w:rsidRPr="00A11853" w:rsidRDefault="00C57BEC" w:rsidP="007D07F5">
      <w:pPr>
        <w:pStyle w:val="Heading2"/>
        <w:bidi/>
        <w:spacing w:line="288" w:lineRule="auto"/>
        <w:rPr>
          <w:rStyle w:val="Heading2Char"/>
          <w:rFonts w:cs="Arial"/>
          <w:b/>
          <w:bCs/>
          <w:sz w:val="40"/>
          <w:szCs w:val="40"/>
          <w:rtl/>
        </w:rPr>
      </w:pPr>
      <w:r w:rsidRPr="00A11853">
        <w:rPr>
          <w:rFonts w:cs="Arial" w:hint="cs"/>
          <w:b w:val="0"/>
          <w:bCs/>
          <w:sz w:val="40"/>
          <w:szCs w:val="40"/>
          <w:rtl/>
        </w:rPr>
        <w:t>آموزشی استحکام</w:t>
      </w:r>
    </w:p>
    <w:p w14:paraId="236BFFCB" w14:textId="77777777" w:rsidR="00C57BEC" w:rsidRPr="00A56E37" w:rsidRDefault="00C57BEC" w:rsidP="007D07F5">
      <w:pPr>
        <w:bidi/>
        <w:spacing w:before="240" w:line="288" w:lineRule="auto"/>
        <w:rPr>
          <w:rFonts w:cs="Arial"/>
          <w:szCs w:val="24"/>
          <w:rtl/>
        </w:rPr>
      </w:pPr>
      <w:r w:rsidRPr="00A56E37">
        <w:rPr>
          <w:rFonts w:cs="Arial" w:hint="cs"/>
          <w:szCs w:val="24"/>
          <w:rtl/>
        </w:rPr>
        <w:t>سبق کے آخر میں، کلاس سے درج ذیل سوالوں کا جواب دینے کو کہیں۔</w:t>
      </w:r>
    </w:p>
    <w:p w14:paraId="0140CDFD" w14:textId="66299F6A" w:rsidR="00C57BEC" w:rsidRPr="00A56E37" w:rsidRDefault="00C57BEC" w:rsidP="007D07F5">
      <w:pPr>
        <w:pStyle w:val="ListParagraph"/>
        <w:numPr>
          <w:ilvl w:val="0"/>
          <w:numId w:val="61"/>
        </w:numPr>
        <w:bidi/>
        <w:spacing w:before="240" w:after="120" w:line="288" w:lineRule="auto"/>
        <w:contextualSpacing w:val="0"/>
        <w:rPr>
          <w:rFonts w:cs="Arial"/>
          <w:szCs w:val="24"/>
          <w:rtl/>
        </w:rPr>
      </w:pPr>
      <w:r w:rsidRPr="00A56E37">
        <w:rPr>
          <w:rFonts w:cs="Arial" w:hint="cs"/>
          <w:szCs w:val="24"/>
          <w:rtl/>
        </w:rPr>
        <w:t>اپنے ہاتھوں کو دھوتے وقت آپ کون سا نغمہ استعمال کریں گے؟ ہاتھ کے ہر حصے کو دھونے کے لیے کتنے مراحل ہیں؟</w:t>
      </w:r>
    </w:p>
    <w:p w14:paraId="2E2B2213" w14:textId="77777777" w:rsidR="00C57BEC" w:rsidRPr="00A56E37" w:rsidRDefault="00C57BEC" w:rsidP="007D07F5">
      <w:pPr>
        <w:pStyle w:val="ListParagraph"/>
        <w:bidi/>
        <w:spacing w:before="240" w:line="288" w:lineRule="auto"/>
        <w:rPr>
          <w:rFonts w:cs="Arial"/>
          <w:szCs w:val="24"/>
          <w:rtl/>
        </w:rPr>
      </w:pPr>
      <w:r w:rsidRPr="00A56E37">
        <w:rPr>
          <w:rFonts w:cs="Arial" w:hint="cs"/>
          <w:szCs w:val="24"/>
          <w:rtl/>
        </w:rPr>
        <w:t xml:space="preserve"> جواب: چھ مراحل</w:t>
      </w:r>
    </w:p>
    <w:p w14:paraId="47C71176" w14:textId="77777777" w:rsidR="00C57BEC" w:rsidRPr="00A56E37" w:rsidRDefault="00C57BEC" w:rsidP="007D07F5">
      <w:pPr>
        <w:pStyle w:val="ListParagraph"/>
        <w:numPr>
          <w:ilvl w:val="0"/>
          <w:numId w:val="61"/>
        </w:numPr>
        <w:bidi/>
        <w:spacing w:before="240" w:after="120" w:line="288" w:lineRule="auto"/>
        <w:contextualSpacing w:val="0"/>
        <w:rPr>
          <w:rFonts w:cs="Arial"/>
          <w:szCs w:val="24"/>
          <w:rtl/>
        </w:rPr>
      </w:pPr>
      <w:r w:rsidRPr="00A56E37">
        <w:rPr>
          <w:rFonts w:cs="Arial" w:hint="cs"/>
          <w:szCs w:val="24"/>
          <w:rtl/>
        </w:rPr>
        <w:t xml:space="preserve"> دن میں وہ کون سے کلیدی لمحات ہیں جب آپ پر اپنے ہاتھوں کو دھونا لازم ہے؟</w:t>
      </w:r>
    </w:p>
    <w:p w14:paraId="3AF5CA0D" w14:textId="77777777" w:rsidR="00C57BEC" w:rsidRPr="00A56E37" w:rsidRDefault="00C57BEC" w:rsidP="007D07F5">
      <w:pPr>
        <w:pStyle w:val="ListParagraph"/>
        <w:bidi/>
        <w:spacing w:before="240" w:line="288" w:lineRule="auto"/>
        <w:rPr>
          <w:rFonts w:cs="Arial"/>
          <w:szCs w:val="24"/>
          <w:rtl/>
        </w:rPr>
      </w:pPr>
      <w:r w:rsidRPr="00A56E37">
        <w:rPr>
          <w:rFonts w:cs="Arial" w:hint="cs"/>
          <w:szCs w:val="24"/>
          <w:rtl/>
        </w:rPr>
        <w:t xml:space="preserve"> جواب: کھانے سے پہلے، ٹوائلٹ استعمال کرنے کے بعد، جانوروں کو چھونے کے بعد، کھانسنے، چھینکنے یا اپنی ناک جھاڑنے کے بعد، اگر آپ بیمار ہوں یا بیمار لوگوں کے آس پاس رہے ہوں، جب آپ گھر پہنچیں یا دوسری جگہ جیسے اسکول میں جائیں</w:t>
      </w:r>
    </w:p>
    <w:p w14:paraId="02551F5B" w14:textId="65D59F1D" w:rsidR="00C57BEC" w:rsidRPr="00A56E37" w:rsidRDefault="00C57BEC" w:rsidP="007D07F5">
      <w:pPr>
        <w:pStyle w:val="ListParagraph"/>
        <w:numPr>
          <w:ilvl w:val="0"/>
          <w:numId w:val="61"/>
        </w:numPr>
        <w:bidi/>
        <w:spacing w:before="240" w:after="120" w:line="288" w:lineRule="auto"/>
        <w:contextualSpacing w:val="0"/>
        <w:rPr>
          <w:rFonts w:cs="Arial"/>
          <w:szCs w:val="24"/>
          <w:rtl/>
        </w:rPr>
      </w:pPr>
      <w:r w:rsidRPr="00A56E37">
        <w:rPr>
          <w:rFonts w:cs="Arial" w:hint="cs"/>
          <w:szCs w:val="24"/>
          <w:rtl/>
        </w:rPr>
        <w:t>اگر آپ اپنے ہاتھوں کو صابن اور پانی سے دھونے سے قاصر ہوں تو آپ کیا استعمال کر سکتے ہیں؟</w:t>
      </w:r>
    </w:p>
    <w:p w14:paraId="16A0963E" w14:textId="77777777" w:rsidR="00C57BEC" w:rsidRPr="00A56E37" w:rsidRDefault="00C57BEC" w:rsidP="007D07F5">
      <w:pPr>
        <w:pStyle w:val="ListParagraph"/>
        <w:bidi/>
        <w:spacing w:before="240" w:line="288" w:lineRule="auto"/>
        <w:rPr>
          <w:rFonts w:cs="Arial"/>
          <w:szCs w:val="24"/>
          <w:rtl/>
        </w:rPr>
      </w:pPr>
      <w:r w:rsidRPr="00A56E37">
        <w:rPr>
          <w:rFonts w:cs="Arial" w:hint="cs"/>
          <w:szCs w:val="24"/>
          <w:rtl/>
        </w:rPr>
        <w:t xml:space="preserve"> جواب: ہینڈ سینیٹائزر</w:t>
      </w:r>
    </w:p>
    <w:p w14:paraId="29B07423" w14:textId="77777777" w:rsidR="00C57BEC" w:rsidRPr="00882D12" w:rsidRDefault="00C57BEC" w:rsidP="007D07F5">
      <w:pPr>
        <w:bidi/>
        <w:rPr>
          <w:rFonts w:cs="Arial"/>
          <w:rtl/>
        </w:rPr>
      </w:pPr>
      <w:r w:rsidRPr="00882D12">
        <w:rPr>
          <w:rFonts w:cs="Arial" w:hint="cs"/>
          <w:rtl/>
        </w:rPr>
        <w:br w:type="page"/>
      </w:r>
    </w:p>
    <w:p w14:paraId="71642240" w14:textId="14BC4FB6" w:rsidR="00C57BEC" w:rsidRPr="00882D12" w:rsidRDefault="00C57BEC" w:rsidP="007D07F5">
      <w:pPr>
        <w:pStyle w:val="ListParagraph"/>
        <w:bidi/>
        <w:spacing w:before="240"/>
        <w:rPr>
          <w:rFonts w:cs="Arial"/>
        </w:rPr>
      </w:pPr>
    </w:p>
    <w:p w14:paraId="2982F2A7" w14:textId="02E9D73A" w:rsidR="00C57BEC" w:rsidRPr="00882D12" w:rsidRDefault="002F6126" w:rsidP="007D07F5">
      <w:pPr>
        <w:pStyle w:val="ListParagraph"/>
        <w:bidi/>
        <w:spacing w:before="240"/>
        <w:rPr>
          <w:rFonts w:cs="Arial"/>
          <w:rtl/>
        </w:rPr>
      </w:pPr>
      <w:bookmarkStart w:id="35" w:name="_Hlk112319091"/>
      <w:r w:rsidRPr="00882D12">
        <w:rPr>
          <w:rFonts w:cs="Arial" w:hint="cs"/>
          <w:noProof/>
          <w:rtl/>
          <w:lang w:val="en-IN" w:eastAsia="en-IN" w:bidi="ar-SA"/>
        </w:rPr>
        <mc:AlternateContent>
          <mc:Choice Requires="wpg">
            <w:drawing>
              <wp:anchor distT="0" distB="0" distL="114300" distR="114300" simplePos="0" relativeHeight="251572224" behindDoc="0" locked="0" layoutInCell="1" allowOverlap="1" wp14:anchorId="4FDD0A17" wp14:editId="3042DFB9">
                <wp:simplePos x="0" y="0"/>
                <wp:positionH relativeFrom="column">
                  <wp:posOffset>41910</wp:posOffset>
                </wp:positionH>
                <wp:positionV relativeFrom="paragraph">
                  <wp:posOffset>167640</wp:posOffset>
                </wp:positionV>
                <wp:extent cx="562610" cy="562610"/>
                <wp:effectExtent l="19050" t="19050" r="27940" b="27940"/>
                <wp:wrapNone/>
                <wp:docPr id="38" name="Group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39" name="Oval 39">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4" name="Picture 18">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6FFCDE0B" id="Group 38" o:spid="_x0000_s1026" alt="&quot;&quot;" style="position:absolute;margin-left:3.3pt;margin-top:13.2pt;width:44.3pt;height:44.3pt;z-index:251572224"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">
                <v:oval id="Oval 39"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">
                  <v:imagedata r:id="rId20" o:title=""/>
                </v:shape>
              </v:group>
            </w:pict>
          </mc:Fallback>
        </mc:AlternateContent>
      </w:r>
      <w:r w:rsidRPr="00882D12">
        <w:rPr>
          <w:rFonts w:cs="Arial" w:hint="cs"/>
          <w:noProof/>
          <w:rtl/>
          <w:lang w:val="en-IN" w:eastAsia="en-IN" w:bidi="ar-SA"/>
        </w:rPr>
        <mc:AlternateContent>
          <mc:Choice Requires="wps">
            <w:drawing>
              <wp:inline distT="0" distB="0" distL="0" distR="0" wp14:anchorId="742906C9" wp14:editId="108D8710">
                <wp:extent cx="3472180" cy="382270"/>
                <wp:effectExtent l="0" t="0" r="0" b="0"/>
                <wp:docPr id="3120" name="TextBox 18" descr="SW1 - Harmful Microbes Wordsearch Worksheet&#10;"/>
                <wp:cNvGraphicFramePr/>
                <a:graphic xmlns:a="http://schemas.openxmlformats.org/drawingml/2006/main">
                  <a:graphicData uri="http://schemas.microsoft.com/office/word/2010/wordprocessingShape">
                    <wps:wsp>
                      <wps:cNvSpPr txBox="1"/>
                      <wps:spPr>
                        <a:xfrm>
                          <a:off x="0" y="0"/>
                          <a:ext cx="3472180" cy="382270"/>
                        </a:xfrm>
                        <a:prstGeom prst="rect">
                          <a:avLst/>
                        </a:prstGeom>
                        <a:noFill/>
                      </wps:spPr>
                      <wps:txbx>
                        <w:txbxContent>
                          <w:p w14:paraId="3B2B736D" w14:textId="23E74E86" w:rsidR="00F96E51" w:rsidRPr="00F07552" w:rsidRDefault="00F96E51" w:rsidP="004F54AE">
                            <w:pPr>
                              <w:pStyle w:val="Heading2"/>
                              <w:bidi/>
                              <w:ind w:hanging="30"/>
                              <w:rPr>
                                <w:b w:val="0"/>
                                <w:bCs/>
                                <w:sz w:val="40"/>
                                <w:szCs w:val="40"/>
                                <w:rtl/>
                              </w:rPr>
                            </w:pPr>
                            <w:r w:rsidRPr="00F07552">
                              <w:rPr>
                                <w:sz w:val="40"/>
                                <w:szCs w:val="40"/>
                              </w:rPr>
                              <w:t>SH1</w:t>
                            </w:r>
                            <w:r w:rsidRPr="00F07552">
                              <w:rPr>
                                <w:rFonts w:hint="cs"/>
                                <w:sz w:val="40"/>
                                <w:szCs w:val="40"/>
                                <w:rtl/>
                              </w:rPr>
                              <w:t xml:space="preserve"> </w:t>
                            </w:r>
                            <w:r w:rsidRPr="00F07552">
                              <w:rPr>
                                <w:rFonts w:hint="cs"/>
                                <w:b w:val="0"/>
                                <w:bCs/>
                                <w:sz w:val="40"/>
                                <w:szCs w:val="40"/>
                                <w:rtl/>
                              </w:rPr>
                              <w:t>– آپ کے ہاتھ کس قدر صاف ہیں ہینڈ آؤٹ</w:t>
                            </w:r>
                          </w:p>
                        </w:txbxContent>
                      </wps:txbx>
                      <wps:bodyPr wrap="none" rtlCol="0">
                        <a:spAutoFit/>
                      </wps:bodyPr>
                    </wps:wsp>
                  </a:graphicData>
                </a:graphic>
              </wp:inline>
            </w:drawing>
          </mc:Choice>
          <mc:Fallback>
            <w:pict>
              <v:shape w14:anchorId="742906C9" id="_x0000_s1231" type="#_x0000_t202" alt="SW1 - Harmful Microbes Wordsearch Worksheet&#10;" style="width:273.4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" filled="f" stroked="f">
                <v:textbox style="mso-fit-shape-to-text:t">
                  <w:txbxContent>
                    <w:p w14:paraId="3B2B736D" w14:textId="23E74E86" w:rsidR="00F96E51" w:rsidRPr="00F07552" w:rsidRDefault="00F96E51" w:rsidP="004F54AE">
                      <w:pPr>
                        <w:pStyle w:val="Heading2"/>
                        <w:bidi/>
                        <w:ind w:hanging="30"/>
                        <w:rPr>
                          <w:b w:val="0"/>
                          <w:bCs/>
                          <w:sz w:val="40"/>
                          <w:szCs w:val="40"/>
                          <w:rtl/>
                        </w:rPr>
                      </w:pPr>
                      <w:r w:rsidRPr="00F07552">
                        <w:rPr>
                          <w:sz w:val="40"/>
                          <w:szCs w:val="40"/>
                        </w:rPr>
                        <w:t>SH1</w:t>
                      </w:r>
                      <w:r w:rsidRPr="00F07552">
                        <w:rPr>
                          <w:rFonts w:hint="cs"/>
                          <w:sz w:val="40"/>
                          <w:szCs w:val="40"/>
                          <w:rtl/>
                        </w:rPr>
                        <w:t xml:space="preserve"> </w:t>
                      </w:r>
                      <w:r w:rsidRPr="00F07552">
                        <w:rPr>
                          <w:rFonts w:hint="cs"/>
                          <w:b w:val="0"/>
                          <w:bCs/>
                          <w:sz w:val="40"/>
                          <w:szCs w:val="40"/>
                          <w:rtl/>
                        </w:rPr>
                        <w:t>– آپ کے ہاتھ کس قدر صاف ہیں ہینڈ آؤٹ</w:t>
                      </w:r>
                    </w:p>
                  </w:txbxContent>
                </v:textbox>
                <w10:anchorlock/>
              </v:shape>
            </w:pict>
          </mc:Fallback>
        </mc:AlternateContent>
      </w:r>
    </w:p>
    <w:p w14:paraId="1FA3BED2" w14:textId="2CA2947F" w:rsidR="00C57BEC" w:rsidRPr="00882D12" w:rsidRDefault="005047B3" w:rsidP="007D07F5">
      <w:pPr>
        <w:pStyle w:val="ListParagraph"/>
        <w:bidi/>
        <w:spacing w:before="240"/>
        <w:rPr>
          <w:rFonts w:cs="Arial"/>
          <w:rtl/>
        </w:rPr>
      </w:pPr>
      <w:r w:rsidRPr="00882D12">
        <w:rPr>
          <w:rFonts w:cs="Arial" w:hint="cs"/>
          <w:noProof/>
          <w:rtl/>
          <w:lang w:val="en-IN" w:eastAsia="en-IN" w:bidi="ar-SA"/>
        </w:rPr>
        <mc:AlternateContent>
          <mc:Choice Requires="wps">
            <w:drawing>
              <wp:anchor distT="0" distB="0" distL="114300" distR="114300" simplePos="0" relativeHeight="251515904" behindDoc="0" locked="0" layoutInCell="1" allowOverlap="1" wp14:anchorId="0B6A9761" wp14:editId="208335E6">
                <wp:simplePos x="0" y="0"/>
                <wp:positionH relativeFrom="column">
                  <wp:posOffset>285750</wp:posOffset>
                </wp:positionH>
                <wp:positionV relativeFrom="paragraph">
                  <wp:posOffset>43706</wp:posOffset>
                </wp:positionV>
                <wp:extent cx="6079490" cy="8848090"/>
                <wp:effectExtent l="38100" t="38100" r="35560" b="29210"/>
                <wp:wrapNone/>
                <wp:docPr id="3117" name="Rectangle: Rounded Corners 31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490"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3ADE97F" id="Rectangle: Rounded Corners 3117" o:spid="_x0000_s1026" alt="&quot;&quot;" style="position:absolute;margin-left:22.5pt;margin-top:3.45pt;width:478.7pt;height:696.7pt;z-index:25151590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" filled="f" strokecolor="#117e62" strokeweight="6pt">
                <v:stroke joinstyle="bevel" endcap="square"/>
              </v:roundrect>
            </w:pict>
          </mc:Fallback>
        </mc:AlternateContent>
      </w:r>
    </w:p>
    <w:p w14:paraId="67DC4312" w14:textId="74279B55" w:rsidR="00C57BEC" w:rsidRPr="00882D12" w:rsidRDefault="005047B3" w:rsidP="007D07F5">
      <w:pPr>
        <w:pStyle w:val="ListParagraph"/>
        <w:bidi/>
        <w:spacing w:before="240"/>
        <w:ind w:firstLine="720"/>
        <w:rPr>
          <w:rFonts w:cs="Arial"/>
          <w:rtl/>
        </w:rPr>
      </w:pPr>
      <w:r w:rsidRPr="00882D12">
        <w:rPr>
          <w:rFonts w:cs="Arial" w:hint="cs"/>
          <w:noProof/>
          <w:rtl/>
          <w:lang w:val="en-IN" w:eastAsia="en-IN" w:bidi="ar-SA"/>
        </w:rPr>
        <mc:AlternateContent>
          <mc:Choice Requires="wps">
            <w:drawing>
              <wp:anchor distT="0" distB="0" distL="114300" distR="114300" simplePos="0" relativeHeight="251755520" behindDoc="0" locked="0" layoutInCell="1" allowOverlap="1" wp14:anchorId="1BA733B7" wp14:editId="2FFB5E76">
                <wp:simplePos x="0" y="0"/>
                <wp:positionH relativeFrom="column">
                  <wp:posOffset>661670</wp:posOffset>
                </wp:positionH>
                <wp:positionV relativeFrom="paragraph">
                  <wp:posOffset>117782</wp:posOffset>
                </wp:positionV>
                <wp:extent cx="5525135" cy="1327785"/>
                <wp:effectExtent l="0" t="0" r="0" b="0"/>
                <wp:wrapNone/>
                <wp:docPr id="3113" name="TextBox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525135" cy="1327785"/>
                        </a:xfrm>
                        <a:prstGeom prst="rect">
                          <a:avLst/>
                        </a:prstGeom>
                        <a:noFill/>
                      </wps:spPr>
                      <wps:txbx>
                        <w:txbxContent>
                          <w:p w14:paraId="0F47BA16" w14:textId="77777777" w:rsidR="00F96E51" w:rsidRPr="00A11853" w:rsidRDefault="00F96E51" w:rsidP="002F6126">
                            <w:pPr>
                              <w:pStyle w:val="Heading3"/>
                              <w:bidi/>
                              <w:rPr>
                                <w:b w:val="0"/>
                                <w:bCs/>
                                <w:sz w:val="76"/>
                                <w:szCs w:val="76"/>
                                <w:rtl/>
                              </w:rPr>
                            </w:pPr>
                            <w:r w:rsidRPr="00A11853">
                              <w:rPr>
                                <w:rFonts w:hint="cs"/>
                                <w:b w:val="0"/>
                                <w:bCs/>
                                <w:sz w:val="76"/>
                                <w:szCs w:val="76"/>
                                <w:rtl/>
                              </w:rPr>
                              <w:t xml:space="preserve">آپ </w:t>
                            </w:r>
                            <w:r w:rsidRPr="00A11853">
                              <w:rPr>
                                <w:rFonts w:hint="cs"/>
                                <w:b w:val="0"/>
                                <w:bCs/>
                                <w:sz w:val="76"/>
                                <w:szCs w:val="76"/>
                                <w:rtl/>
                              </w:rPr>
                              <w:t>کے ہاتھ کس قدر صاف ہیں؟</w:t>
                            </w:r>
                          </w:p>
                        </w:txbxContent>
                      </wps:txbx>
                      <wps:bodyPr wrap="square" rtlCol="0">
                        <a:spAutoFit/>
                      </wps:bodyPr>
                    </wps:wsp>
                  </a:graphicData>
                </a:graphic>
              </wp:anchor>
            </w:drawing>
          </mc:Choice>
          <mc:Fallback>
            <w:pict>
              <v:shape w14:anchorId="1BA733B7" id="_x0000_s1232" type="#_x0000_t202" alt="&quot;&quot;" style="position:absolute;left:0;text-align:left;margin-left:52.1pt;margin-top:9.25pt;width:435.05pt;height:104.5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" filled="f" stroked="f">
                <v:textbox style="mso-fit-shape-to-text:t">
                  <w:txbxContent>
                    <w:p w14:paraId="0F47BA16" w14:textId="77777777" w:rsidR="00F96E51" w:rsidRPr="00A11853" w:rsidRDefault="00F96E51" w:rsidP="002F6126">
                      <w:pPr>
                        <w:pStyle w:val="Heading3"/>
                        <w:bidi/>
                        <w:rPr>
                          <w:b w:val="0"/>
                          <w:bCs/>
                          <w:sz w:val="76"/>
                          <w:szCs w:val="76"/>
                          <w:rtl/>
                        </w:rPr>
                      </w:pPr>
                      <w:r w:rsidRPr="00A11853">
                        <w:rPr>
                          <w:rFonts w:hint="cs"/>
                          <w:b w:val="0"/>
                          <w:bCs/>
                          <w:sz w:val="76"/>
                          <w:szCs w:val="76"/>
                          <w:rtl/>
                        </w:rPr>
                        <w:t xml:space="preserve">آپ </w:t>
                      </w:r>
                      <w:r w:rsidRPr="00A11853">
                        <w:rPr>
                          <w:rFonts w:hint="cs"/>
                          <w:b w:val="0"/>
                          <w:bCs/>
                          <w:sz w:val="76"/>
                          <w:szCs w:val="76"/>
                          <w:rtl/>
                        </w:rPr>
                        <w:t>کے ہاتھ کس قدر صاف ہیں؟</w:t>
                      </w:r>
                    </w:p>
                  </w:txbxContent>
                </v:textbox>
              </v:shape>
            </w:pict>
          </mc:Fallback>
        </mc:AlternateContent>
      </w:r>
      <w:r w:rsidR="00CC208E" w:rsidRPr="00882D12">
        <w:rPr>
          <w:rFonts w:cs="Arial" w:hint="cs"/>
          <w:rtl/>
        </w:rPr>
        <w:tab/>
      </w:r>
    </w:p>
    <w:p w14:paraId="5DD7DC24" w14:textId="17D7934C" w:rsidR="00C57BEC" w:rsidRPr="00882D12" w:rsidRDefault="002E575A" w:rsidP="007D07F5">
      <w:pPr>
        <w:pStyle w:val="ListParagraph"/>
        <w:bidi/>
        <w:spacing w:before="240"/>
        <w:ind w:left="1440" w:firstLine="720"/>
        <w:rPr>
          <w:rFonts w:cs="Arial"/>
          <w:rtl/>
        </w:rPr>
      </w:pPr>
      <w:r w:rsidRPr="00882D12">
        <w:rPr>
          <w:rFonts w:cs="Arial" w:hint="cs"/>
          <w:rtl/>
        </w:rPr>
        <w:tab/>
      </w:r>
      <w:r w:rsidRPr="00882D12">
        <w:rPr>
          <w:rFonts w:cs="Arial" w:hint="cs"/>
          <w:rtl/>
        </w:rPr>
        <w:tab/>
      </w:r>
      <w:r w:rsidRPr="00882D12">
        <w:rPr>
          <w:rFonts w:cs="Arial" w:hint="cs"/>
          <w:rtl/>
        </w:rPr>
        <w:tab/>
      </w:r>
      <w:r w:rsidRPr="00882D12">
        <w:rPr>
          <w:rFonts w:cs="Arial" w:hint="cs"/>
          <w:rtl/>
        </w:rPr>
        <w:tab/>
      </w:r>
    </w:p>
    <w:p w14:paraId="3D254837" w14:textId="2B7CA432" w:rsidR="00C57BEC" w:rsidRPr="00882D12" w:rsidRDefault="00C57BEC" w:rsidP="007D07F5">
      <w:pPr>
        <w:pStyle w:val="ListParagraph"/>
        <w:bidi/>
        <w:spacing w:before="240"/>
        <w:rPr>
          <w:rFonts w:cs="Arial"/>
        </w:rPr>
      </w:pPr>
    </w:p>
    <w:p w14:paraId="6823D996" w14:textId="330BA46C" w:rsidR="000234B8" w:rsidRPr="00882D12" w:rsidRDefault="002E575A" w:rsidP="007D07F5">
      <w:pPr>
        <w:pStyle w:val="ListParagraph"/>
        <w:bidi/>
        <w:spacing w:before="240"/>
        <w:ind w:firstLine="720"/>
        <w:rPr>
          <w:rFonts w:cs="Arial"/>
          <w:rtl/>
        </w:rPr>
      </w:pPr>
      <w:r w:rsidRPr="00882D12">
        <w:rPr>
          <w:rFonts w:cs="Arial" w:hint="cs"/>
          <w:rtl/>
        </w:rPr>
        <w:tab/>
      </w:r>
    </w:p>
    <w:p w14:paraId="67B2D8AD" w14:textId="047A8BB0" w:rsidR="00CC208E" w:rsidRPr="00882D12" w:rsidRDefault="002E575A" w:rsidP="007D07F5">
      <w:pPr>
        <w:pStyle w:val="ListParagraph"/>
        <w:bidi/>
        <w:spacing w:before="240"/>
        <w:ind w:left="1440" w:firstLine="720"/>
        <w:rPr>
          <w:rFonts w:cs="Arial"/>
          <w:rtl/>
        </w:rPr>
      </w:pPr>
      <w:r w:rsidRPr="00882D12">
        <w:rPr>
          <w:rFonts w:cs="Arial" w:hint="cs"/>
          <w:rtl/>
        </w:rPr>
        <w:tab/>
      </w:r>
      <w:r w:rsidRPr="00882D12">
        <w:rPr>
          <w:rFonts w:cs="Arial" w:hint="cs"/>
          <w:rtl/>
        </w:rPr>
        <w:tab/>
      </w:r>
      <w:r w:rsidRPr="00882D12">
        <w:rPr>
          <w:rFonts w:cs="Arial" w:hint="cs"/>
          <w:rtl/>
        </w:rPr>
        <w:tab/>
      </w:r>
    </w:p>
    <w:p w14:paraId="19A7CB6E" w14:textId="06A9AB92" w:rsidR="00CC208E" w:rsidRPr="00A11853" w:rsidRDefault="00A7632D" w:rsidP="007D07F5">
      <w:pPr>
        <w:rPr>
          <w:rFonts w:cs="Arial"/>
          <w:lang w:val="en-US"/>
        </w:rPr>
      </w:pPr>
      <w:r>
        <w:rPr>
          <w:rFonts w:cs="Arial" w:hint="cs"/>
          <w:noProof/>
          <w:rtl/>
          <w:lang w:val="en-IN" w:eastAsia="en-IN" w:bidi="ar-SA"/>
        </w:rPr>
        <mc:AlternateContent>
          <mc:Choice Requires="wpg">
            <w:drawing>
              <wp:anchor distT="0" distB="0" distL="114300" distR="114300" simplePos="0" relativeHeight="251753472" behindDoc="0" locked="0" layoutInCell="1" allowOverlap="1" wp14:anchorId="385B76F7" wp14:editId="7ACCCA8D">
                <wp:simplePos x="0" y="0"/>
                <wp:positionH relativeFrom="column">
                  <wp:posOffset>581965</wp:posOffset>
                </wp:positionH>
                <wp:positionV relativeFrom="paragraph">
                  <wp:posOffset>3816350</wp:posOffset>
                </wp:positionV>
                <wp:extent cx="2362200" cy="3475990"/>
                <wp:effectExtent l="0" t="0" r="0" b="0"/>
                <wp:wrapNone/>
                <wp:docPr id="37" name="Group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362200" cy="3475990"/>
                          <a:chOff x="0" y="0"/>
                          <a:chExt cx="2362810" cy="3476117"/>
                        </a:xfrm>
                      </wpg:grpSpPr>
                      <pic:pic xmlns:pic="http://schemas.openxmlformats.org/drawingml/2006/picture">
                        <pic:nvPicPr>
                          <pic:cNvPr id="3123" name="Picture 3123" descr="Hand with only a few spots on the fingers">
                            <a:extLst>
                              <a:ext uri="{C183D7F6-B498-43B3-948B-1728B52AA6E4}">
                                <adec:decorative xmlns:adec="http://schemas.microsoft.com/office/drawing/2017/decorative" val="0"/>
                              </a:ext>
                            </a:extLst>
                          </pic:cNvPr>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362810" cy="2904134"/>
                          </a:xfrm>
                          <a:prstGeom prst="rect">
                            <a:avLst/>
                          </a:prstGeom>
                        </pic:spPr>
                      </pic:pic>
                      <wps:wsp>
                        <wps:cNvPr id="3115" name="TextBox 15" descr="A Bit Dirty&#10;&#10;"/>
                        <wps:cNvSpPr txBox="1"/>
                        <wps:spPr>
                          <a:xfrm>
                            <a:off x="212141" y="2999232"/>
                            <a:ext cx="1392555" cy="476885"/>
                          </a:xfrm>
                          <a:prstGeom prst="rect">
                            <a:avLst/>
                          </a:prstGeom>
                          <a:noFill/>
                        </wps:spPr>
                        <wps:txbx>
                          <w:txbxContent>
                            <w:p w14:paraId="0CFD9125" w14:textId="77777777" w:rsidR="00F96E51" w:rsidRDefault="00F96E51" w:rsidP="00C57BEC">
                              <w:pPr>
                                <w:bidi/>
                                <w:rPr>
                                  <w:rtl/>
                                </w:rPr>
                              </w:pPr>
                              <w:r>
                                <w:rPr>
                                  <w:rFonts w:hint="cs"/>
                                  <w:color w:val="000000" w:themeColor="text1"/>
                                  <w:sz w:val="36"/>
                                  <w:szCs w:val="36"/>
                                  <w:rtl/>
                                </w:rPr>
                                <w:t xml:space="preserve">تھوڑے </w:t>
                              </w:r>
                              <w:r>
                                <w:rPr>
                                  <w:rFonts w:hint="cs"/>
                                  <w:color w:val="000000" w:themeColor="text1"/>
                                  <w:sz w:val="36"/>
                                  <w:szCs w:val="36"/>
                                  <w:rtl/>
                                </w:rPr>
                                <w:t>گندے</w:t>
                              </w:r>
                            </w:p>
                          </w:txbxContent>
                        </wps:txbx>
                        <wps:bodyPr wrap="square" rtlCol="0">
                          <a:spAutoFit/>
                        </wps:bodyPr>
                      </wps:wsp>
                    </wpg:wgp>
                  </a:graphicData>
                </a:graphic>
              </wp:anchor>
            </w:drawing>
          </mc:Choice>
          <mc:Fallback>
            <w:pict>
              <v:group w14:anchorId="385B76F7" id="Group 37" o:spid="_x0000_s1233" alt="&quot;&quot;" style="position:absolute;margin-left:45.8pt;margin-top:300.5pt;width:186pt;height:273.7pt;z-index:251753472;mso-position-horizontal-relative:text;mso-position-vertical-relative:text" coordsize="23628,34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">
                <v:shape id="Picture 3123" o:spid="_x0000_s1234" type="#_x0000_t75" alt="Hand with only a few spots on the fingers" style="position:absolute;width:23628;height:29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">
                  <v:imagedata r:id="rId116" o:title="Hand with only a few spots on the fingers"/>
                </v:shape>
                <v:shape id="_x0000_s1235" type="#_x0000_t202" alt="A Bit Dirty&#10;&#10;" style="position:absolute;left:2121;top:29992;width:13925;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" filled="f" stroked="f">
                  <v:textbox style="mso-fit-shape-to-text:t">
                    <w:txbxContent>
                      <w:p w14:paraId="0CFD9125" w14:textId="77777777" w:rsidR="00F96E51" w:rsidRDefault="00F96E51" w:rsidP="00C57BEC">
                        <w:pPr>
                          <w:bidi/>
                          <w:rPr>
                            <w:rtl/>
                          </w:rPr>
                        </w:pPr>
                        <w:r>
                          <w:rPr>
                            <w:rFonts w:hint="cs"/>
                            <w:color w:val="000000" w:themeColor="text1"/>
                            <w:sz w:val="36"/>
                            <w:szCs w:val="36"/>
                            <w:rtl/>
                          </w:rPr>
                          <w:t xml:space="preserve">تھوڑے </w:t>
                        </w:r>
                        <w:r>
                          <w:rPr>
                            <w:rFonts w:hint="cs"/>
                            <w:color w:val="000000" w:themeColor="text1"/>
                            <w:sz w:val="36"/>
                            <w:szCs w:val="36"/>
                            <w:rtl/>
                          </w:rPr>
                          <w:t>گندے</w:t>
                        </w:r>
                      </w:p>
                    </w:txbxContent>
                  </v:textbox>
                </v:shape>
              </v:group>
            </w:pict>
          </mc:Fallback>
        </mc:AlternateContent>
      </w:r>
      <w:r>
        <w:rPr>
          <w:rFonts w:cs="Arial" w:hint="cs"/>
          <w:noProof/>
          <w:rtl/>
          <w:lang w:val="en-IN" w:eastAsia="en-IN" w:bidi="ar-SA"/>
        </w:rPr>
        <mc:AlternateContent>
          <mc:Choice Requires="wpg">
            <w:drawing>
              <wp:anchor distT="0" distB="0" distL="114300" distR="114300" simplePos="0" relativeHeight="251751424" behindDoc="0" locked="0" layoutInCell="1" allowOverlap="1" wp14:anchorId="697017AB" wp14:editId="1D8381EE">
                <wp:simplePos x="0" y="0"/>
                <wp:positionH relativeFrom="column">
                  <wp:posOffset>3659175</wp:posOffset>
                </wp:positionH>
                <wp:positionV relativeFrom="paragraph">
                  <wp:posOffset>3991610</wp:posOffset>
                </wp:positionV>
                <wp:extent cx="2362200" cy="3461385"/>
                <wp:effectExtent l="0" t="0" r="0" b="0"/>
                <wp:wrapNone/>
                <wp:docPr id="2869" name="Group 28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362200" cy="3461385"/>
                          <a:chOff x="0" y="0"/>
                          <a:chExt cx="2362810" cy="3461487"/>
                        </a:xfrm>
                      </wpg:grpSpPr>
                      <pic:pic xmlns:pic="http://schemas.openxmlformats.org/drawingml/2006/picture">
                        <pic:nvPicPr>
                          <pic:cNvPr id="3124" name="Picture 3124" descr="Clean hand showing no dirt">
                            <a:extLst>
                              <a:ext uri="{C183D7F6-B498-43B3-948B-1728B52AA6E4}">
                                <adec:decorative xmlns:adec="http://schemas.microsoft.com/office/drawing/2017/decorative" val="0"/>
                              </a:ext>
                            </a:extLst>
                          </pic:cNvPr>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362810" cy="2904134"/>
                          </a:xfrm>
                          <a:prstGeom prst="rect">
                            <a:avLst/>
                          </a:prstGeom>
                        </pic:spPr>
                      </pic:pic>
                      <wps:wsp>
                        <wps:cNvPr id="3116" name="TextBox 16" descr="Clean&#10;"/>
                        <wps:cNvSpPr txBox="1"/>
                        <wps:spPr>
                          <a:xfrm>
                            <a:off x="512064" y="2984602"/>
                            <a:ext cx="890270" cy="476885"/>
                          </a:xfrm>
                          <a:prstGeom prst="rect">
                            <a:avLst/>
                          </a:prstGeom>
                          <a:noFill/>
                        </wps:spPr>
                        <wps:txbx>
                          <w:txbxContent>
                            <w:p w14:paraId="76B5E552" w14:textId="77777777" w:rsidR="00F96E51" w:rsidRDefault="00F96E51" w:rsidP="00C57BEC">
                              <w:pPr>
                                <w:bidi/>
                                <w:rPr>
                                  <w:rtl/>
                                </w:rPr>
                              </w:pPr>
                              <w:r>
                                <w:rPr>
                                  <w:rFonts w:hint="cs"/>
                                  <w:color w:val="000000" w:themeColor="text1"/>
                                  <w:sz w:val="36"/>
                                  <w:szCs w:val="36"/>
                                  <w:rtl/>
                                </w:rPr>
                                <w:t>صاف</w:t>
                              </w:r>
                            </w:p>
                          </w:txbxContent>
                        </wps:txbx>
                        <wps:bodyPr wrap="square" rtlCol="0">
                          <a:spAutoFit/>
                        </wps:bodyPr>
                      </wps:wsp>
                    </wpg:wgp>
                  </a:graphicData>
                </a:graphic>
              </wp:anchor>
            </w:drawing>
          </mc:Choice>
          <mc:Fallback>
            <w:pict>
              <v:group w14:anchorId="697017AB" id="Group 2869" o:spid="_x0000_s1236" alt="&quot;&quot;" style="position:absolute;margin-left:288.1pt;margin-top:314.3pt;width:186pt;height:272.55pt;z-index:251751424;mso-position-horizontal-relative:text;mso-position-vertical-relative:text" coordsize="23628,34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">
                <v:shape id="Picture 3124" o:spid="_x0000_s1237" type="#_x0000_t75" alt="Clean hand showing no dirt" style="position:absolute;width:23628;height:29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">
                  <v:imagedata r:id="rId118" o:title="Clean hand showing no dirt"/>
                </v:shape>
                <v:shape id="_x0000_s1238" type="#_x0000_t202" alt="Clean&#10;" style="position:absolute;left:5120;top:29846;width:8903;height:4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" filled="f" stroked="f">
                  <v:textbox style="mso-fit-shape-to-text:t">
                    <w:txbxContent>
                      <w:p w14:paraId="76B5E552" w14:textId="77777777" w:rsidR="00F96E51" w:rsidRDefault="00F96E51" w:rsidP="00C57BEC">
                        <w:pPr>
                          <w:bidi/>
                          <w:rPr>
                            <w:rtl/>
                          </w:rPr>
                        </w:pPr>
                        <w:r>
                          <w:rPr>
                            <w:rFonts w:hint="cs"/>
                            <w:color w:val="000000" w:themeColor="text1"/>
                            <w:sz w:val="36"/>
                            <w:szCs w:val="36"/>
                            <w:rtl/>
                          </w:rPr>
                          <w:t>صاف</w:t>
                        </w:r>
                      </w:p>
                    </w:txbxContent>
                  </v:textbox>
                </v:shape>
              </v:group>
            </w:pict>
          </mc:Fallback>
        </mc:AlternateContent>
      </w:r>
      <w:r w:rsidR="005047B3" w:rsidRPr="00882D12">
        <w:rPr>
          <w:rFonts w:cs="Arial" w:hint="cs"/>
          <w:noProof/>
          <w:rtl/>
          <w:lang w:val="en-IN" w:eastAsia="en-IN" w:bidi="ar-SA"/>
        </w:rPr>
        <w:drawing>
          <wp:anchor distT="0" distB="0" distL="114300" distR="114300" simplePos="0" relativeHeight="251750400" behindDoc="0" locked="0" layoutInCell="1" allowOverlap="1" wp14:anchorId="3EB809D6" wp14:editId="59638F16">
            <wp:simplePos x="0" y="0"/>
            <wp:positionH relativeFrom="column">
              <wp:posOffset>577850</wp:posOffset>
            </wp:positionH>
            <wp:positionV relativeFrom="paragraph">
              <wp:posOffset>289560</wp:posOffset>
            </wp:positionV>
            <wp:extent cx="2327910" cy="2865755"/>
            <wp:effectExtent l="0" t="0" r="0" b="0"/>
            <wp:wrapNone/>
            <wp:docPr id="3122" name="Picture 3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 name="Picture 3122">
                      <a:extLst>
                        <a:ext uri="{C183D7F6-B498-43B3-948B-1728B52AA6E4}">
                          <adec:decorative xmlns:adec="http://schemas.microsoft.com/office/drawing/2017/decorative" val="1"/>
                        </a:ext>
                      </a:extLst>
                    </pic:cNvPr>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327910" cy="2865755"/>
                    </a:xfrm>
                    <a:prstGeom prst="rect">
                      <a:avLst/>
                    </a:prstGeom>
                  </pic:spPr>
                </pic:pic>
              </a:graphicData>
            </a:graphic>
          </wp:anchor>
        </w:drawing>
      </w:r>
      <w:r w:rsidR="005047B3" w:rsidRPr="00882D12">
        <w:rPr>
          <w:rFonts w:cs="Arial" w:hint="cs"/>
          <w:noProof/>
          <w:rtl/>
          <w:lang w:val="en-IN" w:eastAsia="en-IN" w:bidi="ar-SA"/>
        </w:rPr>
        <w:drawing>
          <wp:anchor distT="0" distB="0" distL="114300" distR="114300" simplePos="0" relativeHeight="251749376" behindDoc="0" locked="0" layoutInCell="1" allowOverlap="1" wp14:anchorId="771EAEBB" wp14:editId="5B751E00">
            <wp:simplePos x="0" y="0"/>
            <wp:positionH relativeFrom="column">
              <wp:posOffset>3820795</wp:posOffset>
            </wp:positionH>
            <wp:positionV relativeFrom="paragraph">
              <wp:posOffset>289560</wp:posOffset>
            </wp:positionV>
            <wp:extent cx="2361565" cy="2904490"/>
            <wp:effectExtent l="0" t="0" r="635" b="0"/>
            <wp:wrapNone/>
            <wp:docPr id="3121" name="Picture 31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 name="Picture 3121">
                      <a:extLst>
                        <a:ext uri="{C183D7F6-B498-43B3-948B-1728B52AA6E4}">
                          <adec:decorative xmlns:adec="http://schemas.microsoft.com/office/drawing/2017/decorative" val="1"/>
                        </a:ext>
                      </a:extLst>
                    </pic:cNvPr>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61565" cy="2904490"/>
                    </a:xfrm>
                    <a:prstGeom prst="rect">
                      <a:avLst/>
                    </a:prstGeom>
                  </pic:spPr>
                </pic:pic>
              </a:graphicData>
            </a:graphic>
          </wp:anchor>
        </w:drawing>
      </w:r>
      <w:r w:rsidR="005047B3" w:rsidRPr="00882D12">
        <w:rPr>
          <w:rFonts w:cs="Arial" w:hint="cs"/>
          <w:noProof/>
          <w:rtl/>
          <w:lang w:val="en-IN" w:eastAsia="en-IN" w:bidi="ar-SA"/>
        </w:rPr>
        <mc:AlternateContent>
          <mc:Choice Requires="wps">
            <w:drawing>
              <wp:anchor distT="0" distB="0" distL="114300" distR="114300" simplePos="0" relativeHeight="251754496" behindDoc="0" locked="0" layoutInCell="1" allowOverlap="1" wp14:anchorId="63BF0E0B" wp14:editId="370CCC21">
                <wp:simplePos x="0" y="0"/>
                <wp:positionH relativeFrom="column">
                  <wp:posOffset>4486275</wp:posOffset>
                </wp:positionH>
                <wp:positionV relativeFrom="paragraph">
                  <wp:posOffset>3204210</wp:posOffset>
                </wp:positionV>
                <wp:extent cx="655320" cy="476885"/>
                <wp:effectExtent l="0" t="0" r="0" b="0"/>
                <wp:wrapNone/>
                <wp:docPr id="3114" name="TextBox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55320" cy="476885"/>
                        </a:xfrm>
                        <a:prstGeom prst="rect">
                          <a:avLst/>
                        </a:prstGeom>
                        <a:noFill/>
                      </wps:spPr>
                      <wps:txbx>
                        <w:txbxContent>
                          <w:p w14:paraId="4DBAA94B" w14:textId="77777777" w:rsidR="00F96E51" w:rsidRDefault="00F96E51" w:rsidP="00C57BEC">
                            <w:pPr>
                              <w:bidi/>
                              <w:rPr>
                                <w:rtl/>
                              </w:rPr>
                            </w:pPr>
                            <w:r>
                              <w:rPr>
                                <w:rFonts w:hint="cs"/>
                                <w:color w:val="000000" w:themeColor="text1"/>
                                <w:sz w:val="36"/>
                                <w:szCs w:val="36"/>
                                <w:rtl/>
                              </w:rPr>
                              <w:t>گندے</w:t>
                            </w:r>
                          </w:p>
                        </w:txbxContent>
                      </wps:txbx>
                      <wps:bodyPr wrap="square" rtlCol="0">
                        <a:spAutoFit/>
                      </wps:bodyPr>
                    </wps:wsp>
                  </a:graphicData>
                </a:graphic>
              </wp:anchor>
            </w:drawing>
          </mc:Choice>
          <mc:Fallback>
            <w:pict>
              <v:shape w14:anchorId="63BF0E0B" id="_x0000_s1239" type="#_x0000_t202" alt="&quot;&quot;" style="position:absolute;margin-left:353.25pt;margin-top:252.3pt;width:51.6pt;height:37.5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" filled="f" stroked="f">
                <v:textbox style="mso-fit-shape-to-text:t">
                  <w:txbxContent>
                    <w:p w14:paraId="4DBAA94B" w14:textId="77777777" w:rsidR="00F96E51" w:rsidRDefault="00F96E51" w:rsidP="00C57BEC">
                      <w:pPr>
                        <w:bidi/>
                        <w:rPr>
                          <w:rtl/>
                        </w:rPr>
                      </w:pPr>
                      <w:r>
                        <w:rPr>
                          <w:rFonts w:hint="cs"/>
                          <w:color w:val="000000" w:themeColor="text1"/>
                          <w:sz w:val="36"/>
                          <w:szCs w:val="36"/>
                          <w:rtl/>
                        </w:rPr>
                        <w:t>گندے</w:t>
                      </w:r>
                    </w:p>
                  </w:txbxContent>
                </v:textbox>
              </v:shape>
            </w:pict>
          </mc:Fallback>
        </mc:AlternateContent>
      </w:r>
      <w:r w:rsidR="005047B3" w:rsidRPr="00882D12">
        <w:rPr>
          <w:rFonts w:cs="Arial" w:hint="cs"/>
          <w:noProof/>
          <w:rtl/>
          <w:lang w:val="en-IN" w:eastAsia="en-IN" w:bidi="ar-SA"/>
        </w:rPr>
        <mc:AlternateContent>
          <mc:Choice Requires="wps">
            <w:drawing>
              <wp:anchor distT="0" distB="0" distL="114300" distR="114300" simplePos="0" relativeHeight="251752448" behindDoc="0" locked="0" layoutInCell="1" allowOverlap="1" wp14:anchorId="341A371D" wp14:editId="00FFD792">
                <wp:simplePos x="0" y="0"/>
                <wp:positionH relativeFrom="column">
                  <wp:posOffset>751840</wp:posOffset>
                </wp:positionH>
                <wp:positionV relativeFrom="paragraph">
                  <wp:posOffset>3237974</wp:posOffset>
                </wp:positionV>
                <wp:extent cx="1249680" cy="476885"/>
                <wp:effectExtent l="0" t="0" r="0" b="0"/>
                <wp:wrapNone/>
                <wp:docPr id="3112" name="TextBox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49680" cy="476885"/>
                        </a:xfrm>
                        <a:prstGeom prst="rect">
                          <a:avLst/>
                        </a:prstGeom>
                        <a:noFill/>
                      </wps:spPr>
                      <wps:txbx>
                        <w:txbxContent>
                          <w:p w14:paraId="6760FFF1" w14:textId="77777777" w:rsidR="00F96E51" w:rsidRDefault="00F96E51" w:rsidP="00C57BEC">
                            <w:pPr>
                              <w:bidi/>
                              <w:rPr>
                                <w:rtl/>
                              </w:rPr>
                            </w:pPr>
                            <w:r>
                              <w:rPr>
                                <w:rFonts w:hint="cs"/>
                                <w:color w:val="000000" w:themeColor="text1"/>
                                <w:sz w:val="36"/>
                                <w:szCs w:val="36"/>
                                <w:rtl/>
                              </w:rPr>
                              <w:t xml:space="preserve">بہت </w:t>
                            </w:r>
                            <w:r>
                              <w:rPr>
                                <w:rFonts w:hint="cs"/>
                                <w:color w:val="000000" w:themeColor="text1"/>
                                <w:sz w:val="36"/>
                                <w:szCs w:val="36"/>
                                <w:rtl/>
                              </w:rPr>
                              <w:t>گندے</w:t>
                            </w:r>
                          </w:p>
                        </w:txbxContent>
                      </wps:txbx>
                      <wps:bodyPr wrap="square" rtlCol="0">
                        <a:spAutoFit/>
                      </wps:bodyPr>
                    </wps:wsp>
                  </a:graphicData>
                </a:graphic>
              </wp:anchor>
            </w:drawing>
          </mc:Choice>
          <mc:Fallback>
            <w:pict>
              <v:shape w14:anchorId="341A371D" id="_x0000_s1240" type="#_x0000_t202" alt="&quot;&quot;" style="position:absolute;margin-left:59.2pt;margin-top:254.95pt;width:98.4pt;height:37.5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" filled="f" stroked="f">
                <v:textbox style="mso-fit-shape-to-text:t">
                  <w:txbxContent>
                    <w:p w14:paraId="6760FFF1" w14:textId="77777777" w:rsidR="00F96E51" w:rsidRDefault="00F96E51" w:rsidP="00C57BEC">
                      <w:pPr>
                        <w:bidi/>
                        <w:rPr>
                          <w:rtl/>
                        </w:rPr>
                      </w:pPr>
                      <w:r>
                        <w:rPr>
                          <w:rFonts w:hint="cs"/>
                          <w:color w:val="000000" w:themeColor="text1"/>
                          <w:sz w:val="36"/>
                          <w:szCs w:val="36"/>
                          <w:rtl/>
                        </w:rPr>
                        <w:t xml:space="preserve">بہت </w:t>
                      </w:r>
                      <w:r>
                        <w:rPr>
                          <w:rFonts w:hint="cs"/>
                          <w:color w:val="000000" w:themeColor="text1"/>
                          <w:sz w:val="36"/>
                          <w:szCs w:val="36"/>
                          <w:rtl/>
                        </w:rPr>
                        <w:t>گندے</w:t>
                      </w:r>
                    </w:p>
                  </w:txbxContent>
                </v:textbox>
              </v:shape>
            </w:pict>
          </mc:Fallback>
        </mc:AlternateContent>
      </w:r>
      <w:r w:rsidR="00CC208E" w:rsidRPr="00882D12">
        <w:rPr>
          <w:rFonts w:cs="Arial" w:hint="cs"/>
          <w:rtl/>
        </w:rPr>
        <w:br w:type="page"/>
      </w:r>
    </w:p>
    <w:p w14:paraId="27F93BCD" w14:textId="5226AD37" w:rsidR="002E575A" w:rsidRPr="00882D12" w:rsidRDefault="0064167D" w:rsidP="007D07F5">
      <w:pPr>
        <w:pStyle w:val="ListParagraph"/>
        <w:bidi/>
        <w:spacing w:before="240"/>
        <w:rPr>
          <w:rFonts w:cs="Arial"/>
          <w:rtl/>
        </w:rPr>
      </w:pPr>
      <w:bookmarkStart w:id="36" w:name="_Hlk112319156"/>
      <w:bookmarkEnd w:id="35"/>
      <w:r>
        <w:rPr>
          <w:rFonts w:cs="Arial" w:hint="cs"/>
          <w:noProof/>
          <w:rtl/>
          <w:lang w:val="en-IN" w:eastAsia="en-IN" w:bidi="ar-SA"/>
        </w:rPr>
        <w:lastRenderedPageBreak/>
        <mc:AlternateContent>
          <mc:Choice Requires="wpg">
            <w:drawing>
              <wp:anchor distT="0" distB="0" distL="114300" distR="114300" simplePos="0" relativeHeight="251815936" behindDoc="0" locked="0" layoutInCell="1" allowOverlap="1" wp14:anchorId="062070F9" wp14:editId="19C5BE6A">
                <wp:simplePos x="0" y="0"/>
                <wp:positionH relativeFrom="column">
                  <wp:posOffset>154635</wp:posOffset>
                </wp:positionH>
                <wp:positionV relativeFrom="paragraph">
                  <wp:posOffset>244475</wp:posOffset>
                </wp:positionV>
                <wp:extent cx="562610" cy="574349"/>
                <wp:effectExtent l="19050" t="19050" r="27940" b="16510"/>
                <wp:wrapNone/>
                <wp:docPr id="2920" name="Group 29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74349"/>
                          <a:chOff x="0" y="0"/>
                          <a:chExt cx="562610" cy="562610"/>
                        </a:xfrm>
                      </wpg:grpSpPr>
                      <wps:wsp>
                        <wps:cNvPr id="2921" name="Oval 2921">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22" name="Picture 18">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4019A5B4" id="Group 2920" o:spid="_x0000_s1026" alt="&quot;&quot;" style="position:absolute;margin-left:12.2pt;margin-top:19.25pt;width:44.3pt;height:45.2pt;z-index:251815936"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">
                <v:oval id="Oval 2921"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">
                  <v:imagedata r:id="rId20" o:title=""/>
                </v:shape>
              </v:group>
            </w:pict>
          </mc:Fallback>
        </mc:AlternateContent>
      </w:r>
      <w:r w:rsidR="002E575A" w:rsidRPr="00882D12">
        <w:rPr>
          <w:rFonts w:cs="Arial" w:hint="cs"/>
          <w:noProof/>
          <w:rtl/>
          <w:lang w:val="en-IN" w:eastAsia="en-IN" w:bidi="ar-SA"/>
        </w:rPr>
        <mc:AlternateContent>
          <mc:Choice Requires="wps">
            <w:drawing>
              <wp:inline distT="0" distB="0" distL="0" distR="0" wp14:anchorId="3310A6D4" wp14:editId="30D0067A">
                <wp:extent cx="3500120" cy="276860"/>
                <wp:effectExtent l="0" t="0" r="0" b="0"/>
                <wp:docPr id="40" name="TextBox 39" descr="SW1 - Harmful Microbes Wordsearch Worksheet&#10;">
                  <a:extLst xmlns:a="http://schemas.openxmlformats.org/drawingml/2006/main">
                    <a:ext uri="{FF2B5EF4-FFF2-40B4-BE49-F238E27FC236}">
                      <a16:creationId xmlns:a16="http://schemas.microsoft.com/office/drawing/2014/main" id="{DF733EA9-9A6C-49EB-BC3B-E77E6892F03E}"/>
                    </a:ext>
                  </a:extLst>
                </wp:docPr>
                <wp:cNvGraphicFramePr/>
                <a:graphic xmlns:a="http://schemas.openxmlformats.org/drawingml/2006/main">
                  <a:graphicData uri="http://schemas.microsoft.com/office/word/2010/wordprocessingShape">
                    <wps:wsp>
                      <wps:cNvSpPr txBox="1"/>
                      <wps:spPr>
                        <a:xfrm>
                          <a:off x="0" y="0"/>
                          <a:ext cx="3500120" cy="276860"/>
                        </a:xfrm>
                        <a:prstGeom prst="rect">
                          <a:avLst/>
                        </a:prstGeom>
                        <a:noFill/>
                      </wps:spPr>
                      <wps:txbx>
                        <w:txbxContent>
                          <w:p w14:paraId="35481376" w14:textId="0023160D" w:rsidR="00F96E51" w:rsidRPr="006F4C0C" w:rsidRDefault="00F96E51" w:rsidP="0064167D">
                            <w:pPr>
                              <w:pStyle w:val="Heading2"/>
                              <w:bidi/>
                              <w:rPr>
                                <w:b w:val="0"/>
                                <w:bCs/>
                                <w:sz w:val="40"/>
                                <w:szCs w:val="40"/>
                                <w:rtl/>
                              </w:rPr>
                            </w:pPr>
                            <w:r w:rsidRPr="006F4C0C">
                              <w:rPr>
                                <w:sz w:val="40"/>
                                <w:szCs w:val="40"/>
                              </w:rPr>
                              <w:t>SH2</w:t>
                            </w:r>
                            <w:r w:rsidRPr="006F4C0C">
                              <w:rPr>
                                <w:rFonts w:hint="cs"/>
                                <w:sz w:val="40"/>
                                <w:szCs w:val="40"/>
                                <w:rtl/>
                              </w:rPr>
                              <w:t xml:space="preserve"> </w:t>
                            </w:r>
                            <w:r w:rsidRPr="006F4C0C">
                              <w:rPr>
                                <w:rFonts w:hint="cs"/>
                                <w:b w:val="0"/>
                                <w:bCs/>
                                <w:sz w:val="40"/>
                                <w:szCs w:val="40"/>
                                <w:rtl/>
                              </w:rPr>
                              <w:t>– ہاتھ دھونے کا پوسٹر</w:t>
                            </w:r>
                          </w:p>
                        </w:txbxContent>
                      </wps:txbx>
                      <wps:bodyPr wrap="none" rtlCol="0">
                        <a:spAutoFit/>
                      </wps:bodyPr>
                    </wps:wsp>
                  </a:graphicData>
                </a:graphic>
              </wp:inline>
            </w:drawing>
          </mc:Choice>
          <mc:Fallback>
            <w:pict>
              <v:shape w14:anchorId="3310A6D4" id="TextBox 39" o:spid="_x0000_s1241" type="#_x0000_t202" alt="SW1 - Harmful Microbes Wordsearch Worksheet&#10;" style="width:275.6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" filled="f" stroked="f">
                <v:textbox style="mso-fit-shape-to-text:t">
                  <w:txbxContent>
                    <w:p w14:paraId="35481376" w14:textId="0023160D" w:rsidR="00F96E51" w:rsidRPr="006F4C0C" w:rsidRDefault="00F96E51" w:rsidP="0064167D">
                      <w:pPr>
                        <w:pStyle w:val="Heading2"/>
                        <w:bidi/>
                        <w:rPr>
                          <w:b w:val="0"/>
                          <w:bCs/>
                          <w:sz w:val="40"/>
                          <w:szCs w:val="40"/>
                          <w:rtl/>
                        </w:rPr>
                      </w:pPr>
                      <w:r w:rsidRPr="006F4C0C">
                        <w:rPr>
                          <w:sz w:val="40"/>
                          <w:szCs w:val="40"/>
                        </w:rPr>
                        <w:t>SH2</w:t>
                      </w:r>
                      <w:r w:rsidRPr="006F4C0C">
                        <w:rPr>
                          <w:rFonts w:hint="cs"/>
                          <w:sz w:val="40"/>
                          <w:szCs w:val="40"/>
                          <w:rtl/>
                        </w:rPr>
                        <w:t xml:space="preserve"> </w:t>
                      </w:r>
                      <w:r w:rsidRPr="006F4C0C">
                        <w:rPr>
                          <w:rFonts w:hint="cs"/>
                          <w:b w:val="0"/>
                          <w:bCs/>
                          <w:sz w:val="40"/>
                          <w:szCs w:val="40"/>
                          <w:rtl/>
                        </w:rPr>
                        <w:t>– ہاتھ دھونے کا پوسٹر</w:t>
                      </w:r>
                    </w:p>
                  </w:txbxContent>
                </v:textbox>
                <w10:anchorlock/>
              </v:shape>
            </w:pict>
          </mc:Fallback>
        </mc:AlternateContent>
      </w:r>
    </w:p>
    <w:p w14:paraId="5164710E" w14:textId="7EB605AD" w:rsidR="002E575A" w:rsidRPr="00882D12" w:rsidRDefault="0064167D" w:rsidP="007D07F5">
      <w:pPr>
        <w:pStyle w:val="ListParagraph"/>
        <w:bidi/>
        <w:spacing w:before="240"/>
        <w:rPr>
          <w:rFonts w:cs="Arial"/>
        </w:rPr>
      </w:pPr>
      <w:r>
        <w:rPr>
          <w:rFonts w:cs="Arial"/>
          <w:noProof/>
          <w:lang w:val="en-IN" w:eastAsia="en-IN" w:bidi="ar-SA"/>
        </w:rPr>
        <mc:AlternateContent>
          <mc:Choice Requires="wps">
            <w:drawing>
              <wp:anchor distT="0" distB="0" distL="114300" distR="114300" simplePos="0" relativeHeight="251573248" behindDoc="0" locked="0" layoutInCell="1" allowOverlap="1" wp14:anchorId="2804AE3E" wp14:editId="0168A818">
                <wp:simplePos x="0" y="0"/>
                <wp:positionH relativeFrom="column">
                  <wp:posOffset>288950</wp:posOffset>
                </wp:positionH>
                <wp:positionV relativeFrom="paragraph">
                  <wp:posOffset>125451</wp:posOffset>
                </wp:positionV>
                <wp:extent cx="6080125" cy="9032704"/>
                <wp:effectExtent l="38100" t="38100" r="34925" b="35560"/>
                <wp:wrapNone/>
                <wp:docPr id="3130" name="Rectangle: Rounded Corners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03270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887B8E3" id="Rectangle: Rounded Corners 40" o:spid="_x0000_s1026" alt="&quot;&quot;" style="position:absolute;margin-left:22.75pt;margin-top:9.9pt;width:478.75pt;height:711.25pt;z-index:25157324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" filled="f" strokecolor="#117e62" strokeweight="6pt">
                <v:stroke joinstyle="bevel" endcap="square"/>
              </v:roundrect>
            </w:pict>
          </mc:Fallback>
        </mc:AlternateContent>
      </w:r>
    </w:p>
    <w:p w14:paraId="11864BD1" w14:textId="0D0E5B7B" w:rsidR="00C57BEC" w:rsidRPr="00882D12" w:rsidRDefault="002E575A" w:rsidP="007D07F5">
      <w:pPr>
        <w:pStyle w:val="ListParagraph"/>
        <w:bidi/>
        <w:spacing w:before="240"/>
        <w:rPr>
          <w:rFonts w:cs="Arial"/>
          <w:rtl/>
        </w:rPr>
      </w:pPr>
      <w:r w:rsidRPr="00882D12">
        <w:rPr>
          <w:rFonts w:cs="Arial" w:hint="cs"/>
          <w:noProof/>
          <w:rtl/>
          <w:lang w:val="en-IN" w:eastAsia="en-IN" w:bidi="ar-SA"/>
        </w:rPr>
        <mc:AlternateContent>
          <mc:Choice Requires="wpg">
            <w:drawing>
              <wp:anchor distT="0" distB="0" distL="114300" distR="114300" simplePos="0" relativeHeight="251516928" behindDoc="1" locked="0" layoutInCell="1" allowOverlap="1" wp14:anchorId="4CB4D368" wp14:editId="7DC9C244">
                <wp:simplePos x="0" y="0"/>
                <wp:positionH relativeFrom="column">
                  <wp:posOffset>409575</wp:posOffset>
                </wp:positionH>
                <wp:positionV relativeFrom="paragraph">
                  <wp:posOffset>1062990</wp:posOffset>
                </wp:positionV>
                <wp:extent cx="5841365" cy="6393815"/>
                <wp:effectExtent l="0" t="0" r="6985" b="6985"/>
                <wp:wrapNone/>
                <wp:docPr id="50" name="Group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41365" cy="6393815"/>
                          <a:chOff x="0" y="0"/>
                          <a:chExt cx="5841365" cy="6629400"/>
                        </a:xfrm>
                      </wpg:grpSpPr>
                      <pic:pic xmlns:pic="http://schemas.openxmlformats.org/drawingml/2006/picture">
                        <pic:nvPicPr>
                          <pic:cNvPr id="63" name="Picture 62">
                            <a:extLst>
                              <a:ext uri="{FF2B5EF4-FFF2-40B4-BE49-F238E27FC236}">
                                <a16:creationId xmlns:a16="http://schemas.microsoft.com/office/drawing/2014/main" id="{6BFB7B4A-475D-4BBA-8B77-D28BEDFEC659}"/>
                              </a:ext>
                              <a:ext uri="{C183D7F6-B498-43B3-948B-1728B52AA6E4}">
                                <adec:decorative xmlns:adec="http://schemas.microsoft.com/office/drawing/2017/decorative" val="1"/>
                              </a:ext>
                            </a:extLst>
                          </pic:cNvPr>
                          <pic:cNvPicPr>
                            <a:picLocks noChangeAspect="1"/>
                          </pic:cNvPicPr>
                        </pic:nvPicPr>
                        <pic:blipFill rotWithShape="1">
                          <a:blip r:embed="rId121" cstate="print">
                            <a:extLst>
                              <a:ext uri="{28A0092B-C50C-407E-A947-70E740481C1C}">
                                <a14:useLocalDpi xmlns:a14="http://schemas.microsoft.com/office/drawing/2010/main" val="0"/>
                              </a:ext>
                            </a:extLst>
                          </a:blip>
                          <a:srcRect l="7930" t="11097" r="6616" b="21980"/>
                          <a:stretch/>
                        </pic:blipFill>
                        <pic:spPr>
                          <a:xfrm>
                            <a:off x="0" y="0"/>
                            <a:ext cx="5841365" cy="6629400"/>
                          </a:xfrm>
                          <a:prstGeom prst="rect">
                            <a:avLst/>
                          </a:prstGeom>
                        </pic:spPr>
                      </pic:pic>
                      <wps:wsp>
                        <wps:cNvPr id="3125" name="TextBox 5"/>
                        <wps:cNvSpPr txBox="1"/>
                        <wps:spPr>
                          <a:xfrm>
                            <a:off x="627017" y="1894114"/>
                            <a:ext cx="398145" cy="697230"/>
                          </a:xfrm>
                          <a:prstGeom prst="rect">
                            <a:avLst/>
                          </a:prstGeom>
                          <a:noFill/>
                        </wps:spPr>
                        <wps:txbx>
                          <w:txbxContent>
                            <w:p w14:paraId="4CE841DD" w14:textId="77777777" w:rsidR="00F96E51" w:rsidRDefault="00F96E51" w:rsidP="00C57BEC">
                              <w:pPr>
                                <w:bidi/>
                                <w:rPr>
                                  <w:rtl/>
                                </w:rPr>
                              </w:pPr>
                              <w:r>
                                <w:rPr>
                                  <w:rFonts w:hint="cs"/>
                                  <w:color w:val="000000" w:themeColor="text1"/>
                                  <w:sz w:val="64"/>
                                  <w:szCs w:val="64"/>
                                  <w:rtl/>
                                </w:rPr>
                                <w:t>1</w:t>
                              </w:r>
                            </w:p>
                          </w:txbxContent>
                        </wps:txbx>
                        <wps:bodyPr wrap="square" rtlCol="0">
                          <a:noAutofit/>
                        </wps:bodyPr>
                      </wps:wsp>
                      <wps:wsp>
                        <wps:cNvPr id="25" name="TextBox 24">
                          <a:extLst>
                            <a:ext uri="{FF2B5EF4-FFF2-40B4-BE49-F238E27FC236}">
                              <a16:creationId xmlns:a16="http://schemas.microsoft.com/office/drawing/2014/main" id="{784F2B72-8080-4439-AB59-4702FF81299E}"/>
                            </a:ext>
                          </a:extLst>
                        </wps:cNvPr>
                        <wps:cNvSpPr txBox="1"/>
                        <wps:spPr>
                          <a:xfrm>
                            <a:off x="2638697" y="1894114"/>
                            <a:ext cx="398145" cy="697230"/>
                          </a:xfrm>
                          <a:prstGeom prst="rect">
                            <a:avLst/>
                          </a:prstGeom>
                          <a:noFill/>
                        </wps:spPr>
                        <wps:txbx>
                          <w:txbxContent>
                            <w:p w14:paraId="05339235" w14:textId="77777777" w:rsidR="00F96E51" w:rsidRDefault="00F96E51" w:rsidP="00C57BEC">
                              <w:pPr>
                                <w:bidi/>
                                <w:rPr>
                                  <w:rtl/>
                                </w:rPr>
                              </w:pPr>
                              <w:r>
                                <w:rPr>
                                  <w:rFonts w:hint="cs"/>
                                  <w:color w:val="000000" w:themeColor="text1"/>
                                  <w:sz w:val="64"/>
                                  <w:szCs w:val="64"/>
                                  <w:rtl/>
                                </w:rPr>
                                <w:t>2</w:t>
                              </w:r>
                            </w:p>
                          </w:txbxContent>
                        </wps:txbx>
                        <wps:bodyPr wrap="square" rtlCol="0">
                          <a:noAutofit/>
                        </wps:bodyPr>
                      </wps:wsp>
                      <wps:wsp>
                        <wps:cNvPr id="3126" name="TextBox 25"/>
                        <wps:cNvSpPr txBox="1"/>
                        <wps:spPr>
                          <a:xfrm>
                            <a:off x="4676503" y="1894114"/>
                            <a:ext cx="398145" cy="697230"/>
                          </a:xfrm>
                          <a:prstGeom prst="rect">
                            <a:avLst/>
                          </a:prstGeom>
                          <a:noFill/>
                        </wps:spPr>
                        <wps:txbx>
                          <w:txbxContent>
                            <w:p w14:paraId="267CA358" w14:textId="77777777" w:rsidR="00F96E51" w:rsidRDefault="00F96E51" w:rsidP="00C57BEC">
                              <w:pPr>
                                <w:bidi/>
                                <w:rPr>
                                  <w:rtl/>
                                </w:rPr>
                              </w:pPr>
                              <w:r>
                                <w:rPr>
                                  <w:rFonts w:hint="cs"/>
                                  <w:color w:val="000000" w:themeColor="text1"/>
                                  <w:sz w:val="64"/>
                                  <w:szCs w:val="64"/>
                                  <w:rtl/>
                                </w:rPr>
                                <w:t>3</w:t>
                              </w:r>
                            </w:p>
                          </w:txbxContent>
                        </wps:txbx>
                        <wps:bodyPr wrap="square" rtlCol="0">
                          <a:noAutofit/>
                        </wps:bodyPr>
                      </wps:wsp>
                      <wps:wsp>
                        <wps:cNvPr id="27" name="TextBox 26">
                          <a:extLst>
                            <a:ext uri="{FF2B5EF4-FFF2-40B4-BE49-F238E27FC236}">
                              <a16:creationId xmlns:a16="http://schemas.microsoft.com/office/drawing/2014/main" id="{276D4404-C420-4F33-AF73-25C7A09AAAA1}"/>
                            </a:ext>
                          </a:extLst>
                        </wps:cNvPr>
                        <wps:cNvSpPr txBox="1"/>
                        <wps:spPr>
                          <a:xfrm>
                            <a:off x="627017" y="4493623"/>
                            <a:ext cx="398145" cy="697230"/>
                          </a:xfrm>
                          <a:prstGeom prst="rect">
                            <a:avLst/>
                          </a:prstGeom>
                          <a:noFill/>
                        </wps:spPr>
                        <wps:txbx>
                          <w:txbxContent>
                            <w:p w14:paraId="16932144" w14:textId="77777777" w:rsidR="00F96E51" w:rsidRDefault="00F96E51" w:rsidP="00C57BEC">
                              <w:pPr>
                                <w:bidi/>
                                <w:rPr>
                                  <w:rtl/>
                                </w:rPr>
                              </w:pPr>
                              <w:r>
                                <w:rPr>
                                  <w:rFonts w:hint="cs"/>
                                  <w:color w:val="000000" w:themeColor="text1"/>
                                  <w:sz w:val="64"/>
                                  <w:szCs w:val="64"/>
                                  <w:rtl/>
                                </w:rPr>
                                <w:t>4</w:t>
                              </w:r>
                            </w:p>
                          </w:txbxContent>
                        </wps:txbx>
                        <wps:bodyPr wrap="square" rtlCol="0">
                          <a:noAutofit/>
                        </wps:bodyPr>
                      </wps:wsp>
                      <wps:wsp>
                        <wps:cNvPr id="3127" name="TextBox 27"/>
                        <wps:cNvSpPr txBox="1"/>
                        <wps:spPr>
                          <a:xfrm>
                            <a:off x="2625634" y="4493623"/>
                            <a:ext cx="398145" cy="697230"/>
                          </a:xfrm>
                          <a:prstGeom prst="rect">
                            <a:avLst/>
                          </a:prstGeom>
                          <a:noFill/>
                        </wps:spPr>
                        <wps:txbx>
                          <w:txbxContent>
                            <w:p w14:paraId="256FED52" w14:textId="77777777" w:rsidR="00F96E51" w:rsidRDefault="00F96E51" w:rsidP="00C57BEC">
                              <w:pPr>
                                <w:bidi/>
                                <w:rPr>
                                  <w:rtl/>
                                </w:rPr>
                              </w:pPr>
                              <w:r>
                                <w:rPr>
                                  <w:rFonts w:hint="cs"/>
                                  <w:color w:val="000000" w:themeColor="text1"/>
                                  <w:sz w:val="64"/>
                                  <w:szCs w:val="64"/>
                                  <w:rtl/>
                                </w:rPr>
                                <w:t>5</w:t>
                              </w:r>
                            </w:p>
                          </w:txbxContent>
                        </wps:txbx>
                        <wps:bodyPr wrap="square" rtlCol="0">
                          <a:noAutofit/>
                        </wps:bodyPr>
                      </wps:wsp>
                      <wps:wsp>
                        <wps:cNvPr id="3128" name="TextBox 28"/>
                        <wps:cNvSpPr txBox="1"/>
                        <wps:spPr>
                          <a:xfrm>
                            <a:off x="4624251" y="4441371"/>
                            <a:ext cx="398145" cy="697230"/>
                          </a:xfrm>
                          <a:prstGeom prst="rect">
                            <a:avLst/>
                          </a:prstGeom>
                          <a:noFill/>
                        </wps:spPr>
                        <wps:txbx>
                          <w:txbxContent>
                            <w:p w14:paraId="51F01E6E" w14:textId="77777777" w:rsidR="00F96E51" w:rsidRDefault="00F96E51" w:rsidP="00C57BEC">
                              <w:pPr>
                                <w:bidi/>
                                <w:rPr>
                                  <w:rtl/>
                                </w:rPr>
                              </w:pPr>
                              <w:r>
                                <w:rPr>
                                  <w:rFonts w:hint="cs"/>
                                  <w:color w:val="000000" w:themeColor="text1"/>
                                  <w:sz w:val="64"/>
                                  <w:szCs w:val="64"/>
                                  <w:rtl/>
                                </w:rPr>
                                <w:t>6</w:t>
                              </w:r>
                            </w:p>
                          </w:txbxContent>
                        </wps:txbx>
                        <wps:bodyPr wrap="square" rtlCol="0">
                          <a:noAutofit/>
                        </wps:bodyPr>
                      </wps:wsp>
                      <wps:wsp>
                        <wps:cNvPr id="3129" name="TextBox 29" descr="Palm to palm&#10;"/>
                        <wps:cNvSpPr txBox="1"/>
                        <wps:spPr>
                          <a:xfrm>
                            <a:off x="65314" y="3683726"/>
                            <a:ext cx="1539875" cy="445135"/>
                          </a:xfrm>
                          <a:prstGeom prst="rect">
                            <a:avLst/>
                          </a:prstGeom>
                          <a:noFill/>
                        </wps:spPr>
                        <wps:txbx>
                          <w:txbxContent>
                            <w:p w14:paraId="03CC5248" w14:textId="77777777" w:rsidR="00F96E51" w:rsidRDefault="00F96E51" w:rsidP="0064167D">
                              <w:pPr>
                                <w:bidi/>
                                <w:jc w:val="center"/>
                                <w:rPr>
                                  <w:rtl/>
                                </w:rPr>
                              </w:pPr>
                              <w:r>
                                <w:rPr>
                                  <w:rFonts w:hint="cs"/>
                                  <w:color w:val="000000" w:themeColor="text1"/>
                                  <w:sz w:val="32"/>
                                  <w:szCs w:val="32"/>
                                  <w:rtl/>
                                </w:rPr>
                                <w:t xml:space="preserve">ہتھیلی </w:t>
                              </w:r>
                              <w:r>
                                <w:rPr>
                                  <w:rFonts w:hint="cs"/>
                                  <w:color w:val="000000" w:themeColor="text1"/>
                                  <w:sz w:val="32"/>
                                  <w:szCs w:val="32"/>
                                  <w:rtl/>
                                </w:rPr>
                                <w:t>سے ہتھیلی</w:t>
                              </w:r>
                            </w:p>
                          </w:txbxContent>
                        </wps:txbx>
                        <wps:bodyPr wrap="square" rtlCol="0">
                          <a:noAutofit/>
                        </wps:bodyPr>
                      </wps:wsp>
                      <wps:wsp>
                        <wps:cNvPr id="31" name="TextBox 30" descr="Back of hands&#10;">
                          <a:extLst>
                            <a:ext uri="{FF2B5EF4-FFF2-40B4-BE49-F238E27FC236}">
                              <a16:creationId xmlns:a16="http://schemas.microsoft.com/office/drawing/2014/main" id="{FA84DCB3-0E7D-4901-860F-D388ECF22C3A}"/>
                            </a:ext>
                          </a:extLst>
                        </wps:cNvPr>
                        <wps:cNvSpPr txBox="1"/>
                        <wps:spPr>
                          <a:xfrm>
                            <a:off x="2024743" y="3683726"/>
                            <a:ext cx="1635760" cy="445135"/>
                          </a:xfrm>
                          <a:prstGeom prst="rect">
                            <a:avLst/>
                          </a:prstGeom>
                          <a:noFill/>
                        </wps:spPr>
                        <wps:txbx>
                          <w:txbxContent>
                            <w:p w14:paraId="507D5259" w14:textId="77777777" w:rsidR="00F96E51" w:rsidRDefault="00F96E51" w:rsidP="0064167D">
                              <w:pPr>
                                <w:bidi/>
                                <w:jc w:val="center"/>
                                <w:rPr>
                                  <w:rtl/>
                                </w:rPr>
                              </w:pPr>
                              <w:r>
                                <w:rPr>
                                  <w:rFonts w:hint="cs"/>
                                  <w:color w:val="000000" w:themeColor="text1"/>
                                  <w:sz w:val="32"/>
                                  <w:szCs w:val="32"/>
                                  <w:rtl/>
                                </w:rPr>
                                <w:t xml:space="preserve">ہاتھوں </w:t>
                              </w:r>
                              <w:r>
                                <w:rPr>
                                  <w:rFonts w:hint="cs"/>
                                  <w:color w:val="000000" w:themeColor="text1"/>
                                  <w:sz w:val="32"/>
                                  <w:szCs w:val="32"/>
                                  <w:rtl/>
                                </w:rPr>
                                <w:t>کی پشت</w:t>
                              </w:r>
                            </w:p>
                          </w:txbxContent>
                        </wps:txbx>
                        <wps:bodyPr wrap="square" rtlCol="0">
                          <a:noAutofit/>
                        </wps:bodyPr>
                      </wps:wsp>
                      <wps:wsp>
                        <wps:cNvPr id="32" name="TextBox 31" descr="Between fingers&#10;">
                          <a:extLst>
                            <a:ext uri="{FF2B5EF4-FFF2-40B4-BE49-F238E27FC236}">
                              <a16:creationId xmlns:a16="http://schemas.microsoft.com/office/drawing/2014/main" id="{3F44A859-9CA3-4D83-B123-0534DCB349D0}"/>
                            </a:ext>
                          </a:extLst>
                        </wps:cNvPr>
                        <wps:cNvSpPr txBox="1"/>
                        <wps:spPr>
                          <a:xfrm>
                            <a:off x="3918857" y="3696788"/>
                            <a:ext cx="1817370" cy="445135"/>
                          </a:xfrm>
                          <a:prstGeom prst="rect">
                            <a:avLst/>
                          </a:prstGeom>
                          <a:noFill/>
                        </wps:spPr>
                        <wps:txbx>
                          <w:txbxContent>
                            <w:p w14:paraId="72CCF107" w14:textId="77777777" w:rsidR="00F96E51" w:rsidRDefault="00F96E51" w:rsidP="0064167D">
                              <w:pPr>
                                <w:bidi/>
                                <w:jc w:val="center"/>
                                <w:rPr>
                                  <w:rtl/>
                                </w:rPr>
                              </w:pPr>
                              <w:r>
                                <w:rPr>
                                  <w:rFonts w:hint="cs"/>
                                  <w:color w:val="000000" w:themeColor="text1"/>
                                  <w:sz w:val="32"/>
                                  <w:szCs w:val="32"/>
                                  <w:rtl/>
                                </w:rPr>
                                <w:t xml:space="preserve">انگلیوں </w:t>
                              </w:r>
                              <w:r>
                                <w:rPr>
                                  <w:rFonts w:hint="cs"/>
                                  <w:color w:val="000000" w:themeColor="text1"/>
                                  <w:sz w:val="32"/>
                                  <w:szCs w:val="32"/>
                                  <w:rtl/>
                                </w:rPr>
                                <w:t>کے بیچ میں</w:t>
                              </w:r>
                            </w:p>
                          </w:txbxContent>
                        </wps:txbx>
                        <wps:bodyPr wrap="square" rtlCol="0">
                          <a:noAutofit/>
                        </wps:bodyPr>
                      </wps:wsp>
                      <wps:wsp>
                        <wps:cNvPr id="33" name="TextBox 32" descr="Back of fingers&#10;">
                          <a:extLst>
                            <a:ext uri="{FF2B5EF4-FFF2-40B4-BE49-F238E27FC236}">
                              <a16:creationId xmlns:a16="http://schemas.microsoft.com/office/drawing/2014/main" id="{7B00812C-4AF0-4103-8F9B-B9567E55B46A}"/>
                            </a:ext>
                          </a:extLst>
                        </wps:cNvPr>
                        <wps:cNvSpPr txBox="1"/>
                        <wps:spPr>
                          <a:xfrm>
                            <a:off x="65314" y="6178731"/>
                            <a:ext cx="1817370" cy="445135"/>
                          </a:xfrm>
                          <a:prstGeom prst="rect">
                            <a:avLst/>
                          </a:prstGeom>
                          <a:noFill/>
                        </wps:spPr>
                        <wps:txbx>
                          <w:txbxContent>
                            <w:p w14:paraId="3B478B6F" w14:textId="77777777" w:rsidR="00F96E51" w:rsidRDefault="00F96E51" w:rsidP="0064167D">
                              <w:pPr>
                                <w:bidi/>
                                <w:jc w:val="center"/>
                                <w:rPr>
                                  <w:rtl/>
                                </w:rPr>
                              </w:pPr>
                              <w:r>
                                <w:rPr>
                                  <w:rFonts w:hint="cs"/>
                                  <w:color w:val="000000" w:themeColor="text1"/>
                                  <w:sz w:val="32"/>
                                  <w:szCs w:val="32"/>
                                  <w:rtl/>
                                </w:rPr>
                                <w:t xml:space="preserve">انگلیوں </w:t>
                              </w:r>
                              <w:r>
                                <w:rPr>
                                  <w:rFonts w:hint="cs"/>
                                  <w:color w:val="000000" w:themeColor="text1"/>
                                  <w:sz w:val="32"/>
                                  <w:szCs w:val="32"/>
                                  <w:rtl/>
                                </w:rPr>
                                <w:t>کی پشت</w:t>
                              </w:r>
                            </w:p>
                          </w:txbxContent>
                        </wps:txbx>
                        <wps:bodyPr wrap="square" rtlCol="0">
                          <a:noAutofit/>
                        </wps:bodyPr>
                      </wps:wsp>
                      <wps:wsp>
                        <wps:cNvPr id="34" name="TextBox 33" descr="Thumbs">
                          <a:extLst>
                            <a:ext uri="{FF2B5EF4-FFF2-40B4-BE49-F238E27FC236}">
                              <a16:creationId xmlns:a16="http://schemas.microsoft.com/office/drawing/2014/main" id="{D5677021-1993-4C2F-A53A-25E8EF56366B}"/>
                            </a:ext>
                          </a:extLst>
                        </wps:cNvPr>
                        <wps:cNvSpPr txBox="1"/>
                        <wps:spPr>
                          <a:xfrm>
                            <a:off x="2377440" y="6178731"/>
                            <a:ext cx="1049020" cy="445135"/>
                          </a:xfrm>
                          <a:prstGeom prst="rect">
                            <a:avLst/>
                          </a:prstGeom>
                          <a:noFill/>
                        </wps:spPr>
                        <wps:txbx>
                          <w:txbxContent>
                            <w:p w14:paraId="42BCFEC3" w14:textId="77777777" w:rsidR="00F96E51" w:rsidRDefault="00F96E51" w:rsidP="0064167D">
                              <w:pPr>
                                <w:bidi/>
                                <w:jc w:val="center"/>
                                <w:rPr>
                                  <w:rtl/>
                                </w:rPr>
                              </w:pPr>
                              <w:r>
                                <w:rPr>
                                  <w:rFonts w:hint="cs"/>
                                  <w:color w:val="000000" w:themeColor="text1"/>
                                  <w:sz w:val="32"/>
                                  <w:szCs w:val="32"/>
                                  <w:rtl/>
                                </w:rPr>
                                <w:t>انگھوٹھے</w:t>
                              </w:r>
                            </w:p>
                          </w:txbxContent>
                        </wps:txbx>
                        <wps:bodyPr wrap="square" rtlCol="0">
                          <a:noAutofit/>
                        </wps:bodyPr>
                      </wps:wsp>
                      <wps:wsp>
                        <wps:cNvPr id="36" name="TextBox 35" descr="Tip of fingers&#10;">
                          <a:extLst>
                            <a:ext uri="{FF2B5EF4-FFF2-40B4-BE49-F238E27FC236}">
                              <a16:creationId xmlns:a16="http://schemas.microsoft.com/office/drawing/2014/main" id="{A9C13A43-3377-4B25-B121-D851AF79101F}"/>
                            </a:ext>
                          </a:extLst>
                        </wps:cNvPr>
                        <wps:cNvSpPr txBox="1"/>
                        <wps:spPr>
                          <a:xfrm>
                            <a:off x="4075611" y="6178731"/>
                            <a:ext cx="1498600" cy="445135"/>
                          </a:xfrm>
                          <a:prstGeom prst="rect">
                            <a:avLst/>
                          </a:prstGeom>
                          <a:noFill/>
                        </wps:spPr>
                        <wps:txbx>
                          <w:txbxContent>
                            <w:p w14:paraId="678645B8" w14:textId="77777777" w:rsidR="00F96E51" w:rsidRDefault="00F96E51" w:rsidP="0064167D">
                              <w:pPr>
                                <w:bidi/>
                                <w:jc w:val="center"/>
                                <w:rPr>
                                  <w:rtl/>
                                </w:rPr>
                              </w:pPr>
                              <w:r>
                                <w:rPr>
                                  <w:rFonts w:hint="cs"/>
                                  <w:color w:val="000000" w:themeColor="text1"/>
                                  <w:sz w:val="32"/>
                                  <w:szCs w:val="32"/>
                                  <w:rtl/>
                                </w:rPr>
                                <w:t>انگلیوں کا سرا</w:t>
                              </w:r>
                            </w:p>
                          </w:txbxContent>
                        </wps:txbx>
                        <wps:bodyPr wrap="square" rtlCol="0">
                          <a:noAutofit/>
                        </wps:bodyPr>
                      </wps:wsp>
                    </wpg:wgp>
                  </a:graphicData>
                </a:graphic>
                <wp14:sizeRelV relativeFrom="margin">
                  <wp14:pctHeight>0</wp14:pctHeight>
                </wp14:sizeRelV>
              </wp:anchor>
            </w:drawing>
          </mc:Choice>
          <mc:Fallback>
            <w:pict>
              <v:group w14:anchorId="4CB4D368" id="Group 50" o:spid="_x0000_s1242" alt="&quot;&quot;" style="position:absolute;left:0;text-align:left;margin-left:32.25pt;margin-top:83.7pt;width:459.95pt;height:503.45pt;z-index:-251799552;mso-position-horizontal-relative:text;mso-position-vertical-relative:text;mso-height-relative:margin" coordsize="58413,66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">
                <v:shape id="Picture 62" o:spid="_x0000_s1243" type="#_x0000_t75" alt="&quot;&quot;" style="position:absolute;width:58413;height:66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">
                  <v:imagedata r:id="rId122" o:title="" croptop="7273f" cropbottom="14405f" cropleft="5197f" cropright="4336f"/>
                </v:shape>
                <v:shape id="_x0000_s1244" type="#_x0000_t202" style="position:absolute;left:6270;top:18941;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" filled="f" stroked="f">
                  <v:textbox>
                    <w:txbxContent>
                      <w:p w14:paraId="4CE841DD" w14:textId="77777777" w:rsidR="00F96E51" w:rsidRDefault="00F96E51" w:rsidP="00C57BEC">
                        <w:pPr>
                          <w:bidi/>
                          <w:rPr>
                            <w:rtl/>
                          </w:rPr>
                        </w:pPr>
                        <w:r>
                          <w:rPr>
                            <w:rFonts w:hint="cs"/>
                            <w:color w:val="000000" w:themeColor="text1"/>
                            <w:sz w:val="64"/>
                            <w:szCs w:val="64"/>
                            <w:rtl/>
                          </w:rPr>
                          <w:t>1</w:t>
                        </w:r>
                      </w:p>
                    </w:txbxContent>
                  </v:textbox>
                </v:shape>
                <v:shape id="TextBox 24" o:spid="_x0000_s1245" type="#_x0000_t202" style="position:absolute;left:26386;top:18941;width:3982;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05339235" w14:textId="77777777" w:rsidR="00F96E51" w:rsidRDefault="00F96E51" w:rsidP="00C57BEC">
                        <w:pPr>
                          <w:bidi/>
                          <w:rPr>
                            <w:rtl/>
                          </w:rPr>
                        </w:pPr>
                        <w:r>
                          <w:rPr>
                            <w:rFonts w:hint="cs"/>
                            <w:color w:val="000000" w:themeColor="text1"/>
                            <w:sz w:val="64"/>
                            <w:szCs w:val="64"/>
                            <w:rtl/>
                          </w:rPr>
                          <w:t>2</w:t>
                        </w:r>
                      </w:p>
                    </w:txbxContent>
                  </v:textbox>
                </v:shape>
                <v:shape id="_x0000_s1246" type="#_x0000_t202" style="position:absolute;left:46765;top:18941;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" filled="f" stroked="f">
                  <v:textbox>
                    <w:txbxContent>
                      <w:p w14:paraId="267CA358" w14:textId="77777777" w:rsidR="00F96E51" w:rsidRDefault="00F96E51" w:rsidP="00C57BEC">
                        <w:pPr>
                          <w:bidi/>
                          <w:rPr>
                            <w:rtl/>
                          </w:rPr>
                        </w:pPr>
                        <w:r>
                          <w:rPr>
                            <w:rFonts w:hint="cs"/>
                            <w:color w:val="000000" w:themeColor="text1"/>
                            <w:sz w:val="64"/>
                            <w:szCs w:val="64"/>
                            <w:rtl/>
                          </w:rPr>
                          <w:t>3</w:t>
                        </w:r>
                      </w:p>
                    </w:txbxContent>
                  </v:textbox>
                </v:shape>
                <v:shape id="_x0000_s1247" type="#_x0000_t202" style="position:absolute;left:6270;top:44936;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16932144" w14:textId="77777777" w:rsidR="00F96E51" w:rsidRDefault="00F96E51" w:rsidP="00C57BEC">
                        <w:pPr>
                          <w:bidi/>
                          <w:rPr>
                            <w:rtl/>
                          </w:rPr>
                        </w:pPr>
                        <w:r>
                          <w:rPr>
                            <w:rFonts w:hint="cs"/>
                            <w:color w:val="000000" w:themeColor="text1"/>
                            <w:sz w:val="64"/>
                            <w:szCs w:val="64"/>
                            <w:rtl/>
                          </w:rPr>
                          <w:t>4</w:t>
                        </w:r>
                      </w:p>
                    </w:txbxContent>
                  </v:textbox>
                </v:shape>
                <v:shape id="_x0000_s1248" type="#_x0000_t202" style="position:absolute;left:26256;top:44936;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" filled="f" stroked="f">
                  <v:textbox>
                    <w:txbxContent>
                      <w:p w14:paraId="256FED52" w14:textId="77777777" w:rsidR="00F96E51" w:rsidRDefault="00F96E51" w:rsidP="00C57BEC">
                        <w:pPr>
                          <w:bidi/>
                          <w:rPr>
                            <w:rtl/>
                          </w:rPr>
                        </w:pPr>
                        <w:r>
                          <w:rPr>
                            <w:rFonts w:hint="cs"/>
                            <w:color w:val="000000" w:themeColor="text1"/>
                            <w:sz w:val="64"/>
                            <w:szCs w:val="64"/>
                            <w:rtl/>
                          </w:rPr>
                          <w:t>5</w:t>
                        </w:r>
                      </w:p>
                    </w:txbxContent>
                  </v:textbox>
                </v:shape>
                <v:shape id="_x0000_s1249" type="#_x0000_t202" style="position:absolute;left:46242;top:44413;width:3981;height:6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" filled="f" stroked="f">
                  <v:textbox>
                    <w:txbxContent>
                      <w:p w14:paraId="51F01E6E" w14:textId="77777777" w:rsidR="00F96E51" w:rsidRDefault="00F96E51" w:rsidP="00C57BEC">
                        <w:pPr>
                          <w:bidi/>
                          <w:rPr>
                            <w:rtl/>
                          </w:rPr>
                        </w:pPr>
                        <w:r>
                          <w:rPr>
                            <w:rFonts w:hint="cs"/>
                            <w:color w:val="000000" w:themeColor="text1"/>
                            <w:sz w:val="64"/>
                            <w:szCs w:val="64"/>
                            <w:rtl/>
                          </w:rPr>
                          <w:t>6</w:t>
                        </w:r>
                      </w:p>
                    </w:txbxContent>
                  </v:textbox>
                </v:shape>
                <v:shape id="_x0000_s1250" type="#_x0000_t202" alt="Palm to palm&#10;" style="position:absolute;left:653;top:36837;width:15398;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" filled="f" stroked="f">
                  <v:textbox>
                    <w:txbxContent>
                      <w:p w14:paraId="03CC5248" w14:textId="77777777" w:rsidR="00F96E51" w:rsidRDefault="00F96E51" w:rsidP="0064167D">
                        <w:pPr>
                          <w:bidi/>
                          <w:jc w:val="center"/>
                          <w:rPr>
                            <w:rtl/>
                          </w:rPr>
                        </w:pPr>
                        <w:r>
                          <w:rPr>
                            <w:rFonts w:hint="cs"/>
                            <w:color w:val="000000" w:themeColor="text1"/>
                            <w:sz w:val="32"/>
                            <w:szCs w:val="32"/>
                            <w:rtl/>
                          </w:rPr>
                          <w:t xml:space="preserve">ہتھیلی </w:t>
                        </w:r>
                        <w:r>
                          <w:rPr>
                            <w:rFonts w:hint="cs"/>
                            <w:color w:val="000000" w:themeColor="text1"/>
                            <w:sz w:val="32"/>
                            <w:szCs w:val="32"/>
                            <w:rtl/>
                          </w:rPr>
                          <w:t>سے ہتھیلی</w:t>
                        </w:r>
                      </w:p>
                    </w:txbxContent>
                  </v:textbox>
                </v:shape>
                <v:shape id="_x0000_s1251" type="#_x0000_t202" alt="Back of hands&#10;" style="position:absolute;left:20247;top:36837;width:16358;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507D5259" w14:textId="77777777" w:rsidR="00F96E51" w:rsidRDefault="00F96E51" w:rsidP="0064167D">
                        <w:pPr>
                          <w:bidi/>
                          <w:jc w:val="center"/>
                          <w:rPr>
                            <w:rtl/>
                          </w:rPr>
                        </w:pPr>
                        <w:r>
                          <w:rPr>
                            <w:rFonts w:hint="cs"/>
                            <w:color w:val="000000" w:themeColor="text1"/>
                            <w:sz w:val="32"/>
                            <w:szCs w:val="32"/>
                            <w:rtl/>
                          </w:rPr>
                          <w:t xml:space="preserve">ہاتھوں </w:t>
                        </w:r>
                        <w:r>
                          <w:rPr>
                            <w:rFonts w:hint="cs"/>
                            <w:color w:val="000000" w:themeColor="text1"/>
                            <w:sz w:val="32"/>
                            <w:szCs w:val="32"/>
                            <w:rtl/>
                          </w:rPr>
                          <w:t>کی پشت</w:t>
                        </w:r>
                      </w:p>
                    </w:txbxContent>
                  </v:textbox>
                </v:shape>
                <v:shape id="_x0000_s1252" type="#_x0000_t202" alt="Between fingers&#10;" style="position:absolute;left:39188;top:36967;width:18174;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72CCF107" w14:textId="77777777" w:rsidR="00F96E51" w:rsidRDefault="00F96E51" w:rsidP="0064167D">
                        <w:pPr>
                          <w:bidi/>
                          <w:jc w:val="center"/>
                          <w:rPr>
                            <w:rtl/>
                          </w:rPr>
                        </w:pPr>
                        <w:r>
                          <w:rPr>
                            <w:rFonts w:hint="cs"/>
                            <w:color w:val="000000" w:themeColor="text1"/>
                            <w:sz w:val="32"/>
                            <w:szCs w:val="32"/>
                            <w:rtl/>
                          </w:rPr>
                          <w:t xml:space="preserve">انگلیوں </w:t>
                        </w:r>
                        <w:r>
                          <w:rPr>
                            <w:rFonts w:hint="cs"/>
                            <w:color w:val="000000" w:themeColor="text1"/>
                            <w:sz w:val="32"/>
                            <w:szCs w:val="32"/>
                            <w:rtl/>
                          </w:rPr>
                          <w:t>کے بیچ میں</w:t>
                        </w:r>
                      </w:p>
                    </w:txbxContent>
                  </v:textbox>
                </v:shape>
                <v:shape id="_x0000_s1253" type="#_x0000_t202" alt="Back of fingers&#10;" style="position:absolute;left:653;top:61787;width:18173;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3B478B6F" w14:textId="77777777" w:rsidR="00F96E51" w:rsidRDefault="00F96E51" w:rsidP="0064167D">
                        <w:pPr>
                          <w:bidi/>
                          <w:jc w:val="center"/>
                          <w:rPr>
                            <w:rtl/>
                          </w:rPr>
                        </w:pPr>
                        <w:r>
                          <w:rPr>
                            <w:rFonts w:hint="cs"/>
                            <w:color w:val="000000" w:themeColor="text1"/>
                            <w:sz w:val="32"/>
                            <w:szCs w:val="32"/>
                            <w:rtl/>
                          </w:rPr>
                          <w:t xml:space="preserve">انگلیوں </w:t>
                        </w:r>
                        <w:r>
                          <w:rPr>
                            <w:rFonts w:hint="cs"/>
                            <w:color w:val="000000" w:themeColor="text1"/>
                            <w:sz w:val="32"/>
                            <w:szCs w:val="32"/>
                            <w:rtl/>
                          </w:rPr>
                          <w:t>کی پشت</w:t>
                        </w:r>
                      </w:p>
                    </w:txbxContent>
                  </v:textbox>
                </v:shape>
                <v:shape id="TextBox 33" o:spid="_x0000_s1254" type="#_x0000_t202" alt="Thumbs" style="position:absolute;left:23774;top:61787;width:10490;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42BCFEC3" w14:textId="77777777" w:rsidR="00F96E51" w:rsidRDefault="00F96E51" w:rsidP="0064167D">
                        <w:pPr>
                          <w:bidi/>
                          <w:jc w:val="center"/>
                          <w:rPr>
                            <w:rtl/>
                          </w:rPr>
                        </w:pPr>
                        <w:r>
                          <w:rPr>
                            <w:rFonts w:hint="cs"/>
                            <w:color w:val="000000" w:themeColor="text1"/>
                            <w:sz w:val="32"/>
                            <w:szCs w:val="32"/>
                            <w:rtl/>
                          </w:rPr>
                          <w:t>انگھوٹھے</w:t>
                        </w:r>
                      </w:p>
                    </w:txbxContent>
                  </v:textbox>
                </v:shape>
                <v:shape id="_x0000_s1255" type="#_x0000_t202" alt="Tip of fingers&#10;" style="position:absolute;left:40756;top:61787;width:14986;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p w14:paraId="678645B8" w14:textId="77777777" w:rsidR="00F96E51" w:rsidRDefault="00F96E51" w:rsidP="0064167D">
                        <w:pPr>
                          <w:bidi/>
                          <w:jc w:val="center"/>
                          <w:rPr>
                            <w:rtl/>
                          </w:rPr>
                        </w:pPr>
                        <w:r>
                          <w:rPr>
                            <w:rFonts w:hint="cs"/>
                            <w:color w:val="000000" w:themeColor="text1"/>
                            <w:sz w:val="32"/>
                            <w:szCs w:val="32"/>
                            <w:rtl/>
                          </w:rPr>
                          <w:t>انگلیوں کا سرا</w:t>
                        </w:r>
                      </w:p>
                    </w:txbxContent>
                  </v:textbox>
                </v:shape>
              </v:group>
            </w:pict>
          </mc:Fallback>
        </mc:AlternateContent>
      </w:r>
      <w:r w:rsidRPr="00882D12">
        <w:rPr>
          <w:rFonts w:cs="Arial" w:hint="cs"/>
          <w:noProof/>
          <w:rtl/>
          <w:lang w:val="en-IN" w:eastAsia="en-IN" w:bidi="ar-SA"/>
        </w:rPr>
        <mc:AlternateContent>
          <mc:Choice Requires="wps">
            <w:drawing>
              <wp:inline distT="0" distB="0" distL="0" distR="0" wp14:anchorId="0790C363" wp14:editId="3CC4283A">
                <wp:extent cx="5351247" cy="1076960"/>
                <wp:effectExtent l="0" t="0" r="0" b="0"/>
                <wp:docPr id="220"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351247" cy="1076960"/>
                        </a:xfrm>
                        <a:prstGeom prst="rect">
                          <a:avLst/>
                        </a:prstGeom>
                        <a:noFill/>
                      </wps:spPr>
                      <wps:txbx>
                        <w:txbxContent>
                          <w:p w14:paraId="0CF7E129" w14:textId="36E69864" w:rsidR="00F96E51" w:rsidRPr="005047B3" w:rsidRDefault="00F96E51" w:rsidP="000C7AFE">
                            <w:pPr>
                              <w:pStyle w:val="Heading3"/>
                              <w:bidi/>
                              <w:rPr>
                                <w:b w:val="0"/>
                                <w:bCs/>
                                <w:sz w:val="56"/>
                                <w:szCs w:val="56"/>
                                <w:rtl/>
                              </w:rPr>
                            </w:pPr>
                            <w:r w:rsidRPr="005047B3">
                              <w:rPr>
                                <w:rFonts w:hint="cs"/>
                                <w:b w:val="0"/>
                                <w:bCs/>
                                <w:sz w:val="56"/>
                                <w:szCs w:val="56"/>
                                <w:rtl/>
                              </w:rPr>
                              <w:t xml:space="preserve">اپنے </w:t>
                            </w:r>
                            <w:r w:rsidRPr="005047B3">
                              <w:rPr>
                                <w:rFonts w:hint="cs"/>
                                <w:b w:val="0"/>
                                <w:bCs/>
                                <w:sz w:val="56"/>
                                <w:szCs w:val="56"/>
                                <w:rtl/>
                              </w:rPr>
                              <w:t>ہاتھوں کو صابن اور پانی سے</w:t>
                            </w:r>
                            <w:r>
                              <w:rPr>
                                <w:b w:val="0"/>
                                <w:bCs/>
                                <w:sz w:val="56"/>
                                <w:szCs w:val="56"/>
                              </w:rPr>
                              <w:t xml:space="preserve"> </w:t>
                            </w:r>
                            <w:r>
                              <w:rPr>
                                <w:b w:val="0"/>
                                <w:bCs/>
                                <w:sz w:val="56"/>
                                <w:szCs w:val="56"/>
                              </w:rPr>
                              <w:br/>
                            </w:r>
                            <w:r w:rsidRPr="005047B3">
                              <w:rPr>
                                <w:rFonts w:hint="cs"/>
                                <w:b w:val="0"/>
                                <w:bCs/>
                                <w:sz w:val="56"/>
                                <w:szCs w:val="56"/>
                                <w:rtl/>
                              </w:rPr>
                              <w:t>20 سیکنڈ تک دھوئیں</w:t>
                            </w:r>
                          </w:p>
                        </w:txbxContent>
                      </wps:txbx>
                      <wps:bodyPr wrap="square" rtlCol="0">
                        <a:noAutofit/>
                      </wps:bodyPr>
                    </wps:wsp>
                  </a:graphicData>
                </a:graphic>
              </wp:inline>
            </w:drawing>
          </mc:Choice>
          <mc:Fallback>
            <w:pict>
              <v:shape w14:anchorId="0790C363" id="_x0000_s1256" type="#_x0000_t202" alt="Wash your hands with soap and water for 20 seconds&#10;&#10;" style="width:421.35pt;height:8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" filled="f" stroked="f">
                <v:textbox>
                  <w:txbxContent>
                    <w:p w14:paraId="0CF7E129" w14:textId="36E69864" w:rsidR="00F96E51" w:rsidRPr="005047B3" w:rsidRDefault="00F96E51" w:rsidP="000C7AFE">
                      <w:pPr>
                        <w:pStyle w:val="Heading3"/>
                        <w:bidi/>
                        <w:rPr>
                          <w:b w:val="0"/>
                          <w:bCs/>
                          <w:sz w:val="56"/>
                          <w:szCs w:val="56"/>
                          <w:rtl/>
                        </w:rPr>
                      </w:pPr>
                      <w:r w:rsidRPr="005047B3">
                        <w:rPr>
                          <w:rFonts w:hint="cs"/>
                          <w:b w:val="0"/>
                          <w:bCs/>
                          <w:sz w:val="56"/>
                          <w:szCs w:val="56"/>
                          <w:rtl/>
                        </w:rPr>
                        <w:t xml:space="preserve">اپنے </w:t>
                      </w:r>
                      <w:r w:rsidRPr="005047B3">
                        <w:rPr>
                          <w:rFonts w:hint="cs"/>
                          <w:b w:val="0"/>
                          <w:bCs/>
                          <w:sz w:val="56"/>
                          <w:szCs w:val="56"/>
                          <w:rtl/>
                        </w:rPr>
                        <w:t>ہاتھوں کو صابن اور پانی سے</w:t>
                      </w:r>
                      <w:r>
                        <w:rPr>
                          <w:b w:val="0"/>
                          <w:bCs/>
                          <w:sz w:val="56"/>
                          <w:szCs w:val="56"/>
                        </w:rPr>
                        <w:t xml:space="preserve"> </w:t>
                      </w:r>
                      <w:r>
                        <w:rPr>
                          <w:b w:val="0"/>
                          <w:bCs/>
                          <w:sz w:val="56"/>
                          <w:szCs w:val="56"/>
                        </w:rPr>
                        <w:br/>
                      </w:r>
                      <w:r w:rsidRPr="005047B3">
                        <w:rPr>
                          <w:rFonts w:hint="cs"/>
                          <w:b w:val="0"/>
                          <w:bCs/>
                          <w:sz w:val="56"/>
                          <w:szCs w:val="56"/>
                          <w:rtl/>
                        </w:rPr>
                        <w:t>20 سیکنڈ تک دھوئیں</w:t>
                      </w:r>
                    </w:p>
                  </w:txbxContent>
                </v:textbox>
                <w10:anchorlock/>
              </v:shape>
            </w:pict>
          </mc:Fallback>
        </mc:AlternateContent>
      </w:r>
    </w:p>
    <w:p w14:paraId="68174CF1" w14:textId="77777777" w:rsidR="00C57BEC" w:rsidRPr="00882D12" w:rsidRDefault="00C57BEC" w:rsidP="007D07F5">
      <w:pPr>
        <w:pStyle w:val="ListParagraph"/>
        <w:bidi/>
        <w:spacing w:before="240"/>
        <w:rPr>
          <w:rFonts w:cs="Arial"/>
        </w:rPr>
      </w:pPr>
    </w:p>
    <w:p w14:paraId="60EFA658" w14:textId="77777777" w:rsidR="00C57BEC" w:rsidRPr="00882D12" w:rsidRDefault="00C57BEC" w:rsidP="007D07F5">
      <w:pPr>
        <w:pStyle w:val="ListParagraph"/>
        <w:bidi/>
        <w:spacing w:before="240"/>
        <w:rPr>
          <w:rFonts w:cs="Arial"/>
        </w:rPr>
      </w:pPr>
    </w:p>
    <w:p w14:paraId="64CD7447" w14:textId="77777777" w:rsidR="00C57BEC" w:rsidRPr="00882D12" w:rsidRDefault="00C57BEC" w:rsidP="007D07F5">
      <w:pPr>
        <w:pStyle w:val="ListParagraph"/>
        <w:bidi/>
        <w:spacing w:before="240"/>
        <w:rPr>
          <w:rFonts w:cs="Arial"/>
        </w:rPr>
      </w:pPr>
    </w:p>
    <w:p w14:paraId="38F2C0BA" w14:textId="77777777" w:rsidR="00C57BEC" w:rsidRPr="00882D12" w:rsidRDefault="00C57BEC" w:rsidP="007D07F5">
      <w:pPr>
        <w:pStyle w:val="ListParagraph"/>
        <w:bidi/>
        <w:spacing w:before="240"/>
        <w:rPr>
          <w:rFonts w:cs="Arial"/>
        </w:rPr>
      </w:pPr>
    </w:p>
    <w:p w14:paraId="53D87FDA" w14:textId="77777777" w:rsidR="00C57BEC" w:rsidRPr="00882D12" w:rsidRDefault="00C57BEC" w:rsidP="007D07F5">
      <w:pPr>
        <w:pStyle w:val="ListParagraph"/>
        <w:bidi/>
        <w:spacing w:before="240"/>
        <w:rPr>
          <w:rFonts w:cs="Arial"/>
        </w:rPr>
      </w:pPr>
    </w:p>
    <w:p w14:paraId="33ADB7B2" w14:textId="77777777" w:rsidR="00C57BEC" w:rsidRPr="00882D12" w:rsidRDefault="00C57BEC" w:rsidP="007D07F5">
      <w:pPr>
        <w:pStyle w:val="ListParagraph"/>
        <w:bidi/>
        <w:spacing w:before="240"/>
        <w:rPr>
          <w:rFonts w:cs="Arial"/>
        </w:rPr>
      </w:pPr>
    </w:p>
    <w:p w14:paraId="2A6CF7EA" w14:textId="77777777" w:rsidR="00C57BEC" w:rsidRPr="00882D12" w:rsidRDefault="00C57BEC" w:rsidP="007D07F5">
      <w:pPr>
        <w:pStyle w:val="ListParagraph"/>
        <w:bidi/>
        <w:spacing w:before="240"/>
        <w:rPr>
          <w:rFonts w:cs="Arial"/>
        </w:rPr>
      </w:pPr>
    </w:p>
    <w:p w14:paraId="316F9417" w14:textId="77777777" w:rsidR="00C57BEC" w:rsidRPr="00882D12" w:rsidRDefault="00C57BEC" w:rsidP="007D07F5">
      <w:pPr>
        <w:pStyle w:val="ListParagraph"/>
        <w:bidi/>
        <w:spacing w:before="240"/>
        <w:rPr>
          <w:rFonts w:cs="Arial"/>
        </w:rPr>
      </w:pPr>
    </w:p>
    <w:p w14:paraId="20910628" w14:textId="77777777" w:rsidR="00C57BEC" w:rsidRPr="00882D12" w:rsidRDefault="00C57BEC" w:rsidP="007D07F5">
      <w:pPr>
        <w:pStyle w:val="ListParagraph"/>
        <w:bidi/>
        <w:spacing w:before="240"/>
        <w:rPr>
          <w:rFonts w:cs="Arial"/>
        </w:rPr>
      </w:pPr>
    </w:p>
    <w:p w14:paraId="76A5F12A" w14:textId="77777777" w:rsidR="00C57BEC" w:rsidRPr="00882D12" w:rsidRDefault="00C57BEC" w:rsidP="007D07F5">
      <w:pPr>
        <w:pStyle w:val="ListParagraph"/>
        <w:bidi/>
        <w:spacing w:before="240"/>
        <w:rPr>
          <w:rFonts w:cs="Arial"/>
        </w:rPr>
      </w:pPr>
    </w:p>
    <w:p w14:paraId="5721C0C8" w14:textId="77777777" w:rsidR="00C57BEC" w:rsidRPr="00882D12" w:rsidRDefault="00C57BEC" w:rsidP="007D07F5">
      <w:pPr>
        <w:pStyle w:val="ListParagraph"/>
        <w:bidi/>
        <w:spacing w:before="240"/>
        <w:rPr>
          <w:rFonts w:cs="Arial"/>
        </w:rPr>
      </w:pPr>
    </w:p>
    <w:p w14:paraId="44EDA17B" w14:textId="77777777" w:rsidR="00C57BEC" w:rsidRPr="00882D12" w:rsidRDefault="00C57BEC" w:rsidP="007D07F5">
      <w:pPr>
        <w:pStyle w:val="ListParagraph"/>
        <w:bidi/>
        <w:spacing w:before="240"/>
        <w:rPr>
          <w:rFonts w:cs="Arial"/>
        </w:rPr>
      </w:pPr>
    </w:p>
    <w:p w14:paraId="6B58C9F1" w14:textId="77777777" w:rsidR="00C57BEC" w:rsidRPr="00882D12" w:rsidRDefault="00C57BEC" w:rsidP="007D07F5">
      <w:pPr>
        <w:pStyle w:val="ListParagraph"/>
        <w:bidi/>
        <w:spacing w:before="240"/>
        <w:rPr>
          <w:rFonts w:cs="Arial"/>
        </w:rPr>
      </w:pPr>
    </w:p>
    <w:p w14:paraId="48480FB9" w14:textId="77777777" w:rsidR="00C57BEC" w:rsidRPr="00882D12" w:rsidRDefault="00C57BEC" w:rsidP="007D07F5">
      <w:pPr>
        <w:pStyle w:val="ListParagraph"/>
        <w:bidi/>
        <w:spacing w:before="240"/>
        <w:rPr>
          <w:rFonts w:cs="Arial"/>
        </w:rPr>
      </w:pPr>
    </w:p>
    <w:p w14:paraId="0F8FF8B6" w14:textId="77777777" w:rsidR="00C57BEC" w:rsidRPr="00882D12" w:rsidRDefault="00C57BEC" w:rsidP="007D07F5">
      <w:pPr>
        <w:pStyle w:val="ListParagraph"/>
        <w:bidi/>
        <w:spacing w:before="240"/>
        <w:rPr>
          <w:rFonts w:cs="Arial"/>
        </w:rPr>
      </w:pPr>
    </w:p>
    <w:p w14:paraId="2145230E" w14:textId="77777777" w:rsidR="00C57BEC" w:rsidRPr="00882D12" w:rsidRDefault="00C57BEC" w:rsidP="007D07F5">
      <w:pPr>
        <w:pStyle w:val="ListParagraph"/>
        <w:bidi/>
        <w:rPr>
          <w:rFonts w:cs="Arial"/>
        </w:rPr>
      </w:pPr>
    </w:p>
    <w:p w14:paraId="745E87C1" w14:textId="77777777" w:rsidR="00C57BEC" w:rsidRPr="00882D12" w:rsidRDefault="00C57BEC" w:rsidP="007D07F5">
      <w:pPr>
        <w:pStyle w:val="ListParagraph"/>
        <w:bidi/>
        <w:rPr>
          <w:rFonts w:cs="Arial"/>
        </w:rPr>
      </w:pPr>
    </w:p>
    <w:p w14:paraId="698AF5BD" w14:textId="77777777" w:rsidR="00C57BEC" w:rsidRPr="00882D12" w:rsidRDefault="00C57BEC" w:rsidP="007D07F5">
      <w:pPr>
        <w:pStyle w:val="ListParagraph"/>
        <w:bidi/>
        <w:rPr>
          <w:rFonts w:cs="Arial"/>
        </w:rPr>
      </w:pPr>
    </w:p>
    <w:p w14:paraId="130252F7" w14:textId="77777777" w:rsidR="00C57BEC" w:rsidRPr="00882D12" w:rsidRDefault="00C57BEC" w:rsidP="007D07F5">
      <w:pPr>
        <w:pStyle w:val="ListParagraph"/>
        <w:bidi/>
        <w:rPr>
          <w:rFonts w:cs="Arial"/>
        </w:rPr>
      </w:pPr>
    </w:p>
    <w:p w14:paraId="5B359882" w14:textId="77777777" w:rsidR="00C57BEC" w:rsidRPr="00882D12" w:rsidRDefault="00C57BEC" w:rsidP="007D07F5">
      <w:pPr>
        <w:pStyle w:val="ListParagraph"/>
        <w:bidi/>
        <w:rPr>
          <w:rFonts w:cs="Arial"/>
        </w:rPr>
      </w:pPr>
    </w:p>
    <w:p w14:paraId="322897B5" w14:textId="77777777" w:rsidR="00C57BEC" w:rsidRPr="00882D12" w:rsidRDefault="00C57BEC" w:rsidP="007D07F5">
      <w:pPr>
        <w:pStyle w:val="ListParagraph"/>
        <w:bidi/>
        <w:rPr>
          <w:rFonts w:cs="Arial"/>
        </w:rPr>
      </w:pPr>
    </w:p>
    <w:p w14:paraId="5A50C47B" w14:textId="0CF017E0" w:rsidR="00C57BEC" w:rsidRPr="00882D12" w:rsidRDefault="00C57BEC" w:rsidP="007D07F5">
      <w:pPr>
        <w:pStyle w:val="ListParagraph"/>
        <w:bidi/>
        <w:rPr>
          <w:rFonts w:cs="Arial"/>
        </w:rPr>
      </w:pPr>
    </w:p>
    <w:p w14:paraId="71D09E80" w14:textId="5CEB40FA" w:rsidR="000234B8" w:rsidRPr="00882D12" w:rsidRDefault="000234B8" w:rsidP="007D07F5">
      <w:pPr>
        <w:pStyle w:val="ListParagraph"/>
        <w:bidi/>
        <w:rPr>
          <w:rFonts w:cs="Arial"/>
        </w:rPr>
      </w:pPr>
    </w:p>
    <w:p w14:paraId="48289F45" w14:textId="5972FBD9" w:rsidR="000234B8" w:rsidRPr="00882D12" w:rsidRDefault="000234B8" w:rsidP="007D07F5">
      <w:pPr>
        <w:pStyle w:val="ListParagraph"/>
        <w:bidi/>
        <w:rPr>
          <w:rFonts w:cs="Arial"/>
        </w:rPr>
      </w:pPr>
    </w:p>
    <w:p w14:paraId="2B348F3F" w14:textId="1A682E71" w:rsidR="000234B8" w:rsidRPr="00882D12" w:rsidRDefault="000234B8" w:rsidP="007D07F5">
      <w:pPr>
        <w:pStyle w:val="ListParagraph"/>
        <w:bidi/>
        <w:rPr>
          <w:rFonts w:cs="Arial"/>
        </w:rPr>
      </w:pPr>
    </w:p>
    <w:p w14:paraId="29CA74A0" w14:textId="56E8F437" w:rsidR="000234B8" w:rsidRPr="00882D12" w:rsidRDefault="000234B8" w:rsidP="007D07F5">
      <w:pPr>
        <w:pStyle w:val="ListParagraph"/>
        <w:bidi/>
        <w:rPr>
          <w:rFonts w:cs="Arial"/>
        </w:rPr>
      </w:pPr>
    </w:p>
    <w:p w14:paraId="41EDD6DE" w14:textId="5C58EA46" w:rsidR="000234B8" w:rsidRPr="00882D12" w:rsidRDefault="000234B8" w:rsidP="007D07F5">
      <w:pPr>
        <w:pStyle w:val="ListParagraph"/>
        <w:bidi/>
        <w:rPr>
          <w:rFonts w:cs="Arial"/>
        </w:rPr>
      </w:pPr>
    </w:p>
    <w:p w14:paraId="5A206149" w14:textId="27410FE7" w:rsidR="000234B8" w:rsidRPr="00882D12" w:rsidRDefault="000234B8" w:rsidP="007D07F5">
      <w:pPr>
        <w:pStyle w:val="ListParagraph"/>
        <w:bidi/>
        <w:rPr>
          <w:rFonts w:cs="Arial"/>
        </w:rPr>
      </w:pPr>
    </w:p>
    <w:p w14:paraId="060BD75B" w14:textId="0F5167A6" w:rsidR="000234B8" w:rsidRPr="00882D12" w:rsidRDefault="000234B8" w:rsidP="007D07F5">
      <w:pPr>
        <w:pStyle w:val="ListParagraph"/>
        <w:bidi/>
        <w:rPr>
          <w:rFonts w:cs="Arial"/>
        </w:rPr>
      </w:pPr>
    </w:p>
    <w:p w14:paraId="4101F783" w14:textId="03813CE0" w:rsidR="000234B8" w:rsidRPr="00882D12" w:rsidRDefault="000234B8" w:rsidP="007D07F5">
      <w:pPr>
        <w:pStyle w:val="ListParagraph"/>
        <w:bidi/>
        <w:rPr>
          <w:rFonts w:cs="Arial"/>
        </w:rPr>
      </w:pPr>
    </w:p>
    <w:p w14:paraId="10092084" w14:textId="493111D6" w:rsidR="000234B8" w:rsidRPr="00882D12" w:rsidRDefault="000234B8" w:rsidP="007D07F5">
      <w:pPr>
        <w:pStyle w:val="ListParagraph"/>
        <w:bidi/>
        <w:rPr>
          <w:rFonts w:cs="Arial"/>
        </w:rPr>
      </w:pPr>
    </w:p>
    <w:p w14:paraId="7A862D2F" w14:textId="08805A3D" w:rsidR="000234B8" w:rsidRPr="00882D12" w:rsidRDefault="000234B8" w:rsidP="007D07F5">
      <w:pPr>
        <w:pStyle w:val="ListParagraph"/>
        <w:bidi/>
        <w:rPr>
          <w:rFonts w:cs="Arial"/>
        </w:rPr>
      </w:pPr>
    </w:p>
    <w:p w14:paraId="3F129ADF" w14:textId="42080460" w:rsidR="000234B8" w:rsidRPr="00882D12" w:rsidRDefault="000234B8" w:rsidP="007D07F5">
      <w:pPr>
        <w:pStyle w:val="ListParagraph"/>
        <w:bidi/>
        <w:rPr>
          <w:rFonts w:cs="Arial"/>
        </w:rPr>
      </w:pPr>
    </w:p>
    <w:p w14:paraId="489C9D88" w14:textId="77777777" w:rsidR="00FE2246" w:rsidRPr="00882D12" w:rsidRDefault="00FE2246" w:rsidP="007D07F5">
      <w:pPr>
        <w:pStyle w:val="ListParagraph"/>
        <w:bidi/>
        <w:rPr>
          <w:rFonts w:cs="Arial"/>
        </w:rPr>
      </w:pPr>
    </w:p>
    <w:p w14:paraId="7817BF04" w14:textId="77777777" w:rsidR="00FE2246" w:rsidRPr="00882D12" w:rsidRDefault="00FE2246" w:rsidP="007D07F5">
      <w:pPr>
        <w:pStyle w:val="ListParagraph"/>
        <w:bidi/>
        <w:rPr>
          <w:rFonts w:cs="Arial"/>
        </w:rPr>
      </w:pPr>
    </w:p>
    <w:p w14:paraId="1F1B53CC" w14:textId="3B544F43" w:rsidR="00CC208E" w:rsidRPr="00882D12" w:rsidRDefault="000234B8" w:rsidP="007D07F5">
      <w:pPr>
        <w:bidi/>
        <w:ind w:firstLine="720"/>
        <w:rPr>
          <w:rFonts w:cs="Arial"/>
          <w:rtl/>
        </w:rPr>
      </w:pPr>
      <w:r w:rsidRPr="00882D12">
        <w:rPr>
          <w:rFonts w:cs="Arial" w:hint="cs"/>
          <w:noProof/>
          <w:rtl/>
          <w:lang w:val="en-IN" w:eastAsia="en-IN" w:bidi="ar-SA"/>
        </w:rPr>
        <mc:AlternateContent>
          <mc:Choice Requires="wps">
            <w:drawing>
              <wp:anchor distT="0" distB="0" distL="114300" distR="114300" simplePos="0" relativeHeight="251614208" behindDoc="0" locked="0" layoutInCell="1" allowOverlap="1" wp14:anchorId="585F5D5C" wp14:editId="71FDBDC0">
                <wp:simplePos x="0" y="0"/>
                <wp:positionH relativeFrom="column">
                  <wp:posOffset>402590</wp:posOffset>
                </wp:positionH>
                <wp:positionV relativeFrom="paragraph">
                  <wp:posOffset>447370</wp:posOffset>
                </wp:positionV>
                <wp:extent cx="5840933" cy="1169581"/>
                <wp:effectExtent l="0" t="0" r="26670" b="12065"/>
                <wp:wrapNone/>
                <wp:docPr id="221"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40933" cy="1169581"/>
                        </a:xfrm>
                        <a:prstGeom prst="roundRect">
                          <a:avLst>
                            <a:gd name="adj" fmla="val 12996"/>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859D17" w14:textId="77777777" w:rsidR="00F96E51" w:rsidRPr="0064167D" w:rsidRDefault="00F96E51" w:rsidP="00C57BEC">
                            <w:pPr>
                              <w:bidi/>
                              <w:jc w:val="center"/>
                              <w:rPr>
                                <w:sz w:val="68"/>
                                <w:szCs w:val="68"/>
                                <w:rtl/>
                              </w:rPr>
                            </w:pPr>
                            <w:r w:rsidRPr="0064167D">
                              <w:rPr>
                                <w:rFonts w:hint="cs"/>
                                <w:color w:val="000000" w:themeColor="text1"/>
                                <w:sz w:val="68"/>
                                <w:szCs w:val="68"/>
                                <w:rtl/>
                              </w:rPr>
                              <w:t xml:space="preserve">وقت </w:t>
                            </w:r>
                            <w:r w:rsidRPr="0064167D">
                              <w:rPr>
                                <w:rFonts w:hint="cs"/>
                                <w:color w:val="000000" w:themeColor="text1"/>
                                <w:sz w:val="68"/>
                                <w:szCs w:val="68"/>
                                <w:rtl/>
                              </w:rPr>
                              <w:t>کا خیال رکھنے میں مدد کے لیے، 'سالگرہ مبارک' والا نغمہ دو بار گائیں</w:t>
                            </w:r>
                          </w:p>
                        </w:txbxContent>
                      </wps:txbx>
                      <wps:bodyPr wrap="square" rtlCol="0" anchor="ctr">
                        <a:noAutofit/>
                      </wps:bodyPr>
                    </wps:wsp>
                  </a:graphicData>
                </a:graphic>
                <wp14:sizeRelH relativeFrom="margin">
                  <wp14:pctWidth>0</wp14:pctWidth>
                </wp14:sizeRelH>
              </wp:anchor>
            </w:drawing>
          </mc:Choice>
          <mc:Fallback>
            <w:pict>
              <v:roundrect w14:anchorId="585F5D5C" id="_x0000_s1257" alt="&quot;&quot;" style="position:absolute;left:0;text-align:left;margin-left:31.7pt;margin-top:35.25pt;width:459.9pt;height:92.1pt;z-index:251614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" fillcolor="#99d5c7" strokecolor="black [3213]" strokeweight="1pt">
                <v:stroke joinstyle="miter"/>
                <v:textbox>
                  <w:txbxContent>
                    <w:p w14:paraId="1C859D17" w14:textId="77777777" w:rsidR="00F96E51" w:rsidRPr="0064167D" w:rsidRDefault="00F96E51" w:rsidP="00C57BEC">
                      <w:pPr>
                        <w:bidi/>
                        <w:jc w:val="center"/>
                        <w:rPr>
                          <w:sz w:val="68"/>
                          <w:szCs w:val="68"/>
                          <w:rtl/>
                        </w:rPr>
                      </w:pPr>
                      <w:r w:rsidRPr="0064167D">
                        <w:rPr>
                          <w:rFonts w:hint="cs"/>
                          <w:color w:val="000000" w:themeColor="text1"/>
                          <w:sz w:val="68"/>
                          <w:szCs w:val="68"/>
                          <w:rtl/>
                        </w:rPr>
                        <w:t xml:space="preserve">وقت </w:t>
                      </w:r>
                      <w:r w:rsidRPr="0064167D">
                        <w:rPr>
                          <w:rFonts w:hint="cs"/>
                          <w:color w:val="000000" w:themeColor="text1"/>
                          <w:sz w:val="68"/>
                          <w:szCs w:val="68"/>
                          <w:rtl/>
                        </w:rPr>
                        <w:t>کا خیال رکھنے میں مدد کے لیے، 'سالگرہ مبارک' والا نغمہ دو بار گائیں</w:t>
                      </w:r>
                    </w:p>
                  </w:txbxContent>
                </v:textbox>
              </v:roundrect>
            </w:pict>
          </mc:Fallback>
        </mc:AlternateContent>
      </w:r>
      <w:r w:rsidRPr="00882D12">
        <w:rPr>
          <w:rFonts w:cs="Arial" w:hint="cs"/>
          <w:rtl/>
        </w:rPr>
        <w:br w:type="page"/>
      </w:r>
    </w:p>
    <w:p w14:paraId="5EFDE9F4" w14:textId="2F28BECB" w:rsidR="00C57BEC" w:rsidRPr="00882D12" w:rsidRDefault="002E575A" w:rsidP="007D07F5">
      <w:pPr>
        <w:pStyle w:val="ListParagraph"/>
        <w:bidi/>
        <w:rPr>
          <w:rFonts w:cs="Arial"/>
          <w:rtl/>
        </w:rPr>
      </w:pPr>
      <w:bookmarkStart w:id="37" w:name="_Hlk109037699"/>
      <w:bookmarkEnd w:id="36"/>
      <w:r w:rsidRPr="00882D12">
        <w:rPr>
          <w:rFonts w:cs="Arial" w:hint="cs"/>
          <w:noProof/>
          <w:rtl/>
          <w:lang w:val="en-IN" w:eastAsia="en-IN" w:bidi="ar-SA"/>
        </w:rPr>
        <w:lastRenderedPageBreak/>
        <mc:AlternateContent>
          <mc:Choice Requires="wps">
            <w:drawing>
              <wp:inline distT="0" distB="0" distL="0" distR="0" wp14:anchorId="492C3136" wp14:editId="00E5778E">
                <wp:extent cx="3396615" cy="382264"/>
                <wp:effectExtent l="0" t="0" r="0" b="0"/>
                <wp:docPr id="3159" name="TextBox 28" descr="SW1 - Harmful Microbes Wordsearch Worksheet&#10;"/>
                <wp:cNvGraphicFramePr/>
                <a:graphic xmlns:a="http://schemas.openxmlformats.org/drawingml/2006/main">
                  <a:graphicData uri="http://schemas.microsoft.com/office/word/2010/wordprocessingShape">
                    <wps:wsp>
                      <wps:cNvSpPr txBox="1"/>
                      <wps:spPr>
                        <a:xfrm>
                          <a:off x="0" y="0"/>
                          <a:ext cx="3396615" cy="382264"/>
                        </a:xfrm>
                        <a:prstGeom prst="rect">
                          <a:avLst/>
                        </a:prstGeom>
                        <a:noFill/>
                      </wps:spPr>
                      <wps:txbx>
                        <w:txbxContent>
                          <w:p w14:paraId="069CB8B0" w14:textId="77777777" w:rsidR="00F96E51" w:rsidRPr="00C44E08" w:rsidRDefault="00F96E51" w:rsidP="002F6126">
                            <w:pPr>
                              <w:pStyle w:val="Heading2"/>
                              <w:bidi/>
                              <w:rPr>
                                <w:b w:val="0"/>
                                <w:bCs/>
                                <w:sz w:val="40"/>
                                <w:szCs w:val="40"/>
                                <w:rtl/>
                              </w:rPr>
                            </w:pPr>
                            <w:r w:rsidRPr="00C44E08">
                              <w:rPr>
                                <w:sz w:val="40"/>
                                <w:szCs w:val="40"/>
                              </w:rPr>
                              <w:t>SH3</w:t>
                            </w:r>
                            <w:r w:rsidRPr="00C44E08">
                              <w:rPr>
                                <w:rFonts w:hint="cs"/>
                                <w:sz w:val="40"/>
                                <w:szCs w:val="40"/>
                                <w:rtl/>
                              </w:rPr>
                              <w:t xml:space="preserve"> </w:t>
                            </w:r>
                            <w:r w:rsidRPr="00C44E08">
                              <w:rPr>
                                <w:rFonts w:hint="cs"/>
                                <w:b w:val="0"/>
                                <w:bCs/>
                                <w:sz w:val="40"/>
                                <w:szCs w:val="40"/>
                                <w:rtl/>
                              </w:rPr>
                              <w:t>- اپنے ہاتھوں کو دھونے کی ترتیب بندی کی سرگرمی</w:t>
                            </w:r>
                          </w:p>
                        </w:txbxContent>
                      </wps:txbx>
                      <wps:bodyPr wrap="none" rtlCol="0">
                        <a:spAutoFit/>
                      </wps:bodyPr>
                    </wps:wsp>
                  </a:graphicData>
                </a:graphic>
              </wp:inline>
            </w:drawing>
          </mc:Choice>
          <mc:Fallback>
            <w:pict>
              <v:shape w14:anchorId="492C3136" id="TextBox 28" o:spid="_x0000_s1258" type="#_x0000_t202" alt="SW1 - Harmful Microbes Wordsearch Worksheet&#10;" style="width:267.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" filled="f" stroked="f">
                <v:textbox style="mso-fit-shape-to-text:t">
                  <w:txbxContent>
                    <w:p w14:paraId="069CB8B0" w14:textId="77777777" w:rsidR="00F96E51" w:rsidRPr="00C44E08" w:rsidRDefault="00F96E51" w:rsidP="002F6126">
                      <w:pPr>
                        <w:pStyle w:val="Heading2"/>
                        <w:bidi/>
                        <w:rPr>
                          <w:b w:val="0"/>
                          <w:bCs/>
                          <w:sz w:val="40"/>
                          <w:szCs w:val="40"/>
                          <w:rtl/>
                        </w:rPr>
                      </w:pPr>
                      <w:r w:rsidRPr="00C44E08">
                        <w:rPr>
                          <w:sz w:val="40"/>
                          <w:szCs w:val="40"/>
                        </w:rPr>
                        <w:t>SH3</w:t>
                      </w:r>
                      <w:r w:rsidRPr="00C44E08">
                        <w:rPr>
                          <w:rFonts w:hint="cs"/>
                          <w:sz w:val="40"/>
                          <w:szCs w:val="40"/>
                          <w:rtl/>
                        </w:rPr>
                        <w:t xml:space="preserve"> </w:t>
                      </w:r>
                      <w:r w:rsidRPr="00C44E08">
                        <w:rPr>
                          <w:rFonts w:hint="cs"/>
                          <w:b w:val="0"/>
                          <w:bCs/>
                          <w:sz w:val="40"/>
                          <w:szCs w:val="40"/>
                          <w:rtl/>
                        </w:rPr>
                        <w:t>- اپنے ہاتھوں کو دھونے کی ترتیب بندی کی سرگرمی</w:t>
                      </w:r>
                    </w:p>
                  </w:txbxContent>
                </v:textbox>
                <w10:anchorlock/>
              </v:shape>
            </w:pict>
          </mc:Fallback>
        </mc:AlternateContent>
      </w:r>
    </w:p>
    <w:p w14:paraId="4E052B47" w14:textId="11C2BD51" w:rsidR="00C57BEC" w:rsidRPr="00882D12" w:rsidRDefault="00C57BEC" w:rsidP="007D07F5">
      <w:pPr>
        <w:pStyle w:val="ListParagraph"/>
        <w:bidi/>
        <w:rPr>
          <w:rFonts w:cs="Arial"/>
        </w:rPr>
      </w:pPr>
    </w:p>
    <w:p w14:paraId="375A2360" w14:textId="60F18305" w:rsidR="00C57BEC" w:rsidRPr="00882D12" w:rsidRDefault="00683321" w:rsidP="007D07F5">
      <w:pPr>
        <w:pStyle w:val="ListParagraph"/>
        <w:bidi/>
        <w:rPr>
          <w:rFonts w:cs="Arial"/>
          <w:rtl/>
        </w:rPr>
      </w:pPr>
      <w:r w:rsidRPr="00882D12">
        <w:rPr>
          <w:rFonts w:cs="Arial" w:hint="cs"/>
          <w:noProof/>
          <w:rtl/>
          <w:lang w:val="en-IN" w:eastAsia="en-IN" w:bidi="ar-SA"/>
        </w:rPr>
        <mc:AlternateContent>
          <mc:Choice Requires="wpg">
            <w:drawing>
              <wp:inline distT="0" distB="0" distL="0" distR="0" wp14:anchorId="4D87A51D" wp14:editId="71C987A7">
                <wp:extent cx="2883535" cy="2123862"/>
                <wp:effectExtent l="19050" t="0" r="31115" b="29210"/>
                <wp:docPr id="13" name="Group 13" descr="Cleaning the back of the fingers"/>
                <wp:cNvGraphicFramePr/>
                <a:graphic xmlns:a="http://schemas.openxmlformats.org/drawingml/2006/main">
                  <a:graphicData uri="http://schemas.microsoft.com/office/word/2010/wordprocessingGroup">
                    <wpg:wgp>
                      <wpg:cNvGrpSpPr/>
                      <wpg:grpSpPr>
                        <a:xfrm>
                          <a:off x="0" y="0"/>
                          <a:ext cx="2883535" cy="2123862"/>
                          <a:chOff x="0" y="-37636"/>
                          <a:chExt cx="2883535" cy="2123862"/>
                        </a:xfrm>
                      </wpg:grpSpPr>
                      <wpg:grpSp>
                        <wpg:cNvPr id="51" name="Group 51">
                          <a:extLst>
                            <a:ext uri="{C183D7F6-B498-43B3-948B-1728B52AA6E4}">
                              <adec:decorative xmlns:adec="http://schemas.microsoft.com/office/drawing/2017/decorative" val="1"/>
                            </a:ext>
                          </a:extLst>
                        </wpg:cNvPr>
                        <wpg:cNvGrpSpPr/>
                        <wpg:grpSpPr>
                          <a:xfrm>
                            <a:off x="361950" y="-37636"/>
                            <a:ext cx="2037021" cy="1898821"/>
                            <a:chOff x="0" y="-247186"/>
                            <a:chExt cx="2037021" cy="1898821"/>
                          </a:xfrm>
                        </wpg:grpSpPr>
                        <pic:pic xmlns:pic="http://schemas.openxmlformats.org/drawingml/2006/picture">
                          <pic:nvPicPr>
                            <pic:cNvPr id="3146" name="Picture 3146" descr="washing backs of fingers"/>
                            <pic:cNvPicPr/>
                          </pic:nvPicPr>
                          <pic:blipFill rotWithShape="1">
                            <a:blip r:embed="rId123" cstate="print">
                              <a:extLst>
                                <a:ext uri="{28A0092B-C50C-407E-A947-70E740481C1C}">
                                  <a14:useLocalDpi xmlns:a14="http://schemas.microsoft.com/office/drawing/2010/main" val="0"/>
                                </a:ext>
                              </a:extLst>
                            </a:blip>
                            <a:srcRect l="75363" t="12334" r="7172" b="67083"/>
                            <a:stretch/>
                          </pic:blipFill>
                          <pic:spPr bwMode="auto">
                            <a:xfrm rot="16200000">
                              <a:off x="-126365" y="126365"/>
                              <a:ext cx="1651635" cy="1398905"/>
                            </a:xfrm>
                            <a:prstGeom prst="rect">
                              <a:avLst/>
                            </a:prstGeom>
                            <a:noFill/>
                            <a:ln>
                              <a:noFill/>
                            </a:ln>
                            <a:extLst>
                              <a:ext uri="{53640926-AAD7-44D8-BBD7-CCE9431645EC}">
                                <a14:shadowObscured xmlns:a14="http://schemas.microsoft.com/office/drawing/2010/main"/>
                              </a:ext>
                            </a:extLst>
                          </pic:spPr>
                        </pic:pic>
                        <wps:wsp>
                          <wps:cNvPr id="3155" name="Text Box 2" descr="Back of fingers"/>
                          <wps:cNvSpPr txBox="1">
                            <a:spLocks noChangeArrowheads="1"/>
                          </wps:cNvSpPr>
                          <wps:spPr bwMode="auto">
                            <a:xfrm rot="16200000">
                              <a:off x="909262" y="394164"/>
                              <a:ext cx="1769109" cy="486409"/>
                            </a:xfrm>
                            <a:prstGeom prst="rect">
                              <a:avLst/>
                            </a:prstGeom>
                            <a:solidFill>
                              <a:srgbClr val="FFFFFF"/>
                            </a:solidFill>
                            <a:ln w="9525">
                              <a:noFill/>
                              <a:miter lim="800000"/>
                              <a:headEnd/>
                              <a:tailEnd/>
                            </a:ln>
                          </wps:spPr>
                          <wps:txbx>
                            <w:txbxContent>
                              <w:p w14:paraId="2FA1BB60" w14:textId="1B9277CB" w:rsidR="00F96E51" w:rsidRDefault="00F96E51" w:rsidP="00940597">
                                <w:pPr>
                                  <w:bidi/>
                                  <w:jc w:val="center"/>
                                  <w:rPr>
                                    <w:rtl/>
                                  </w:rPr>
                                </w:pPr>
                                <w:r>
                                  <w:rPr>
                                    <w:rFonts w:hint="cs"/>
                                    <w:color w:val="000000" w:themeColor="text1"/>
                                    <w:sz w:val="36"/>
                                    <w:szCs w:val="36"/>
                                    <w:rtl/>
                                  </w:rPr>
                                  <w:t xml:space="preserve">انگلیوں </w:t>
                                </w:r>
                                <w:r>
                                  <w:rPr>
                                    <w:rFonts w:hint="cs"/>
                                    <w:color w:val="000000" w:themeColor="text1"/>
                                    <w:sz w:val="36"/>
                                    <w:szCs w:val="36"/>
                                    <w:rtl/>
                                  </w:rPr>
                                  <w:t>کے پیچھے</w:t>
                                </w:r>
                              </w:p>
                            </w:txbxContent>
                          </wps:txbx>
                          <wps:bodyPr rot="0" vert="horz" wrap="square" lIns="91440" tIns="45720" rIns="91440" bIns="45720" anchor="t" anchorCtr="0">
                            <a:spAutoFit/>
                          </wps:bodyPr>
                        </wps:wsp>
                      </wpg:grpSp>
                      <wps:wsp>
                        <wps:cNvPr id="3133" name="Rectangle: Rounded Corners 3133">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D87A51D" id="Group 13" o:spid="_x0000_s1259" alt="Cleaning the back of the fingers" style="width:227.05pt;height:167.25pt;mso-position-horizontal-relative:char;mso-position-vertical-relative:line" coordorigin=",-376" coordsize="28835,21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">
                <v:group id="Group 51" o:spid="_x0000_s1260" alt="&quot;&quot;" style="position:absolute;left:3619;top:-376;width:20370;height:18987" coordorigin=",-2471" coordsize="20370,18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Picture 3146" o:spid="_x0000_s1261" type="#_x0000_t75" alt="washing backs of fingers" style="position:absolute;left:-1263;top:1263;width:16516;height:1398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">
                    <v:imagedata r:id="rId124" o:title="washing backs of fingers" croptop="8083f" cropbottom="43964f" cropleft="49390f" cropright="4700f"/>
                  </v:shape>
                  <v:shape id="Text Box 2" o:spid="_x0000_s1262" type="#_x0000_t202" alt="Back of fingers" style="position:absolute;left:9093;top:3942;width:17690;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" stroked="f">
                    <v:textbox style="mso-fit-shape-to-text:t">
                      <w:txbxContent>
                        <w:p w14:paraId="2FA1BB60" w14:textId="1B9277CB" w:rsidR="00F96E51" w:rsidRDefault="00F96E51" w:rsidP="00940597">
                          <w:pPr>
                            <w:bidi/>
                            <w:jc w:val="center"/>
                            <w:rPr>
                              <w:rtl/>
                            </w:rPr>
                          </w:pPr>
                          <w:r>
                            <w:rPr>
                              <w:rFonts w:hint="cs"/>
                              <w:color w:val="000000" w:themeColor="text1"/>
                              <w:sz w:val="36"/>
                              <w:szCs w:val="36"/>
                              <w:rtl/>
                            </w:rPr>
                            <w:t xml:space="preserve">انگلیوں </w:t>
                          </w:r>
                          <w:r>
                            <w:rPr>
                              <w:rFonts w:hint="cs"/>
                              <w:color w:val="000000" w:themeColor="text1"/>
                              <w:sz w:val="36"/>
                              <w:szCs w:val="36"/>
                              <w:rtl/>
                            </w:rPr>
                            <w:t>کے پیچھے</w:t>
                          </w:r>
                        </w:p>
                      </w:txbxContent>
                    </v:textbox>
                  </v:shape>
                </v:group>
                <v:roundrect id="Rectangle: Rounded Corners 3133" o:spid="_x0000_s1263"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" filled="f" strokecolor="#5b9bd5 [3204]" strokeweight="4.5pt">
                  <v:stroke joinstyle="miter"/>
                </v:roundrect>
                <w10:anchorlock/>
              </v:group>
            </w:pict>
          </mc:Fallback>
        </mc:AlternateContent>
      </w:r>
      <w:r w:rsidRPr="00882D12">
        <w:rPr>
          <w:rFonts w:cs="Arial" w:hint="cs"/>
          <w:noProof/>
          <w:rtl/>
          <w:lang w:val="en-IN" w:eastAsia="en-IN" w:bidi="ar-SA"/>
        </w:rPr>
        <mc:AlternateContent>
          <mc:Choice Requires="wpg">
            <w:drawing>
              <wp:inline distT="0" distB="0" distL="0" distR="0" wp14:anchorId="2C3C4E41" wp14:editId="694CC2DC">
                <wp:extent cx="2883535" cy="2112009"/>
                <wp:effectExtent l="19050" t="19050" r="31115" b="3175"/>
                <wp:docPr id="2926" name="Group 2926" descr="Stopwatch"/>
                <wp:cNvGraphicFramePr/>
                <a:graphic xmlns:a="http://schemas.openxmlformats.org/drawingml/2006/main">
                  <a:graphicData uri="http://schemas.microsoft.com/office/word/2010/wordprocessingGroup">
                    <wpg:wgp>
                      <wpg:cNvGrpSpPr/>
                      <wpg:grpSpPr>
                        <a:xfrm>
                          <a:off x="0" y="0"/>
                          <a:ext cx="2883535" cy="2112009"/>
                          <a:chOff x="0" y="0"/>
                          <a:chExt cx="2883535" cy="2112009"/>
                        </a:xfrm>
                      </wpg:grpSpPr>
                      <wpg:grpSp>
                        <wpg:cNvPr id="52" name="Group 52">
                          <a:extLst>
                            <a:ext uri="{C183D7F6-B498-43B3-948B-1728B52AA6E4}">
                              <adec:decorative xmlns:adec="http://schemas.microsoft.com/office/drawing/2017/decorative" val="1"/>
                            </a:ext>
                          </a:extLst>
                        </wpg:cNvPr>
                        <wpg:cNvGrpSpPr/>
                        <wpg:grpSpPr>
                          <a:xfrm>
                            <a:off x="352425" y="133350"/>
                            <a:ext cx="2184988" cy="1978659"/>
                            <a:chOff x="0" y="0"/>
                            <a:chExt cx="2184988" cy="1978659"/>
                          </a:xfrm>
                        </wpg:grpSpPr>
                        <pic:pic xmlns:pic="http://schemas.openxmlformats.org/drawingml/2006/picture">
                          <pic:nvPicPr>
                            <pic:cNvPr id="3147" name="Picture 3147" descr="Stop watch"/>
                            <pic:cNvPicPr/>
                          </pic:nvPicPr>
                          <pic:blipFill rotWithShape="1">
                            <a:blip r:embed="rId123" cstate="print">
                              <a:extLst>
                                <a:ext uri="{28A0092B-C50C-407E-A947-70E740481C1C}">
                                  <a14:useLocalDpi xmlns:a14="http://schemas.microsoft.com/office/drawing/2010/main" val="0"/>
                                </a:ext>
                              </a:extLst>
                            </a:blip>
                            <a:srcRect l="76828" t="56634" r="6962" b="18020"/>
                            <a:stretch/>
                          </pic:blipFill>
                          <pic:spPr bwMode="auto">
                            <a:xfrm rot="16200000">
                              <a:off x="95250" y="32611"/>
                              <a:ext cx="1532890" cy="1723390"/>
                            </a:xfrm>
                            <a:prstGeom prst="rect">
                              <a:avLst/>
                            </a:prstGeom>
                            <a:noFill/>
                            <a:ln>
                              <a:noFill/>
                            </a:ln>
                            <a:extLst>
                              <a:ext uri="{53640926-AAD7-44D8-BBD7-CCE9431645EC}">
                                <a14:shadowObscured xmlns:a14="http://schemas.microsoft.com/office/drawing/2010/main"/>
                              </a:ext>
                            </a:extLst>
                          </pic:spPr>
                        </pic:pic>
                        <wps:wsp>
                          <wps:cNvPr id="3154" name="Text Box 2" descr="20 seconds&#10;"/>
                          <wps:cNvSpPr txBox="1">
                            <a:spLocks noChangeArrowheads="1"/>
                          </wps:cNvSpPr>
                          <wps:spPr bwMode="auto">
                            <a:xfrm rot="16200000">
                              <a:off x="952454" y="746125"/>
                              <a:ext cx="1978659" cy="486409"/>
                            </a:xfrm>
                            <a:prstGeom prst="rect">
                              <a:avLst/>
                            </a:prstGeom>
                            <a:solidFill>
                              <a:srgbClr val="FFFFFF"/>
                            </a:solidFill>
                            <a:ln w="9525">
                              <a:noFill/>
                              <a:miter lim="800000"/>
                              <a:headEnd/>
                              <a:tailEnd/>
                            </a:ln>
                          </wps:spPr>
                          <wps:txbx>
                            <w:txbxContent>
                              <w:p w14:paraId="1FE2F584" w14:textId="77777777" w:rsidR="00F96E51" w:rsidRDefault="00F96E51" w:rsidP="00683321">
                                <w:pPr>
                                  <w:bidi/>
                                  <w:jc w:val="center"/>
                                  <w:rPr>
                                    <w:rtl/>
                                  </w:rPr>
                                </w:pPr>
                                <w:r>
                                  <w:rPr>
                                    <w:rFonts w:hint="cs"/>
                                    <w:color w:val="000000" w:themeColor="text1"/>
                                    <w:sz w:val="36"/>
                                    <w:szCs w:val="36"/>
                                    <w:rtl/>
                                  </w:rPr>
                                  <w:t xml:space="preserve">20 </w:t>
                                </w:r>
                                <w:r>
                                  <w:rPr>
                                    <w:rFonts w:hint="cs"/>
                                    <w:color w:val="000000" w:themeColor="text1"/>
                                    <w:sz w:val="36"/>
                                    <w:szCs w:val="36"/>
                                    <w:rtl/>
                                  </w:rPr>
                                  <w:t>سیکنڈ</w:t>
                                </w:r>
                              </w:p>
                            </w:txbxContent>
                          </wps:txbx>
                          <wps:bodyPr rot="0" vert="horz" wrap="square" lIns="91440" tIns="45720" rIns="91440" bIns="45720" anchor="t" anchorCtr="0">
                            <a:spAutoFit/>
                          </wps:bodyPr>
                        </wps:wsp>
                      </wpg:grpSp>
                      <wps:wsp>
                        <wps:cNvPr id="3134" name="Rectangle: Rounded Corners 3134">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C3C4E41" id="Group 2926" o:spid="_x0000_s1264" alt="Stopwatch" style="width:227.05pt;height:166.3pt;mso-position-horizontal-relative:char;mso-position-vertical-relative:line" coordsize="28835,21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">
                <v:group id="Group 52" o:spid="_x0000_s1265" alt="&quot;&quot;" style="position:absolute;left:3524;top:1333;width:21850;height:19787" coordsize="21849,19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Picture 3147" o:spid="_x0000_s1266" type="#_x0000_t75" alt="Stop watch" style="position:absolute;left:952;top:326;width:15329;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">
                    <v:imagedata r:id="rId124" o:title="Stop watch" croptop="37116f" cropbottom="11810f" cropleft="50350f" cropright="4563f"/>
                  </v:shape>
                  <v:shape id="Text Box 2" o:spid="_x0000_s1267" type="#_x0000_t202" alt="20 seconds&#10;" style="position:absolute;left:9524;top:7461;width:19786;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" stroked="f">
                    <v:textbox style="mso-fit-shape-to-text:t">
                      <w:txbxContent>
                        <w:p w14:paraId="1FE2F584" w14:textId="77777777" w:rsidR="00F96E51" w:rsidRDefault="00F96E51" w:rsidP="00683321">
                          <w:pPr>
                            <w:bidi/>
                            <w:jc w:val="center"/>
                            <w:rPr>
                              <w:rtl/>
                            </w:rPr>
                          </w:pPr>
                          <w:r>
                            <w:rPr>
                              <w:rFonts w:hint="cs"/>
                              <w:color w:val="000000" w:themeColor="text1"/>
                              <w:sz w:val="36"/>
                              <w:szCs w:val="36"/>
                              <w:rtl/>
                            </w:rPr>
                            <w:t xml:space="preserve">20 </w:t>
                          </w:r>
                          <w:r>
                            <w:rPr>
                              <w:rFonts w:hint="cs"/>
                              <w:color w:val="000000" w:themeColor="text1"/>
                              <w:sz w:val="36"/>
                              <w:szCs w:val="36"/>
                              <w:rtl/>
                            </w:rPr>
                            <w:t>سیکنڈ</w:t>
                          </w:r>
                        </w:p>
                      </w:txbxContent>
                    </v:textbox>
                  </v:shape>
                </v:group>
                <v:roundrect id="Rectangle: Rounded Corners 3134" o:spid="_x0000_s1268"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" filled="f" strokecolor="#44546a [3215]" strokeweight="4.5pt">
                  <v:stroke joinstyle="miter"/>
                </v:roundrect>
                <w10:anchorlock/>
              </v:group>
            </w:pict>
          </mc:Fallback>
        </mc:AlternateContent>
      </w:r>
    </w:p>
    <w:p w14:paraId="17DA6291" w14:textId="3AE43A9D" w:rsidR="00C57BEC" w:rsidRPr="00882D12" w:rsidRDefault="00683321" w:rsidP="007D07F5">
      <w:pPr>
        <w:pStyle w:val="ListParagraph"/>
        <w:bidi/>
        <w:rPr>
          <w:rFonts w:cs="Arial"/>
          <w:rtl/>
        </w:rPr>
      </w:pPr>
      <w:r w:rsidRPr="00882D12">
        <w:rPr>
          <w:rFonts w:cs="Arial" w:hint="cs"/>
          <w:noProof/>
          <w:rtl/>
          <w:lang w:val="en-IN" w:eastAsia="en-IN" w:bidi="ar-SA"/>
        </w:rPr>
        <mc:AlternateContent>
          <mc:Choice Requires="wpg">
            <w:drawing>
              <wp:inline distT="0" distB="0" distL="0" distR="0" wp14:anchorId="577B1DFB" wp14:editId="45B2D2B8">
                <wp:extent cx="2883535" cy="2086226"/>
                <wp:effectExtent l="19050" t="19050" r="31115" b="47625"/>
                <wp:docPr id="2940" name="Group 2940" descr="Cleaning between the fingers"/>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3" name="Group 53">
                          <a:extLst>
                            <a:ext uri="{C183D7F6-B498-43B3-948B-1728B52AA6E4}">
                              <adec:decorative xmlns:adec="http://schemas.microsoft.com/office/drawing/2017/decorative" val="1"/>
                            </a:ext>
                          </a:extLst>
                        </wpg:cNvPr>
                        <wpg:cNvGrpSpPr/>
                        <wpg:grpSpPr>
                          <a:xfrm>
                            <a:off x="266700" y="123825"/>
                            <a:ext cx="2003877" cy="1955164"/>
                            <a:chOff x="0" y="0"/>
                            <a:chExt cx="2003877" cy="1955164"/>
                          </a:xfrm>
                        </wpg:grpSpPr>
                        <pic:pic xmlns:pic="http://schemas.openxmlformats.org/drawingml/2006/picture">
                          <pic:nvPicPr>
                            <pic:cNvPr id="3142" name="Picture 3142" descr="washing between fingers"/>
                            <pic:cNvPicPr/>
                          </pic:nvPicPr>
                          <pic:blipFill rotWithShape="1">
                            <a:blip r:embed="rId123" cstate="print">
                              <a:extLst>
                                <a:ext uri="{28A0092B-C50C-407E-A947-70E740481C1C}">
                                  <a14:useLocalDpi xmlns:a14="http://schemas.microsoft.com/office/drawing/2010/main" val="0"/>
                                </a:ext>
                              </a:extLst>
                            </a:blip>
                            <a:srcRect l="54896" t="10560" r="31967" b="64094"/>
                            <a:stretch/>
                          </pic:blipFill>
                          <pic:spPr bwMode="auto">
                            <a:xfrm rot="16200000">
                              <a:off x="240347" y="8753"/>
                              <a:ext cx="1242695" cy="1723390"/>
                            </a:xfrm>
                            <a:prstGeom prst="rect">
                              <a:avLst/>
                            </a:prstGeom>
                            <a:noFill/>
                            <a:ln>
                              <a:noFill/>
                            </a:ln>
                            <a:extLst>
                              <a:ext uri="{53640926-AAD7-44D8-BBD7-CCE9431645EC}">
                                <a14:shadowObscured xmlns:a14="http://schemas.microsoft.com/office/drawing/2010/main"/>
                              </a:ext>
                            </a:extLst>
                          </pic:spPr>
                        </pic:pic>
                        <wps:wsp>
                          <wps:cNvPr id="3156" name="Text Box 2" descr="Between fingers&#10;"/>
                          <wps:cNvSpPr txBox="1">
                            <a:spLocks noChangeArrowheads="1"/>
                          </wps:cNvSpPr>
                          <wps:spPr bwMode="auto">
                            <a:xfrm rot="16200000">
                              <a:off x="783091" y="734377"/>
                              <a:ext cx="1955164" cy="486409"/>
                            </a:xfrm>
                            <a:prstGeom prst="rect">
                              <a:avLst/>
                            </a:prstGeom>
                            <a:solidFill>
                              <a:srgbClr val="FFFFFF"/>
                            </a:solidFill>
                            <a:ln w="9525">
                              <a:noFill/>
                              <a:miter lim="800000"/>
                              <a:headEnd/>
                              <a:tailEnd/>
                            </a:ln>
                          </wps:spPr>
                          <wps:txbx>
                            <w:txbxContent>
                              <w:p w14:paraId="4203D513" w14:textId="77777777" w:rsidR="00F96E51" w:rsidRDefault="00F96E51" w:rsidP="0065169F">
                                <w:pPr>
                                  <w:bidi/>
                                  <w:jc w:val="center"/>
                                  <w:rPr>
                                    <w:rtl/>
                                  </w:rPr>
                                </w:pPr>
                                <w:r>
                                  <w:rPr>
                                    <w:rFonts w:hint="cs"/>
                                    <w:color w:val="000000" w:themeColor="text1"/>
                                    <w:sz w:val="36"/>
                                    <w:szCs w:val="36"/>
                                    <w:rtl/>
                                  </w:rPr>
                                  <w:t xml:space="preserve">انگلیوں </w:t>
                                </w:r>
                                <w:r>
                                  <w:rPr>
                                    <w:rFonts w:hint="cs"/>
                                    <w:color w:val="000000" w:themeColor="text1"/>
                                    <w:sz w:val="36"/>
                                    <w:szCs w:val="36"/>
                                    <w:rtl/>
                                  </w:rPr>
                                  <w:t>کے بیچ میں</w:t>
                                </w:r>
                              </w:p>
                            </w:txbxContent>
                          </wps:txbx>
                          <wps:bodyPr rot="0" vert="horz" wrap="square" lIns="91440" tIns="45720" rIns="91440" bIns="45720" anchor="t" anchorCtr="0">
                            <a:spAutoFit/>
                          </wps:bodyPr>
                        </wps:wsp>
                      </wpg:grpSp>
                      <wps:wsp>
                        <wps:cNvPr id="3136" name="Rectangle: Rounded Corners 3136">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77B1DFB" id="Group 2940" o:spid="_x0000_s1269" alt="Cleaning between the fingers"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">
                <v:group id="Group 53" o:spid="_x0000_s1270" alt="&quot;&quot;" style="position:absolute;left:2667;top:1238;width:20038;height:19551" coordsize="20038,19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Picture 3142" o:spid="_x0000_s1271" type="#_x0000_t75" alt="washing between fingers" style="position:absolute;left:2404;top:87;width:12426;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">
                    <v:imagedata r:id="rId124" o:title="washing between fingers" croptop="6921f" cropbottom="42005f" cropleft="35977f" cropright="20950f"/>
                  </v:shape>
                  <v:shape id="Text Box 2" o:spid="_x0000_s1272" type="#_x0000_t202" alt="Between fingers&#10;" style="position:absolute;left:7830;top:7344;width:19551;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" stroked="f">
                    <v:textbox style="mso-fit-shape-to-text:t">
                      <w:txbxContent>
                        <w:p w14:paraId="4203D513" w14:textId="77777777" w:rsidR="00F96E51" w:rsidRDefault="00F96E51" w:rsidP="0065169F">
                          <w:pPr>
                            <w:bidi/>
                            <w:jc w:val="center"/>
                            <w:rPr>
                              <w:rtl/>
                            </w:rPr>
                          </w:pPr>
                          <w:r>
                            <w:rPr>
                              <w:rFonts w:hint="cs"/>
                              <w:color w:val="000000" w:themeColor="text1"/>
                              <w:sz w:val="36"/>
                              <w:szCs w:val="36"/>
                              <w:rtl/>
                            </w:rPr>
                            <w:t xml:space="preserve">انگلیوں </w:t>
                          </w:r>
                          <w:r>
                            <w:rPr>
                              <w:rFonts w:hint="cs"/>
                              <w:color w:val="000000" w:themeColor="text1"/>
                              <w:sz w:val="36"/>
                              <w:szCs w:val="36"/>
                              <w:rtl/>
                            </w:rPr>
                            <w:t>کے بیچ میں</w:t>
                          </w:r>
                        </w:p>
                      </w:txbxContent>
                    </v:textbox>
                  </v:shape>
                </v:group>
                <v:roundrect id="Rectangle: Rounded Corners 3136" o:spid="_x0000_s1273"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" filled="f" strokecolor="#44546a [3215]" strokeweight="4.5pt">
                  <v:stroke joinstyle="miter"/>
                </v:roundrect>
                <w10:anchorlock/>
              </v:group>
            </w:pict>
          </mc:Fallback>
        </mc:AlternateContent>
      </w:r>
      <w:r w:rsidRPr="00882D12">
        <w:rPr>
          <w:rFonts w:cs="Arial" w:hint="cs"/>
          <w:noProof/>
          <w:rtl/>
          <w:lang w:val="en-IN" w:eastAsia="en-IN" w:bidi="ar-SA"/>
        </w:rPr>
        <mc:AlternateContent>
          <mc:Choice Requires="wpg">
            <w:drawing>
              <wp:inline distT="0" distB="0" distL="0" distR="0" wp14:anchorId="60A962C3" wp14:editId="630A9331">
                <wp:extent cx="2883535" cy="2086226"/>
                <wp:effectExtent l="19050" t="19050" r="31115" b="47625"/>
                <wp:docPr id="2941" name="Group 2941" descr="Hand soap and bar of soap"/>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8" name="Group 58">
                          <a:extLst>
                            <a:ext uri="{C183D7F6-B498-43B3-948B-1728B52AA6E4}">
                              <adec:decorative xmlns:adec="http://schemas.microsoft.com/office/drawing/2017/decorative" val="1"/>
                            </a:ext>
                          </a:extLst>
                        </wpg:cNvPr>
                        <wpg:cNvGrpSpPr/>
                        <wpg:grpSpPr>
                          <a:xfrm>
                            <a:off x="133350" y="123825"/>
                            <a:ext cx="2415176" cy="1946909"/>
                            <a:chOff x="0" y="0"/>
                            <a:chExt cx="2415176" cy="1946909"/>
                          </a:xfrm>
                        </wpg:grpSpPr>
                        <pic:pic xmlns:pic="http://schemas.openxmlformats.org/drawingml/2006/picture">
                          <pic:nvPicPr>
                            <pic:cNvPr id="3143" name="Picture 3143" descr="soap"/>
                            <pic:cNvPicPr/>
                          </pic:nvPicPr>
                          <pic:blipFill rotWithShape="1">
                            <a:blip r:embed="rId123" cstate="print">
                              <a:extLst>
                                <a:ext uri="{28A0092B-C50C-407E-A947-70E740481C1C}">
                                  <a14:useLocalDpi xmlns:a14="http://schemas.microsoft.com/office/drawing/2010/main" val="0"/>
                                </a:ext>
                              </a:extLst>
                            </a:blip>
                            <a:srcRect l="53225" t="57176" r="30398" b="16733"/>
                            <a:stretch/>
                          </pic:blipFill>
                          <pic:spPr bwMode="auto">
                            <a:xfrm rot="16200000">
                              <a:off x="112078" y="-3493"/>
                              <a:ext cx="1549400" cy="1773555"/>
                            </a:xfrm>
                            <a:prstGeom prst="rect">
                              <a:avLst/>
                            </a:prstGeom>
                            <a:noFill/>
                            <a:ln>
                              <a:noFill/>
                            </a:ln>
                            <a:extLst>
                              <a:ext uri="{53640926-AAD7-44D8-BBD7-CCE9431645EC}">
                                <a14:shadowObscured xmlns:a14="http://schemas.microsoft.com/office/drawing/2010/main"/>
                              </a:ext>
                            </a:extLst>
                          </pic:spPr>
                        </pic:pic>
                        <wps:wsp>
                          <wps:cNvPr id="3153" name="Text Box 2" descr="Soap"/>
                          <wps:cNvSpPr txBox="1">
                            <a:spLocks noChangeArrowheads="1"/>
                          </wps:cNvSpPr>
                          <wps:spPr bwMode="auto">
                            <a:xfrm rot="16200000">
                              <a:off x="1198517" y="730250"/>
                              <a:ext cx="1946909" cy="486409"/>
                            </a:xfrm>
                            <a:prstGeom prst="rect">
                              <a:avLst/>
                            </a:prstGeom>
                            <a:solidFill>
                              <a:srgbClr val="FFFFFF"/>
                            </a:solidFill>
                            <a:ln w="9525">
                              <a:noFill/>
                              <a:miter lim="800000"/>
                              <a:headEnd/>
                              <a:tailEnd/>
                            </a:ln>
                          </wps:spPr>
                          <wps:txbx>
                            <w:txbxContent>
                              <w:p w14:paraId="1852C88B" w14:textId="77777777" w:rsidR="00F96E51" w:rsidRDefault="00F96E51" w:rsidP="00683321">
                                <w:pPr>
                                  <w:bidi/>
                                  <w:jc w:val="center"/>
                                  <w:rPr>
                                    <w:rtl/>
                                  </w:rPr>
                                </w:pPr>
                                <w:r>
                                  <w:rPr>
                                    <w:rFonts w:hint="cs"/>
                                    <w:color w:val="000000" w:themeColor="text1"/>
                                    <w:sz w:val="36"/>
                                    <w:szCs w:val="36"/>
                                    <w:rtl/>
                                  </w:rPr>
                                  <w:t>صابن</w:t>
                                </w:r>
                              </w:p>
                            </w:txbxContent>
                          </wps:txbx>
                          <wps:bodyPr rot="0" vert="horz" wrap="square" lIns="91440" tIns="45720" rIns="91440" bIns="45720" anchor="t" anchorCtr="0">
                            <a:spAutoFit/>
                          </wps:bodyPr>
                        </wps:wsp>
                      </wpg:grpSp>
                      <wps:wsp>
                        <wps:cNvPr id="3135" name="Rectangle: Rounded Corners 3135">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0A962C3" id="Group 2941" o:spid="_x0000_s1274" alt="Hand soap and bar of soap"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">
                <v:group id="Group 58" o:spid="_x0000_s1275" alt="&quot;&quot;" style="position:absolute;left:1333;top:1238;width:24152;height:19469" coordsize="24151,19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Picture 3143" o:spid="_x0000_s1276" type="#_x0000_t75" alt="soap" style="position:absolute;left:1121;top:-36;width:15494;height:177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">
                    <v:imagedata r:id="rId124" o:title="soap" croptop="37471f" cropbottom="10966f" cropleft="34882f" cropright="19922f"/>
                  </v:shape>
                  <v:shape id="Text Box 2" o:spid="_x0000_s1277" type="#_x0000_t202" alt="Soap" style="position:absolute;left:11984;top:7303;width:19469;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" stroked="f">
                    <v:textbox style="mso-fit-shape-to-text:t">
                      <w:txbxContent>
                        <w:p w14:paraId="1852C88B" w14:textId="77777777" w:rsidR="00F96E51" w:rsidRDefault="00F96E51" w:rsidP="00683321">
                          <w:pPr>
                            <w:bidi/>
                            <w:jc w:val="center"/>
                            <w:rPr>
                              <w:rtl/>
                            </w:rPr>
                          </w:pPr>
                          <w:r>
                            <w:rPr>
                              <w:rFonts w:hint="cs"/>
                              <w:color w:val="000000" w:themeColor="text1"/>
                              <w:sz w:val="36"/>
                              <w:szCs w:val="36"/>
                              <w:rtl/>
                            </w:rPr>
                            <w:t>صابن</w:t>
                          </w:r>
                        </w:p>
                      </w:txbxContent>
                    </v:textbox>
                  </v:shape>
                </v:group>
                <v:roundrect id="Rectangle: Rounded Corners 3135" o:spid="_x0000_s1278"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" filled="f" strokecolor="#5b9bd5 [3204]" strokeweight="4.5pt">
                  <v:stroke joinstyle="miter"/>
                </v:roundrect>
                <w10:anchorlock/>
              </v:group>
            </w:pict>
          </mc:Fallback>
        </mc:AlternateContent>
      </w:r>
    </w:p>
    <w:p w14:paraId="2DFF262B" w14:textId="5C005ED5" w:rsidR="00C57BEC" w:rsidRPr="00882D12" w:rsidRDefault="00683321" w:rsidP="007D07F5">
      <w:pPr>
        <w:pStyle w:val="ListParagraph"/>
        <w:bidi/>
        <w:rPr>
          <w:rFonts w:cs="Arial"/>
          <w:rtl/>
        </w:rPr>
      </w:pPr>
      <w:r w:rsidRPr="00882D12">
        <w:rPr>
          <w:rFonts w:cs="Arial" w:hint="cs"/>
          <w:noProof/>
          <w:rtl/>
          <w:lang w:val="en-IN" w:eastAsia="en-IN" w:bidi="ar-SA"/>
        </w:rPr>
        <mc:AlternateContent>
          <mc:Choice Requires="wpg">
            <w:drawing>
              <wp:inline distT="0" distB="0" distL="0" distR="0" wp14:anchorId="4236D051" wp14:editId="27BDBA0F">
                <wp:extent cx="2883535" cy="2178729"/>
                <wp:effectExtent l="19050" t="19050" r="31115" b="0"/>
                <wp:docPr id="2942" name="Group 2942" descr="Cleaning the back of the hands"/>
                <wp:cNvGraphicFramePr/>
                <a:graphic xmlns:a="http://schemas.openxmlformats.org/drawingml/2006/main">
                  <a:graphicData uri="http://schemas.microsoft.com/office/word/2010/wordprocessingGroup">
                    <wpg:wgp>
                      <wpg:cNvGrpSpPr/>
                      <wpg:grpSpPr>
                        <a:xfrm>
                          <a:off x="0" y="0"/>
                          <a:ext cx="2883535" cy="2178729"/>
                          <a:chOff x="0" y="0"/>
                          <a:chExt cx="2883535" cy="2178729"/>
                        </a:xfrm>
                      </wpg:grpSpPr>
                      <wpg:grpSp>
                        <wpg:cNvPr id="61" name="Group 61">
                          <a:extLst>
                            <a:ext uri="{C183D7F6-B498-43B3-948B-1728B52AA6E4}">
                              <adec:decorative xmlns:adec="http://schemas.microsoft.com/office/drawing/2017/decorative" val="1"/>
                            </a:ext>
                          </a:extLst>
                        </wpg:cNvPr>
                        <wpg:cNvGrpSpPr/>
                        <wpg:grpSpPr>
                          <a:xfrm>
                            <a:off x="190500" y="149529"/>
                            <a:ext cx="2480582" cy="2029200"/>
                            <a:chOff x="0" y="-2871"/>
                            <a:chExt cx="2480582" cy="2029200"/>
                          </a:xfrm>
                        </wpg:grpSpPr>
                        <wps:wsp>
                          <wps:cNvPr id="3149" name="Text Box 2"/>
                          <wps:cNvSpPr txBox="1">
                            <a:spLocks noChangeArrowheads="1"/>
                          </wps:cNvSpPr>
                          <wps:spPr bwMode="auto">
                            <a:xfrm rot="16200000">
                              <a:off x="1041673" y="564819"/>
                              <a:ext cx="2006599" cy="871219"/>
                            </a:xfrm>
                            <a:prstGeom prst="rect">
                              <a:avLst/>
                            </a:prstGeom>
                            <a:solidFill>
                              <a:srgbClr val="FFFFFF"/>
                            </a:solidFill>
                            <a:ln w="9525">
                              <a:noFill/>
                              <a:miter lim="800000"/>
                              <a:headEnd/>
                              <a:tailEnd/>
                            </a:ln>
                          </wps:spPr>
                          <wps:txbx>
                            <w:txbxContent>
                              <w:p w14:paraId="10D2F447" w14:textId="77777777" w:rsidR="00F96E51" w:rsidRDefault="00F96E51" w:rsidP="00683321">
                                <w:pPr>
                                  <w:bidi/>
                                  <w:jc w:val="center"/>
                                  <w:rPr>
                                    <w:rtl/>
                                  </w:rPr>
                                </w:pPr>
                                <w:r>
                                  <w:rPr>
                                    <w:rFonts w:ascii="Raleway-ExtraBold" w:hAnsi="Raleway-ExtraBold" w:hint="cs"/>
                                    <w:b/>
                                    <w:bCs/>
                                    <w:color w:val="000000" w:themeColor="text1"/>
                                    <w:sz w:val="36"/>
                                    <w:szCs w:val="36"/>
                                    <w:rtl/>
                                  </w:rPr>
                                  <w:t>ہاتھوں</w:t>
                                </w:r>
                              </w:p>
                              <w:p w14:paraId="07F20BFB" w14:textId="77777777" w:rsidR="00F96E51" w:rsidRDefault="00F96E51" w:rsidP="00683321">
                                <w:pPr>
                                  <w:bidi/>
                                  <w:jc w:val="center"/>
                                  <w:rPr>
                                    <w:rtl/>
                                  </w:rPr>
                                </w:pPr>
                                <w:r>
                                  <w:rPr>
                                    <w:rFonts w:ascii="Raleway-ExtraBold" w:hAnsi="Raleway-ExtraBold" w:hint="cs"/>
                                    <w:b/>
                                    <w:bCs/>
                                    <w:color w:val="000000" w:themeColor="text1"/>
                                    <w:sz w:val="36"/>
                                    <w:szCs w:val="36"/>
                                    <w:rtl/>
                                  </w:rPr>
                                  <w:t>کے پیچھے</w:t>
                                </w:r>
                              </w:p>
                            </w:txbxContent>
                          </wps:txbx>
                          <wps:bodyPr rot="0" vert="horz" wrap="square" lIns="91440" tIns="45720" rIns="91440" bIns="45720" anchor="t" anchorCtr="0">
                            <a:spAutoFit/>
                          </wps:bodyPr>
                        </wps:wsp>
                        <wpg:grpSp>
                          <wpg:cNvPr id="60" name="Group 60"/>
                          <wpg:cNvGrpSpPr/>
                          <wpg:grpSpPr>
                            <a:xfrm>
                              <a:off x="0" y="19550"/>
                              <a:ext cx="2408961" cy="2006779"/>
                              <a:chOff x="0" y="0"/>
                              <a:chExt cx="2408961" cy="2006779"/>
                            </a:xfrm>
                          </wpg:grpSpPr>
                          <pic:pic xmlns:pic="http://schemas.openxmlformats.org/drawingml/2006/picture">
                            <pic:nvPicPr>
                              <pic:cNvPr id="3141" name="Picture 3141" descr="washing backs of hands"/>
                              <pic:cNvPicPr/>
                            </pic:nvPicPr>
                            <pic:blipFill rotWithShape="1">
                              <a:blip r:embed="rId123" cstate="print">
                                <a:extLst>
                                  <a:ext uri="{28A0092B-C50C-407E-A947-70E740481C1C}">
                                    <a14:useLocalDpi xmlns:a14="http://schemas.microsoft.com/office/drawing/2010/main" val="0"/>
                                  </a:ext>
                                </a:extLst>
                              </a:blip>
                              <a:srcRect l="31407" t="10412" r="55456" b="64242"/>
                              <a:stretch/>
                            </pic:blipFill>
                            <pic:spPr bwMode="auto">
                              <a:xfrm rot="16200000">
                                <a:off x="240347" y="-18143"/>
                                <a:ext cx="1242695" cy="1723390"/>
                              </a:xfrm>
                              <a:prstGeom prst="rect">
                                <a:avLst/>
                              </a:prstGeom>
                              <a:noFill/>
                              <a:ln>
                                <a:noFill/>
                              </a:ln>
                              <a:extLst>
                                <a:ext uri="{53640926-AAD7-44D8-BBD7-CCE9431645EC}">
                                  <a14:shadowObscured xmlns:a14="http://schemas.microsoft.com/office/drawing/2010/main"/>
                                </a:ext>
                              </a:extLst>
                            </pic:spPr>
                          </pic:pic>
                          <wps:wsp>
                            <wps:cNvPr id="3157" name="Text Box 2" descr="Backs of hands"/>
                            <wps:cNvSpPr txBox="1">
                              <a:spLocks noChangeArrowheads="1"/>
                            </wps:cNvSpPr>
                            <wps:spPr bwMode="auto">
                              <a:xfrm rot="16200000">
                                <a:off x="969962" y="567780"/>
                                <a:ext cx="2006779" cy="871219"/>
                              </a:xfrm>
                              <a:prstGeom prst="rect">
                                <a:avLst/>
                              </a:prstGeom>
                              <a:solidFill>
                                <a:srgbClr val="FFFFFF"/>
                              </a:solidFill>
                              <a:ln w="9525">
                                <a:noFill/>
                                <a:miter lim="800000"/>
                                <a:headEnd/>
                                <a:tailEnd/>
                              </a:ln>
                            </wps:spPr>
                            <wps:txbx>
                              <w:txbxContent>
                                <w:p w14:paraId="6BC25AE5" w14:textId="77777777" w:rsidR="00F96E51" w:rsidRDefault="00F96E51" w:rsidP="00683321">
                                  <w:pPr>
                                    <w:bidi/>
                                    <w:jc w:val="center"/>
                                    <w:rPr>
                                      <w:rtl/>
                                    </w:rPr>
                                  </w:pPr>
                                  <w:r>
                                    <w:rPr>
                                      <w:rFonts w:hint="cs"/>
                                      <w:color w:val="000000" w:themeColor="text1"/>
                                      <w:sz w:val="36"/>
                                      <w:szCs w:val="36"/>
                                      <w:rtl/>
                                    </w:rPr>
                                    <w:t>ہاتھوں</w:t>
                                  </w:r>
                                </w:p>
                                <w:p w14:paraId="1A2604AC" w14:textId="77777777" w:rsidR="00F96E51" w:rsidRDefault="00F96E51" w:rsidP="00683321">
                                  <w:pPr>
                                    <w:bidi/>
                                    <w:jc w:val="center"/>
                                    <w:rPr>
                                      <w:rtl/>
                                    </w:rPr>
                                  </w:pPr>
                                  <w:r>
                                    <w:rPr>
                                      <w:rFonts w:hint="cs"/>
                                      <w:color w:val="000000" w:themeColor="text1"/>
                                      <w:sz w:val="36"/>
                                      <w:szCs w:val="36"/>
                                      <w:rtl/>
                                    </w:rPr>
                                    <w:t>کے پیچھے</w:t>
                                  </w:r>
                                </w:p>
                              </w:txbxContent>
                            </wps:txbx>
                            <wps:bodyPr rot="0" vert="horz" wrap="square" lIns="91440" tIns="45720" rIns="91440" bIns="45720" anchor="t" anchorCtr="0">
                              <a:spAutoFit/>
                            </wps:bodyPr>
                          </wps:wsp>
                        </wpg:grpSp>
                      </wpg:grpSp>
                      <wps:wsp>
                        <wps:cNvPr id="3137" name="Rectangle: Rounded Corners 3137">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236D051" id="Group 2942" o:spid="_x0000_s1279" alt="Cleaning the back of the hands" style="width:227.05pt;height:171.55pt;mso-position-horizontal-relative:char;mso-position-vertical-relative:line" coordsize="28835,21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O2g/wMAAAAAAAAAAAC0g/4PAAAAAAAAAAAA0A76PwAAAAAAAAAAAEA76P8A&#10;AAAAAAAAAAAA7aD/AwAAAAAAAAAAALSD/g8AAAAAAAAAAADQDvo/AAAAAAAAAAAAQDvo/wAAAAAA&#10;AAAAAADtoP8DAAAAAAAAAAAAtIP+DwAAAAAAAAAAANAO+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">
                <v:group id="Group 61" o:spid="_x0000_s1280" alt="&quot;&quot;" style="position:absolute;left:1905;top:1495;width:24805;height:20292" coordorigin=",-28" coordsize="24805,20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Text Box 2" o:spid="_x0000_s1281" type="#_x0000_t202" style="position:absolute;left:10416;top:5649;width:20065;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" stroked="f">
                    <v:textbox style="mso-fit-shape-to-text:t">
                      <w:txbxContent>
                        <w:p w14:paraId="10D2F447" w14:textId="77777777" w:rsidR="00F96E51" w:rsidRDefault="00F96E51" w:rsidP="00683321">
                          <w:pPr>
                            <w:bidi/>
                            <w:jc w:val="center"/>
                            <w:rPr>
                              <w:rtl/>
                            </w:rPr>
                          </w:pPr>
                          <w:r>
                            <w:rPr>
                              <w:rFonts w:ascii="Raleway-ExtraBold" w:hAnsi="Raleway-ExtraBold" w:hint="cs"/>
                              <w:b/>
                              <w:bCs/>
                              <w:color w:val="000000" w:themeColor="text1"/>
                              <w:sz w:val="36"/>
                              <w:szCs w:val="36"/>
                              <w:rtl/>
                            </w:rPr>
                            <w:t>ہاتھوں</w:t>
                          </w:r>
                        </w:p>
                        <w:p w14:paraId="07F20BFB" w14:textId="77777777" w:rsidR="00F96E51" w:rsidRDefault="00F96E51" w:rsidP="00683321">
                          <w:pPr>
                            <w:bidi/>
                            <w:jc w:val="center"/>
                            <w:rPr>
                              <w:rtl/>
                            </w:rPr>
                          </w:pPr>
                          <w:r>
                            <w:rPr>
                              <w:rFonts w:ascii="Raleway-ExtraBold" w:hAnsi="Raleway-ExtraBold" w:hint="cs"/>
                              <w:b/>
                              <w:bCs/>
                              <w:color w:val="000000" w:themeColor="text1"/>
                              <w:sz w:val="36"/>
                              <w:szCs w:val="36"/>
                              <w:rtl/>
                            </w:rPr>
                            <w:t>کے پیچھے</w:t>
                          </w:r>
                        </w:p>
                      </w:txbxContent>
                    </v:textbox>
                  </v:shape>
                  <v:group id="Group 60" o:spid="_x0000_s1282" style="position:absolute;top:195;width:24089;height:20068" coordsize="24089,20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Picture 3141" o:spid="_x0000_s1283" type="#_x0000_t75" alt="washing backs of hands" style="position:absolute;left:2404;top:-182;width:12426;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">
                      <v:imagedata r:id="rId124" o:title="washing backs of hands" croptop="6824f" cropbottom="42102f" cropleft="20583f" cropright="36344f"/>
                    </v:shape>
                    <v:shape id="Text Box 2" o:spid="_x0000_s1284" type="#_x0000_t202" alt="Backs of hands" style="position:absolute;left:9699;top:5678;width:20067;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" stroked="f">
                      <v:textbox style="mso-fit-shape-to-text:t">
                        <w:txbxContent>
                          <w:p w14:paraId="6BC25AE5" w14:textId="77777777" w:rsidR="00F96E51" w:rsidRDefault="00F96E51" w:rsidP="00683321">
                            <w:pPr>
                              <w:bidi/>
                              <w:jc w:val="center"/>
                              <w:rPr>
                                <w:rtl/>
                              </w:rPr>
                            </w:pPr>
                            <w:r>
                              <w:rPr>
                                <w:rFonts w:hint="cs"/>
                                <w:color w:val="000000" w:themeColor="text1"/>
                                <w:sz w:val="36"/>
                                <w:szCs w:val="36"/>
                                <w:rtl/>
                              </w:rPr>
                              <w:t>ہاتھوں</w:t>
                            </w:r>
                          </w:p>
                          <w:p w14:paraId="1A2604AC" w14:textId="77777777" w:rsidR="00F96E51" w:rsidRDefault="00F96E51" w:rsidP="00683321">
                            <w:pPr>
                              <w:bidi/>
                              <w:jc w:val="center"/>
                              <w:rPr>
                                <w:rtl/>
                              </w:rPr>
                            </w:pPr>
                            <w:r>
                              <w:rPr>
                                <w:rFonts w:hint="cs"/>
                                <w:color w:val="000000" w:themeColor="text1"/>
                                <w:sz w:val="36"/>
                                <w:szCs w:val="36"/>
                                <w:rtl/>
                              </w:rPr>
                              <w:t>کے پیچھے</w:t>
                            </w:r>
                          </w:p>
                        </w:txbxContent>
                      </v:textbox>
                    </v:shape>
                  </v:group>
                </v:group>
                <v:roundrect id="Rectangle: Rounded Corners 3137" o:spid="_x0000_s1285"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" filled="f" strokecolor="#5b9bd5 [3204]" strokeweight="4.5pt">
                  <v:stroke joinstyle="miter"/>
                </v:roundrect>
                <w10:anchorlock/>
              </v:group>
            </w:pict>
          </mc:Fallback>
        </mc:AlternateContent>
      </w:r>
      <w:r w:rsidRPr="00882D12">
        <w:rPr>
          <w:rFonts w:cs="Arial" w:hint="cs"/>
          <w:noProof/>
          <w:rtl/>
          <w:lang w:val="en-IN" w:eastAsia="en-IN" w:bidi="ar-SA"/>
        </w:rPr>
        <mc:AlternateContent>
          <mc:Choice Requires="wpg">
            <w:drawing>
              <wp:inline distT="0" distB="0" distL="0" distR="0" wp14:anchorId="4E4545C1" wp14:editId="3497A392">
                <wp:extent cx="2883535" cy="2112009"/>
                <wp:effectExtent l="19050" t="19050" r="31115" b="3175"/>
                <wp:docPr id="2943" name="Group 2943" descr="Cleaning the tips of the fingers"/>
                <wp:cNvGraphicFramePr/>
                <a:graphic xmlns:a="http://schemas.openxmlformats.org/drawingml/2006/main">
                  <a:graphicData uri="http://schemas.microsoft.com/office/word/2010/wordprocessingGroup">
                    <wpg:wgp>
                      <wpg:cNvGrpSpPr/>
                      <wpg:grpSpPr>
                        <a:xfrm>
                          <a:off x="0" y="0"/>
                          <a:ext cx="2883535" cy="2112009"/>
                          <a:chOff x="0" y="0"/>
                          <a:chExt cx="2883535" cy="2112009"/>
                        </a:xfrm>
                      </wpg:grpSpPr>
                      <wpg:grpSp>
                        <wpg:cNvPr id="57" name="Group 57">
                          <a:extLst>
                            <a:ext uri="{C183D7F6-B498-43B3-948B-1728B52AA6E4}">
                              <adec:decorative xmlns:adec="http://schemas.microsoft.com/office/drawing/2017/decorative" val="1"/>
                            </a:ext>
                          </a:extLst>
                        </wpg:cNvPr>
                        <wpg:cNvGrpSpPr/>
                        <wpg:grpSpPr>
                          <a:xfrm>
                            <a:off x="152400" y="104775"/>
                            <a:ext cx="2404017" cy="2007234"/>
                            <a:chOff x="0" y="0"/>
                            <a:chExt cx="2404017" cy="2007234"/>
                          </a:xfrm>
                        </wpg:grpSpPr>
                        <pic:pic xmlns:pic="http://schemas.openxmlformats.org/drawingml/2006/picture">
                          <pic:nvPicPr>
                            <pic:cNvPr id="3144" name="Picture 3144" descr="washing tips of fingers"/>
                            <pic:cNvPicPr/>
                          </pic:nvPicPr>
                          <pic:blipFill rotWithShape="1">
                            <a:blip r:embed="rId123" cstate="print">
                              <a:extLst>
                                <a:ext uri="{28A0092B-C50C-407E-A947-70E740481C1C}">
                                  <a14:useLocalDpi xmlns:a14="http://schemas.microsoft.com/office/drawing/2010/main" val="0"/>
                                </a:ext>
                              </a:extLst>
                            </a:blip>
                            <a:srcRect l="30522" t="54007" r="55088" b="20647"/>
                            <a:stretch/>
                          </pic:blipFill>
                          <pic:spPr bwMode="auto">
                            <a:xfrm rot="16200000">
                              <a:off x="181292" y="45765"/>
                              <a:ext cx="1360805" cy="1723390"/>
                            </a:xfrm>
                            <a:prstGeom prst="rect">
                              <a:avLst/>
                            </a:prstGeom>
                            <a:noFill/>
                            <a:ln>
                              <a:noFill/>
                            </a:ln>
                            <a:extLst>
                              <a:ext uri="{53640926-AAD7-44D8-BBD7-CCE9431645EC}">
                                <a14:shadowObscured xmlns:a14="http://schemas.microsoft.com/office/drawing/2010/main"/>
                              </a:ext>
                            </a:extLst>
                          </pic:spPr>
                        </pic:pic>
                        <wps:wsp>
                          <wps:cNvPr id="3152" name="Text Box 2" descr="Tips of fingers&#10;"/>
                          <wps:cNvSpPr txBox="1">
                            <a:spLocks noChangeArrowheads="1"/>
                          </wps:cNvSpPr>
                          <wps:spPr bwMode="auto">
                            <a:xfrm rot="16200000">
                              <a:off x="1157196" y="760412"/>
                              <a:ext cx="2007234" cy="486409"/>
                            </a:xfrm>
                            <a:prstGeom prst="rect">
                              <a:avLst/>
                            </a:prstGeom>
                            <a:solidFill>
                              <a:srgbClr val="FFFFFF"/>
                            </a:solidFill>
                            <a:ln w="9525">
                              <a:noFill/>
                              <a:miter lim="800000"/>
                              <a:headEnd/>
                              <a:tailEnd/>
                            </a:ln>
                          </wps:spPr>
                          <wps:txbx>
                            <w:txbxContent>
                              <w:p w14:paraId="74BC2E2E" w14:textId="77777777" w:rsidR="00F96E51" w:rsidRDefault="00F96E51" w:rsidP="00683321">
                                <w:pPr>
                                  <w:bidi/>
                                  <w:jc w:val="center"/>
                                  <w:rPr>
                                    <w:rtl/>
                                  </w:rPr>
                                </w:pPr>
                                <w:r>
                                  <w:rPr>
                                    <w:rFonts w:hint="cs"/>
                                    <w:color w:val="000000" w:themeColor="text1"/>
                                    <w:sz w:val="36"/>
                                    <w:szCs w:val="36"/>
                                    <w:rtl/>
                                  </w:rPr>
                                  <w:t xml:space="preserve">انگلیوں </w:t>
                                </w:r>
                                <w:r>
                                  <w:rPr>
                                    <w:rFonts w:hint="cs"/>
                                    <w:color w:val="000000" w:themeColor="text1"/>
                                    <w:sz w:val="36"/>
                                    <w:szCs w:val="36"/>
                                    <w:rtl/>
                                  </w:rPr>
                                  <w:t>کے سرے</w:t>
                                </w:r>
                              </w:p>
                            </w:txbxContent>
                          </wps:txbx>
                          <wps:bodyPr rot="0" vert="horz" wrap="square" lIns="91440" tIns="45720" rIns="91440" bIns="45720" anchor="t" anchorCtr="0">
                            <a:spAutoFit/>
                          </wps:bodyPr>
                        </wps:wsp>
                      </wpg:grpSp>
                      <wps:wsp>
                        <wps:cNvPr id="3138" name="Rectangle: Rounded Corners 3138">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E4545C1" id="Group 2943" o:spid="_x0000_s1286" alt="Cleaning the tips of the fingers" style="width:227.05pt;height:166.3pt;mso-position-horizontal-relative:char;mso-position-vertical-relative:line" coordsize="28835,21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">
                <v:group id="Group 57" o:spid="_x0000_s1287" alt="&quot;&quot;" style="position:absolute;left:1524;top:1047;width:24040;height:20073" coordsize="24040,20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Picture 3144" o:spid="_x0000_s1288" type="#_x0000_t75" alt="washing tips of fingers" style="position:absolute;left:1813;top:457;width:13608;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">
                    <v:imagedata r:id="rId124" o:title="washing tips of fingers" croptop="35394f" cropbottom="13531f" cropleft="20003f" cropright="36102f"/>
                  </v:shape>
                  <v:shape id="Text Box 2" o:spid="_x0000_s1289" type="#_x0000_t202" alt="Tips of fingers&#10;" style="position:absolute;left:11572;top:7604;width:20072;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" stroked="f">
                    <v:textbox style="mso-fit-shape-to-text:t">
                      <w:txbxContent>
                        <w:p w14:paraId="74BC2E2E" w14:textId="77777777" w:rsidR="00F96E51" w:rsidRDefault="00F96E51" w:rsidP="00683321">
                          <w:pPr>
                            <w:bidi/>
                            <w:jc w:val="center"/>
                            <w:rPr>
                              <w:rtl/>
                            </w:rPr>
                          </w:pPr>
                          <w:r>
                            <w:rPr>
                              <w:rFonts w:hint="cs"/>
                              <w:color w:val="000000" w:themeColor="text1"/>
                              <w:sz w:val="36"/>
                              <w:szCs w:val="36"/>
                              <w:rtl/>
                            </w:rPr>
                            <w:t xml:space="preserve">انگلیوں </w:t>
                          </w:r>
                          <w:r>
                            <w:rPr>
                              <w:rFonts w:hint="cs"/>
                              <w:color w:val="000000" w:themeColor="text1"/>
                              <w:sz w:val="36"/>
                              <w:szCs w:val="36"/>
                              <w:rtl/>
                            </w:rPr>
                            <w:t>کے سرے</w:t>
                          </w:r>
                        </w:p>
                      </w:txbxContent>
                    </v:textbox>
                  </v:shape>
                </v:group>
                <v:roundrect id="Rectangle: Rounded Corners 3138" o:spid="_x0000_s1290"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" filled="f" strokecolor="#44546a [3215]" strokeweight="4.5pt">
                  <v:stroke joinstyle="miter"/>
                </v:roundrect>
                <w10:anchorlock/>
              </v:group>
            </w:pict>
          </mc:Fallback>
        </mc:AlternateContent>
      </w:r>
      <w:r w:rsidRPr="00882D12">
        <w:rPr>
          <w:rFonts w:cs="Arial" w:hint="cs"/>
          <w:noProof/>
          <w:rtl/>
          <w:lang w:val="en-IN" w:eastAsia="en-IN" w:bidi="ar-SA"/>
        </w:rPr>
        <mc:AlternateContent>
          <mc:Choice Requires="wpg">
            <w:drawing>
              <wp:inline distT="0" distB="0" distL="0" distR="0" wp14:anchorId="10865987" wp14:editId="386AF4E0">
                <wp:extent cx="2883535" cy="2154871"/>
                <wp:effectExtent l="19050" t="19050" r="31115" b="0"/>
                <wp:docPr id="2944" name="Group 2944" descr="Cleaning the hands"/>
                <wp:cNvGraphicFramePr/>
                <a:graphic xmlns:a="http://schemas.openxmlformats.org/drawingml/2006/main">
                  <a:graphicData uri="http://schemas.microsoft.com/office/word/2010/wordprocessingGroup">
                    <wpg:wgp>
                      <wpg:cNvGrpSpPr/>
                      <wpg:grpSpPr>
                        <a:xfrm>
                          <a:off x="0" y="0"/>
                          <a:ext cx="2883535" cy="2154871"/>
                          <a:chOff x="0" y="0"/>
                          <a:chExt cx="2883535" cy="2154871"/>
                        </a:xfrm>
                      </wpg:grpSpPr>
                      <wpg:grpSp>
                        <wpg:cNvPr id="62" name="Group 62">
                          <a:extLst>
                            <a:ext uri="{C183D7F6-B498-43B3-948B-1728B52AA6E4}">
                              <adec:decorative xmlns:adec="http://schemas.microsoft.com/office/drawing/2017/decorative" val="1"/>
                            </a:ext>
                          </a:extLst>
                        </wpg:cNvPr>
                        <wpg:cNvGrpSpPr/>
                        <wpg:grpSpPr>
                          <a:xfrm>
                            <a:off x="57150" y="57150"/>
                            <a:ext cx="2600623" cy="2097721"/>
                            <a:chOff x="0" y="0"/>
                            <a:chExt cx="2600623" cy="2097721"/>
                          </a:xfrm>
                        </wpg:grpSpPr>
                        <wps:wsp>
                          <wps:cNvPr id="3158" name="Text Box 2" descr="Scrub your hands&#10;"/>
                          <wps:cNvSpPr txBox="1">
                            <a:spLocks noChangeArrowheads="1"/>
                          </wps:cNvSpPr>
                          <wps:spPr bwMode="auto">
                            <a:xfrm rot="16200000">
                              <a:off x="1225505" y="448672"/>
                              <a:ext cx="1768563" cy="871219"/>
                            </a:xfrm>
                            <a:prstGeom prst="rect">
                              <a:avLst/>
                            </a:prstGeom>
                            <a:solidFill>
                              <a:srgbClr val="FFFFFF"/>
                            </a:solidFill>
                            <a:ln w="9525">
                              <a:noFill/>
                              <a:miter lim="800000"/>
                              <a:headEnd/>
                              <a:tailEnd/>
                            </a:ln>
                          </wps:spPr>
                          <wps:txbx>
                            <w:txbxContent>
                              <w:p w14:paraId="58273302" w14:textId="77777777" w:rsidR="00F96E51" w:rsidRDefault="00F96E51" w:rsidP="00683321">
                                <w:pPr>
                                  <w:bidi/>
                                  <w:jc w:val="center"/>
                                  <w:rPr>
                                    <w:rtl/>
                                  </w:rPr>
                                </w:pPr>
                                <w:r>
                                  <w:rPr>
                                    <w:rFonts w:hint="cs"/>
                                    <w:color w:val="000000" w:themeColor="text1"/>
                                    <w:sz w:val="36"/>
                                    <w:szCs w:val="36"/>
                                    <w:rtl/>
                                  </w:rPr>
                                  <w:t xml:space="preserve">اپنے </w:t>
                                </w:r>
                                <w:r>
                                  <w:rPr>
                                    <w:rFonts w:hint="cs"/>
                                    <w:color w:val="000000" w:themeColor="text1"/>
                                    <w:sz w:val="36"/>
                                    <w:szCs w:val="36"/>
                                    <w:rtl/>
                                  </w:rPr>
                                  <w:t>ہاتھوں کو</w:t>
                                </w:r>
                              </w:p>
                              <w:p w14:paraId="72DCB189" w14:textId="77777777" w:rsidR="00F96E51" w:rsidRDefault="00F96E51" w:rsidP="00683321">
                                <w:pPr>
                                  <w:bidi/>
                                  <w:jc w:val="center"/>
                                  <w:rPr>
                                    <w:rtl/>
                                  </w:rPr>
                                </w:pPr>
                                <w:r>
                                  <w:rPr>
                                    <w:rFonts w:hint="cs"/>
                                    <w:color w:val="000000" w:themeColor="text1"/>
                                    <w:sz w:val="36"/>
                                    <w:szCs w:val="36"/>
                                    <w:rtl/>
                                  </w:rPr>
                                  <w:t xml:space="preserve"> رگڑیں</w:t>
                                </w:r>
                              </w:p>
                            </w:txbxContent>
                          </wps:txbx>
                          <wps:bodyPr rot="0" vert="horz" wrap="square" lIns="91440" tIns="45720" rIns="91440" bIns="45720" anchor="t" anchorCtr="0">
                            <a:spAutoFit/>
                          </wps:bodyPr>
                        </wps:wsp>
                        <wpg:grpSp>
                          <wpg:cNvPr id="55" name="Group 55">
                            <a:extLst>
                              <a:ext uri="{C183D7F6-B498-43B3-948B-1728B52AA6E4}">
                                <adec:decorative xmlns:adec="http://schemas.microsoft.com/office/drawing/2017/decorative" val="1"/>
                              </a:ext>
                            </a:extLst>
                          </wpg:cNvPr>
                          <wpg:cNvGrpSpPr/>
                          <wpg:grpSpPr>
                            <a:xfrm>
                              <a:off x="0" y="111442"/>
                              <a:ext cx="2600623" cy="1986279"/>
                              <a:chOff x="0" y="-2717"/>
                              <a:chExt cx="2600623" cy="1986279"/>
                            </a:xfrm>
                          </wpg:grpSpPr>
                          <wps:wsp>
                            <wps:cNvPr id="3150" name="Text Box 2"/>
                            <wps:cNvSpPr txBox="1">
                              <a:spLocks noChangeArrowheads="1"/>
                            </wps:cNvSpPr>
                            <wps:spPr bwMode="auto">
                              <a:xfrm rot="16200000">
                                <a:off x="1171874" y="554813"/>
                                <a:ext cx="1986279" cy="871219"/>
                              </a:xfrm>
                              <a:prstGeom prst="rect">
                                <a:avLst/>
                              </a:prstGeom>
                              <a:solidFill>
                                <a:srgbClr val="FFFFFF"/>
                              </a:solidFill>
                              <a:ln w="9525">
                                <a:noFill/>
                                <a:miter lim="800000"/>
                                <a:headEnd/>
                                <a:tailEnd/>
                              </a:ln>
                            </wps:spPr>
                            <wps:txbx>
                              <w:txbxContent>
                                <w:p w14:paraId="1793BE7F" w14:textId="77777777" w:rsidR="00F96E51" w:rsidRPr="002E575A" w:rsidRDefault="00F96E51" w:rsidP="00683321">
                                  <w:pPr>
                                    <w:bidi/>
                                    <w:jc w:val="center"/>
                                    <w:rPr>
                                      <w:rFonts w:cs="Arial"/>
                                      <w:rtl/>
                                    </w:rPr>
                                  </w:pPr>
                                  <w:r>
                                    <w:rPr>
                                      <w:rFonts w:hint="cs"/>
                                      <w:color w:val="000000" w:themeColor="text1"/>
                                      <w:sz w:val="36"/>
                                      <w:szCs w:val="36"/>
                                      <w:rtl/>
                                    </w:rPr>
                                    <w:t>اپنے ہاتھوں کو</w:t>
                                  </w:r>
                                </w:p>
                                <w:p w14:paraId="19FFCD01" w14:textId="77777777" w:rsidR="00F96E51" w:rsidRPr="002E575A" w:rsidRDefault="00F96E51" w:rsidP="00683321">
                                  <w:pPr>
                                    <w:bidi/>
                                    <w:jc w:val="center"/>
                                    <w:rPr>
                                      <w:rFonts w:cs="Arial"/>
                                      <w:rtl/>
                                    </w:rPr>
                                  </w:pPr>
                                  <w:r>
                                    <w:rPr>
                                      <w:rFonts w:hint="cs"/>
                                      <w:color w:val="000000" w:themeColor="text1"/>
                                      <w:sz w:val="36"/>
                                      <w:szCs w:val="36"/>
                                      <w:rtl/>
                                    </w:rPr>
                                    <w:t xml:space="preserve"> رگڑیں</w:t>
                                  </w:r>
                                </w:p>
                              </w:txbxContent>
                            </wps:txbx>
                            <wps:bodyPr rot="0" vert="horz" wrap="square" lIns="91440" tIns="45720" rIns="91440" bIns="45720" anchor="t" anchorCtr="0">
                              <a:spAutoFit/>
                            </wps:bodyPr>
                          </wps:wsp>
                          <pic:pic xmlns:pic="http://schemas.openxmlformats.org/drawingml/2006/picture">
                            <pic:nvPicPr>
                              <pic:cNvPr id="3132" name="Picture 3132" descr="Washing hands&#10;"/>
                              <pic:cNvPicPr/>
                            </pic:nvPicPr>
                            <pic:blipFill rotWithShape="1">
                              <a:blip r:embed="rId123" cstate="print">
                                <a:extLst>
                                  <a:ext uri="{28A0092B-C50C-407E-A947-70E740481C1C}">
                                    <a14:useLocalDpi xmlns:a14="http://schemas.microsoft.com/office/drawing/2010/main" val="0"/>
                                  </a:ext>
                                </a:extLst>
                              </a:blip>
                              <a:srcRect l="7817" t="8934" r="79046" b="65720"/>
                              <a:stretch/>
                            </pic:blipFill>
                            <pic:spPr bwMode="auto">
                              <a:xfrm rot="16200000">
                                <a:off x="240347" y="-37148"/>
                                <a:ext cx="1242695" cy="1723390"/>
                              </a:xfrm>
                              <a:prstGeom prst="rect">
                                <a:avLst/>
                              </a:prstGeom>
                              <a:noFill/>
                              <a:ln>
                                <a:noFill/>
                              </a:ln>
                              <a:extLst>
                                <a:ext uri="{53640926-AAD7-44D8-BBD7-CCE9431645EC}">
                                  <a14:shadowObscured xmlns:a14="http://schemas.microsoft.com/office/drawing/2010/main"/>
                                </a:ext>
                              </a:extLst>
                            </pic:spPr>
                          </pic:pic>
                        </wpg:grpSp>
                      </wpg:grpSp>
                      <wps:wsp>
                        <wps:cNvPr id="3140" name="Rectangle: Rounded Corners 3140">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0865987" id="Group 2944" o:spid="_x0000_s1291" alt="Cleaning the hands" style="width:227.05pt;height:169.65pt;mso-position-horizontal-relative:char;mso-position-vertical-relative:line" coordsize="28835,21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">
                <v:group id="Group 62" o:spid="_x0000_s1292" alt="&quot;&quot;" style="position:absolute;left:571;top:571;width:26006;height:20977" coordsize="26006,20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Text Box 2" o:spid="_x0000_s1293" type="#_x0000_t202" alt="Scrub your hands&#10;" style="position:absolute;left:12254;top:4487;width:17685;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" stroked="f">
                    <v:textbox style="mso-fit-shape-to-text:t">
                      <w:txbxContent>
                        <w:p w14:paraId="58273302" w14:textId="77777777" w:rsidR="00F96E51" w:rsidRDefault="00F96E51" w:rsidP="00683321">
                          <w:pPr>
                            <w:bidi/>
                            <w:jc w:val="center"/>
                            <w:rPr>
                              <w:rtl/>
                            </w:rPr>
                          </w:pPr>
                          <w:r>
                            <w:rPr>
                              <w:rFonts w:hint="cs"/>
                              <w:color w:val="000000" w:themeColor="text1"/>
                              <w:sz w:val="36"/>
                              <w:szCs w:val="36"/>
                              <w:rtl/>
                            </w:rPr>
                            <w:t xml:space="preserve">اپنے </w:t>
                          </w:r>
                          <w:r>
                            <w:rPr>
                              <w:rFonts w:hint="cs"/>
                              <w:color w:val="000000" w:themeColor="text1"/>
                              <w:sz w:val="36"/>
                              <w:szCs w:val="36"/>
                              <w:rtl/>
                            </w:rPr>
                            <w:t>ہاتھوں کو</w:t>
                          </w:r>
                        </w:p>
                        <w:p w14:paraId="72DCB189" w14:textId="77777777" w:rsidR="00F96E51" w:rsidRDefault="00F96E51" w:rsidP="00683321">
                          <w:pPr>
                            <w:bidi/>
                            <w:jc w:val="center"/>
                            <w:rPr>
                              <w:rtl/>
                            </w:rPr>
                          </w:pPr>
                          <w:r>
                            <w:rPr>
                              <w:rFonts w:hint="cs"/>
                              <w:color w:val="000000" w:themeColor="text1"/>
                              <w:sz w:val="36"/>
                              <w:szCs w:val="36"/>
                              <w:rtl/>
                            </w:rPr>
                            <w:t xml:space="preserve"> رگڑیں</w:t>
                          </w:r>
                        </w:p>
                      </w:txbxContent>
                    </v:textbox>
                  </v:shape>
                  <v:group id="Group 55" o:spid="_x0000_s1294" alt="&quot;&quot;" style="position:absolute;top:1114;width:26006;height:19863" coordorigin=",-27" coordsize="26006,19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Text Box 2" o:spid="_x0000_s1295" type="#_x0000_t202" style="position:absolute;left:11719;top:5548;width:19862;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" stroked="f">
                      <v:textbox style="mso-fit-shape-to-text:t">
                        <w:txbxContent>
                          <w:p w14:paraId="1793BE7F" w14:textId="77777777" w:rsidR="00F96E51" w:rsidRPr="002E575A" w:rsidRDefault="00F96E51" w:rsidP="00683321">
                            <w:pPr>
                              <w:bidi/>
                              <w:jc w:val="center"/>
                              <w:rPr>
                                <w:rFonts w:cs="Arial"/>
                                <w:rtl/>
                              </w:rPr>
                            </w:pPr>
                            <w:r>
                              <w:rPr>
                                <w:rFonts w:hint="cs"/>
                                <w:color w:val="000000" w:themeColor="text1"/>
                                <w:sz w:val="36"/>
                                <w:szCs w:val="36"/>
                                <w:rtl/>
                              </w:rPr>
                              <w:t>اپنے ہاتھوں کو</w:t>
                            </w:r>
                          </w:p>
                          <w:p w14:paraId="19FFCD01" w14:textId="77777777" w:rsidR="00F96E51" w:rsidRPr="002E575A" w:rsidRDefault="00F96E51" w:rsidP="00683321">
                            <w:pPr>
                              <w:bidi/>
                              <w:jc w:val="center"/>
                              <w:rPr>
                                <w:rFonts w:cs="Arial"/>
                                <w:rtl/>
                              </w:rPr>
                            </w:pPr>
                            <w:r>
                              <w:rPr>
                                <w:rFonts w:hint="cs"/>
                                <w:color w:val="000000" w:themeColor="text1"/>
                                <w:sz w:val="36"/>
                                <w:szCs w:val="36"/>
                                <w:rtl/>
                              </w:rPr>
                              <w:t xml:space="preserve"> رگڑیں</w:t>
                            </w:r>
                          </w:p>
                        </w:txbxContent>
                      </v:textbox>
                    </v:shape>
                    <v:shape id="Picture 3132" o:spid="_x0000_s1296" type="#_x0000_t75" alt="Washing hands&#10;" style="position:absolute;left:2403;top:-372;width:12427;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">
                      <v:imagedata r:id="rId124" o:title="Washing hands&#10;" croptop="5855f" cropbottom="43070f" cropleft="5123f" cropright="51804f"/>
                    </v:shape>
                  </v:group>
                </v:group>
                <v:roundrect id="Rectangle: Rounded Corners 3140" o:spid="_x0000_s1297"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" filled="f" strokecolor="#44546a [3215]" strokeweight="4.5pt">
                  <v:stroke joinstyle="miter"/>
                </v:roundrect>
                <w10:anchorlock/>
              </v:group>
            </w:pict>
          </mc:Fallback>
        </mc:AlternateContent>
      </w:r>
      <w:r w:rsidRPr="00882D12">
        <w:rPr>
          <w:rFonts w:cs="Arial" w:hint="cs"/>
          <w:noProof/>
          <w:rtl/>
          <w:lang w:val="en-IN" w:eastAsia="en-IN" w:bidi="ar-SA"/>
        </w:rPr>
        <mc:AlternateContent>
          <mc:Choice Requires="wpg">
            <w:drawing>
              <wp:inline distT="0" distB="0" distL="0" distR="0" wp14:anchorId="154309F1" wp14:editId="7A41113C">
                <wp:extent cx="2883535" cy="2101214"/>
                <wp:effectExtent l="19050" t="19050" r="31115" b="13970"/>
                <wp:docPr id="2945" name="Group 2945" descr="Cleaning the thumbs"/>
                <wp:cNvGraphicFramePr/>
                <a:graphic xmlns:a="http://schemas.openxmlformats.org/drawingml/2006/main">
                  <a:graphicData uri="http://schemas.microsoft.com/office/word/2010/wordprocessingGroup">
                    <wpg:wgp>
                      <wpg:cNvGrpSpPr/>
                      <wpg:grpSpPr>
                        <a:xfrm>
                          <a:off x="0" y="0"/>
                          <a:ext cx="2883535" cy="2101214"/>
                          <a:chOff x="0" y="0"/>
                          <a:chExt cx="2883535" cy="2101214"/>
                        </a:xfrm>
                      </wpg:grpSpPr>
                      <wpg:grpSp>
                        <wpg:cNvPr id="56" name="Group 56">
                          <a:extLst>
                            <a:ext uri="{C183D7F6-B498-43B3-948B-1728B52AA6E4}">
                              <adec:decorative xmlns:adec="http://schemas.microsoft.com/office/drawing/2017/decorative" val="1"/>
                            </a:ext>
                          </a:extLst>
                        </wpg:cNvPr>
                        <wpg:cNvGrpSpPr/>
                        <wpg:grpSpPr>
                          <a:xfrm>
                            <a:off x="190500" y="114300"/>
                            <a:ext cx="2364647" cy="1986914"/>
                            <a:chOff x="0" y="0"/>
                            <a:chExt cx="2364647" cy="1986914"/>
                          </a:xfrm>
                        </wpg:grpSpPr>
                        <wps:wsp>
                          <wps:cNvPr id="3151" name="Text Box 2" descr="Thumbs"/>
                          <wps:cNvSpPr txBox="1">
                            <a:spLocks noChangeArrowheads="1"/>
                          </wps:cNvSpPr>
                          <wps:spPr bwMode="auto">
                            <a:xfrm rot="16200000">
                              <a:off x="1127986" y="750252"/>
                              <a:ext cx="1986914" cy="486409"/>
                            </a:xfrm>
                            <a:prstGeom prst="rect">
                              <a:avLst/>
                            </a:prstGeom>
                            <a:solidFill>
                              <a:srgbClr val="FFFFFF"/>
                            </a:solidFill>
                            <a:ln w="9525">
                              <a:noFill/>
                              <a:miter lim="800000"/>
                              <a:headEnd/>
                              <a:tailEnd/>
                            </a:ln>
                          </wps:spPr>
                          <wps:txbx>
                            <w:txbxContent>
                              <w:p w14:paraId="6A230193" w14:textId="77777777" w:rsidR="00F96E51" w:rsidRDefault="00F96E51" w:rsidP="00683321">
                                <w:pPr>
                                  <w:bidi/>
                                  <w:jc w:val="center"/>
                                  <w:rPr>
                                    <w:rtl/>
                                  </w:rPr>
                                </w:pPr>
                                <w:r>
                                  <w:rPr>
                                    <w:rFonts w:hint="cs"/>
                                    <w:color w:val="000000" w:themeColor="text1"/>
                                    <w:sz w:val="36"/>
                                    <w:szCs w:val="36"/>
                                    <w:rtl/>
                                  </w:rPr>
                                  <w:t>انگھوٹھے</w:t>
                                </w:r>
                              </w:p>
                            </w:txbxContent>
                          </wps:txbx>
                          <wps:bodyPr rot="0" vert="horz" wrap="square" lIns="91440" tIns="45720" rIns="91440" bIns="45720" anchor="t" anchorCtr="0">
                            <a:spAutoFit/>
                          </wps:bodyPr>
                        </wps:wsp>
                        <pic:pic xmlns:pic="http://schemas.openxmlformats.org/drawingml/2006/picture">
                          <pic:nvPicPr>
                            <pic:cNvPr id="3145" name="Picture 3145" descr="washing thumbs"/>
                            <pic:cNvPicPr/>
                          </pic:nvPicPr>
                          <pic:blipFill rotWithShape="1">
                            <a:blip r:embed="rId123" cstate="print">
                              <a:extLst>
                                <a:ext uri="{28A0092B-C50C-407E-A947-70E740481C1C}">
                                  <a14:useLocalDpi xmlns:a14="http://schemas.microsoft.com/office/drawing/2010/main" val="0"/>
                                </a:ext>
                              </a:extLst>
                            </a:blip>
                            <a:srcRect l="7503" t="54155" r="78307" b="20499"/>
                            <a:stretch/>
                          </pic:blipFill>
                          <pic:spPr bwMode="auto">
                            <a:xfrm rot="16200000">
                              <a:off x="190500" y="34833"/>
                              <a:ext cx="1342390" cy="1723390"/>
                            </a:xfrm>
                            <a:prstGeom prst="rect">
                              <a:avLst/>
                            </a:prstGeom>
                            <a:noFill/>
                            <a:ln>
                              <a:noFill/>
                            </a:ln>
                            <a:extLst>
                              <a:ext uri="{53640926-AAD7-44D8-BBD7-CCE9431645EC}">
                                <a14:shadowObscured xmlns:a14="http://schemas.microsoft.com/office/drawing/2010/main"/>
                              </a:ext>
                            </a:extLst>
                          </pic:spPr>
                        </pic:pic>
                      </wpg:grpSp>
                      <wps:wsp>
                        <wps:cNvPr id="3139" name="Rectangle: Rounded Corners 3139">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54309F1" id="Group 2945" o:spid="_x0000_s1298" alt="Cleaning the thumbs" style="width:227.05pt;height:165.45pt;mso-position-horizontal-relative:char;mso-position-vertical-relative:line" coordsize="28835,21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">
                <v:group id="Group 56" o:spid="_x0000_s1299" alt="&quot;&quot;" style="position:absolute;left:1905;top:1143;width:23646;height:19869" coordsize="23646,19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Text Box 2" o:spid="_x0000_s1300" type="#_x0000_t202" alt="Thumbs" style="position:absolute;left:11279;top:7503;width:19869;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" stroked="f">
                    <v:textbox style="mso-fit-shape-to-text:t">
                      <w:txbxContent>
                        <w:p w14:paraId="6A230193" w14:textId="77777777" w:rsidR="00F96E51" w:rsidRDefault="00F96E51" w:rsidP="00683321">
                          <w:pPr>
                            <w:bidi/>
                            <w:jc w:val="center"/>
                            <w:rPr>
                              <w:rtl/>
                            </w:rPr>
                          </w:pPr>
                          <w:r>
                            <w:rPr>
                              <w:rFonts w:hint="cs"/>
                              <w:color w:val="000000" w:themeColor="text1"/>
                              <w:sz w:val="36"/>
                              <w:szCs w:val="36"/>
                              <w:rtl/>
                            </w:rPr>
                            <w:t>انگھوٹھے</w:t>
                          </w:r>
                        </w:p>
                      </w:txbxContent>
                    </v:textbox>
                  </v:shape>
                  <v:shape id="Picture 3145" o:spid="_x0000_s1301" type="#_x0000_t75" alt="washing thumbs" style="position:absolute;left:1905;top:348;width:13424;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">
                    <v:imagedata r:id="rId124" o:title="washing thumbs" croptop="35491f" cropbottom="13434f" cropleft="4917f" cropright="51319f"/>
                  </v:shape>
                </v:group>
                <v:roundrect id="Rectangle: Rounded Corners 3139" o:spid="_x0000_s1302"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" filled="f" strokecolor="#5b9bd5 [3204]" strokeweight="4.5pt">
                  <v:stroke joinstyle="miter"/>
                </v:roundrect>
                <w10:anchorlock/>
              </v:group>
            </w:pict>
          </mc:Fallback>
        </mc:AlternateContent>
      </w:r>
    </w:p>
    <w:p w14:paraId="277182B5" w14:textId="43D9D9FB" w:rsidR="00CC208E" w:rsidRPr="00882D12" w:rsidRDefault="00CC208E" w:rsidP="007D07F5">
      <w:pPr>
        <w:bidi/>
        <w:rPr>
          <w:rFonts w:cs="Arial"/>
          <w:rtl/>
        </w:rPr>
      </w:pPr>
      <w:r w:rsidRPr="00882D12">
        <w:rPr>
          <w:rFonts w:cs="Arial" w:hint="cs"/>
          <w:rtl/>
        </w:rPr>
        <w:br w:type="page"/>
      </w:r>
    </w:p>
    <w:p w14:paraId="16C67D7F" w14:textId="3627F304" w:rsidR="00C57BEC" w:rsidRPr="00882D12" w:rsidRDefault="00C57BEC" w:rsidP="007D07F5">
      <w:pPr>
        <w:pStyle w:val="ListParagraph"/>
        <w:bidi/>
        <w:rPr>
          <w:rFonts w:cs="Arial"/>
          <w:rtl/>
        </w:rPr>
      </w:pPr>
      <w:bookmarkStart w:id="38" w:name="_Hlk112319232"/>
      <w:bookmarkEnd w:id="37"/>
      <w:r w:rsidRPr="00882D12">
        <w:rPr>
          <w:rFonts w:cs="Arial" w:hint="cs"/>
          <w:noProof/>
          <w:rtl/>
          <w:lang w:val="en-IN" w:eastAsia="en-IN" w:bidi="ar-SA"/>
        </w:rPr>
        <w:lastRenderedPageBreak/>
        <mc:AlternateContent>
          <mc:Choice Requires="wps">
            <w:drawing>
              <wp:inline distT="0" distB="0" distL="0" distR="0" wp14:anchorId="3464D324" wp14:editId="2D3F1F29">
                <wp:extent cx="4264879" cy="276860"/>
                <wp:effectExtent l="0" t="0" r="0" b="0"/>
                <wp:docPr id="2070" name="TextBox 25" descr="SW1 - Student Recording Sheet&#10;"/>
                <wp:cNvGraphicFramePr/>
                <a:graphic xmlns:a="http://schemas.openxmlformats.org/drawingml/2006/main">
                  <a:graphicData uri="http://schemas.microsoft.com/office/word/2010/wordprocessingShape">
                    <wps:wsp>
                      <wps:cNvSpPr txBox="1"/>
                      <wps:spPr>
                        <a:xfrm>
                          <a:off x="0" y="0"/>
                          <a:ext cx="4264879" cy="276860"/>
                        </a:xfrm>
                        <a:prstGeom prst="rect">
                          <a:avLst/>
                        </a:prstGeom>
                        <a:noFill/>
                      </wps:spPr>
                      <wps:txbx>
                        <w:txbxContent>
                          <w:p w14:paraId="4565FF1F" w14:textId="77777777" w:rsidR="00F96E51" w:rsidRPr="00503FCC" w:rsidRDefault="00F96E51" w:rsidP="002F6126">
                            <w:pPr>
                              <w:pStyle w:val="Heading2"/>
                              <w:bidi/>
                              <w:rPr>
                                <w:sz w:val="40"/>
                                <w:szCs w:val="40"/>
                                <w:rtl/>
                              </w:rPr>
                            </w:pPr>
                            <w:r w:rsidRPr="00503FCC">
                              <w:rPr>
                                <w:sz w:val="40"/>
                                <w:szCs w:val="40"/>
                              </w:rPr>
                              <w:t>SW1</w:t>
                            </w:r>
                            <w:r w:rsidRPr="00503FCC">
                              <w:rPr>
                                <w:rFonts w:hint="cs"/>
                                <w:sz w:val="40"/>
                                <w:szCs w:val="40"/>
                                <w:rtl/>
                              </w:rPr>
                              <w:t xml:space="preserve"> </w:t>
                            </w:r>
                            <w:r w:rsidRPr="00503FCC">
                              <w:rPr>
                                <w:rFonts w:hint="cs"/>
                                <w:b w:val="0"/>
                                <w:bCs/>
                                <w:sz w:val="40"/>
                                <w:szCs w:val="40"/>
                                <w:rtl/>
                              </w:rPr>
                              <w:t>- طالب علم کی ریکارڈنگ شیٹ 1/2</w:t>
                            </w:r>
                          </w:p>
                        </w:txbxContent>
                      </wps:txbx>
                      <wps:bodyPr wrap="square" rtlCol="0">
                        <a:spAutoFit/>
                      </wps:bodyPr>
                    </wps:wsp>
                  </a:graphicData>
                </a:graphic>
              </wp:inline>
            </w:drawing>
          </mc:Choice>
          <mc:Fallback>
            <w:pict>
              <v:shape w14:anchorId="3464D324" id="TextBox 25" o:spid="_x0000_s1303" type="#_x0000_t202" alt="SW1 - Student Recording Sheet&#10;" style="width:335.8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" filled="f" stroked="f">
                <v:textbox style="mso-fit-shape-to-text:t">
                  <w:txbxContent>
                    <w:p w14:paraId="4565FF1F" w14:textId="77777777" w:rsidR="00F96E51" w:rsidRPr="00503FCC" w:rsidRDefault="00F96E51" w:rsidP="002F6126">
                      <w:pPr>
                        <w:pStyle w:val="Heading2"/>
                        <w:bidi/>
                        <w:rPr>
                          <w:sz w:val="40"/>
                          <w:szCs w:val="40"/>
                          <w:rtl/>
                        </w:rPr>
                      </w:pPr>
                      <w:r w:rsidRPr="00503FCC">
                        <w:rPr>
                          <w:sz w:val="40"/>
                          <w:szCs w:val="40"/>
                        </w:rPr>
                        <w:t>SW1</w:t>
                      </w:r>
                      <w:r w:rsidRPr="00503FCC">
                        <w:rPr>
                          <w:rFonts w:hint="cs"/>
                          <w:sz w:val="40"/>
                          <w:szCs w:val="40"/>
                          <w:rtl/>
                        </w:rPr>
                        <w:t xml:space="preserve"> </w:t>
                      </w:r>
                      <w:r w:rsidRPr="00503FCC">
                        <w:rPr>
                          <w:rFonts w:hint="cs"/>
                          <w:b w:val="0"/>
                          <w:bCs/>
                          <w:sz w:val="40"/>
                          <w:szCs w:val="40"/>
                          <w:rtl/>
                        </w:rPr>
                        <w:t>- طالب علم کی ریکارڈنگ شیٹ 1/2</w:t>
                      </w:r>
                    </w:p>
                  </w:txbxContent>
                </v:textbox>
                <w10:anchorlock/>
              </v:shape>
            </w:pict>
          </mc:Fallback>
        </mc:AlternateContent>
      </w:r>
      <w:r w:rsidRPr="00882D12">
        <w:rPr>
          <w:rFonts w:cs="Arial" w:hint="cs"/>
          <w:noProof/>
          <w:rtl/>
          <w:lang w:val="en-IN" w:eastAsia="en-IN" w:bidi="ar-SA"/>
        </w:rPr>
        <w:drawing>
          <wp:anchor distT="0" distB="0" distL="114300" distR="114300" simplePos="0" relativeHeight="251511808" behindDoc="0" locked="0" layoutInCell="1" allowOverlap="1" wp14:anchorId="2534A2B6" wp14:editId="699B452E">
            <wp:simplePos x="0" y="0"/>
            <wp:positionH relativeFrom="column">
              <wp:posOffset>11813540</wp:posOffset>
            </wp:positionH>
            <wp:positionV relativeFrom="paragraph">
              <wp:posOffset>65405</wp:posOffset>
            </wp:positionV>
            <wp:extent cx="478790" cy="522605"/>
            <wp:effectExtent l="0" t="0" r="0" b="0"/>
            <wp:wrapNone/>
            <wp:docPr id="3204" name="Picture 28">
              <a:extLst xmlns:a="http://schemas.openxmlformats.org/drawingml/2006/main">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Pr="00882D12">
        <w:rPr>
          <w:rFonts w:cs="Arial" w:hint="cs"/>
          <w:noProof/>
          <w:rtl/>
          <w:lang w:val="en-IN" w:eastAsia="en-IN" w:bidi="ar-SA"/>
        </w:rPr>
        <mc:AlternateContent>
          <mc:Choice Requires="wps">
            <w:drawing>
              <wp:anchor distT="0" distB="0" distL="114300" distR="114300" simplePos="0" relativeHeight="251510784" behindDoc="0" locked="0" layoutInCell="1" allowOverlap="1" wp14:anchorId="589D539A" wp14:editId="04B9D506">
                <wp:simplePos x="0" y="0"/>
                <wp:positionH relativeFrom="column">
                  <wp:posOffset>11728450</wp:posOffset>
                </wp:positionH>
                <wp:positionV relativeFrom="paragraph">
                  <wp:posOffset>24765</wp:posOffset>
                </wp:positionV>
                <wp:extent cx="562610" cy="562610"/>
                <wp:effectExtent l="19050" t="19050" r="27940" b="27940"/>
                <wp:wrapNone/>
                <wp:docPr id="3160" name="Oval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6914957" id="Oval 27" o:spid="_x0000_s1026" alt="&quot;&quot;" style="position:absolute;margin-left:923.5pt;margin-top:1.95pt;width:44.3pt;height:44.3pt;z-index:251510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" fillcolor="white [3212]" strokecolor="#1db28f" strokeweight="3pt">
                <v:stroke joinstyle="miter"/>
              </v:oval>
            </w:pict>
          </mc:Fallback>
        </mc:AlternateContent>
      </w:r>
    </w:p>
    <w:p w14:paraId="57C92583" w14:textId="5ADFA0E1" w:rsidR="00C57BEC" w:rsidRPr="00882D12" w:rsidRDefault="00C57BEC" w:rsidP="007D07F5">
      <w:pPr>
        <w:pStyle w:val="ListParagraph"/>
        <w:bidi/>
        <w:rPr>
          <w:rFonts w:cs="Arial"/>
        </w:rPr>
      </w:pPr>
    </w:p>
    <w:p w14:paraId="5AB0EB27" w14:textId="502BC5F5" w:rsidR="00C57BEC" w:rsidRPr="00882D12" w:rsidRDefault="000234B8" w:rsidP="007D07F5">
      <w:pPr>
        <w:pStyle w:val="ListParagraph"/>
        <w:bidi/>
        <w:rPr>
          <w:rFonts w:cs="Arial"/>
          <w:rtl/>
        </w:rPr>
      </w:pPr>
      <w:r w:rsidRPr="00882D12">
        <w:rPr>
          <w:rFonts w:cs="Arial" w:hint="cs"/>
          <w:noProof/>
          <w:rtl/>
          <w:lang w:val="en-IN" w:eastAsia="en-IN" w:bidi="ar-SA"/>
        </w:rPr>
        <mc:AlternateContent>
          <mc:Choice Requires="wps">
            <w:drawing>
              <wp:anchor distT="0" distB="0" distL="114300" distR="114300" simplePos="0" relativeHeight="251509760" behindDoc="0" locked="0" layoutInCell="1" allowOverlap="1" wp14:anchorId="0AFC9D1E" wp14:editId="682DFC74">
                <wp:simplePos x="0" y="0"/>
                <wp:positionH relativeFrom="column">
                  <wp:posOffset>203997</wp:posOffset>
                </wp:positionH>
                <wp:positionV relativeFrom="paragraph">
                  <wp:posOffset>36195</wp:posOffset>
                </wp:positionV>
                <wp:extent cx="6259830" cy="9015366"/>
                <wp:effectExtent l="38100" t="38100" r="45720" b="33655"/>
                <wp:wrapNone/>
                <wp:docPr id="3162" name="Rectangle: Rounded Corners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59830" cy="901536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C6DAE13" id="Rectangle: Rounded Corners 26" o:spid="_x0000_s1026" alt="&quot;&quot;" style="position:absolute;margin-left:16.05pt;margin-top:2.85pt;width:492.9pt;height:709.85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" filled="f" strokecolor="#117e62" strokeweight="6pt">
                <v:stroke joinstyle="bevel" endcap="square"/>
              </v:roundrect>
            </w:pict>
          </mc:Fallback>
        </mc:AlternateContent>
      </w:r>
    </w:p>
    <w:p w14:paraId="503A2BD5" w14:textId="35A2C0A9" w:rsidR="00C57BEC" w:rsidRPr="00882D12" w:rsidRDefault="000234B8"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77B6C0B3" wp14:editId="473ACD99">
                <wp:extent cx="5905500" cy="666205"/>
                <wp:effectExtent l="0" t="0" r="0" b="0"/>
                <wp:docPr id="3161" name="TextBox 9" descr="Healthy Hands &#10;Procedure &#10;"/>
                <wp:cNvGraphicFramePr/>
                <a:graphic xmlns:a="http://schemas.openxmlformats.org/drawingml/2006/main">
                  <a:graphicData uri="http://schemas.microsoft.com/office/word/2010/wordprocessingShape">
                    <wps:wsp>
                      <wps:cNvSpPr txBox="1"/>
                      <wps:spPr>
                        <a:xfrm>
                          <a:off x="0" y="0"/>
                          <a:ext cx="5905500" cy="666205"/>
                        </a:xfrm>
                        <a:prstGeom prst="rect">
                          <a:avLst/>
                        </a:prstGeom>
                        <a:noFill/>
                      </wps:spPr>
                      <wps:txbx>
                        <w:txbxContent>
                          <w:p w14:paraId="12146E59" w14:textId="28785978" w:rsidR="00F96E51" w:rsidRPr="00940597" w:rsidRDefault="00F96E51" w:rsidP="002F6126">
                            <w:pPr>
                              <w:pStyle w:val="Heading3"/>
                              <w:bidi/>
                              <w:rPr>
                                <w:b w:val="0"/>
                                <w:bCs/>
                                <w:sz w:val="60"/>
                                <w:szCs w:val="60"/>
                                <w:rtl/>
                              </w:rPr>
                            </w:pPr>
                            <w:r w:rsidRPr="00940597">
                              <w:rPr>
                                <w:rFonts w:hint="cs"/>
                                <w:b w:val="0"/>
                                <w:bCs/>
                                <w:sz w:val="60"/>
                                <w:szCs w:val="60"/>
                                <w:rtl/>
                              </w:rPr>
                              <w:t xml:space="preserve">صحت </w:t>
                            </w:r>
                            <w:r w:rsidRPr="00940597">
                              <w:rPr>
                                <w:rFonts w:hint="cs"/>
                                <w:b w:val="0"/>
                                <w:bCs/>
                                <w:sz w:val="60"/>
                                <w:szCs w:val="60"/>
                                <w:rtl/>
                              </w:rPr>
                              <w:t>مند ہاتھوں کا طریقہ کار</w:t>
                            </w:r>
                          </w:p>
                        </w:txbxContent>
                      </wps:txbx>
                      <wps:bodyPr wrap="square" rtlCol="0">
                        <a:noAutofit/>
                      </wps:bodyPr>
                    </wps:wsp>
                  </a:graphicData>
                </a:graphic>
              </wp:inline>
            </w:drawing>
          </mc:Choice>
          <mc:Fallback>
            <w:pict>
              <v:shape w14:anchorId="77B6C0B3" id="_x0000_s1304" type="#_x0000_t202" alt="Healthy Hands &#10;Procedure &#10;" style="width:465pt;height:5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" filled="f" stroked="f">
                <v:textbox>
                  <w:txbxContent>
                    <w:p w14:paraId="12146E59" w14:textId="28785978" w:rsidR="00F96E51" w:rsidRPr="00940597" w:rsidRDefault="00F96E51" w:rsidP="002F6126">
                      <w:pPr>
                        <w:pStyle w:val="Heading3"/>
                        <w:bidi/>
                        <w:rPr>
                          <w:b w:val="0"/>
                          <w:bCs/>
                          <w:sz w:val="60"/>
                          <w:szCs w:val="60"/>
                          <w:rtl/>
                        </w:rPr>
                      </w:pPr>
                      <w:r w:rsidRPr="00940597">
                        <w:rPr>
                          <w:rFonts w:hint="cs"/>
                          <w:b w:val="0"/>
                          <w:bCs/>
                          <w:sz w:val="60"/>
                          <w:szCs w:val="60"/>
                          <w:rtl/>
                        </w:rPr>
                        <w:t xml:space="preserve">صحت </w:t>
                      </w:r>
                      <w:r w:rsidRPr="00940597">
                        <w:rPr>
                          <w:rFonts w:hint="cs"/>
                          <w:b w:val="0"/>
                          <w:bCs/>
                          <w:sz w:val="60"/>
                          <w:szCs w:val="60"/>
                          <w:rtl/>
                        </w:rPr>
                        <w:t>مند ہاتھوں کا طریقہ کار</w:t>
                      </w:r>
                    </w:p>
                  </w:txbxContent>
                </v:textbox>
                <w10:anchorlock/>
              </v:shape>
            </w:pict>
          </mc:Fallback>
        </mc:AlternateContent>
      </w:r>
    </w:p>
    <w:tbl>
      <w:tblPr>
        <w:tblStyle w:val="GridTable21"/>
        <w:tblpPr w:leftFromText="180" w:rightFromText="180" w:vertAnchor="text" w:horzAnchor="margin" w:tblpXSpec="center" w:tblpY="1617"/>
        <w:bidiVisual/>
        <w:tblW w:w="9553" w:type="dxa"/>
        <w:tblLook w:val="0420" w:firstRow="1" w:lastRow="0" w:firstColumn="0" w:lastColumn="0" w:noHBand="0" w:noVBand="1"/>
      </w:tblPr>
      <w:tblGrid>
        <w:gridCol w:w="2315"/>
        <w:gridCol w:w="1481"/>
        <w:gridCol w:w="1501"/>
        <w:gridCol w:w="1418"/>
        <w:gridCol w:w="1438"/>
        <w:gridCol w:w="1400"/>
      </w:tblGrid>
      <w:tr w:rsidR="002A56F2" w:rsidRPr="00882D12" w14:paraId="348D685D" w14:textId="77777777" w:rsidTr="00FE2246">
        <w:trPr>
          <w:cnfStyle w:val="100000000000" w:firstRow="1" w:lastRow="0" w:firstColumn="0" w:lastColumn="0" w:oddVBand="0" w:evenVBand="0" w:oddHBand="0" w:evenHBand="0" w:firstRowFirstColumn="0" w:firstRowLastColumn="0" w:lastRowFirstColumn="0" w:lastRowLastColumn="0"/>
          <w:trHeight w:val="482"/>
        </w:trPr>
        <w:tc>
          <w:tcPr>
            <w:tcW w:w="0" w:type="auto"/>
            <w:tcBorders>
              <w:bottom w:val="single" w:sz="4" w:space="0" w:color="auto"/>
            </w:tcBorders>
            <w:hideMark/>
          </w:tcPr>
          <w:p w14:paraId="24D1AE10" w14:textId="77777777" w:rsidR="002A56F2" w:rsidRPr="00882D12" w:rsidRDefault="002A56F2" w:rsidP="007D07F5">
            <w:pPr>
              <w:bidi/>
              <w:rPr>
                <w:rFonts w:eastAsia="Times New Roman" w:cs="Arial"/>
                <w:sz w:val="20"/>
                <w:szCs w:val="20"/>
                <w:lang w:eastAsia="en-GB"/>
              </w:rPr>
            </w:pPr>
          </w:p>
        </w:tc>
        <w:tc>
          <w:tcPr>
            <w:tcW w:w="1481" w:type="dxa"/>
            <w:tcBorders>
              <w:bottom w:val="single" w:sz="4" w:space="0" w:color="auto"/>
            </w:tcBorders>
            <w:hideMark/>
          </w:tcPr>
          <w:p w14:paraId="1B0F5DD4" w14:textId="77777777" w:rsidR="002A56F2" w:rsidRPr="00E56852" w:rsidRDefault="002A56F2" w:rsidP="007D07F5">
            <w:pPr>
              <w:bidi/>
              <w:rPr>
                <w:rFonts w:eastAsia="Times New Roman" w:cs="Arial"/>
                <w:sz w:val="28"/>
                <w:szCs w:val="28"/>
                <w:rtl/>
              </w:rPr>
            </w:pPr>
            <w:r w:rsidRPr="00E56852">
              <w:rPr>
                <w:rFonts w:cs="Arial" w:hint="cs"/>
                <w:color w:val="000000"/>
                <w:sz w:val="28"/>
                <w:szCs w:val="28"/>
                <w:rtl/>
              </w:rPr>
              <w:t xml:space="preserve"> طالب علم 1</w:t>
            </w:r>
          </w:p>
        </w:tc>
        <w:tc>
          <w:tcPr>
            <w:tcW w:w="1501" w:type="dxa"/>
            <w:tcBorders>
              <w:bottom w:val="single" w:sz="4" w:space="0" w:color="auto"/>
            </w:tcBorders>
            <w:hideMark/>
          </w:tcPr>
          <w:p w14:paraId="378F4277" w14:textId="77777777" w:rsidR="002A56F2" w:rsidRPr="00E56852" w:rsidRDefault="002A56F2" w:rsidP="007D07F5">
            <w:pPr>
              <w:bidi/>
              <w:rPr>
                <w:rFonts w:eastAsia="Times New Roman" w:cs="Arial"/>
                <w:sz w:val="28"/>
                <w:szCs w:val="28"/>
                <w:rtl/>
              </w:rPr>
            </w:pPr>
            <w:r w:rsidRPr="00E56852">
              <w:rPr>
                <w:rFonts w:cs="Arial" w:hint="cs"/>
                <w:color w:val="000000"/>
                <w:sz w:val="28"/>
                <w:szCs w:val="28"/>
                <w:rtl/>
              </w:rPr>
              <w:t>طالب علم 2</w:t>
            </w:r>
          </w:p>
        </w:tc>
        <w:tc>
          <w:tcPr>
            <w:tcW w:w="1418" w:type="dxa"/>
            <w:tcBorders>
              <w:bottom w:val="single" w:sz="4" w:space="0" w:color="auto"/>
            </w:tcBorders>
            <w:hideMark/>
          </w:tcPr>
          <w:p w14:paraId="0DF5AEC4" w14:textId="77777777" w:rsidR="002A56F2" w:rsidRPr="00E56852" w:rsidRDefault="002A56F2" w:rsidP="007D07F5">
            <w:pPr>
              <w:bidi/>
              <w:rPr>
                <w:rFonts w:eastAsia="Times New Roman" w:cs="Arial"/>
                <w:sz w:val="28"/>
                <w:szCs w:val="28"/>
                <w:rtl/>
              </w:rPr>
            </w:pPr>
            <w:r w:rsidRPr="00E56852">
              <w:rPr>
                <w:rFonts w:cs="Arial" w:hint="cs"/>
                <w:color w:val="000000"/>
                <w:sz w:val="28"/>
                <w:szCs w:val="28"/>
                <w:rtl/>
              </w:rPr>
              <w:t>طالب علم 3</w:t>
            </w:r>
          </w:p>
        </w:tc>
        <w:tc>
          <w:tcPr>
            <w:tcW w:w="1438" w:type="dxa"/>
            <w:tcBorders>
              <w:bottom w:val="single" w:sz="4" w:space="0" w:color="auto"/>
            </w:tcBorders>
            <w:hideMark/>
          </w:tcPr>
          <w:p w14:paraId="253E5F62" w14:textId="77777777" w:rsidR="002A56F2" w:rsidRPr="00E56852" w:rsidRDefault="002A56F2" w:rsidP="007D07F5">
            <w:pPr>
              <w:bidi/>
              <w:rPr>
                <w:rFonts w:eastAsia="Times New Roman" w:cs="Arial"/>
                <w:sz w:val="28"/>
                <w:szCs w:val="28"/>
                <w:rtl/>
              </w:rPr>
            </w:pPr>
            <w:r w:rsidRPr="00E56852">
              <w:rPr>
                <w:rFonts w:cs="Arial" w:hint="cs"/>
                <w:color w:val="000000"/>
                <w:sz w:val="28"/>
                <w:szCs w:val="28"/>
                <w:rtl/>
              </w:rPr>
              <w:t>طالب علم 4</w:t>
            </w:r>
          </w:p>
        </w:tc>
        <w:tc>
          <w:tcPr>
            <w:tcW w:w="1400" w:type="dxa"/>
            <w:tcBorders>
              <w:bottom w:val="single" w:sz="4" w:space="0" w:color="auto"/>
            </w:tcBorders>
            <w:hideMark/>
          </w:tcPr>
          <w:p w14:paraId="64DE05B2" w14:textId="77777777" w:rsidR="002A56F2" w:rsidRPr="00E56852" w:rsidRDefault="002A56F2" w:rsidP="007D07F5">
            <w:pPr>
              <w:bidi/>
              <w:rPr>
                <w:rFonts w:eastAsia="Times New Roman" w:cs="Arial"/>
                <w:sz w:val="28"/>
                <w:szCs w:val="28"/>
                <w:rtl/>
              </w:rPr>
            </w:pPr>
            <w:r w:rsidRPr="00E56852">
              <w:rPr>
                <w:rFonts w:cs="Arial" w:hint="cs"/>
                <w:color w:val="000000"/>
                <w:sz w:val="28"/>
                <w:szCs w:val="28"/>
                <w:rtl/>
              </w:rPr>
              <w:t>طالب علم 5</w:t>
            </w:r>
          </w:p>
        </w:tc>
      </w:tr>
      <w:tr w:rsidR="002A56F2" w:rsidRPr="00882D12" w14:paraId="29D03CB1" w14:textId="77777777" w:rsidTr="00FE2246">
        <w:trPr>
          <w:cnfStyle w:val="000000100000" w:firstRow="0" w:lastRow="0" w:firstColumn="0" w:lastColumn="0" w:oddVBand="0" w:evenVBand="0" w:oddHBand="1" w:evenHBand="0" w:firstRowFirstColumn="0" w:firstRowLastColumn="0" w:lastRowFirstColumn="0" w:lastRowLastColumn="0"/>
          <w:trHeight w:val="482"/>
        </w:trPr>
        <w:tc>
          <w:tcPr>
            <w:tcW w:w="2315" w:type="dxa"/>
            <w:tcBorders>
              <w:top w:val="single" w:sz="4" w:space="0" w:color="auto"/>
              <w:left w:val="single" w:sz="4" w:space="0" w:color="auto"/>
              <w:bottom w:val="single" w:sz="4" w:space="0" w:color="auto"/>
              <w:right w:val="single" w:sz="4" w:space="0" w:color="auto"/>
            </w:tcBorders>
            <w:hideMark/>
          </w:tcPr>
          <w:p w14:paraId="2FE98470" w14:textId="77777777" w:rsidR="002A56F2" w:rsidRPr="00940597" w:rsidRDefault="002A56F2" w:rsidP="007D07F5">
            <w:pPr>
              <w:bidi/>
              <w:rPr>
                <w:rFonts w:eastAsia="Times New Roman" w:cs="Arial"/>
                <w:szCs w:val="24"/>
                <w:rtl/>
              </w:rPr>
            </w:pPr>
            <w:r w:rsidRPr="00940597">
              <w:rPr>
                <w:rFonts w:cs="Arial" w:hint="cs"/>
                <w:color w:val="000000"/>
                <w:szCs w:val="24"/>
                <w:rtl/>
              </w:rPr>
              <w:t>دھلائی نہیں (کنٹرول)</w:t>
            </w:r>
          </w:p>
        </w:tc>
        <w:tc>
          <w:tcPr>
            <w:tcW w:w="1481" w:type="dxa"/>
            <w:tcBorders>
              <w:top w:val="single" w:sz="4" w:space="0" w:color="auto"/>
              <w:left w:val="single" w:sz="4" w:space="0" w:color="auto"/>
              <w:bottom w:val="single" w:sz="4" w:space="0" w:color="auto"/>
              <w:right w:val="single" w:sz="4" w:space="0" w:color="auto"/>
            </w:tcBorders>
            <w:hideMark/>
          </w:tcPr>
          <w:p w14:paraId="2C8A8F8F" w14:textId="77777777" w:rsidR="002A56F2" w:rsidRPr="00882D12" w:rsidRDefault="002A56F2" w:rsidP="007D07F5">
            <w:pPr>
              <w:bidi/>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5AB236BE" w14:textId="77777777" w:rsidR="002A56F2" w:rsidRPr="00882D12" w:rsidRDefault="002A56F2" w:rsidP="007D07F5">
            <w:pPr>
              <w:bidi/>
              <w:rPr>
                <w:rFonts w:eastAsia="Times New Roman" w:cs="Arial"/>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01EAF00B" w14:textId="77777777" w:rsidR="002A56F2" w:rsidRPr="00882D12" w:rsidRDefault="002A56F2" w:rsidP="007D07F5">
            <w:pPr>
              <w:bidi/>
              <w:rPr>
                <w:rFonts w:eastAsia="Times New Roman" w:cs="Arial"/>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2D078162" w14:textId="77777777" w:rsidR="002A56F2" w:rsidRPr="00882D12" w:rsidRDefault="002A56F2" w:rsidP="007D07F5">
            <w:pPr>
              <w:bidi/>
              <w:rPr>
                <w:rFonts w:eastAsia="Times New Roman" w:cs="Arial"/>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13FB469A" w14:textId="77777777" w:rsidR="002A56F2" w:rsidRPr="00882D12" w:rsidRDefault="002A56F2" w:rsidP="007D07F5">
            <w:pPr>
              <w:bidi/>
              <w:rPr>
                <w:rFonts w:eastAsia="Times New Roman" w:cs="Arial"/>
                <w:sz w:val="20"/>
                <w:szCs w:val="20"/>
                <w:lang w:eastAsia="en-GB"/>
              </w:rPr>
            </w:pPr>
          </w:p>
        </w:tc>
      </w:tr>
      <w:tr w:rsidR="002A56F2" w:rsidRPr="00882D12" w14:paraId="7B7168CE" w14:textId="77777777" w:rsidTr="00FE2246">
        <w:trPr>
          <w:trHeight w:val="482"/>
        </w:trPr>
        <w:tc>
          <w:tcPr>
            <w:tcW w:w="2315" w:type="dxa"/>
            <w:tcBorders>
              <w:top w:val="single" w:sz="4" w:space="0" w:color="auto"/>
              <w:left w:val="single" w:sz="4" w:space="0" w:color="auto"/>
              <w:bottom w:val="single" w:sz="4" w:space="0" w:color="auto"/>
              <w:right w:val="single" w:sz="4" w:space="0" w:color="auto"/>
            </w:tcBorders>
            <w:hideMark/>
          </w:tcPr>
          <w:p w14:paraId="34B5155D" w14:textId="77777777" w:rsidR="002A56F2" w:rsidRPr="00940597" w:rsidRDefault="002A56F2" w:rsidP="007D07F5">
            <w:pPr>
              <w:bidi/>
              <w:rPr>
                <w:rFonts w:eastAsia="Times New Roman" w:cs="Arial"/>
                <w:szCs w:val="24"/>
                <w:rtl/>
              </w:rPr>
            </w:pPr>
            <w:r w:rsidRPr="00940597">
              <w:rPr>
                <w:rFonts w:cs="Arial" w:hint="cs"/>
                <w:color w:val="000000"/>
                <w:szCs w:val="24"/>
                <w:rtl/>
              </w:rPr>
              <w:t>3 سیکنڈ تک دھونا</w:t>
            </w:r>
          </w:p>
        </w:tc>
        <w:tc>
          <w:tcPr>
            <w:tcW w:w="1481" w:type="dxa"/>
            <w:tcBorders>
              <w:top w:val="single" w:sz="4" w:space="0" w:color="auto"/>
              <w:left w:val="single" w:sz="4" w:space="0" w:color="auto"/>
              <w:bottom w:val="single" w:sz="4" w:space="0" w:color="auto"/>
              <w:right w:val="single" w:sz="4" w:space="0" w:color="auto"/>
            </w:tcBorders>
            <w:hideMark/>
          </w:tcPr>
          <w:p w14:paraId="22015A11" w14:textId="77777777" w:rsidR="002A56F2" w:rsidRPr="00882D12" w:rsidRDefault="002A56F2" w:rsidP="007D07F5">
            <w:pPr>
              <w:bidi/>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28E90A61" w14:textId="77777777" w:rsidR="002A56F2" w:rsidRPr="00882D12" w:rsidRDefault="002A56F2" w:rsidP="007D07F5">
            <w:pPr>
              <w:bidi/>
              <w:rPr>
                <w:rFonts w:eastAsia="Times New Roman" w:cs="Arial"/>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0F3FFAAA" w14:textId="77777777" w:rsidR="002A56F2" w:rsidRPr="00882D12" w:rsidRDefault="002A56F2" w:rsidP="007D07F5">
            <w:pPr>
              <w:bidi/>
              <w:rPr>
                <w:rFonts w:eastAsia="Times New Roman" w:cs="Arial"/>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248013EA" w14:textId="77777777" w:rsidR="002A56F2" w:rsidRPr="00882D12" w:rsidRDefault="002A56F2" w:rsidP="007D07F5">
            <w:pPr>
              <w:bidi/>
              <w:rPr>
                <w:rFonts w:eastAsia="Times New Roman" w:cs="Arial"/>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6088CEC6" w14:textId="77777777" w:rsidR="002A56F2" w:rsidRPr="00882D12" w:rsidRDefault="002A56F2" w:rsidP="007D07F5">
            <w:pPr>
              <w:bidi/>
              <w:rPr>
                <w:rFonts w:eastAsia="Times New Roman" w:cs="Arial"/>
                <w:sz w:val="20"/>
                <w:szCs w:val="20"/>
                <w:lang w:eastAsia="en-GB"/>
              </w:rPr>
            </w:pPr>
          </w:p>
        </w:tc>
      </w:tr>
      <w:tr w:rsidR="002A56F2" w:rsidRPr="00882D12" w14:paraId="57FC7213" w14:textId="77777777" w:rsidTr="00FE2246">
        <w:trPr>
          <w:cnfStyle w:val="000000100000" w:firstRow="0" w:lastRow="0" w:firstColumn="0" w:lastColumn="0" w:oddVBand="0" w:evenVBand="0" w:oddHBand="1" w:evenHBand="0" w:firstRowFirstColumn="0" w:firstRowLastColumn="0" w:lastRowFirstColumn="0" w:lastRowLastColumn="0"/>
          <w:trHeight w:val="482"/>
        </w:trPr>
        <w:tc>
          <w:tcPr>
            <w:tcW w:w="2315" w:type="dxa"/>
            <w:tcBorders>
              <w:top w:val="single" w:sz="4" w:space="0" w:color="auto"/>
              <w:left w:val="single" w:sz="4" w:space="0" w:color="auto"/>
              <w:bottom w:val="single" w:sz="4" w:space="0" w:color="auto"/>
              <w:right w:val="single" w:sz="4" w:space="0" w:color="auto"/>
            </w:tcBorders>
            <w:hideMark/>
          </w:tcPr>
          <w:p w14:paraId="48CE8FBC" w14:textId="77777777" w:rsidR="002A56F2" w:rsidRPr="00940597" w:rsidRDefault="002A56F2" w:rsidP="007D07F5">
            <w:pPr>
              <w:bidi/>
              <w:rPr>
                <w:rFonts w:eastAsia="Times New Roman" w:cs="Arial"/>
                <w:szCs w:val="24"/>
                <w:rtl/>
              </w:rPr>
            </w:pPr>
            <w:r w:rsidRPr="00940597">
              <w:rPr>
                <w:rFonts w:cs="Arial" w:hint="cs"/>
                <w:color w:val="000000"/>
                <w:szCs w:val="24"/>
                <w:rtl/>
              </w:rPr>
              <w:t>20 سیکنڈ تک دھونا</w:t>
            </w:r>
          </w:p>
        </w:tc>
        <w:tc>
          <w:tcPr>
            <w:tcW w:w="1481" w:type="dxa"/>
            <w:tcBorders>
              <w:top w:val="single" w:sz="4" w:space="0" w:color="auto"/>
              <w:left w:val="single" w:sz="4" w:space="0" w:color="auto"/>
              <w:bottom w:val="single" w:sz="4" w:space="0" w:color="auto"/>
              <w:right w:val="single" w:sz="4" w:space="0" w:color="auto"/>
            </w:tcBorders>
            <w:hideMark/>
          </w:tcPr>
          <w:p w14:paraId="376D0487" w14:textId="77777777" w:rsidR="002A56F2" w:rsidRPr="00882D12" w:rsidRDefault="002A56F2" w:rsidP="007D07F5">
            <w:pPr>
              <w:bidi/>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6C5371BA" w14:textId="77777777" w:rsidR="002A56F2" w:rsidRPr="00882D12" w:rsidRDefault="002A56F2" w:rsidP="007D07F5">
            <w:pPr>
              <w:bidi/>
              <w:rPr>
                <w:rFonts w:eastAsia="Times New Roman" w:cs="Arial"/>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583EDFBC" w14:textId="77777777" w:rsidR="002A56F2" w:rsidRPr="00882D12" w:rsidRDefault="002A56F2" w:rsidP="007D07F5">
            <w:pPr>
              <w:bidi/>
              <w:rPr>
                <w:rFonts w:eastAsia="Times New Roman" w:cs="Arial"/>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7F1A102D" w14:textId="77777777" w:rsidR="002A56F2" w:rsidRPr="00882D12" w:rsidRDefault="002A56F2" w:rsidP="007D07F5">
            <w:pPr>
              <w:bidi/>
              <w:rPr>
                <w:rFonts w:eastAsia="Times New Roman" w:cs="Arial"/>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25EB893B" w14:textId="77777777" w:rsidR="002A56F2" w:rsidRPr="00882D12" w:rsidRDefault="002A56F2" w:rsidP="007D07F5">
            <w:pPr>
              <w:bidi/>
              <w:rPr>
                <w:rFonts w:eastAsia="Times New Roman" w:cs="Arial"/>
                <w:sz w:val="20"/>
                <w:szCs w:val="20"/>
                <w:lang w:eastAsia="en-GB"/>
              </w:rPr>
            </w:pPr>
          </w:p>
        </w:tc>
      </w:tr>
      <w:tr w:rsidR="002A56F2" w:rsidRPr="00882D12" w14:paraId="67B7A774" w14:textId="77777777" w:rsidTr="00FE2246">
        <w:trPr>
          <w:trHeight w:val="862"/>
        </w:trPr>
        <w:tc>
          <w:tcPr>
            <w:tcW w:w="2315" w:type="dxa"/>
            <w:tcBorders>
              <w:top w:val="single" w:sz="4" w:space="0" w:color="auto"/>
              <w:left w:val="single" w:sz="4" w:space="0" w:color="auto"/>
              <w:bottom w:val="single" w:sz="4" w:space="0" w:color="auto"/>
              <w:right w:val="single" w:sz="4" w:space="0" w:color="auto"/>
            </w:tcBorders>
            <w:hideMark/>
          </w:tcPr>
          <w:p w14:paraId="0AB13459" w14:textId="77777777" w:rsidR="002A56F2" w:rsidRPr="00940597" w:rsidRDefault="002A56F2" w:rsidP="007D07F5">
            <w:pPr>
              <w:bidi/>
              <w:rPr>
                <w:rFonts w:eastAsia="Times New Roman" w:cs="Arial"/>
                <w:szCs w:val="24"/>
                <w:rtl/>
              </w:rPr>
            </w:pPr>
            <w:r w:rsidRPr="00940597">
              <w:rPr>
                <w:rFonts w:cs="Arial" w:hint="cs"/>
                <w:color w:val="000000"/>
                <w:szCs w:val="24"/>
                <w:rtl/>
              </w:rPr>
              <w:t>صابن اور پانی سے 20 سیکنڈ تک دھونا</w:t>
            </w:r>
          </w:p>
        </w:tc>
        <w:tc>
          <w:tcPr>
            <w:tcW w:w="1481" w:type="dxa"/>
            <w:tcBorders>
              <w:top w:val="single" w:sz="4" w:space="0" w:color="auto"/>
              <w:left w:val="single" w:sz="4" w:space="0" w:color="auto"/>
              <w:bottom w:val="single" w:sz="4" w:space="0" w:color="auto"/>
              <w:right w:val="single" w:sz="4" w:space="0" w:color="auto"/>
            </w:tcBorders>
            <w:hideMark/>
          </w:tcPr>
          <w:p w14:paraId="4B31EDF5" w14:textId="77777777" w:rsidR="002A56F2" w:rsidRPr="00882D12" w:rsidRDefault="002A56F2" w:rsidP="007D07F5">
            <w:pPr>
              <w:bidi/>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5582AF9D" w14:textId="77777777" w:rsidR="002A56F2" w:rsidRPr="00882D12" w:rsidRDefault="002A56F2" w:rsidP="007D07F5">
            <w:pPr>
              <w:bidi/>
              <w:rPr>
                <w:rFonts w:eastAsia="Times New Roman" w:cs="Arial"/>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1197EB30" w14:textId="77777777" w:rsidR="002A56F2" w:rsidRPr="00882D12" w:rsidRDefault="002A56F2" w:rsidP="007D07F5">
            <w:pPr>
              <w:bidi/>
              <w:rPr>
                <w:rFonts w:eastAsia="Times New Roman" w:cs="Arial"/>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0C26390D" w14:textId="77777777" w:rsidR="002A56F2" w:rsidRPr="00882D12" w:rsidRDefault="002A56F2" w:rsidP="007D07F5">
            <w:pPr>
              <w:bidi/>
              <w:rPr>
                <w:rFonts w:eastAsia="Times New Roman" w:cs="Arial"/>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31676C6F" w14:textId="77777777" w:rsidR="002A56F2" w:rsidRPr="00882D12" w:rsidRDefault="002A56F2" w:rsidP="007D07F5">
            <w:pPr>
              <w:bidi/>
              <w:rPr>
                <w:rFonts w:eastAsia="Times New Roman" w:cs="Arial"/>
                <w:sz w:val="20"/>
                <w:szCs w:val="20"/>
                <w:lang w:eastAsia="en-GB"/>
              </w:rPr>
            </w:pPr>
          </w:p>
        </w:tc>
      </w:tr>
    </w:tbl>
    <w:p w14:paraId="120AEA3C" w14:textId="77777777" w:rsidR="002A56F2" w:rsidRPr="00882D12" w:rsidRDefault="000234B8" w:rsidP="007D07F5">
      <w:pPr>
        <w:bidi/>
        <w:ind w:left="720"/>
        <w:rPr>
          <w:rFonts w:cs="Arial"/>
          <w:rtl/>
        </w:rPr>
      </w:pPr>
      <w:r w:rsidRPr="00882D12">
        <w:rPr>
          <w:rFonts w:cs="Arial" w:hint="cs"/>
          <w:noProof/>
          <w:rtl/>
          <w:lang w:val="en-IN" w:eastAsia="en-IN" w:bidi="ar-SA"/>
        </w:rPr>
        <mc:AlternateContent>
          <mc:Choice Requires="wps">
            <w:drawing>
              <wp:inline distT="0" distB="0" distL="0" distR="0" wp14:anchorId="78FB4B59" wp14:editId="35EE5028">
                <wp:extent cx="5664200" cy="461645"/>
                <wp:effectExtent l="0" t="0" r="0" b="0"/>
                <wp:docPr id="3164" name="TextBox 4" descr="After the activity, use the ‘How Clean are Your Hands?’ guide to write your results in the box provided and see how far the microbes have spread&#10;&#10;"/>
                <wp:cNvGraphicFramePr/>
                <a:graphic xmlns:a="http://schemas.openxmlformats.org/drawingml/2006/main">
                  <a:graphicData uri="http://schemas.microsoft.com/office/word/2010/wordprocessingShape">
                    <wps:wsp>
                      <wps:cNvSpPr txBox="1"/>
                      <wps:spPr>
                        <a:xfrm>
                          <a:off x="0" y="0"/>
                          <a:ext cx="5664200" cy="461645"/>
                        </a:xfrm>
                        <a:prstGeom prst="rect">
                          <a:avLst/>
                        </a:prstGeom>
                        <a:noFill/>
                      </wps:spPr>
                      <wps:txbx>
                        <w:txbxContent>
                          <w:p w14:paraId="4177570F" w14:textId="77777777" w:rsidR="00F96E51" w:rsidRPr="00940597" w:rsidRDefault="00F96E51" w:rsidP="00C57BEC">
                            <w:pPr>
                              <w:bidi/>
                              <w:rPr>
                                <w:sz w:val="26"/>
                                <w:szCs w:val="24"/>
                                <w:rtl/>
                              </w:rPr>
                            </w:pPr>
                            <w:r w:rsidRPr="00940597">
                              <w:rPr>
                                <w:rFonts w:hint="cs"/>
                                <w:color w:val="000000" w:themeColor="text1"/>
                                <w:sz w:val="26"/>
                                <w:szCs w:val="24"/>
                                <w:rtl/>
                              </w:rPr>
                              <w:t xml:space="preserve">سرگرمی </w:t>
                            </w:r>
                            <w:r w:rsidRPr="00940597">
                              <w:rPr>
                                <w:rFonts w:hint="cs"/>
                                <w:color w:val="000000" w:themeColor="text1"/>
                                <w:sz w:val="26"/>
                                <w:szCs w:val="24"/>
                                <w:rtl/>
                              </w:rPr>
                              <w:t>کے بعد، 'آپ کے ہاتھ کس قدر صاف ہیں؟' کا رہنما استعمال کر کے اپنے نتائج فراہم کردہ باکس میں لکھیں اور دیکھیں کہ مائیکروبز کتنی دور تک پھیلے ہیں</w:t>
                            </w:r>
                          </w:p>
                        </w:txbxContent>
                      </wps:txbx>
                      <wps:bodyPr wrap="square" rtlCol="0">
                        <a:spAutoFit/>
                      </wps:bodyPr>
                    </wps:wsp>
                  </a:graphicData>
                </a:graphic>
              </wp:inline>
            </w:drawing>
          </mc:Choice>
          <mc:Fallback>
            <w:pict>
              <v:shape w14:anchorId="78FB4B59" id="TextBox 4" o:spid="_x0000_s1305" type="#_x0000_t202" alt="After the activity, use the ‘How Clean are Your Hands?’ guide to write your results in the box provided and see how far the microbes have spread&#10;&#10;" style="width:446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" filled="f" stroked="f">
                <v:textbox style="mso-fit-shape-to-text:t">
                  <w:txbxContent>
                    <w:p w14:paraId="4177570F" w14:textId="77777777" w:rsidR="00F96E51" w:rsidRPr="00940597" w:rsidRDefault="00F96E51" w:rsidP="00C57BEC">
                      <w:pPr>
                        <w:bidi/>
                        <w:rPr>
                          <w:sz w:val="26"/>
                          <w:szCs w:val="24"/>
                          <w:rtl/>
                        </w:rPr>
                      </w:pPr>
                      <w:r w:rsidRPr="00940597">
                        <w:rPr>
                          <w:rFonts w:hint="cs"/>
                          <w:color w:val="000000" w:themeColor="text1"/>
                          <w:sz w:val="26"/>
                          <w:szCs w:val="24"/>
                          <w:rtl/>
                        </w:rPr>
                        <w:t xml:space="preserve">سرگرمی </w:t>
                      </w:r>
                      <w:r w:rsidRPr="00940597">
                        <w:rPr>
                          <w:rFonts w:hint="cs"/>
                          <w:color w:val="000000" w:themeColor="text1"/>
                          <w:sz w:val="26"/>
                          <w:szCs w:val="24"/>
                          <w:rtl/>
                        </w:rPr>
                        <w:t>کے بعد، 'آپ کے ہاتھ کس قدر صاف ہیں؟' کا رہنما استعمال کر کے اپنے نتائج فراہم کردہ باکس میں لکھیں اور دیکھیں کہ مائیکروبز کتنی دور تک پھیلے ہیں</w:t>
                      </w:r>
                    </w:p>
                  </w:txbxContent>
                </v:textbox>
                <w10:anchorlock/>
              </v:shape>
            </w:pict>
          </mc:Fallback>
        </mc:AlternateContent>
      </w:r>
      <w:r w:rsidRPr="00882D12">
        <w:rPr>
          <w:rFonts w:cs="Arial" w:hint="cs"/>
          <w:noProof/>
          <w:rtl/>
          <w:lang w:val="en-IN" w:eastAsia="en-IN" w:bidi="ar-SA"/>
        </w:rPr>
        <mc:AlternateContent>
          <mc:Choice Requires="wps">
            <w:drawing>
              <wp:inline distT="0" distB="0" distL="0" distR="0" wp14:anchorId="5B3186A9" wp14:editId="0A318C72">
                <wp:extent cx="5664200" cy="380010"/>
                <wp:effectExtent l="0" t="0" r="0" b="0"/>
                <wp:docPr id="340" name="TextBox 4" descr="After the activity, use the ‘How Clean are Your Hands?’ guide to write your results in the box provided and see how far the microbes have spread&#10;&#10;"/>
                <wp:cNvGraphicFramePr/>
                <a:graphic xmlns:a="http://schemas.openxmlformats.org/drawingml/2006/main">
                  <a:graphicData uri="http://schemas.microsoft.com/office/word/2010/wordprocessingShape">
                    <wps:wsp>
                      <wps:cNvSpPr txBox="1"/>
                      <wps:spPr>
                        <a:xfrm>
                          <a:off x="0" y="0"/>
                          <a:ext cx="5664200" cy="380010"/>
                        </a:xfrm>
                        <a:prstGeom prst="rect">
                          <a:avLst/>
                        </a:prstGeom>
                        <a:noFill/>
                      </wps:spPr>
                      <wps:txbx>
                        <w:txbxContent>
                          <w:p w14:paraId="1C0176F6" w14:textId="3046AA48" w:rsidR="00F96E51" w:rsidRPr="00C2246F" w:rsidRDefault="00F96E51" w:rsidP="002A56F2">
                            <w:pPr>
                              <w:bidi/>
                              <w:rPr>
                                <w:b/>
                                <w:bCs/>
                                <w:sz w:val="30"/>
                                <w:szCs w:val="28"/>
                                <w:rtl/>
                              </w:rPr>
                            </w:pPr>
                            <w:r w:rsidRPr="00C2246F">
                              <w:rPr>
                                <w:rFonts w:hint="cs"/>
                                <w:b/>
                                <w:bCs/>
                                <w:color w:val="000000" w:themeColor="text1"/>
                                <w:sz w:val="30"/>
                                <w:szCs w:val="28"/>
                                <w:rtl/>
                              </w:rPr>
                              <w:t xml:space="preserve">دھونے </w:t>
                            </w:r>
                            <w:r w:rsidRPr="00C2246F">
                              <w:rPr>
                                <w:rFonts w:hint="cs"/>
                                <w:b/>
                                <w:bCs/>
                                <w:color w:val="000000" w:themeColor="text1"/>
                                <w:sz w:val="30"/>
                                <w:szCs w:val="28"/>
                                <w:rtl/>
                              </w:rPr>
                              <w:t>(یا نہیں دھونے) اور ہاتھ ملانے کے بعد</w:t>
                            </w:r>
                          </w:p>
                        </w:txbxContent>
                      </wps:txbx>
                      <wps:bodyPr wrap="square" rtlCol="0">
                        <a:noAutofit/>
                      </wps:bodyPr>
                    </wps:wsp>
                  </a:graphicData>
                </a:graphic>
              </wp:inline>
            </w:drawing>
          </mc:Choice>
          <mc:Fallback>
            <w:pict>
              <v:shape w14:anchorId="5B3186A9" id="_x0000_s1306" type="#_x0000_t202" alt="After the activity, use the ‘How Clean are Your Hands?’ guide to write your results in the box provided and see how far the microbes have spread&#10;&#10;" style="width:446pt;height:2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" filled="f" stroked="f">
                <v:textbox>
                  <w:txbxContent>
                    <w:p w14:paraId="1C0176F6" w14:textId="3046AA48" w:rsidR="00F96E51" w:rsidRPr="00C2246F" w:rsidRDefault="00F96E51" w:rsidP="002A56F2">
                      <w:pPr>
                        <w:bidi/>
                        <w:rPr>
                          <w:b/>
                          <w:bCs/>
                          <w:sz w:val="30"/>
                          <w:szCs w:val="28"/>
                          <w:rtl/>
                        </w:rPr>
                      </w:pPr>
                      <w:r w:rsidRPr="00C2246F">
                        <w:rPr>
                          <w:rFonts w:hint="cs"/>
                          <w:b/>
                          <w:bCs/>
                          <w:color w:val="000000" w:themeColor="text1"/>
                          <w:sz w:val="30"/>
                          <w:szCs w:val="28"/>
                          <w:rtl/>
                        </w:rPr>
                        <w:t xml:space="preserve">دھونے </w:t>
                      </w:r>
                      <w:r w:rsidRPr="00C2246F">
                        <w:rPr>
                          <w:rFonts w:hint="cs"/>
                          <w:b/>
                          <w:bCs/>
                          <w:color w:val="000000" w:themeColor="text1"/>
                          <w:sz w:val="30"/>
                          <w:szCs w:val="28"/>
                          <w:rtl/>
                        </w:rPr>
                        <w:t>(یا نہیں دھونے) اور ہاتھ ملانے کے بعد</w:t>
                      </w:r>
                    </w:p>
                  </w:txbxContent>
                </v:textbox>
                <w10:anchorlock/>
              </v:shape>
            </w:pict>
          </mc:Fallback>
        </mc:AlternateContent>
      </w:r>
      <w:r w:rsidRPr="00882D12">
        <w:rPr>
          <w:rFonts w:cs="Arial" w:hint="cs"/>
          <w:rtl/>
        </w:rPr>
        <w:br/>
      </w:r>
    </w:p>
    <w:p w14:paraId="299245A2" w14:textId="0B9FF1C6" w:rsidR="00CC208E" w:rsidRPr="00882D12" w:rsidRDefault="000234B8" w:rsidP="007D07F5">
      <w:pPr>
        <w:bidi/>
        <w:ind w:left="720"/>
        <w:rPr>
          <w:rFonts w:cs="Arial"/>
          <w:rtl/>
        </w:rPr>
      </w:pPr>
      <w:r w:rsidRPr="00882D12">
        <w:rPr>
          <w:rFonts w:cs="Arial" w:hint="cs"/>
          <w:noProof/>
          <w:rtl/>
          <w:lang w:val="en-IN" w:eastAsia="en-IN" w:bidi="ar-SA"/>
        </w:rPr>
        <mc:AlternateContent>
          <mc:Choice Requires="wps">
            <w:drawing>
              <wp:inline distT="0" distB="0" distL="0" distR="0" wp14:anchorId="4085495E" wp14:editId="43B0D19B">
                <wp:extent cx="5854700" cy="4705350"/>
                <wp:effectExtent l="0" t="0" r="12700" b="19050"/>
                <wp:docPr id="3163" name="Rectangle: Rounded Corners 7" descr="On the next page draw where you saw microbes after hand washing and shaking, for your group only.&#10;&#10;The method of hand washing that removed most microbes from the lead person was:&#10;Wash for 3 secs Wash for 20 secs     Wash for 20 secs with soap &amp; water&#10;&#10;The method of hand washing that removed fewest microbes from the lead person was:&#10;&#10;Wash for 3 secs Wash for 20 secs     Wash for 20 secs with soap &amp; water&#10;&#10;The method of hand washing which spread the most microbes along the line was: &#10;Wash for 3 secs Wash for 20 secs     Wash for 20 secs with soap &amp; water&#10;&#10;The method of hand washing which removed the fewest microbes along the line was? &#10;&#10;Draw a graph of how far the microbes spread for all four groups (including control).&#10;"/>
                <wp:cNvGraphicFramePr/>
                <a:graphic xmlns:a="http://schemas.openxmlformats.org/drawingml/2006/main">
                  <a:graphicData uri="http://schemas.microsoft.com/office/word/2010/wordprocessingShape">
                    <wps:wsp>
                      <wps:cNvSpPr/>
                      <wps:spPr>
                        <a:xfrm>
                          <a:off x="0" y="0"/>
                          <a:ext cx="5854700" cy="4705350"/>
                        </a:xfrm>
                        <a:prstGeom prst="roundRect">
                          <a:avLst>
                            <a:gd name="adj" fmla="val 3610"/>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DA0A00" w14:textId="77777777" w:rsidR="00F96E51" w:rsidRPr="00940597" w:rsidRDefault="00F96E51" w:rsidP="00C57BEC">
                            <w:pPr>
                              <w:bidi/>
                              <w:rPr>
                                <w:rFonts w:cs="Arial"/>
                                <w:color w:val="000000" w:themeColor="text1"/>
                                <w:kern w:val="24"/>
                                <w:sz w:val="26"/>
                                <w:szCs w:val="24"/>
                                <w:rtl/>
                              </w:rPr>
                            </w:pPr>
                            <w:r w:rsidRPr="00940597">
                              <w:rPr>
                                <w:rFonts w:hint="cs"/>
                                <w:color w:val="000000" w:themeColor="text1"/>
                                <w:sz w:val="26"/>
                                <w:szCs w:val="24"/>
                                <w:rtl/>
                              </w:rPr>
                              <w:t xml:space="preserve">اگلے </w:t>
                            </w:r>
                            <w:r w:rsidRPr="00940597">
                              <w:rPr>
                                <w:rFonts w:hint="cs"/>
                                <w:color w:val="000000" w:themeColor="text1"/>
                                <w:sz w:val="26"/>
                                <w:szCs w:val="24"/>
                                <w:rtl/>
                              </w:rPr>
                              <w:t>صفحہ پر صرف اپنے گروپ کے لیے، ہاتھ دھونے اور ملانے کے بعد آپ کو جہاں مائیکروبز نظر آتے ہیں وہ جگہ ڈرا کریں۔</w:t>
                            </w:r>
                          </w:p>
                          <w:p w14:paraId="2BBE6849" w14:textId="77777777" w:rsidR="00F96E51" w:rsidRDefault="00F96E51" w:rsidP="00C57BEC"/>
                          <w:p w14:paraId="42B37A88" w14:textId="77777777" w:rsidR="00F96E51" w:rsidRPr="00940597" w:rsidRDefault="00F96E51" w:rsidP="00C57BEC">
                            <w:pPr>
                              <w:bidi/>
                              <w:rPr>
                                <w:sz w:val="26"/>
                                <w:szCs w:val="24"/>
                                <w:rtl/>
                              </w:rPr>
                            </w:pPr>
                            <w:r w:rsidRPr="00940597">
                              <w:rPr>
                                <w:rFonts w:hint="cs"/>
                                <w:color w:val="000000" w:themeColor="text1"/>
                                <w:sz w:val="26"/>
                                <w:szCs w:val="24"/>
                                <w:rtl/>
                              </w:rPr>
                              <w:t>رہبر فرد کی طرف سے ہاتھوں کو دھونے کے جس طریقے نے سب سے زیادہ مائیکروبز کو ہٹایا وہ تھا:</w:t>
                            </w:r>
                          </w:p>
                          <w:p w14:paraId="7A708E37" w14:textId="77777777" w:rsidR="00F96E51" w:rsidRPr="00940597" w:rsidRDefault="00F96E51" w:rsidP="00AE7D53">
                            <w:pPr>
                              <w:pStyle w:val="ListParagraph"/>
                              <w:numPr>
                                <w:ilvl w:val="0"/>
                                <w:numId w:val="62"/>
                              </w:numPr>
                              <w:bidi/>
                              <w:spacing w:after="0" w:line="240" w:lineRule="auto"/>
                              <w:rPr>
                                <w:rFonts w:eastAsia="Times New Roman"/>
                                <w:color w:val="000000" w:themeColor="text1"/>
                                <w:szCs w:val="24"/>
                                <w:rtl/>
                              </w:rPr>
                            </w:pPr>
                            <w:r w:rsidRPr="00940597">
                              <w:rPr>
                                <w:rFonts w:hint="cs"/>
                                <w:color w:val="000000" w:themeColor="text1"/>
                                <w:szCs w:val="24"/>
                                <w:rtl/>
                              </w:rPr>
                              <w:t>3 سیکنڈ تک دھونا</w:t>
                            </w:r>
                            <w:r w:rsidRPr="00940597">
                              <w:rPr>
                                <w:rFonts w:hint="cs"/>
                                <w:color w:val="000000" w:themeColor="text1"/>
                                <w:szCs w:val="24"/>
                                <w:rtl/>
                              </w:rPr>
                              <w:tab/>
                            </w:r>
                          </w:p>
                          <w:p w14:paraId="4B0CD9E1" w14:textId="77777777" w:rsidR="00F96E51" w:rsidRPr="00940597" w:rsidRDefault="00F96E51" w:rsidP="00AE7D53">
                            <w:pPr>
                              <w:pStyle w:val="ListParagraph"/>
                              <w:numPr>
                                <w:ilvl w:val="0"/>
                                <w:numId w:val="62"/>
                              </w:numPr>
                              <w:bidi/>
                              <w:spacing w:after="0" w:line="240" w:lineRule="auto"/>
                              <w:rPr>
                                <w:rFonts w:eastAsia="Times New Roman"/>
                                <w:color w:val="000000" w:themeColor="text1"/>
                                <w:szCs w:val="24"/>
                                <w:rtl/>
                              </w:rPr>
                            </w:pPr>
                            <w:r w:rsidRPr="00940597">
                              <w:rPr>
                                <w:rFonts w:hint="cs"/>
                                <w:color w:val="000000" w:themeColor="text1"/>
                                <w:szCs w:val="24"/>
                                <w:rtl/>
                              </w:rPr>
                              <w:t>20 سیکنڈ تک دھونا</w:t>
                            </w:r>
                          </w:p>
                          <w:p w14:paraId="470F56FE" w14:textId="77777777" w:rsidR="00F96E51" w:rsidRPr="00940597" w:rsidRDefault="00F96E51" w:rsidP="00AE7D53">
                            <w:pPr>
                              <w:pStyle w:val="ListParagraph"/>
                              <w:numPr>
                                <w:ilvl w:val="0"/>
                                <w:numId w:val="62"/>
                              </w:numPr>
                              <w:bidi/>
                              <w:spacing w:after="0" w:line="240" w:lineRule="auto"/>
                              <w:rPr>
                                <w:rFonts w:eastAsia="Times New Roman"/>
                                <w:color w:val="000000" w:themeColor="text1"/>
                                <w:szCs w:val="24"/>
                                <w:rtl/>
                              </w:rPr>
                            </w:pPr>
                            <w:r w:rsidRPr="00940597">
                              <w:rPr>
                                <w:rFonts w:hint="cs"/>
                                <w:color w:val="000000" w:themeColor="text1"/>
                                <w:szCs w:val="24"/>
                                <w:rtl/>
                              </w:rPr>
                              <w:t xml:space="preserve"> صابن اور پانی سے 20 سیکنڈ تک دھونا</w:t>
                            </w:r>
                          </w:p>
                          <w:p w14:paraId="32892857" w14:textId="77777777" w:rsidR="00F96E51" w:rsidRPr="00940597" w:rsidRDefault="00F96E51" w:rsidP="00C57BEC">
                            <w:pPr>
                              <w:pStyle w:val="ListParagraph"/>
                              <w:spacing w:after="0"/>
                              <w:rPr>
                                <w:rFonts w:eastAsia="Times New Roman"/>
                                <w:szCs w:val="24"/>
                              </w:rPr>
                            </w:pPr>
                          </w:p>
                          <w:p w14:paraId="52DD51D1" w14:textId="77777777" w:rsidR="00F96E51" w:rsidRPr="00940597" w:rsidRDefault="00F96E51" w:rsidP="00C57BEC">
                            <w:pPr>
                              <w:bidi/>
                              <w:rPr>
                                <w:rFonts w:eastAsiaTheme="minorEastAsia"/>
                                <w:szCs w:val="24"/>
                                <w:rtl/>
                              </w:rPr>
                            </w:pPr>
                            <w:r w:rsidRPr="00940597">
                              <w:rPr>
                                <w:rFonts w:hint="cs"/>
                                <w:color w:val="000000" w:themeColor="text1"/>
                                <w:szCs w:val="24"/>
                                <w:rtl/>
                              </w:rPr>
                              <w:t>رہبر فرد کی طرف سے ہاتھوں کو دھونے کے جس طریقے نے سب سے کم مائیکروبز کو ہٹایا وہ تھا:</w:t>
                            </w:r>
                          </w:p>
                          <w:p w14:paraId="0F98B252" w14:textId="77777777" w:rsidR="00F96E51" w:rsidRPr="00940597" w:rsidRDefault="00F96E51" w:rsidP="00AE7D53">
                            <w:pPr>
                              <w:pStyle w:val="ListParagraph"/>
                              <w:numPr>
                                <w:ilvl w:val="0"/>
                                <w:numId w:val="63"/>
                              </w:numPr>
                              <w:bidi/>
                              <w:spacing w:after="0" w:line="240" w:lineRule="auto"/>
                              <w:rPr>
                                <w:rFonts w:eastAsia="Times New Roman"/>
                                <w:szCs w:val="24"/>
                                <w:rtl/>
                              </w:rPr>
                            </w:pPr>
                            <w:r w:rsidRPr="00940597">
                              <w:rPr>
                                <w:rFonts w:hint="cs"/>
                                <w:color w:val="000000" w:themeColor="text1"/>
                                <w:szCs w:val="24"/>
                                <w:rtl/>
                              </w:rPr>
                              <w:t>3 سیکنڈ تک دھونا</w:t>
                            </w:r>
                          </w:p>
                          <w:p w14:paraId="6FFD9CC6" w14:textId="77777777" w:rsidR="00F96E51" w:rsidRPr="00940597" w:rsidRDefault="00F96E51" w:rsidP="00AE7D53">
                            <w:pPr>
                              <w:pStyle w:val="ListParagraph"/>
                              <w:numPr>
                                <w:ilvl w:val="0"/>
                                <w:numId w:val="63"/>
                              </w:numPr>
                              <w:bidi/>
                              <w:spacing w:after="0" w:line="240" w:lineRule="auto"/>
                              <w:rPr>
                                <w:rFonts w:eastAsia="Times New Roman"/>
                                <w:szCs w:val="24"/>
                                <w:rtl/>
                              </w:rPr>
                            </w:pPr>
                            <w:r w:rsidRPr="00940597">
                              <w:rPr>
                                <w:rFonts w:hint="cs"/>
                                <w:color w:val="000000" w:themeColor="text1"/>
                                <w:szCs w:val="24"/>
                                <w:rtl/>
                              </w:rPr>
                              <w:t>20 سیکنڈ تک دھونا</w:t>
                            </w:r>
                            <w:r w:rsidRPr="00940597">
                              <w:rPr>
                                <w:rFonts w:hint="cs"/>
                                <w:color w:val="000000" w:themeColor="text1"/>
                                <w:szCs w:val="24"/>
                                <w:rtl/>
                              </w:rPr>
                              <w:tab/>
                              <w:t xml:space="preserve">    </w:t>
                            </w:r>
                          </w:p>
                          <w:p w14:paraId="6F743F7A" w14:textId="77777777" w:rsidR="00F96E51" w:rsidRPr="00940597" w:rsidRDefault="00F96E51" w:rsidP="00AE7D53">
                            <w:pPr>
                              <w:pStyle w:val="ListParagraph"/>
                              <w:numPr>
                                <w:ilvl w:val="0"/>
                                <w:numId w:val="63"/>
                              </w:numPr>
                              <w:bidi/>
                              <w:spacing w:after="0" w:line="240" w:lineRule="auto"/>
                              <w:rPr>
                                <w:rFonts w:eastAsia="Times New Roman"/>
                                <w:szCs w:val="24"/>
                                <w:rtl/>
                              </w:rPr>
                            </w:pPr>
                            <w:r w:rsidRPr="00940597">
                              <w:rPr>
                                <w:rFonts w:hint="cs"/>
                                <w:color w:val="000000" w:themeColor="text1"/>
                                <w:szCs w:val="24"/>
                                <w:rtl/>
                              </w:rPr>
                              <w:t>صابن اور پانی سے 20 سیکنڈ تک دھونا</w:t>
                            </w:r>
                            <w:r w:rsidRPr="00940597">
                              <w:rPr>
                                <w:rFonts w:hint="cs"/>
                                <w:color w:val="000000" w:themeColor="text1"/>
                                <w:szCs w:val="24"/>
                                <w:rtl/>
                              </w:rPr>
                              <w:br/>
                            </w:r>
                          </w:p>
                          <w:p w14:paraId="59B42CB8" w14:textId="77777777" w:rsidR="00F96E51" w:rsidRPr="00940597" w:rsidRDefault="00F96E51" w:rsidP="00C57BEC">
                            <w:pPr>
                              <w:bidi/>
                              <w:rPr>
                                <w:rFonts w:eastAsiaTheme="minorEastAsia"/>
                                <w:szCs w:val="24"/>
                                <w:rtl/>
                              </w:rPr>
                            </w:pPr>
                            <w:r w:rsidRPr="00940597">
                              <w:rPr>
                                <w:rFonts w:hint="cs"/>
                                <w:color w:val="000000" w:themeColor="text1"/>
                                <w:szCs w:val="24"/>
                                <w:rtl/>
                              </w:rPr>
                              <w:t>ہاتھ دھونے کے جس طریقے نے لائن پر سب سے زیادہ مائیکروبز کو پھیلایا وہ تھا:</w:t>
                            </w:r>
                          </w:p>
                          <w:p w14:paraId="7024835B" w14:textId="58C8A1C9" w:rsidR="00F96E51" w:rsidRPr="00940597" w:rsidRDefault="00F96E51" w:rsidP="00AE7D53">
                            <w:pPr>
                              <w:pStyle w:val="ListParagraph"/>
                              <w:numPr>
                                <w:ilvl w:val="0"/>
                                <w:numId w:val="64"/>
                              </w:numPr>
                              <w:bidi/>
                              <w:spacing w:after="0" w:line="240" w:lineRule="auto"/>
                              <w:rPr>
                                <w:rFonts w:eastAsia="Times New Roman"/>
                                <w:szCs w:val="24"/>
                                <w:rtl/>
                              </w:rPr>
                            </w:pPr>
                            <w:r w:rsidRPr="00940597">
                              <w:rPr>
                                <w:rFonts w:hint="cs"/>
                                <w:color w:val="000000" w:themeColor="text1"/>
                                <w:szCs w:val="24"/>
                                <w:rtl/>
                              </w:rPr>
                              <w:t>3 سیکنڈ تک دھونا</w:t>
                            </w:r>
                            <w:r w:rsidRPr="00940597">
                              <w:rPr>
                                <w:rFonts w:hint="cs"/>
                                <w:color w:val="000000" w:themeColor="text1"/>
                                <w:szCs w:val="24"/>
                                <w:rtl/>
                              </w:rPr>
                              <w:tab/>
                            </w:r>
                          </w:p>
                          <w:p w14:paraId="43D02535" w14:textId="77777777" w:rsidR="00F96E51" w:rsidRPr="00940597" w:rsidRDefault="00F96E51" w:rsidP="00AE7D53">
                            <w:pPr>
                              <w:pStyle w:val="ListParagraph"/>
                              <w:numPr>
                                <w:ilvl w:val="0"/>
                                <w:numId w:val="64"/>
                              </w:numPr>
                              <w:bidi/>
                              <w:spacing w:after="0" w:line="240" w:lineRule="auto"/>
                              <w:rPr>
                                <w:rFonts w:eastAsia="Times New Roman"/>
                                <w:szCs w:val="24"/>
                                <w:rtl/>
                              </w:rPr>
                            </w:pPr>
                            <w:r w:rsidRPr="00940597">
                              <w:rPr>
                                <w:rFonts w:hint="cs"/>
                                <w:color w:val="000000" w:themeColor="text1"/>
                                <w:szCs w:val="24"/>
                                <w:rtl/>
                              </w:rPr>
                              <w:t>20 سیکنڈ تک دھونا</w:t>
                            </w:r>
                            <w:r w:rsidRPr="00940597">
                              <w:rPr>
                                <w:rFonts w:hint="cs"/>
                                <w:color w:val="000000" w:themeColor="text1"/>
                                <w:szCs w:val="24"/>
                                <w:rtl/>
                              </w:rPr>
                              <w:tab/>
                              <w:t xml:space="preserve">    </w:t>
                            </w:r>
                          </w:p>
                          <w:p w14:paraId="23303281" w14:textId="77777777" w:rsidR="00F96E51" w:rsidRPr="00940597" w:rsidRDefault="00F96E51" w:rsidP="00AE7D53">
                            <w:pPr>
                              <w:pStyle w:val="ListParagraph"/>
                              <w:numPr>
                                <w:ilvl w:val="0"/>
                                <w:numId w:val="64"/>
                              </w:numPr>
                              <w:bidi/>
                              <w:spacing w:after="0" w:line="240" w:lineRule="auto"/>
                              <w:rPr>
                                <w:rFonts w:eastAsia="Times New Roman"/>
                                <w:szCs w:val="24"/>
                                <w:rtl/>
                              </w:rPr>
                            </w:pPr>
                            <w:r w:rsidRPr="00940597">
                              <w:rPr>
                                <w:rFonts w:hint="cs"/>
                                <w:color w:val="000000" w:themeColor="text1"/>
                                <w:szCs w:val="24"/>
                                <w:rtl/>
                              </w:rPr>
                              <w:t>صابن اور پانی سے 20 سیکنڈ تک دھونا</w:t>
                            </w:r>
                            <w:r w:rsidRPr="00940597">
                              <w:rPr>
                                <w:rFonts w:hint="cs"/>
                                <w:color w:val="000000" w:themeColor="text1"/>
                                <w:szCs w:val="24"/>
                                <w:rtl/>
                              </w:rPr>
                              <w:br/>
                            </w:r>
                          </w:p>
                          <w:p w14:paraId="0B0E46F3" w14:textId="77777777" w:rsidR="00F96E51" w:rsidRPr="00940597" w:rsidRDefault="00F96E51" w:rsidP="00C57BEC">
                            <w:pPr>
                              <w:bidi/>
                              <w:rPr>
                                <w:rFonts w:cs="Arial"/>
                                <w:color w:val="000000" w:themeColor="text1"/>
                                <w:kern w:val="24"/>
                                <w:szCs w:val="24"/>
                                <w:rtl/>
                              </w:rPr>
                            </w:pPr>
                            <w:r w:rsidRPr="00940597">
                              <w:rPr>
                                <w:rFonts w:hint="cs"/>
                                <w:color w:val="000000" w:themeColor="text1"/>
                                <w:szCs w:val="24"/>
                                <w:rtl/>
                              </w:rPr>
                              <w:t>ہاتھ دھونے کے جس طریقے نے لائن پر سب سے کم مائیکروبز کو ہٹایا وہ تھا؟</w:t>
                            </w:r>
                          </w:p>
                          <w:p w14:paraId="3DC481B7" w14:textId="77777777" w:rsidR="00F96E51" w:rsidRPr="00940597" w:rsidRDefault="00F96E51" w:rsidP="00940597">
                            <w:pPr>
                              <w:bidi/>
                              <w:spacing w:after="0" w:line="240" w:lineRule="auto"/>
                              <w:rPr>
                                <w:rFonts w:eastAsiaTheme="minorEastAsia"/>
                                <w:szCs w:val="24"/>
                              </w:rPr>
                            </w:pPr>
                          </w:p>
                          <w:p w14:paraId="36B10E1E" w14:textId="7A44800B" w:rsidR="00F96E51" w:rsidRPr="00940597" w:rsidRDefault="00F96E51" w:rsidP="00C57BEC">
                            <w:pPr>
                              <w:bidi/>
                              <w:rPr>
                                <w:szCs w:val="24"/>
                                <w:rtl/>
                              </w:rPr>
                            </w:pPr>
                            <w:r w:rsidRPr="00940597">
                              <w:rPr>
                                <w:rFonts w:hint="cs"/>
                                <w:color w:val="000000" w:themeColor="text1"/>
                                <w:szCs w:val="24"/>
                                <w:rtl/>
                              </w:rPr>
                              <w:t>سبھی چاروں گروپوں کے لیے مائیکروبز جتنی دور تک پھیلے ہیں ان کا گراف ڈرا کریں (بشمول کنٹرول)۔</w:t>
                            </w:r>
                          </w:p>
                        </w:txbxContent>
                      </wps:txbx>
                      <wps:bodyPr rtlCol="0" anchor="ctr"/>
                    </wps:wsp>
                  </a:graphicData>
                </a:graphic>
              </wp:inline>
            </w:drawing>
          </mc:Choice>
          <mc:Fallback>
            <w:pict>
              <v:roundrect w14:anchorId="4085495E" id="Rectangle: Rounded Corners 7" o:spid="_x0000_s1307" alt="On the next page draw where you saw microbes after hand washing and shaking, for your group only.&#10;&#10;The method of hand washing that removed most microbes from the lead person was:&#10;Wash for 3 secs Wash for 20 secs     Wash for 20 secs with soap &amp; water&#10;&#10;The method of hand washing that removed fewest microbes from the lead person was:&#10;&#10;Wash for 3 secs Wash for 20 secs     Wash for 20 secs with soap &amp; water&#10;&#10;The method of hand washing which spread the most microbes along the line was: &#10;Wash for 3 secs Wash for 20 secs     Wash for 20 secs with soap &amp; water&#10;&#10;The method of hand washing which removed the fewest microbes along the line was? &#10;&#10;Draw a graph of how far the microbes spread for all four groups (including control).&#10;" style="width:461pt;height:370.5pt;visibility:visible;mso-wrap-style:square;mso-left-percent:-10001;mso-top-percent:-10001;mso-position-horizontal:absolute;mso-position-horizontal-relative:char;mso-position-vertical:absolute;mso-position-vertical-relative:line;mso-left-percent:-10001;mso-top-percent:-10001;v-text-anchor:middle" arcsize="2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" fillcolor="#99d5c7" strokecolor="black [3213]" strokeweight="1pt">
                <v:stroke joinstyle="miter"/>
                <v:textbox>
                  <w:txbxContent>
                    <w:p w14:paraId="34DA0A00" w14:textId="77777777" w:rsidR="00F96E51" w:rsidRPr="00940597" w:rsidRDefault="00F96E51" w:rsidP="00C57BEC">
                      <w:pPr>
                        <w:bidi/>
                        <w:rPr>
                          <w:rFonts w:cs="Arial"/>
                          <w:color w:val="000000" w:themeColor="text1"/>
                          <w:kern w:val="24"/>
                          <w:sz w:val="26"/>
                          <w:szCs w:val="24"/>
                          <w:rtl/>
                        </w:rPr>
                      </w:pPr>
                      <w:r w:rsidRPr="00940597">
                        <w:rPr>
                          <w:rFonts w:hint="cs"/>
                          <w:color w:val="000000" w:themeColor="text1"/>
                          <w:sz w:val="26"/>
                          <w:szCs w:val="24"/>
                          <w:rtl/>
                        </w:rPr>
                        <w:t xml:space="preserve">اگلے </w:t>
                      </w:r>
                      <w:r w:rsidRPr="00940597">
                        <w:rPr>
                          <w:rFonts w:hint="cs"/>
                          <w:color w:val="000000" w:themeColor="text1"/>
                          <w:sz w:val="26"/>
                          <w:szCs w:val="24"/>
                          <w:rtl/>
                        </w:rPr>
                        <w:t>صفحہ پر صرف اپنے گروپ کے لیے، ہاتھ دھونے اور ملانے کے بعد آپ کو جہاں مائیکروبز نظر آتے ہیں وہ جگہ ڈرا کریں۔</w:t>
                      </w:r>
                    </w:p>
                    <w:p w14:paraId="2BBE6849" w14:textId="77777777" w:rsidR="00F96E51" w:rsidRDefault="00F96E51" w:rsidP="00C57BEC"/>
                    <w:p w14:paraId="42B37A88" w14:textId="77777777" w:rsidR="00F96E51" w:rsidRPr="00940597" w:rsidRDefault="00F96E51" w:rsidP="00C57BEC">
                      <w:pPr>
                        <w:bidi/>
                        <w:rPr>
                          <w:sz w:val="26"/>
                          <w:szCs w:val="24"/>
                          <w:rtl/>
                        </w:rPr>
                      </w:pPr>
                      <w:r w:rsidRPr="00940597">
                        <w:rPr>
                          <w:rFonts w:hint="cs"/>
                          <w:color w:val="000000" w:themeColor="text1"/>
                          <w:sz w:val="26"/>
                          <w:szCs w:val="24"/>
                          <w:rtl/>
                        </w:rPr>
                        <w:t>رہبر فرد کی طرف سے ہاتھوں کو دھونے کے جس طریقے نے سب سے زیادہ مائیکروبز کو ہٹایا وہ تھا:</w:t>
                      </w:r>
                    </w:p>
                    <w:p w14:paraId="7A708E37" w14:textId="77777777" w:rsidR="00F96E51" w:rsidRPr="00940597" w:rsidRDefault="00F96E51" w:rsidP="00AE7D53">
                      <w:pPr>
                        <w:pStyle w:val="ListParagraph"/>
                        <w:numPr>
                          <w:ilvl w:val="0"/>
                          <w:numId w:val="62"/>
                        </w:numPr>
                        <w:bidi/>
                        <w:spacing w:after="0" w:line="240" w:lineRule="auto"/>
                        <w:rPr>
                          <w:rFonts w:eastAsia="Times New Roman"/>
                          <w:color w:val="000000" w:themeColor="text1"/>
                          <w:szCs w:val="24"/>
                          <w:rtl/>
                        </w:rPr>
                      </w:pPr>
                      <w:r w:rsidRPr="00940597">
                        <w:rPr>
                          <w:rFonts w:hint="cs"/>
                          <w:color w:val="000000" w:themeColor="text1"/>
                          <w:szCs w:val="24"/>
                          <w:rtl/>
                        </w:rPr>
                        <w:t>3 سیکنڈ تک دھونا</w:t>
                      </w:r>
                      <w:r w:rsidRPr="00940597">
                        <w:rPr>
                          <w:rFonts w:hint="cs"/>
                          <w:color w:val="000000" w:themeColor="text1"/>
                          <w:szCs w:val="24"/>
                          <w:rtl/>
                        </w:rPr>
                        <w:tab/>
                      </w:r>
                    </w:p>
                    <w:p w14:paraId="4B0CD9E1" w14:textId="77777777" w:rsidR="00F96E51" w:rsidRPr="00940597" w:rsidRDefault="00F96E51" w:rsidP="00AE7D53">
                      <w:pPr>
                        <w:pStyle w:val="ListParagraph"/>
                        <w:numPr>
                          <w:ilvl w:val="0"/>
                          <w:numId w:val="62"/>
                        </w:numPr>
                        <w:bidi/>
                        <w:spacing w:after="0" w:line="240" w:lineRule="auto"/>
                        <w:rPr>
                          <w:rFonts w:eastAsia="Times New Roman"/>
                          <w:color w:val="000000" w:themeColor="text1"/>
                          <w:szCs w:val="24"/>
                          <w:rtl/>
                        </w:rPr>
                      </w:pPr>
                      <w:r w:rsidRPr="00940597">
                        <w:rPr>
                          <w:rFonts w:hint="cs"/>
                          <w:color w:val="000000" w:themeColor="text1"/>
                          <w:szCs w:val="24"/>
                          <w:rtl/>
                        </w:rPr>
                        <w:t>20 سیکنڈ تک دھونا</w:t>
                      </w:r>
                    </w:p>
                    <w:p w14:paraId="470F56FE" w14:textId="77777777" w:rsidR="00F96E51" w:rsidRPr="00940597" w:rsidRDefault="00F96E51" w:rsidP="00AE7D53">
                      <w:pPr>
                        <w:pStyle w:val="ListParagraph"/>
                        <w:numPr>
                          <w:ilvl w:val="0"/>
                          <w:numId w:val="62"/>
                        </w:numPr>
                        <w:bidi/>
                        <w:spacing w:after="0" w:line="240" w:lineRule="auto"/>
                        <w:rPr>
                          <w:rFonts w:eastAsia="Times New Roman"/>
                          <w:color w:val="000000" w:themeColor="text1"/>
                          <w:szCs w:val="24"/>
                          <w:rtl/>
                        </w:rPr>
                      </w:pPr>
                      <w:r w:rsidRPr="00940597">
                        <w:rPr>
                          <w:rFonts w:hint="cs"/>
                          <w:color w:val="000000" w:themeColor="text1"/>
                          <w:szCs w:val="24"/>
                          <w:rtl/>
                        </w:rPr>
                        <w:t xml:space="preserve"> صابن اور پانی سے 20 سیکنڈ تک دھونا</w:t>
                      </w:r>
                    </w:p>
                    <w:p w14:paraId="32892857" w14:textId="77777777" w:rsidR="00F96E51" w:rsidRPr="00940597" w:rsidRDefault="00F96E51" w:rsidP="00C57BEC">
                      <w:pPr>
                        <w:pStyle w:val="ListParagraph"/>
                        <w:spacing w:after="0"/>
                        <w:rPr>
                          <w:rFonts w:eastAsia="Times New Roman"/>
                          <w:szCs w:val="24"/>
                        </w:rPr>
                      </w:pPr>
                    </w:p>
                    <w:p w14:paraId="52DD51D1" w14:textId="77777777" w:rsidR="00F96E51" w:rsidRPr="00940597" w:rsidRDefault="00F96E51" w:rsidP="00C57BEC">
                      <w:pPr>
                        <w:bidi/>
                        <w:rPr>
                          <w:rFonts w:eastAsiaTheme="minorEastAsia"/>
                          <w:szCs w:val="24"/>
                          <w:rtl/>
                        </w:rPr>
                      </w:pPr>
                      <w:r w:rsidRPr="00940597">
                        <w:rPr>
                          <w:rFonts w:hint="cs"/>
                          <w:color w:val="000000" w:themeColor="text1"/>
                          <w:szCs w:val="24"/>
                          <w:rtl/>
                        </w:rPr>
                        <w:t>رہبر فرد کی طرف سے ہاتھوں کو دھونے کے جس طریقے نے سب سے کم مائیکروبز کو ہٹایا وہ تھا:</w:t>
                      </w:r>
                    </w:p>
                    <w:p w14:paraId="0F98B252" w14:textId="77777777" w:rsidR="00F96E51" w:rsidRPr="00940597" w:rsidRDefault="00F96E51" w:rsidP="00AE7D53">
                      <w:pPr>
                        <w:pStyle w:val="ListParagraph"/>
                        <w:numPr>
                          <w:ilvl w:val="0"/>
                          <w:numId w:val="63"/>
                        </w:numPr>
                        <w:bidi/>
                        <w:spacing w:after="0" w:line="240" w:lineRule="auto"/>
                        <w:rPr>
                          <w:rFonts w:eastAsia="Times New Roman"/>
                          <w:szCs w:val="24"/>
                          <w:rtl/>
                        </w:rPr>
                      </w:pPr>
                      <w:r w:rsidRPr="00940597">
                        <w:rPr>
                          <w:rFonts w:hint="cs"/>
                          <w:color w:val="000000" w:themeColor="text1"/>
                          <w:szCs w:val="24"/>
                          <w:rtl/>
                        </w:rPr>
                        <w:t>3 سیکنڈ تک دھونا</w:t>
                      </w:r>
                    </w:p>
                    <w:p w14:paraId="6FFD9CC6" w14:textId="77777777" w:rsidR="00F96E51" w:rsidRPr="00940597" w:rsidRDefault="00F96E51" w:rsidP="00AE7D53">
                      <w:pPr>
                        <w:pStyle w:val="ListParagraph"/>
                        <w:numPr>
                          <w:ilvl w:val="0"/>
                          <w:numId w:val="63"/>
                        </w:numPr>
                        <w:bidi/>
                        <w:spacing w:after="0" w:line="240" w:lineRule="auto"/>
                        <w:rPr>
                          <w:rFonts w:eastAsia="Times New Roman"/>
                          <w:szCs w:val="24"/>
                          <w:rtl/>
                        </w:rPr>
                      </w:pPr>
                      <w:r w:rsidRPr="00940597">
                        <w:rPr>
                          <w:rFonts w:hint="cs"/>
                          <w:color w:val="000000" w:themeColor="text1"/>
                          <w:szCs w:val="24"/>
                          <w:rtl/>
                        </w:rPr>
                        <w:t>20 سیکنڈ تک دھونا</w:t>
                      </w:r>
                      <w:r w:rsidRPr="00940597">
                        <w:rPr>
                          <w:rFonts w:hint="cs"/>
                          <w:color w:val="000000" w:themeColor="text1"/>
                          <w:szCs w:val="24"/>
                          <w:rtl/>
                        </w:rPr>
                        <w:tab/>
                        <w:t xml:space="preserve">    </w:t>
                      </w:r>
                    </w:p>
                    <w:p w14:paraId="6F743F7A" w14:textId="77777777" w:rsidR="00F96E51" w:rsidRPr="00940597" w:rsidRDefault="00F96E51" w:rsidP="00AE7D53">
                      <w:pPr>
                        <w:pStyle w:val="ListParagraph"/>
                        <w:numPr>
                          <w:ilvl w:val="0"/>
                          <w:numId w:val="63"/>
                        </w:numPr>
                        <w:bidi/>
                        <w:spacing w:after="0" w:line="240" w:lineRule="auto"/>
                        <w:rPr>
                          <w:rFonts w:eastAsia="Times New Roman"/>
                          <w:szCs w:val="24"/>
                          <w:rtl/>
                        </w:rPr>
                      </w:pPr>
                      <w:r w:rsidRPr="00940597">
                        <w:rPr>
                          <w:rFonts w:hint="cs"/>
                          <w:color w:val="000000" w:themeColor="text1"/>
                          <w:szCs w:val="24"/>
                          <w:rtl/>
                        </w:rPr>
                        <w:t>صابن اور پانی سے 20 سیکنڈ تک دھونا</w:t>
                      </w:r>
                      <w:r w:rsidRPr="00940597">
                        <w:rPr>
                          <w:rFonts w:hint="cs"/>
                          <w:color w:val="000000" w:themeColor="text1"/>
                          <w:szCs w:val="24"/>
                          <w:rtl/>
                        </w:rPr>
                        <w:br/>
                      </w:r>
                    </w:p>
                    <w:p w14:paraId="59B42CB8" w14:textId="77777777" w:rsidR="00F96E51" w:rsidRPr="00940597" w:rsidRDefault="00F96E51" w:rsidP="00C57BEC">
                      <w:pPr>
                        <w:bidi/>
                        <w:rPr>
                          <w:rFonts w:eastAsiaTheme="minorEastAsia"/>
                          <w:szCs w:val="24"/>
                          <w:rtl/>
                        </w:rPr>
                      </w:pPr>
                      <w:r w:rsidRPr="00940597">
                        <w:rPr>
                          <w:rFonts w:hint="cs"/>
                          <w:color w:val="000000" w:themeColor="text1"/>
                          <w:szCs w:val="24"/>
                          <w:rtl/>
                        </w:rPr>
                        <w:t>ہاتھ دھونے کے جس طریقے نے لائن پر سب سے زیادہ مائیکروبز کو پھیلایا وہ تھا:</w:t>
                      </w:r>
                    </w:p>
                    <w:p w14:paraId="7024835B" w14:textId="58C8A1C9" w:rsidR="00F96E51" w:rsidRPr="00940597" w:rsidRDefault="00F96E51" w:rsidP="00AE7D53">
                      <w:pPr>
                        <w:pStyle w:val="ListParagraph"/>
                        <w:numPr>
                          <w:ilvl w:val="0"/>
                          <w:numId w:val="64"/>
                        </w:numPr>
                        <w:bidi/>
                        <w:spacing w:after="0" w:line="240" w:lineRule="auto"/>
                        <w:rPr>
                          <w:rFonts w:eastAsia="Times New Roman"/>
                          <w:szCs w:val="24"/>
                          <w:rtl/>
                        </w:rPr>
                      </w:pPr>
                      <w:r w:rsidRPr="00940597">
                        <w:rPr>
                          <w:rFonts w:hint="cs"/>
                          <w:color w:val="000000" w:themeColor="text1"/>
                          <w:szCs w:val="24"/>
                          <w:rtl/>
                        </w:rPr>
                        <w:t>3 سیکنڈ تک دھونا</w:t>
                      </w:r>
                      <w:r w:rsidRPr="00940597">
                        <w:rPr>
                          <w:rFonts w:hint="cs"/>
                          <w:color w:val="000000" w:themeColor="text1"/>
                          <w:szCs w:val="24"/>
                          <w:rtl/>
                        </w:rPr>
                        <w:tab/>
                      </w:r>
                    </w:p>
                    <w:p w14:paraId="43D02535" w14:textId="77777777" w:rsidR="00F96E51" w:rsidRPr="00940597" w:rsidRDefault="00F96E51" w:rsidP="00AE7D53">
                      <w:pPr>
                        <w:pStyle w:val="ListParagraph"/>
                        <w:numPr>
                          <w:ilvl w:val="0"/>
                          <w:numId w:val="64"/>
                        </w:numPr>
                        <w:bidi/>
                        <w:spacing w:after="0" w:line="240" w:lineRule="auto"/>
                        <w:rPr>
                          <w:rFonts w:eastAsia="Times New Roman"/>
                          <w:szCs w:val="24"/>
                          <w:rtl/>
                        </w:rPr>
                      </w:pPr>
                      <w:r w:rsidRPr="00940597">
                        <w:rPr>
                          <w:rFonts w:hint="cs"/>
                          <w:color w:val="000000" w:themeColor="text1"/>
                          <w:szCs w:val="24"/>
                          <w:rtl/>
                        </w:rPr>
                        <w:t>20 سیکنڈ تک دھونا</w:t>
                      </w:r>
                      <w:r w:rsidRPr="00940597">
                        <w:rPr>
                          <w:rFonts w:hint="cs"/>
                          <w:color w:val="000000" w:themeColor="text1"/>
                          <w:szCs w:val="24"/>
                          <w:rtl/>
                        </w:rPr>
                        <w:tab/>
                        <w:t xml:space="preserve">    </w:t>
                      </w:r>
                    </w:p>
                    <w:p w14:paraId="23303281" w14:textId="77777777" w:rsidR="00F96E51" w:rsidRPr="00940597" w:rsidRDefault="00F96E51" w:rsidP="00AE7D53">
                      <w:pPr>
                        <w:pStyle w:val="ListParagraph"/>
                        <w:numPr>
                          <w:ilvl w:val="0"/>
                          <w:numId w:val="64"/>
                        </w:numPr>
                        <w:bidi/>
                        <w:spacing w:after="0" w:line="240" w:lineRule="auto"/>
                        <w:rPr>
                          <w:rFonts w:eastAsia="Times New Roman"/>
                          <w:szCs w:val="24"/>
                          <w:rtl/>
                        </w:rPr>
                      </w:pPr>
                      <w:r w:rsidRPr="00940597">
                        <w:rPr>
                          <w:rFonts w:hint="cs"/>
                          <w:color w:val="000000" w:themeColor="text1"/>
                          <w:szCs w:val="24"/>
                          <w:rtl/>
                        </w:rPr>
                        <w:t>صابن اور پانی سے 20 سیکنڈ تک دھونا</w:t>
                      </w:r>
                      <w:r w:rsidRPr="00940597">
                        <w:rPr>
                          <w:rFonts w:hint="cs"/>
                          <w:color w:val="000000" w:themeColor="text1"/>
                          <w:szCs w:val="24"/>
                          <w:rtl/>
                        </w:rPr>
                        <w:br/>
                      </w:r>
                    </w:p>
                    <w:p w14:paraId="0B0E46F3" w14:textId="77777777" w:rsidR="00F96E51" w:rsidRPr="00940597" w:rsidRDefault="00F96E51" w:rsidP="00C57BEC">
                      <w:pPr>
                        <w:bidi/>
                        <w:rPr>
                          <w:rFonts w:cs="Arial"/>
                          <w:color w:val="000000" w:themeColor="text1"/>
                          <w:kern w:val="24"/>
                          <w:szCs w:val="24"/>
                          <w:rtl/>
                        </w:rPr>
                      </w:pPr>
                      <w:r w:rsidRPr="00940597">
                        <w:rPr>
                          <w:rFonts w:hint="cs"/>
                          <w:color w:val="000000" w:themeColor="text1"/>
                          <w:szCs w:val="24"/>
                          <w:rtl/>
                        </w:rPr>
                        <w:t>ہاتھ دھونے کے جس طریقے نے لائن پر سب سے کم مائیکروبز کو ہٹایا وہ تھا؟</w:t>
                      </w:r>
                    </w:p>
                    <w:p w14:paraId="3DC481B7" w14:textId="77777777" w:rsidR="00F96E51" w:rsidRPr="00940597" w:rsidRDefault="00F96E51" w:rsidP="00940597">
                      <w:pPr>
                        <w:bidi/>
                        <w:spacing w:after="0" w:line="240" w:lineRule="auto"/>
                        <w:rPr>
                          <w:rFonts w:eastAsiaTheme="minorEastAsia"/>
                          <w:szCs w:val="24"/>
                        </w:rPr>
                      </w:pPr>
                    </w:p>
                    <w:p w14:paraId="36B10E1E" w14:textId="7A44800B" w:rsidR="00F96E51" w:rsidRPr="00940597" w:rsidRDefault="00F96E51" w:rsidP="00C57BEC">
                      <w:pPr>
                        <w:bidi/>
                        <w:rPr>
                          <w:szCs w:val="24"/>
                          <w:rtl/>
                        </w:rPr>
                      </w:pPr>
                      <w:r w:rsidRPr="00940597">
                        <w:rPr>
                          <w:rFonts w:hint="cs"/>
                          <w:color w:val="000000" w:themeColor="text1"/>
                          <w:szCs w:val="24"/>
                          <w:rtl/>
                        </w:rPr>
                        <w:t>سبھی چاروں گروپوں کے لیے مائیکروبز جتنی دور تک پھیلے ہیں ان کا گراف ڈرا کریں (بشمول کنٹرول)۔</w:t>
                      </w:r>
                    </w:p>
                  </w:txbxContent>
                </v:textbox>
                <w10:anchorlock/>
              </v:roundrect>
            </w:pict>
          </mc:Fallback>
        </mc:AlternateContent>
      </w:r>
    </w:p>
    <w:p w14:paraId="1316A88A" w14:textId="77777777" w:rsidR="00CC208E" w:rsidRPr="00882D12" w:rsidRDefault="00CC208E" w:rsidP="007D07F5">
      <w:pPr>
        <w:bidi/>
        <w:rPr>
          <w:rFonts w:cs="Arial"/>
          <w:rtl/>
        </w:rPr>
      </w:pPr>
      <w:r w:rsidRPr="00882D12">
        <w:rPr>
          <w:rFonts w:cs="Arial" w:hint="cs"/>
          <w:rtl/>
        </w:rPr>
        <w:br w:type="page"/>
      </w:r>
    </w:p>
    <w:p w14:paraId="21D91717" w14:textId="3A267AA6" w:rsidR="00C57BEC" w:rsidRPr="0016057D" w:rsidRDefault="0065726E" w:rsidP="007D07F5">
      <w:pPr>
        <w:bidi/>
        <w:ind w:left="720"/>
        <w:rPr>
          <w:rFonts w:cs="Arial"/>
        </w:rPr>
      </w:pPr>
      <w:r w:rsidRPr="00882D12">
        <w:rPr>
          <w:rFonts w:cs="Arial" w:hint="cs"/>
          <w:noProof/>
          <w:rtl/>
          <w:lang w:val="en-IN" w:eastAsia="en-IN" w:bidi="ar-SA"/>
        </w:rPr>
        <w:lastRenderedPageBreak/>
        <w:drawing>
          <wp:anchor distT="0" distB="0" distL="114300" distR="114300" simplePos="0" relativeHeight="251591680" behindDoc="0" locked="0" layoutInCell="1" allowOverlap="1" wp14:anchorId="1A17D6A5" wp14:editId="53F5013A">
            <wp:simplePos x="0" y="0"/>
            <wp:positionH relativeFrom="margin">
              <wp:posOffset>200990</wp:posOffset>
            </wp:positionH>
            <wp:positionV relativeFrom="paragraph">
              <wp:posOffset>334010</wp:posOffset>
            </wp:positionV>
            <wp:extent cx="593725" cy="593725"/>
            <wp:effectExtent l="0" t="0" r="0" b="0"/>
            <wp:wrapNone/>
            <wp:docPr id="3206" name="Picture 3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3725" cy="593725"/>
                    </a:xfrm>
                    <a:prstGeom prst="rect">
                      <a:avLst/>
                    </a:prstGeom>
                    <a:noFill/>
                    <a:ln>
                      <a:noFill/>
                    </a:ln>
                  </pic:spPr>
                </pic:pic>
              </a:graphicData>
            </a:graphic>
          </wp:anchor>
        </w:drawing>
      </w:r>
      <w:r w:rsidR="00FB63FC" w:rsidRPr="00882D12">
        <w:rPr>
          <w:rFonts w:cs="Arial" w:hint="cs"/>
          <w:noProof/>
          <w:rtl/>
          <w:lang w:val="en-IN" w:eastAsia="en-IN" w:bidi="ar-SA"/>
        </w:rPr>
        <mc:AlternateContent>
          <mc:Choice Requires="wps">
            <w:drawing>
              <wp:inline distT="0" distB="0" distL="0" distR="0" wp14:anchorId="53C7AA3D" wp14:editId="63C6A84A">
                <wp:extent cx="2625725" cy="276860"/>
                <wp:effectExtent l="0" t="0" r="0" b="0"/>
                <wp:docPr id="3165" name="TextBox 13" descr="SW1 - Student Recording Sheet&#10;"/>
                <wp:cNvGraphicFramePr/>
                <a:graphic xmlns:a="http://schemas.openxmlformats.org/drawingml/2006/main">
                  <a:graphicData uri="http://schemas.microsoft.com/office/word/2010/wordprocessingShape">
                    <wps:wsp>
                      <wps:cNvSpPr txBox="1"/>
                      <wps:spPr>
                        <a:xfrm>
                          <a:off x="0" y="0"/>
                          <a:ext cx="2625725" cy="276860"/>
                        </a:xfrm>
                        <a:prstGeom prst="rect">
                          <a:avLst/>
                        </a:prstGeom>
                        <a:noFill/>
                      </wps:spPr>
                      <wps:txbx>
                        <w:txbxContent>
                          <w:p w14:paraId="1A53C334" w14:textId="77777777" w:rsidR="00F96E51" w:rsidRPr="0016057D" w:rsidRDefault="00F96E51" w:rsidP="002F6126">
                            <w:pPr>
                              <w:pStyle w:val="Heading2"/>
                              <w:bidi/>
                              <w:rPr>
                                <w:b w:val="0"/>
                                <w:bCs/>
                                <w:sz w:val="40"/>
                                <w:szCs w:val="40"/>
                                <w:rtl/>
                              </w:rPr>
                            </w:pPr>
                            <w:r w:rsidRPr="0016057D">
                              <w:rPr>
                                <w:sz w:val="40"/>
                                <w:szCs w:val="40"/>
                              </w:rPr>
                              <w:t>SW1</w:t>
                            </w:r>
                            <w:r w:rsidRPr="0016057D">
                              <w:rPr>
                                <w:rFonts w:hint="cs"/>
                                <w:sz w:val="40"/>
                                <w:szCs w:val="40"/>
                                <w:rtl/>
                              </w:rPr>
                              <w:t xml:space="preserve"> </w:t>
                            </w:r>
                            <w:r w:rsidRPr="0016057D">
                              <w:rPr>
                                <w:rFonts w:hint="cs"/>
                                <w:b w:val="0"/>
                                <w:bCs/>
                                <w:sz w:val="40"/>
                                <w:szCs w:val="40"/>
                                <w:rtl/>
                              </w:rPr>
                              <w:t>- طالب علم کی ریکارڈنگ شیٹ 2/2</w:t>
                            </w:r>
                          </w:p>
                        </w:txbxContent>
                      </wps:txbx>
                      <wps:bodyPr wrap="none" rtlCol="0">
                        <a:spAutoFit/>
                      </wps:bodyPr>
                    </wps:wsp>
                  </a:graphicData>
                </a:graphic>
              </wp:inline>
            </w:drawing>
          </mc:Choice>
          <mc:Fallback>
            <w:pict>
              <v:shape w14:anchorId="53C7AA3D" id="TextBox 13" o:spid="_x0000_s1308" type="#_x0000_t202" alt="SW1 - Student Recording Sheet&#10;" style="width:206.7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" filled="f" stroked="f">
                <v:textbox style="mso-fit-shape-to-text:t">
                  <w:txbxContent>
                    <w:p w14:paraId="1A53C334" w14:textId="77777777" w:rsidR="00F96E51" w:rsidRPr="0016057D" w:rsidRDefault="00F96E51" w:rsidP="002F6126">
                      <w:pPr>
                        <w:pStyle w:val="Heading2"/>
                        <w:bidi/>
                        <w:rPr>
                          <w:b w:val="0"/>
                          <w:bCs/>
                          <w:sz w:val="40"/>
                          <w:szCs w:val="40"/>
                          <w:rtl/>
                        </w:rPr>
                      </w:pPr>
                      <w:r w:rsidRPr="0016057D">
                        <w:rPr>
                          <w:sz w:val="40"/>
                          <w:szCs w:val="40"/>
                        </w:rPr>
                        <w:t>SW1</w:t>
                      </w:r>
                      <w:r w:rsidRPr="0016057D">
                        <w:rPr>
                          <w:rFonts w:hint="cs"/>
                          <w:sz w:val="40"/>
                          <w:szCs w:val="40"/>
                          <w:rtl/>
                        </w:rPr>
                        <w:t xml:space="preserve"> </w:t>
                      </w:r>
                      <w:r w:rsidRPr="0016057D">
                        <w:rPr>
                          <w:rFonts w:hint="cs"/>
                          <w:b w:val="0"/>
                          <w:bCs/>
                          <w:sz w:val="40"/>
                          <w:szCs w:val="40"/>
                          <w:rtl/>
                        </w:rPr>
                        <w:t>- طالب علم کی ریکارڈنگ شیٹ 2/2</w:t>
                      </w:r>
                    </w:p>
                  </w:txbxContent>
                </v:textbox>
                <w10:anchorlock/>
              </v:shape>
            </w:pict>
          </mc:Fallback>
        </mc:AlternateContent>
      </w:r>
      <w:r w:rsidR="008845C6" w:rsidRPr="00882D12">
        <w:rPr>
          <w:rFonts w:hint="cs"/>
          <w:noProof/>
          <w:rtl/>
          <w:lang w:val="en-IN" w:eastAsia="en-IN" w:bidi="ar-SA"/>
        </w:rPr>
        <w:drawing>
          <wp:anchor distT="0" distB="0" distL="114300" distR="114300" simplePos="0" relativeHeight="251587584" behindDoc="0" locked="0" layoutInCell="1" allowOverlap="1" wp14:anchorId="3E071A86" wp14:editId="5733065C">
            <wp:simplePos x="0" y="0"/>
            <wp:positionH relativeFrom="column">
              <wp:posOffset>11765280</wp:posOffset>
            </wp:positionH>
            <wp:positionV relativeFrom="paragraph">
              <wp:posOffset>104775</wp:posOffset>
            </wp:positionV>
            <wp:extent cx="478790" cy="522605"/>
            <wp:effectExtent l="0" t="0" r="0" b="0"/>
            <wp:wrapNone/>
            <wp:docPr id="3205" name="Picture 18">
              <a:extLst xmlns:a="http://schemas.openxmlformats.org/drawingml/2006/main">
                <a:ext uri="{FF2B5EF4-FFF2-40B4-BE49-F238E27FC236}">
                  <a16:creationId xmlns:a16="http://schemas.microsoft.com/office/drawing/2014/main" id="{FD596882-6B0B-4501-95BF-048EDE5F8C5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FD596882-6B0B-4501-95BF-048EDE5F8C5F}"/>
                        </a:ex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008845C6" w:rsidRPr="00882D12">
        <w:rPr>
          <w:rFonts w:hint="cs"/>
          <w:noProof/>
          <w:rtl/>
          <w:lang w:val="en-IN" w:eastAsia="en-IN" w:bidi="ar-SA"/>
        </w:rPr>
        <mc:AlternateContent>
          <mc:Choice Requires="wps">
            <w:drawing>
              <wp:anchor distT="0" distB="0" distL="114300" distR="114300" simplePos="0" relativeHeight="251584512" behindDoc="0" locked="0" layoutInCell="1" allowOverlap="1" wp14:anchorId="2FCF0FE6" wp14:editId="713C162E">
                <wp:simplePos x="0" y="0"/>
                <wp:positionH relativeFrom="column">
                  <wp:posOffset>11680190</wp:posOffset>
                </wp:positionH>
                <wp:positionV relativeFrom="paragraph">
                  <wp:posOffset>64135</wp:posOffset>
                </wp:positionV>
                <wp:extent cx="562610" cy="562610"/>
                <wp:effectExtent l="19050" t="19050" r="27940" b="27940"/>
                <wp:wrapNone/>
                <wp:docPr id="3166" name="Oval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00D134E" id="Oval 17" o:spid="_x0000_s1026" alt="&quot;&quot;" style="position:absolute;margin-left:919.7pt;margin-top:5.05pt;width:44.3pt;height:44.3pt;z-index:251584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" fillcolor="white [3212]" strokecolor="#1db28f" strokeweight="3pt">
                <v:stroke joinstyle="miter"/>
              </v:oval>
            </w:pict>
          </mc:Fallback>
        </mc:AlternateContent>
      </w:r>
    </w:p>
    <w:p w14:paraId="2057A420" w14:textId="4E0569B2" w:rsidR="00C57BEC" w:rsidRPr="00882D12" w:rsidRDefault="0016057D" w:rsidP="007D07F5">
      <w:pPr>
        <w:pStyle w:val="ListParagraph"/>
        <w:bidi/>
        <w:rPr>
          <w:rFonts w:cs="Arial"/>
        </w:rPr>
      </w:pPr>
      <w:r w:rsidRPr="00882D12">
        <w:rPr>
          <w:rFonts w:cs="Arial" w:hint="cs"/>
          <w:noProof/>
          <w:rtl/>
          <w:lang w:val="en-IN" w:eastAsia="en-IN" w:bidi="ar-SA"/>
        </w:rPr>
        <mc:AlternateContent>
          <mc:Choice Requires="wps">
            <w:drawing>
              <wp:anchor distT="0" distB="0" distL="114300" distR="114300" simplePos="0" relativeHeight="251512832" behindDoc="0" locked="0" layoutInCell="1" allowOverlap="1" wp14:anchorId="15607D43" wp14:editId="6138A41D">
                <wp:simplePos x="0" y="0"/>
                <wp:positionH relativeFrom="column">
                  <wp:posOffset>399607</wp:posOffset>
                </wp:positionH>
                <wp:positionV relativeFrom="paragraph">
                  <wp:posOffset>23849</wp:posOffset>
                </wp:positionV>
                <wp:extent cx="6080125" cy="7983220"/>
                <wp:effectExtent l="38100" t="38100" r="53975" b="36830"/>
                <wp:wrapNone/>
                <wp:docPr id="3167" name="Rectangle: Rounded Corners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798322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11E5B4FF" id="Rectangle: Rounded Corners 16" o:spid="_x0000_s1026" alt="&quot;&quot;" style="position:absolute;margin-left:31.45pt;margin-top:1.9pt;width:478.75pt;height:628.6pt;z-index:251512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" filled="f" strokecolor="#117e62" strokeweight="6pt">
                <v:stroke joinstyle="bevel" endcap="square"/>
              </v:roundrect>
            </w:pict>
          </mc:Fallback>
        </mc:AlternateContent>
      </w:r>
    </w:p>
    <w:p w14:paraId="5D402023" w14:textId="76E67D58" w:rsidR="00C57BEC" w:rsidRPr="00882D12" w:rsidRDefault="0016057D" w:rsidP="007D07F5">
      <w:pPr>
        <w:pStyle w:val="ListParagraph"/>
        <w:bidi/>
        <w:rPr>
          <w:rFonts w:cs="Arial"/>
        </w:rPr>
      </w:pPr>
      <w:r w:rsidRPr="00882D12">
        <w:rPr>
          <w:rFonts w:cs="Arial" w:hint="cs"/>
          <w:noProof/>
          <w:rtl/>
          <w:lang w:val="en-IN" w:eastAsia="en-IN" w:bidi="ar-SA"/>
        </w:rPr>
        <mc:AlternateContent>
          <mc:Choice Requires="wps">
            <w:drawing>
              <wp:anchor distT="0" distB="0" distL="114300" distR="114300" simplePos="0" relativeHeight="251756544" behindDoc="0" locked="0" layoutInCell="1" allowOverlap="1" wp14:anchorId="000D25B9" wp14:editId="2E65540E">
                <wp:simplePos x="0" y="0"/>
                <wp:positionH relativeFrom="column">
                  <wp:posOffset>985850</wp:posOffset>
                </wp:positionH>
                <wp:positionV relativeFrom="paragraph">
                  <wp:posOffset>36195</wp:posOffset>
                </wp:positionV>
                <wp:extent cx="5096078" cy="811987"/>
                <wp:effectExtent l="0" t="0" r="28575" b="26670"/>
                <wp:wrapNone/>
                <wp:docPr id="3168" name="Rectangle: Rounded Corners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96078" cy="811987"/>
                        </a:xfrm>
                        <a:prstGeom prst="roundRect">
                          <a:avLst>
                            <a:gd name="adj" fmla="val 12531"/>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F93F32" w14:textId="77777777" w:rsidR="00F96E51" w:rsidRPr="0065726E" w:rsidRDefault="00F96E51" w:rsidP="008845C6">
                            <w:pPr>
                              <w:bidi/>
                              <w:jc w:val="center"/>
                              <w:rPr>
                                <w:sz w:val="28"/>
                                <w:szCs w:val="26"/>
                                <w:rtl/>
                              </w:rPr>
                            </w:pPr>
                            <w:r w:rsidRPr="0065726E">
                              <w:rPr>
                                <w:rFonts w:hint="cs"/>
                                <w:color w:val="000000" w:themeColor="text1"/>
                                <w:sz w:val="36"/>
                                <w:szCs w:val="36"/>
                                <w:rtl/>
                              </w:rPr>
                              <w:t xml:space="preserve">مسحور </w:t>
                            </w:r>
                            <w:r w:rsidRPr="0065726E">
                              <w:rPr>
                                <w:rFonts w:hint="cs"/>
                                <w:color w:val="000000" w:themeColor="text1"/>
                                <w:sz w:val="36"/>
                                <w:szCs w:val="36"/>
                                <w:rtl/>
                              </w:rPr>
                              <w:t>کن حقیقت</w:t>
                            </w:r>
                          </w:p>
                          <w:p w14:paraId="04FA5502" w14:textId="0E922306" w:rsidR="00F96E51" w:rsidRPr="0065726E" w:rsidRDefault="00F96E51" w:rsidP="0065726E">
                            <w:pPr>
                              <w:bidi/>
                              <w:jc w:val="center"/>
                              <w:rPr>
                                <w:szCs w:val="24"/>
                                <w:rtl/>
                              </w:rPr>
                            </w:pPr>
                            <w:r w:rsidRPr="0065726E">
                              <w:rPr>
                                <w:rFonts w:hint="cs"/>
                                <w:color w:val="000000" w:themeColor="text1"/>
                                <w:szCs w:val="24"/>
                                <w:rtl/>
                              </w:rPr>
                              <w:t xml:space="preserve">ہاتھ پر موجود </w:t>
                            </w:r>
                            <w:r>
                              <w:rPr>
                                <w:rFonts w:cs="Arial"/>
                                <w:color w:val="000000" w:themeColor="text1"/>
                                <w:kern w:val="24"/>
                              </w:rPr>
                              <w:t>90%</w:t>
                            </w:r>
                            <w:r w:rsidRPr="0065726E">
                              <w:rPr>
                                <w:rFonts w:hint="cs"/>
                                <w:color w:val="000000" w:themeColor="text1"/>
                                <w:szCs w:val="24"/>
                                <w:rtl/>
                              </w:rPr>
                              <w:t xml:space="preserve"> جرثومے ناخونوں کے نیچے پائے جاتے ہیں!</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000D25B9" id="_x0000_s1309" alt="&quot;&quot;" style="position:absolute;left:0;text-align:left;margin-left:77.65pt;margin-top:2.85pt;width:401.25pt;height:63.9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2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" fillcolor="#99d5c7" strokecolor="black [3213]" strokeweight="1pt">
                <v:stroke joinstyle="miter"/>
                <v:textbox>
                  <w:txbxContent>
                    <w:p w14:paraId="50F93F32" w14:textId="77777777" w:rsidR="00F96E51" w:rsidRPr="0065726E" w:rsidRDefault="00F96E51" w:rsidP="008845C6">
                      <w:pPr>
                        <w:bidi/>
                        <w:jc w:val="center"/>
                        <w:rPr>
                          <w:sz w:val="28"/>
                          <w:szCs w:val="26"/>
                          <w:rtl/>
                        </w:rPr>
                      </w:pPr>
                      <w:r w:rsidRPr="0065726E">
                        <w:rPr>
                          <w:rFonts w:hint="cs"/>
                          <w:color w:val="000000" w:themeColor="text1"/>
                          <w:sz w:val="36"/>
                          <w:szCs w:val="36"/>
                          <w:rtl/>
                        </w:rPr>
                        <w:t xml:space="preserve">مسحور </w:t>
                      </w:r>
                      <w:r w:rsidRPr="0065726E">
                        <w:rPr>
                          <w:rFonts w:hint="cs"/>
                          <w:color w:val="000000" w:themeColor="text1"/>
                          <w:sz w:val="36"/>
                          <w:szCs w:val="36"/>
                          <w:rtl/>
                        </w:rPr>
                        <w:t>کن حقیقت</w:t>
                      </w:r>
                    </w:p>
                    <w:p w14:paraId="04FA5502" w14:textId="0E922306" w:rsidR="00F96E51" w:rsidRPr="0065726E" w:rsidRDefault="00F96E51" w:rsidP="0065726E">
                      <w:pPr>
                        <w:bidi/>
                        <w:jc w:val="center"/>
                        <w:rPr>
                          <w:szCs w:val="24"/>
                          <w:rtl/>
                        </w:rPr>
                      </w:pPr>
                      <w:r w:rsidRPr="0065726E">
                        <w:rPr>
                          <w:rFonts w:hint="cs"/>
                          <w:color w:val="000000" w:themeColor="text1"/>
                          <w:szCs w:val="24"/>
                          <w:rtl/>
                        </w:rPr>
                        <w:t xml:space="preserve">ہاتھ پر موجود </w:t>
                      </w:r>
                      <w:r>
                        <w:rPr>
                          <w:rFonts w:cs="Arial"/>
                          <w:color w:val="000000" w:themeColor="text1"/>
                          <w:kern w:val="24"/>
                        </w:rPr>
                        <w:t>90%</w:t>
                      </w:r>
                      <w:r w:rsidRPr="0065726E">
                        <w:rPr>
                          <w:rFonts w:hint="cs"/>
                          <w:color w:val="000000" w:themeColor="text1"/>
                          <w:szCs w:val="24"/>
                          <w:rtl/>
                        </w:rPr>
                        <w:t xml:space="preserve"> جرثومے ناخونوں کے نیچے پائے جاتے ہیں!</w:t>
                      </w:r>
                    </w:p>
                  </w:txbxContent>
                </v:textbox>
              </v:roundrect>
            </w:pict>
          </mc:Fallback>
        </mc:AlternateContent>
      </w:r>
    </w:p>
    <w:p w14:paraId="75160CFA" w14:textId="6AD7E536" w:rsidR="00CC208E" w:rsidRPr="00882D12" w:rsidRDefault="00CC208E" w:rsidP="007D07F5">
      <w:pPr>
        <w:pStyle w:val="ListParagraph"/>
        <w:bidi/>
        <w:ind w:firstLine="720"/>
        <w:rPr>
          <w:rFonts w:cs="Arial"/>
          <w:rtl/>
        </w:rPr>
      </w:pPr>
    </w:p>
    <w:p w14:paraId="3505BDC8" w14:textId="77813230" w:rsidR="00CC208E" w:rsidRPr="00882D12" w:rsidRDefault="0016057D" w:rsidP="007D07F5">
      <w:pPr>
        <w:bidi/>
        <w:rPr>
          <w:rFonts w:cs="Arial"/>
          <w:rtl/>
        </w:rPr>
      </w:pPr>
      <w:r w:rsidRPr="00882D12">
        <w:rPr>
          <w:rFonts w:cs="Arial" w:hint="cs"/>
          <w:noProof/>
          <w:rtl/>
          <w:lang w:val="en-IN" w:eastAsia="en-IN" w:bidi="ar-SA"/>
        </w:rPr>
        <mc:AlternateContent>
          <mc:Choice Requires="wps">
            <w:drawing>
              <wp:anchor distT="0" distB="0" distL="114300" distR="114300" simplePos="0" relativeHeight="251757568" behindDoc="0" locked="0" layoutInCell="1" allowOverlap="1" wp14:anchorId="1F452F25" wp14:editId="00567249">
                <wp:simplePos x="0" y="0"/>
                <wp:positionH relativeFrom="column">
                  <wp:posOffset>628650</wp:posOffset>
                </wp:positionH>
                <wp:positionV relativeFrom="paragraph">
                  <wp:posOffset>974506</wp:posOffset>
                </wp:positionV>
                <wp:extent cx="5425006" cy="3866147"/>
                <wp:effectExtent l="0" t="0" r="0" b="1270"/>
                <wp:wrapNone/>
                <wp:docPr id="3169" name="Text Box 31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425006" cy="3866147"/>
                        </a:xfrm>
                        <a:prstGeom prst="rect">
                          <a:avLst/>
                        </a:prstGeom>
                        <a:noFill/>
                        <a:ln w="6350">
                          <a:noFill/>
                        </a:ln>
                      </wps:spPr>
                      <wps:txbx>
                        <w:txbxContent>
                          <w:p w14:paraId="5FF9E965" w14:textId="77777777" w:rsidR="00F96E51" w:rsidRPr="00B752CC" w:rsidRDefault="00F96E51" w:rsidP="00C57BEC">
                            <w:pPr>
                              <w:bidi/>
                              <w:rPr>
                                <w:sz w:val="40"/>
                                <w:szCs w:val="40"/>
                                <w:rtl/>
                              </w:rPr>
                            </w:pPr>
                            <w:r w:rsidRPr="0065726E">
                              <w:rPr>
                                <w:rFonts w:hint="cs"/>
                                <w:sz w:val="44"/>
                                <w:szCs w:val="44"/>
                                <w:rtl/>
                              </w:rPr>
                              <w:t xml:space="preserve">میرے </w:t>
                            </w:r>
                            <w:r w:rsidRPr="0065726E">
                              <w:rPr>
                                <w:rFonts w:hint="cs"/>
                                <w:sz w:val="44"/>
                                <w:szCs w:val="44"/>
                                <w:rtl/>
                              </w:rPr>
                              <w:t>نتائج:</w:t>
                            </w:r>
                          </w:p>
                          <w:p w14:paraId="117BAF9F" w14:textId="77777777" w:rsidR="00F96E51" w:rsidRDefault="00F96E51" w:rsidP="00AE7D53">
                            <w:pPr>
                              <w:pStyle w:val="ListParagraph"/>
                              <w:numPr>
                                <w:ilvl w:val="0"/>
                                <w:numId w:val="65"/>
                              </w:numPr>
                              <w:bidi/>
                              <w:spacing w:after="120" w:line="240" w:lineRule="auto"/>
                              <w:contextualSpacing w:val="0"/>
                              <w:rPr>
                                <w:sz w:val="32"/>
                                <w:szCs w:val="32"/>
                                <w:rtl/>
                              </w:rPr>
                            </w:pPr>
                            <w:r>
                              <w:rPr>
                                <w:rFonts w:hint="cs"/>
                                <w:sz w:val="32"/>
                                <w:szCs w:val="32"/>
                                <w:rtl/>
                              </w:rPr>
                              <w:t>ہمارے ہاتھوں سے مائیکروبز سے نجات پانے کا بہترین طریقہ کیا ہے؟</w:t>
                            </w:r>
                          </w:p>
                          <w:p w14:paraId="510D17C4" w14:textId="77777777" w:rsidR="00F96E51" w:rsidRPr="00B752CC" w:rsidRDefault="00F96E51" w:rsidP="00C57BEC">
                            <w:pPr>
                              <w:pStyle w:val="ListParagraph"/>
                              <w:bidi/>
                              <w:rPr>
                                <w:sz w:val="32"/>
                                <w:szCs w:val="32"/>
                                <w:rtl/>
                              </w:rPr>
                            </w:pPr>
                            <w:r>
                              <w:rPr>
                                <w:rFonts w:hint="cs"/>
                                <w:sz w:val="32"/>
                                <w:szCs w:val="32"/>
                                <w:rtl/>
                              </w:rPr>
                              <w:t>_________________________________________</w:t>
                            </w:r>
                            <w:r>
                              <w:rPr>
                                <w:rFonts w:hint="cs"/>
                                <w:sz w:val="32"/>
                                <w:szCs w:val="32"/>
                                <w:rtl/>
                              </w:rPr>
                              <w:br/>
                            </w:r>
                          </w:p>
                          <w:p w14:paraId="7E558C19" w14:textId="77777777" w:rsidR="00F96E51" w:rsidRDefault="00F96E51" w:rsidP="00AE7D53">
                            <w:pPr>
                              <w:pStyle w:val="ListParagraph"/>
                              <w:numPr>
                                <w:ilvl w:val="0"/>
                                <w:numId w:val="65"/>
                              </w:numPr>
                              <w:bidi/>
                              <w:spacing w:after="120" w:line="240" w:lineRule="auto"/>
                              <w:contextualSpacing w:val="0"/>
                              <w:rPr>
                                <w:sz w:val="32"/>
                                <w:szCs w:val="32"/>
                                <w:rtl/>
                              </w:rPr>
                            </w:pPr>
                            <w:r>
                              <w:rPr>
                                <w:rFonts w:hint="cs"/>
                                <w:sz w:val="32"/>
                                <w:szCs w:val="32"/>
                                <w:rtl/>
                              </w:rPr>
                              <w:t>صابن استعمال کرنے سے کیا فرق پڑتا ہے؟</w:t>
                            </w:r>
                          </w:p>
                          <w:p w14:paraId="32EC8961" w14:textId="77777777" w:rsidR="00F96E51" w:rsidRPr="00B752CC" w:rsidRDefault="00F96E51" w:rsidP="00C57BEC">
                            <w:pPr>
                              <w:pStyle w:val="ListParagraph"/>
                              <w:bidi/>
                              <w:rPr>
                                <w:sz w:val="32"/>
                                <w:szCs w:val="32"/>
                                <w:rtl/>
                              </w:rPr>
                            </w:pPr>
                            <w:r>
                              <w:rPr>
                                <w:rFonts w:hint="cs"/>
                                <w:sz w:val="32"/>
                                <w:szCs w:val="32"/>
                                <w:rtl/>
                              </w:rPr>
                              <w:t>_________________________________________</w:t>
                            </w:r>
                            <w:r>
                              <w:rPr>
                                <w:rFonts w:hint="cs"/>
                                <w:sz w:val="32"/>
                                <w:szCs w:val="32"/>
                                <w:rtl/>
                              </w:rPr>
                              <w:br/>
                            </w:r>
                          </w:p>
                          <w:p w14:paraId="375F101A" w14:textId="77777777" w:rsidR="00F96E51" w:rsidRPr="00B752CC" w:rsidRDefault="00F96E51" w:rsidP="00AE7D53">
                            <w:pPr>
                              <w:pStyle w:val="ListParagraph"/>
                              <w:numPr>
                                <w:ilvl w:val="0"/>
                                <w:numId w:val="65"/>
                              </w:numPr>
                              <w:bidi/>
                              <w:spacing w:after="120" w:line="240" w:lineRule="auto"/>
                              <w:contextualSpacing w:val="0"/>
                              <w:rPr>
                                <w:sz w:val="32"/>
                                <w:szCs w:val="32"/>
                                <w:rtl/>
                              </w:rPr>
                            </w:pPr>
                            <w:r>
                              <w:rPr>
                                <w:rFonts w:hint="cs"/>
                                <w:sz w:val="32"/>
                                <w:szCs w:val="32"/>
                                <w:rtl/>
                              </w:rPr>
                              <w:t>ہمیں اپنے ہاتھوں کو کب دھونا چاہیے؟</w:t>
                            </w:r>
                            <w:r>
                              <w:rPr>
                                <w:rFonts w:hint="cs"/>
                                <w:sz w:val="32"/>
                                <w:szCs w:val="32"/>
                                <w:rtl/>
                              </w:rPr>
                              <w:br/>
                              <w:t>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452F25" id="Text Box 3169" o:spid="_x0000_s1310" type="#_x0000_t202" alt="&quot;&quot;" style="position:absolute;left:0;text-align:left;margin-left:49.5pt;margin-top:76.75pt;width:427.15pt;height:304.4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" filled="f" stroked="f" strokeweight=".5pt">
                <v:textbox>
                  <w:txbxContent>
                    <w:p w14:paraId="5FF9E965" w14:textId="77777777" w:rsidR="00F96E51" w:rsidRPr="00B752CC" w:rsidRDefault="00F96E51" w:rsidP="00C57BEC">
                      <w:pPr>
                        <w:bidi/>
                        <w:rPr>
                          <w:sz w:val="40"/>
                          <w:szCs w:val="40"/>
                          <w:rtl/>
                        </w:rPr>
                      </w:pPr>
                      <w:r w:rsidRPr="0065726E">
                        <w:rPr>
                          <w:rFonts w:hint="cs"/>
                          <w:sz w:val="44"/>
                          <w:szCs w:val="44"/>
                          <w:rtl/>
                        </w:rPr>
                        <w:t xml:space="preserve">میرے </w:t>
                      </w:r>
                      <w:r w:rsidRPr="0065726E">
                        <w:rPr>
                          <w:rFonts w:hint="cs"/>
                          <w:sz w:val="44"/>
                          <w:szCs w:val="44"/>
                          <w:rtl/>
                        </w:rPr>
                        <w:t>نتائج:</w:t>
                      </w:r>
                    </w:p>
                    <w:p w14:paraId="117BAF9F" w14:textId="77777777" w:rsidR="00F96E51" w:rsidRDefault="00F96E51" w:rsidP="00AE7D53">
                      <w:pPr>
                        <w:pStyle w:val="ListParagraph"/>
                        <w:numPr>
                          <w:ilvl w:val="0"/>
                          <w:numId w:val="65"/>
                        </w:numPr>
                        <w:bidi/>
                        <w:spacing w:after="120" w:line="240" w:lineRule="auto"/>
                        <w:contextualSpacing w:val="0"/>
                        <w:rPr>
                          <w:sz w:val="32"/>
                          <w:szCs w:val="32"/>
                          <w:rtl/>
                        </w:rPr>
                      </w:pPr>
                      <w:r>
                        <w:rPr>
                          <w:rFonts w:hint="cs"/>
                          <w:sz w:val="32"/>
                          <w:szCs w:val="32"/>
                          <w:rtl/>
                        </w:rPr>
                        <w:t>ہمارے ہاتھوں سے مائیکروبز سے نجات پانے کا بہترین طریقہ کیا ہے؟</w:t>
                      </w:r>
                    </w:p>
                    <w:p w14:paraId="510D17C4" w14:textId="77777777" w:rsidR="00F96E51" w:rsidRPr="00B752CC" w:rsidRDefault="00F96E51" w:rsidP="00C57BEC">
                      <w:pPr>
                        <w:pStyle w:val="ListParagraph"/>
                        <w:bidi/>
                        <w:rPr>
                          <w:sz w:val="32"/>
                          <w:szCs w:val="32"/>
                          <w:rtl/>
                        </w:rPr>
                      </w:pPr>
                      <w:r>
                        <w:rPr>
                          <w:rFonts w:hint="cs"/>
                          <w:sz w:val="32"/>
                          <w:szCs w:val="32"/>
                          <w:rtl/>
                        </w:rPr>
                        <w:t>_________________________________________</w:t>
                      </w:r>
                      <w:r>
                        <w:rPr>
                          <w:rFonts w:hint="cs"/>
                          <w:sz w:val="32"/>
                          <w:szCs w:val="32"/>
                          <w:rtl/>
                        </w:rPr>
                        <w:br/>
                      </w:r>
                    </w:p>
                    <w:p w14:paraId="7E558C19" w14:textId="77777777" w:rsidR="00F96E51" w:rsidRDefault="00F96E51" w:rsidP="00AE7D53">
                      <w:pPr>
                        <w:pStyle w:val="ListParagraph"/>
                        <w:numPr>
                          <w:ilvl w:val="0"/>
                          <w:numId w:val="65"/>
                        </w:numPr>
                        <w:bidi/>
                        <w:spacing w:after="120" w:line="240" w:lineRule="auto"/>
                        <w:contextualSpacing w:val="0"/>
                        <w:rPr>
                          <w:sz w:val="32"/>
                          <w:szCs w:val="32"/>
                          <w:rtl/>
                        </w:rPr>
                      </w:pPr>
                      <w:r>
                        <w:rPr>
                          <w:rFonts w:hint="cs"/>
                          <w:sz w:val="32"/>
                          <w:szCs w:val="32"/>
                          <w:rtl/>
                        </w:rPr>
                        <w:t>صابن استعمال کرنے سے کیا فرق پڑتا ہے؟</w:t>
                      </w:r>
                    </w:p>
                    <w:p w14:paraId="32EC8961" w14:textId="77777777" w:rsidR="00F96E51" w:rsidRPr="00B752CC" w:rsidRDefault="00F96E51" w:rsidP="00C57BEC">
                      <w:pPr>
                        <w:pStyle w:val="ListParagraph"/>
                        <w:bidi/>
                        <w:rPr>
                          <w:sz w:val="32"/>
                          <w:szCs w:val="32"/>
                          <w:rtl/>
                        </w:rPr>
                      </w:pPr>
                      <w:r>
                        <w:rPr>
                          <w:rFonts w:hint="cs"/>
                          <w:sz w:val="32"/>
                          <w:szCs w:val="32"/>
                          <w:rtl/>
                        </w:rPr>
                        <w:t>_________________________________________</w:t>
                      </w:r>
                      <w:r>
                        <w:rPr>
                          <w:rFonts w:hint="cs"/>
                          <w:sz w:val="32"/>
                          <w:szCs w:val="32"/>
                          <w:rtl/>
                        </w:rPr>
                        <w:br/>
                      </w:r>
                    </w:p>
                    <w:p w14:paraId="375F101A" w14:textId="77777777" w:rsidR="00F96E51" w:rsidRPr="00B752CC" w:rsidRDefault="00F96E51" w:rsidP="00AE7D53">
                      <w:pPr>
                        <w:pStyle w:val="ListParagraph"/>
                        <w:numPr>
                          <w:ilvl w:val="0"/>
                          <w:numId w:val="65"/>
                        </w:numPr>
                        <w:bidi/>
                        <w:spacing w:after="120" w:line="240" w:lineRule="auto"/>
                        <w:contextualSpacing w:val="0"/>
                        <w:rPr>
                          <w:sz w:val="32"/>
                          <w:szCs w:val="32"/>
                          <w:rtl/>
                        </w:rPr>
                      </w:pPr>
                      <w:r>
                        <w:rPr>
                          <w:rFonts w:hint="cs"/>
                          <w:sz w:val="32"/>
                          <w:szCs w:val="32"/>
                          <w:rtl/>
                        </w:rPr>
                        <w:t>ہمیں اپنے ہاتھوں کو کب دھونا چاہیے؟</w:t>
                      </w:r>
                      <w:r>
                        <w:rPr>
                          <w:rFonts w:hint="cs"/>
                          <w:sz w:val="32"/>
                          <w:szCs w:val="32"/>
                          <w:rtl/>
                        </w:rPr>
                        <w:br/>
                        <w:t>_________________________________________</w:t>
                      </w:r>
                    </w:p>
                  </w:txbxContent>
                </v:textbox>
              </v:shape>
            </w:pict>
          </mc:Fallback>
        </mc:AlternateContent>
      </w:r>
      <w:r w:rsidR="00CC208E" w:rsidRPr="00882D12">
        <w:rPr>
          <w:rFonts w:cs="Arial" w:hint="cs"/>
          <w:rtl/>
        </w:rPr>
        <w:br w:type="page"/>
      </w:r>
    </w:p>
    <w:p w14:paraId="4D4BBA03" w14:textId="30C57614" w:rsidR="00C57BEC" w:rsidRPr="00882D12" w:rsidRDefault="008845C6" w:rsidP="007D07F5">
      <w:pPr>
        <w:pStyle w:val="ListParagraph"/>
        <w:bidi/>
        <w:rPr>
          <w:rFonts w:cs="Arial"/>
          <w:rtl/>
        </w:rPr>
      </w:pPr>
      <w:bookmarkStart w:id="39" w:name="_Hlk112319257"/>
      <w:bookmarkEnd w:id="38"/>
      <w:r w:rsidRPr="00882D12">
        <w:rPr>
          <w:rFonts w:cs="Arial" w:hint="cs"/>
          <w:noProof/>
          <w:rtl/>
          <w:lang w:val="en-IN" w:eastAsia="en-IN" w:bidi="ar-SA"/>
        </w:rPr>
        <w:lastRenderedPageBreak/>
        <mc:AlternateContent>
          <mc:Choice Requires="wps">
            <w:drawing>
              <wp:inline distT="0" distB="0" distL="0" distR="0" wp14:anchorId="10209709" wp14:editId="224FB41C">
                <wp:extent cx="2645410" cy="382270"/>
                <wp:effectExtent l="0" t="0" r="0" b="0"/>
                <wp:docPr id="3171" name="TextBox 5"/>
                <wp:cNvGraphicFramePr/>
                <a:graphic xmlns:a="http://schemas.openxmlformats.org/drawingml/2006/main">
                  <a:graphicData uri="http://schemas.microsoft.com/office/word/2010/wordprocessingShape">
                    <wps:wsp>
                      <wps:cNvSpPr txBox="1"/>
                      <wps:spPr>
                        <a:xfrm>
                          <a:off x="0" y="0"/>
                          <a:ext cx="2645410" cy="382270"/>
                        </a:xfrm>
                        <a:prstGeom prst="rect">
                          <a:avLst/>
                        </a:prstGeom>
                        <a:noFill/>
                      </wps:spPr>
                      <wps:txbx>
                        <w:txbxContent>
                          <w:p w14:paraId="54F98252" w14:textId="77777777" w:rsidR="00F96E51" w:rsidRDefault="00F96E51" w:rsidP="002F6126">
                            <w:pPr>
                              <w:pStyle w:val="Heading2"/>
                              <w:bidi/>
                              <w:rPr>
                                <w:rtl/>
                              </w:rPr>
                            </w:pPr>
                            <w:r>
                              <w:t>SW2</w:t>
                            </w:r>
                            <w:r>
                              <w:rPr>
                                <w:rFonts w:hint="cs"/>
                                <w:rtl/>
                              </w:rPr>
                              <w:t xml:space="preserve"> </w:t>
                            </w:r>
                            <w:r>
                              <w:rPr>
                                <w:rFonts w:hint="cs"/>
                                <w:rtl/>
                              </w:rPr>
                              <w:t xml:space="preserve">- </w:t>
                            </w:r>
                            <w:r w:rsidRPr="0065726E">
                              <w:rPr>
                                <w:rFonts w:hint="cs"/>
                                <w:b w:val="0"/>
                                <w:bCs/>
                                <w:sz w:val="40"/>
                                <w:szCs w:val="40"/>
                                <w:rtl/>
                              </w:rPr>
                              <w:t>ہینڈ پرنٹ طالب علم کی ورک شیٹ</w:t>
                            </w:r>
                          </w:p>
                        </w:txbxContent>
                      </wps:txbx>
                      <wps:bodyPr wrap="none" rtlCol="0">
                        <a:spAutoFit/>
                      </wps:bodyPr>
                    </wps:wsp>
                  </a:graphicData>
                </a:graphic>
              </wp:inline>
            </w:drawing>
          </mc:Choice>
          <mc:Fallback>
            <w:pict>
              <v:shape w14:anchorId="10209709" id="TextBox 5" o:spid="_x0000_s1311" type="#_x0000_t202" style="width:208.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" filled="f" stroked="f">
                <v:textbox style="mso-fit-shape-to-text:t">
                  <w:txbxContent>
                    <w:p w14:paraId="54F98252" w14:textId="77777777" w:rsidR="00F96E51" w:rsidRDefault="00F96E51" w:rsidP="002F6126">
                      <w:pPr>
                        <w:pStyle w:val="Heading2"/>
                        <w:bidi/>
                        <w:rPr>
                          <w:rtl/>
                        </w:rPr>
                      </w:pPr>
                      <w:r>
                        <w:t>SW2</w:t>
                      </w:r>
                      <w:r>
                        <w:rPr>
                          <w:rFonts w:hint="cs"/>
                          <w:rtl/>
                        </w:rPr>
                        <w:t xml:space="preserve"> </w:t>
                      </w:r>
                      <w:r>
                        <w:rPr>
                          <w:rFonts w:hint="cs"/>
                          <w:rtl/>
                        </w:rPr>
                        <w:t xml:space="preserve">- </w:t>
                      </w:r>
                      <w:r w:rsidRPr="0065726E">
                        <w:rPr>
                          <w:rFonts w:hint="cs"/>
                          <w:b w:val="0"/>
                          <w:bCs/>
                          <w:sz w:val="40"/>
                          <w:szCs w:val="40"/>
                          <w:rtl/>
                        </w:rPr>
                        <w:t>ہینڈ پرنٹ طالب علم کی ورک شیٹ</w:t>
                      </w:r>
                    </w:p>
                  </w:txbxContent>
                </v:textbox>
                <w10:anchorlock/>
              </v:shape>
            </w:pict>
          </mc:Fallback>
        </mc:AlternateContent>
      </w:r>
    </w:p>
    <w:p w14:paraId="229119EB" w14:textId="77777777" w:rsidR="000C7AFE" w:rsidRDefault="000C7AFE" w:rsidP="007D07F5">
      <w:pPr>
        <w:pStyle w:val="ListParagraph"/>
      </w:pPr>
      <w:r>
        <w:rPr>
          <w:noProof/>
          <w:lang w:val="en-IN" w:eastAsia="en-IN" w:bidi="ar-SA"/>
        </w:rPr>
        <mc:AlternateContent>
          <mc:Choice Requires="wps">
            <w:drawing>
              <wp:anchor distT="0" distB="0" distL="114300" distR="114300" simplePos="0" relativeHeight="251833344" behindDoc="0" locked="0" layoutInCell="1" allowOverlap="1" wp14:anchorId="69D5DC3D" wp14:editId="4C6F0AF8">
                <wp:simplePos x="0" y="0"/>
                <wp:positionH relativeFrom="column">
                  <wp:posOffset>333375</wp:posOffset>
                </wp:positionH>
                <wp:positionV relativeFrom="paragraph">
                  <wp:posOffset>109219</wp:posOffset>
                </wp:positionV>
                <wp:extent cx="6080452" cy="9058275"/>
                <wp:effectExtent l="38100" t="38100" r="34925" b="47625"/>
                <wp:wrapNone/>
                <wp:docPr id="3177" name="Rectangle: Rounded Corners 31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90582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03FADC01" id="Rectangle: Rounded Corners 3177" o:spid="_x0000_s1026" alt="&quot;&quot;" style="position:absolute;margin-left:26.25pt;margin-top:8.6pt;width:478.8pt;height:713.25pt;z-index:251833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" filled="f" strokecolor="#117e62" strokeweight="6pt">
                <v:stroke joinstyle="bevel" endcap="square"/>
              </v:roundrect>
            </w:pict>
          </mc:Fallback>
        </mc:AlternateContent>
      </w:r>
    </w:p>
    <w:p w14:paraId="1E67F032" w14:textId="3C67C2C2" w:rsidR="009D4A0E" w:rsidRDefault="000C7AFE" w:rsidP="007D07F5">
      <w:pPr>
        <w:pStyle w:val="ListParagraph"/>
      </w:pPr>
      <w:r>
        <w:rPr>
          <w:noProof/>
          <w:lang w:val="en-IN" w:eastAsia="en-IN" w:bidi="ar-SA"/>
        </w:rPr>
        <mc:AlternateContent>
          <mc:Choice Requires="wpg">
            <w:drawing>
              <wp:inline distT="0" distB="0" distL="0" distR="0" wp14:anchorId="5B049AC4" wp14:editId="5AB246C4">
                <wp:extent cx="2766695" cy="1733550"/>
                <wp:effectExtent l="0" t="0" r="0" b="0"/>
                <wp:docPr id="2848" name="Group 2848"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766695" cy="1733550"/>
                          <a:chOff x="0" y="0"/>
                          <a:chExt cx="2766695" cy="1879600"/>
                        </a:xfrm>
                      </wpg:grpSpPr>
                      <wps:wsp>
                        <wps:cNvPr id="3174" name="TextBox 8" descr="Student 3&#10;"/>
                        <wps:cNvSpPr txBox="1"/>
                        <wps:spPr>
                          <a:xfrm rot="16200000">
                            <a:off x="1982547" y="659932"/>
                            <a:ext cx="1154912" cy="413385"/>
                          </a:xfrm>
                          <a:prstGeom prst="rect">
                            <a:avLst/>
                          </a:prstGeom>
                          <a:noFill/>
                        </wps:spPr>
                        <wps:txbx>
                          <w:txbxContent>
                            <w:p w14:paraId="633BB0D2" w14:textId="77777777" w:rsidR="00F96E51" w:rsidRDefault="00F96E51" w:rsidP="009D4A0E">
                              <w:pPr>
                                <w:bidi/>
                                <w:rPr>
                                  <w:rtl/>
                                </w:rPr>
                              </w:pPr>
                              <w:r>
                                <w:rPr>
                                  <w:rFonts w:hint="cs"/>
                                  <w:color w:val="000000" w:themeColor="text1"/>
                                  <w:sz w:val="28"/>
                                  <w:szCs w:val="28"/>
                                  <w:rtl/>
                                </w:rPr>
                                <w:t xml:space="preserve">طالب </w:t>
                              </w:r>
                              <w:r>
                                <w:rPr>
                                  <w:rFonts w:hint="cs"/>
                                  <w:color w:val="000000" w:themeColor="text1"/>
                                  <w:sz w:val="28"/>
                                  <w:szCs w:val="28"/>
                                  <w:rtl/>
                                </w:rPr>
                                <w:t>علم 3</w:t>
                              </w:r>
                            </w:p>
                            <w:p w14:paraId="2B019D82" w14:textId="0E9E1FEE" w:rsidR="00F96E51" w:rsidRDefault="00F96E51" w:rsidP="000C7AFE"/>
                          </w:txbxContent>
                        </wps:txbx>
                        <wps:bodyPr wrap="square" rtlCol="0">
                          <a:noAutofit/>
                        </wps:bodyPr>
                      </wps:wsp>
                      <pic:pic xmlns:pic="http://schemas.openxmlformats.org/drawingml/2006/picture">
                        <pic:nvPicPr>
                          <pic:cNvPr id="3180" name="Picture 3180">
                            <a:extLst>
                              <a:ext uri="{C183D7F6-B498-43B3-948B-1728B52AA6E4}">
                                <adec:decorative xmlns:adec="http://schemas.microsoft.com/office/drawing/2017/decorative" val="1"/>
                              </a:ext>
                            </a:extLst>
                          </pic:cNvPr>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w:pict>
              <v:group w14:anchorId="5B049AC4" id="Group 2848" o:spid="_x0000_s1312" alt="Clean hand" style="width:217.85pt;height:136.5pt;mso-position-horizontal-relative:char;mso-position-vertical-relative:line" coordsize="27666,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">
                <v:shape id="_x0000_s1313" type="#_x0000_t202" alt="Student 3&#10;" style="position:absolute;left:19825;top:6599;width:11549;height:413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" filled="f" stroked="f">
                  <v:textbox>
                    <w:txbxContent>
                      <w:p w14:paraId="633BB0D2" w14:textId="77777777" w:rsidR="00F96E51" w:rsidRDefault="00F96E51" w:rsidP="009D4A0E">
                        <w:pPr>
                          <w:bidi/>
                          <w:rPr>
                            <w:rtl/>
                          </w:rPr>
                        </w:pPr>
                        <w:r>
                          <w:rPr>
                            <w:rFonts w:hint="cs"/>
                            <w:color w:val="000000" w:themeColor="text1"/>
                            <w:sz w:val="28"/>
                            <w:szCs w:val="28"/>
                            <w:rtl/>
                          </w:rPr>
                          <w:t xml:space="preserve">طالب </w:t>
                        </w:r>
                        <w:r>
                          <w:rPr>
                            <w:rFonts w:hint="cs"/>
                            <w:color w:val="000000" w:themeColor="text1"/>
                            <w:sz w:val="28"/>
                            <w:szCs w:val="28"/>
                            <w:rtl/>
                          </w:rPr>
                          <w:t>علم 3</w:t>
                        </w:r>
                      </w:p>
                      <w:p w14:paraId="2B019D82" w14:textId="0E9E1FEE" w:rsidR="00F96E51" w:rsidRDefault="00F96E51" w:rsidP="000C7AFE"/>
                    </w:txbxContent>
                  </v:textbox>
                </v:shape>
                <v:shape id="Picture 3180" o:spid="_x0000_s1314" type="#_x0000_t75" alt="&quot;&quot;"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">
                  <v:imagedata r:id="rId127" o:title=""/>
                </v:shape>
                <w10:anchorlock/>
              </v:group>
            </w:pict>
          </mc:Fallback>
        </mc:AlternateContent>
      </w:r>
    </w:p>
    <w:p w14:paraId="1D083CB1" w14:textId="701DDFA8" w:rsidR="009D4A0E" w:rsidRDefault="009D4A0E" w:rsidP="007D07F5">
      <w:pPr>
        <w:pStyle w:val="ListParagraph"/>
        <w:ind w:right="920"/>
        <w:jc w:val="right"/>
      </w:pPr>
      <w:r>
        <w:rPr>
          <w:noProof/>
          <w:lang w:val="en-IN" w:eastAsia="en-IN" w:bidi="ar-SA"/>
        </w:rPr>
        <mc:AlternateContent>
          <mc:Choice Requires="wpg">
            <w:drawing>
              <wp:inline distT="0" distB="0" distL="0" distR="0" wp14:anchorId="451A2332" wp14:editId="16C5160D">
                <wp:extent cx="2740066" cy="1771650"/>
                <wp:effectExtent l="0" t="0" r="0" b="0"/>
                <wp:docPr id="2851" name="Group 2851"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740066" cy="1771650"/>
                          <a:chOff x="0" y="0"/>
                          <a:chExt cx="2740066" cy="1879600"/>
                        </a:xfrm>
                      </wpg:grpSpPr>
                      <wps:wsp>
                        <wps:cNvPr id="3176" name="TextBox 10" descr="Student 5&#10;"/>
                        <wps:cNvSpPr txBox="1"/>
                        <wps:spPr>
                          <a:xfrm rot="16200000">
                            <a:off x="2000424" y="730472"/>
                            <a:ext cx="1065899" cy="413385"/>
                          </a:xfrm>
                          <a:prstGeom prst="rect">
                            <a:avLst/>
                          </a:prstGeom>
                          <a:noFill/>
                        </wps:spPr>
                        <wps:txbx>
                          <w:txbxContent>
                            <w:p w14:paraId="5AD6CA21" w14:textId="34F59CDD" w:rsidR="00F96E51" w:rsidRDefault="00F96E51" w:rsidP="009D4A0E">
                              <w:pPr>
                                <w:bidi/>
                                <w:rPr>
                                  <w:rtl/>
                                </w:rPr>
                              </w:pPr>
                              <w:r>
                                <w:rPr>
                                  <w:rFonts w:hint="cs"/>
                                  <w:color w:val="000000" w:themeColor="text1"/>
                                  <w:sz w:val="28"/>
                                  <w:szCs w:val="28"/>
                                  <w:rtl/>
                                </w:rPr>
                                <w:t xml:space="preserve">طالب </w:t>
                              </w:r>
                              <w:r>
                                <w:rPr>
                                  <w:rFonts w:hint="cs"/>
                                  <w:color w:val="000000" w:themeColor="text1"/>
                                  <w:sz w:val="28"/>
                                  <w:szCs w:val="28"/>
                                  <w:rtl/>
                                </w:rPr>
                                <w:t xml:space="preserve">علم </w:t>
                              </w:r>
                              <w:r>
                                <w:rPr>
                                  <w:color w:val="000000" w:themeColor="text1"/>
                                  <w:sz w:val="28"/>
                                  <w:szCs w:val="28"/>
                                </w:rPr>
                                <w:t>5</w:t>
                              </w:r>
                            </w:p>
                            <w:p w14:paraId="613CAF4C" w14:textId="03FB4D72" w:rsidR="00F96E51" w:rsidRDefault="00F96E51" w:rsidP="009D4A0E">
                              <w:pPr>
                                <w:bidi/>
                              </w:pPr>
                            </w:p>
                          </w:txbxContent>
                        </wps:txbx>
                        <wps:bodyPr wrap="square" rtlCol="0">
                          <a:noAutofit/>
                        </wps:bodyPr>
                      </wps:wsp>
                      <pic:pic xmlns:pic="http://schemas.openxmlformats.org/drawingml/2006/picture">
                        <pic:nvPicPr>
                          <pic:cNvPr id="3184" name="Picture 3184" descr="Logo&#10;&#10;Description automatically generated"/>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w:pict>
              <v:group w14:anchorId="451A2332" id="Group 2851" o:spid="_x0000_s1315" alt="Clean hand" style="width:215.75pt;height:139.5pt;mso-position-horizontal-relative:char;mso-position-vertical-relative:line" coordsize="27400,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">
                <v:shape id="_x0000_s1316" type="#_x0000_t202" alt="Student 5&#10;" style="position:absolute;left:20003;top:7305;width:10659;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" filled="f" stroked="f">
                  <v:textbox>
                    <w:txbxContent>
                      <w:p w14:paraId="5AD6CA21" w14:textId="34F59CDD" w:rsidR="00F96E51" w:rsidRDefault="00F96E51" w:rsidP="009D4A0E">
                        <w:pPr>
                          <w:bidi/>
                          <w:rPr>
                            <w:rtl/>
                          </w:rPr>
                        </w:pPr>
                        <w:r>
                          <w:rPr>
                            <w:rFonts w:hint="cs"/>
                            <w:color w:val="000000" w:themeColor="text1"/>
                            <w:sz w:val="28"/>
                            <w:szCs w:val="28"/>
                            <w:rtl/>
                          </w:rPr>
                          <w:t xml:space="preserve">طالب </w:t>
                        </w:r>
                        <w:r>
                          <w:rPr>
                            <w:rFonts w:hint="cs"/>
                            <w:color w:val="000000" w:themeColor="text1"/>
                            <w:sz w:val="28"/>
                            <w:szCs w:val="28"/>
                            <w:rtl/>
                          </w:rPr>
                          <w:t xml:space="preserve">علم </w:t>
                        </w:r>
                        <w:r>
                          <w:rPr>
                            <w:color w:val="000000" w:themeColor="text1"/>
                            <w:sz w:val="28"/>
                            <w:szCs w:val="28"/>
                          </w:rPr>
                          <w:t>5</w:t>
                        </w:r>
                      </w:p>
                      <w:p w14:paraId="613CAF4C" w14:textId="03FB4D72" w:rsidR="00F96E51" w:rsidRDefault="00F96E51" w:rsidP="009D4A0E">
                        <w:pPr>
                          <w:bidi/>
                        </w:pPr>
                      </w:p>
                    </w:txbxContent>
                  </v:textbox>
                </v:shape>
                <v:shape id="Picture 3184" o:spid="_x0000_s1317"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">
                  <v:imagedata r:id="rId127" o:title="Logo&#10;&#10;Description automatically generated"/>
                </v:shape>
                <w10:anchorlock/>
              </v:group>
            </w:pict>
          </mc:Fallback>
        </mc:AlternateContent>
      </w:r>
    </w:p>
    <w:p w14:paraId="441ED943" w14:textId="4D176D0C" w:rsidR="009D4A0E" w:rsidRDefault="009D4A0E" w:rsidP="007D07F5">
      <w:pPr>
        <w:pStyle w:val="ListParagraph"/>
        <w:bidi/>
        <w:ind w:right="810"/>
        <w:jc w:val="right"/>
      </w:pPr>
      <w:r>
        <w:rPr>
          <w:noProof/>
          <w:lang w:val="en-IN" w:eastAsia="en-IN" w:bidi="ar-SA"/>
        </w:rPr>
        <mc:AlternateContent>
          <mc:Choice Requires="wpg">
            <w:drawing>
              <wp:inline distT="0" distB="0" distL="0" distR="0" wp14:anchorId="16BF54DB" wp14:editId="452713D3">
                <wp:extent cx="2740068" cy="1819275"/>
                <wp:effectExtent l="0" t="0" r="0" b="0"/>
                <wp:docPr id="2852" name="Group 2852"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740068" cy="1819275"/>
                          <a:chOff x="574159" y="911764"/>
                          <a:chExt cx="2740068" cy="1879600"/>
                        </a:xfrm>
                      </wpg:grpSpPr>
                      <wps:wsp>
                        <wps:cNvPr id="3175" name="TextBox 9" descr="Student 4&#10;"/>
                        <wps:cNvSpPr txBox="1"/>
                        <wps:spPr>
                          <a:xfrm rot="16200000">
                            <a:off x="2578524" y="1371854"/>
                            <a:ext cx="1058021" cy="413385"/>
                          </a:xfrm>
                          <a:prstGeom prst="rect">
                            <a:avLst/>
                          </a:prstGeom>
                          <a:noFill/>
                        </wps:spPr>
                        <wps:txbx>
                          <w:txbxContent>
                            <w:p w14:paraId="40FD3643" w14:textId="0748157C" w:rsidR="00F96E51" w:rsidRDefault="00F96E51" w:rsidP="009D4A0E">
                              <w:pPr>
                                <w:bidi/>
                              </w:pPr>
                              <w:r>
                                <w:rPr>
                                  <w:rFonts w:hint="cs"/>
                                  <w:color w:val="000000" w:themeColor="text1"/>
                                  <w:sz w:val="28"/>
                                  <w:szCs w:val="28"/>
                                  <w:rtl/>
                                </w:rPr>
                                <w:t xml:space="preserve">طالب علم </w:t>
                              </w:r>
                              <w:r>
                                <w:rPr>
                                  <w:color w:val="000000" w:themeColor="text1"/>
                                  <w:sz w:val="28"/>
                                  <w:szCs w:val="28"/>
                                </w:rPr>
                                <w:t>2</w:t>
                              </w:r>
                            </w:p>
                          </w:txbxContent>
                        </wps:txbx>
                        <wps:bodyPr wrap="square" rtlCol="0">
                          <a:noAutofit/>
                        </wps:bodyPr>
                      </wps:wsp>
                      <pic:pic xmlns:pic="http://schemas.openxmlformats.org/drawingml/2006/picture">
                        <pic:nvPicPr>
                          <pic:cNvPr id="3183" name="Picture 3183" descr="Logo&#10;&#10;Description automatically generated"/>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rot="16200000">
                            <a:off x="791329" y="694594"/>
                            <a:ext cx="1879600" cy="2313940"/>
                          </a:xfrm>
                          <a:prstGeom prst="rect">
                            <a:avLst/>
                          </a:prstGeom>
                        </pic:spPr>
                      </pic:pic>
                    </wpg:wgp>
                  </a:graphicData>
                </a:graphic>
              </wp:inline>
            </w:drawing>
          </mc:Choice>
          <mc:Fallback>
            <w:pict>
              <v:group w14:anchorId="16BF54DB" id="Group 2852" o:spid="_x0000_s1318" alt="Clean hand" style="width:215.75pt;height:143.25pt;mso-position-horizontal-relative:char;mso-position-vertical-relative:line" coordorigin="5741,9117" coordsize="27400,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">
                <v:shape id="_x0000_s1319" type="#_x0000_t202" alt="Student 4&#10;" style="position:absolute;left:25785;top:13718;width:10580;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" filled="f" stroked="f">
                  <v:textbox>
                    <w:txbxContent>
                      <w:p w14:paraId="40FD3643" w14:textId="0748157C" w:rsidR="00F96E51" w:rsidRDefault="00F96E51" w:rsidP="009D4A0E">
                        <w:pPr>
                          <w:bidi/>
                        </w:pPr>
                        <w:r>
                          <w:rPr>
                            <w:rFonts w:hint="cs"/>
                            <w:color w:val="000000" w:themeColor="text1"/>
                            <w:sz w:val="28"/>
                            <w:szCs w:val="28"/>
                            <w:rtl/>
                          </w:rPr>
                          <w:t xml:space="preserve">طالب علم </w:t>
                        </w:r>
                        <w:r>
                          <w:rPr>
                            <w:color w:val="000000" w:themeColor="text1"/>
                            <w:sz w:val="28"/>
                            <w:szCs w:val="28"/>
                          </w:rPr>
                          <w:t>2</w:t>
                        </w:r>
                      </w:p>
                    </w:txbxContent>
                  </v:textbox>
                </v:shape>
                <v:shape id="Picture 3183" o:spid="_x0000_s1320" type="#_x0000_t75" alt="Logo&#10;&#10;Description automatically generated" style="position:absolute;left:7913;top:6945;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">
                  <v:imagedata r:id="rId127" o:title="Logo&#10;&#10;Description automatically generated"/>
                </v:shape>
                <w10:anchorlock/>
              </v:group>
            </w:pict>
          </mc:Fallback>
        </mc:AlternateContent>
      </w:r>
    </w:p>
    <w:p w14:paraId="4EA7C335" w14:textId="156CB677" w:rsidR="009D4A0E" w:rsidRDefault="009D4A0E" w:rsidP="007D07F5">
      <w:pPr>
        <w:pStyle w:val="ListParagraph"/>
        <w:bidi/>
      </w:pPr>
      <w:r>
        <w:rPr>
          <w:noProof/>
          <w:lang w:val="en-IN" w:eastAsia="en-IN" w:bidi="ar-SA"/>
        </w:rPr>
        <mc:AlternateContent>
          <mc:Choice Requires="wpg">
            <w:drawing>
              <wp:inline distT="0" distB="0" distL="0" distR="0" wp14:anchorId="06A0B8B1" wp14:editId="5EDA2063">
                <wp:extent cx="2671481" cy="1733550"/>
                <wp:effectExtent l="0" t="0" r="0" b="0"/>
                <wp:docPr id="2849" name="Group 2849"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671481" cy="1733550"/>
                          <a:chOff x="0" y="0"/>
                          <a:chExt cx="2671481" cy="1879600"/>
                        </a:xfrm>
                      </wpg:grpSpPr>
                      <wps:wsp>
                        <wps:cNvPr id="3173" name="TextBox 7" descr="Student 2&#10;"/>
                        <wps:cNvSpPr txBox="1"/>
                        <wps:spPr>
                          <a:xfrm rot="16200000">
                            <a:off x="1942364" y="646211"/>
                            <a:ext cx="1044850" cy="413385"/>
                          </a:xfrm>
                          <a:prstGeom prst="rect">
                            <a:avLst/>
                          </a:prstGeom>
                          <a:noFill/>
                        </wps:spPr>
                        <wps:txbx>
                          <w:txbxContent>
                            <w:p w14:paraId="7DCBFB18" w14:textId="2E04132D" w:rsidR="00F96E51" w:rsidRDefault="00F96E51" w:rsidP="009D4A0E">
                              <w:pPr>
                                <w:bidi/>
                              </w:pPr>
                              <w:r>
                                <w:rPr>
                                  <w:rFonts w:hint="cs"/>
                                  <w:color w:val="000000" w:themeColor="text1"/>
                                  <w:sz w:val="28"/>
                                  <w:szCs w:val="28"/>
                                  <w:rtl/>
                                </w:rPr>
                                <w:t xml:space="preserve">طالب علم </w:t>
                              </w:r>
                              <w:r>
                                <w:rPr>
                                  <w:color w:val="000000" w:themeColor="text1"/>
                                  <w:sz w:val="28"/>
                                  <w:szCs w:val="28"/>
                                </w:rPr>
                                <w:t>4</w:t>
                              </w:r>
                            </w:p>
                          </w:txbxContent>
                        </wps:txbx>
                        <wps:bodyPr wrap="square" rtlCol="0">
                          <a:noAutofit/>
                        </wps:bodyPr>
                      </wps:wsp>
                      <pic:pic xmlns:pic="http://schemas.openxmlformats.org/drawingml/2006/picture">
                        <pic:nvPicPr>
                          <pic:cNvPr id="3181" name="Picture 3181" descr="Logo&#10;&#10;Description automatically generated"/>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w:pict>
              <v:group w14:anchorId="06A0B8B1" id="Group 2849" o:spid="_x0000_s1321" alt="Clean hand" style="width:210.35pt;height:136.5pt;mso-position-horizontal-relative:char;mso-position-vertical-relative:line" coordsize="26714,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">
                <v:shape id="_x0000_s1322" type="#_x0000_t202" alt="Student 2&#10;" style="position:absolute;left:19422;top:6462;width:10449;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" filled="f" stroked="f">
                  <v:textbox>
                    <w:txbxContent>
                      <w:p w14:paraId="7DCBFB18" w14:textId="2E04132D" w:rsidR="00F96E51" w:rsidRDefault="00F96E51" w:rsidP="009D4A0E">
                        <w:pPr>
                          <w:bidi/>
                        </w:pPr>
                        <w:r>
                          <w:rPr>
                            <w:rFonts w:hint="cs"/>
                            <w:color w:val="000000" w:themeColor="text1"/>
                            <w:sz w:val="28"/>
                            <w:szCs w:val="28"/>
                            <w:rtl/>
                          </w:rPr>
                          <w:t xml:space="preserve">طالب علم </w:t>
                        </w:r>
                        <w:r>
                          <w:rPr>
                            <w:color w:val="000000" w:themeColor="text1"/>
                            <w:sz w:val="28"/>
                            <w:szCs w:val="28"/>
                          </w:rPr>
                          <w:t>4</w:t>
                        </w:r>
                      </w:p>
                    </w:txbxContent>
                  </v:textbox>
                </v:shape>
                <v:shape id="Picture 3181" o:spid="_x0000_s1323"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">
                  <v:imagedata r:id="rId127" o:title="Logo&#10;&#10;Description automatically generated"/>
                </v:shape>
                <w10:anchorlock/>
              </v:group>
            </w:pict>
          </mc:Fallback>
        </mc:AlternateContent>
      </w:r>
      <w:r>
        <w:tab/>
      </w:r>
    </w:p>
    <w:p w14:paraId="617E42B2" w14:textId="2DCDB53C" w:rsidR="00CC208E" w:rsidRPr="00882D12" w:rsidRDefault="000C7AFE" w:rsidP="007D07F5">
      <w:pPr>
        <w:pStyle w:val="ListParagraph"/>
        <w:rPr>
          <w:rFonts w:cs="Arial"/>
          <w:rtl/>
        </w:rPr>
      </w:pPr>
      <w:r>
        <w:rPr>
          <w:noProof/>
          <w:lang w:val="en-IN" w:eastAsia="en-IN" w:bidi="ar-SA"/>
        </w:rPr>
        <mc:AlternateContent>
          <mc:Choice Requires="wpg">
            <w:drawing>
              <wp:inline distT="0" distB="0" distL="0" distR="0" wp14:anchorId="0AFE07DC" wp14:editId="4E803F8A">
                <wp:extent cx="2675255" cy="1781175"/>
                <wp:effectExtent l="0" t="0" r="0" b="0"/>
                <wp:docPr id="2850" name="Group 2850"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675255" cy="1781175"/>
                          <a:chOff x="0" y="0"/>
                          <a:chExt cx="2675255" cy="1879600"/>
                        </a:xfrm>
                      </wpg:grpSpPr>
                      <wps:wsp>
                        <wps:cNvPr id="3172" name="TextBox 6" descr="Student 1&#10;"/>
                        <wps:cNvSpPr txBox="1"/>
                        <wps:spPr>
                          <a:xfrm rot="16200000">
                            <a:off x="1905312" y="517383"/>
                            <a:ext cx="1126502" cy="413385"/>
                          </a:xfrm>
                          <a:prstGeom prst="rect">
                            <a:avLst/>
                          </a:prstGeom>
                          <a:noFill/>
                        </wps:spPr>
                        <wps:txbx>
                          <w:txbxContent>
                            <w:p w14:paraId="25395CF2" w14:textId="7A9E214E" w:rsidR="00F96E51" w:rsidRDefault="00F96E51" w:rsidP="009D4A0E">
                              <w:pPr>
                                <w:bidi/>
                                <w:rPr>
                                  <w:rtl/>
                                </w:rPr>
                              </w:pPr>
                              <w:r>
                                <w:rPr>
                                  <w:rFonts w:hint="cs"/>
                                  <w:color w:val="000000" w:themeColor="text1"/>
                                  <w:sz w:val="28"/>
                                  <w:szCs w:val="28"/>
                                  <w:rtl/>
                                </w:rPr>
                                <w:t xml:space="preserve">طالب علم </w:t>
                              </w:r>
                              <w:r>
                                <w:rPr>
                                  <w:color w:val="000000" w:themeColor="text1"/>
                                  <w:sz w:val="28"/>
                                  <w:szCs w:val="28"/>
                                </w:rPr>
                                <w:t>1</w:t>
                              </w:r>
                            </w:p>
                            <w:p w14:paraId="27EF4E07" w14:textId="6D605F6A" w:rsidR="00F96E51" w:rsidRDefault="00F96E51" w:rsidP="000C7AFE"/>
                          </w:txbxContent>
                        </wps:txbx>
                        <wps:bodyPr wrap="square" rtlCol="0">
                          <a:noAutofit/>
                        </wps:bodyPr>
                      </wps:wsp>
                      <pic:pic xmlns:pic="http://schemas.openxmlformats.org/drawingml/2006/picture">
                        <pic:nvPicPr>
                          <pic:cNvPr id="3182" name="Picture 3182" descr="Logo&#10;&#10;Description automatically generated"/>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w:pict>
              <v:group w14:anchorId="0AFE07DC" id="Group 2850" o:spid="_x0000_s1324" alt="Clean hand" style="width:210.65pt;height:140.25pt;mso-position-horizontal-relative:char;mso-position-vertical-relative:line" coordsize="26752,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">
                <v:shape id="_x0000_s1325" type="#_x0000_t202" alt="Student 1&#10;" style="position:absolute;left:19052;top:5174;width:11265;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" filled="f" stroked="f">
                  <v:textbox>
                    <w:txbxContent>
                      <w:p w14:paraId="25395CF2" w14:textId="7A9E214E" w:rsidR="00F96E51" w:rsidRDefault="00F96E51" w:rsidP="009D4A0E">
                        <w:pPr>
                          <w:bidi/>
                          <w:rPr>
                            <w:rtl/>
                          </w:rPr>
                        </w:pPr>
                        <w:r>
                          <w:rPr>
                            <w:rFonts w:hint="cs"/>
                            <w:color w:val="000000" w:themeColor="text1"/>
                            <w:sz w:val="28"/>
                            <w:szCs w:val="28"/>
                            <w:rtl/>
                          </w:rPr>
                          <w:t xml:space="preserve">طالب علم </w:t>
                        </w:r>
                        <w:r>
                          <w:rPr>
                            <w:color w:val="000000" w:themeColor="text1"/>
                            <w:sz w:val="28"/>
                            <w:szCs w:val="28"/>
                          </w:rPr>
                          <w:t>1</w:t>
                        </w:r>
                      </w:p>
                      <w:p w14:paraId="27EF4E07" w14:textId="6D605F6A" w:rsidR="00F96E51" w:rsidRDefault="00F96E51" w:rsidP="000C7AFE"/>
                    </w:txbxContent>
                  </v:textbox>
                </v:shape>
                <v:shape id="Picture 3182" o:spid="_x0000_s1326"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">
                  <v:imagedata r:id="rId127" o:title="Logo&#10;&#10;Description automatically generated"/>
                </v:shape>
                <w10:anchorlock/>
              </v:group>
            </w:pict>
          </mc:Fallback>
        </mc:AlternateContent>
      </w:r>
      <w:r w:rsidR="00BF4CC1" w:rsidRPr="00882D12">
        <w:rPr>
          <w:rFonts w:cs="Arial" w:hint="cs"/>
          <w:rtl/>
        </w:rPr>
        <w:br w:type="page"/>
      </w:r>
    </w:p>
    <w:p w14:paraId="5A943FFF" w14:textId="46A9821B" w:rsidR="00C57BEC" w:rsidRPr="00882D12" w:rsidRDefault="008845C6" w:rsidP="007D07F5">
      <w:pPr>
        <w:pStyle w:val="ListParagraph"/>
        <w:bidi/>
        <w:rPr>
          <w:rFonts w:cs="Arial"/>
          <w:rtl/>
        </w:rPr>
      </w:pPr>
      <w:bookmarkStart w:id="40" w:name="_Hlk112319297"/>
      <w:bookmarkEnd w:id="39"/>
      <w:r w:rsidRPr="00882D12">
        <w:rPr>
          <w:rFonts w:cs="Arial" w:hint="cs"/>
          <w:noProof/>
          <w:rtl/>
          <w:lang w:val="en-IN" w:eastAsia="en-IN" w:bidi="ar-SA"/>
        </w:rPr>
        <w:lastRenderedPageBreak/>
        <mc:AlternateContent>
          <mc:Choice Requires="wpg">
            <w:drawing>
              <wp:anchor distT="0" distB="0" distL="114300" distR="114300" simplePos="0" relativeHeight="251575296" behindDoc="0" locked="0" layoutInCell="1" allowOverlap="1" wp14:anchorId="50EB1CD2" wp14:editId="29FCE554">
                <wp:simplePos x="0" y="0"/>
                <wp:positionH relativeFrom="margin">
                  <wp:posOffset>7933</wp:posOffset>
                </wp:positionH>
                <wp:positionV relativeFrom="paragraph">
                  <wp:posOffset>184785</wp:posOffset>
                </wp:positionV>
                <wp:extent cx="562610" cy="562610"/>
                <wp:effectExtent l="19050" t="19050" r="27940" b="27940"/>
                <wp:wrapNone/>
                <wp:docPr id="2854" name="Group 28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2855" name="Oval 2855">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56" name="Picture 18">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3E905234" id="Group 2854" o:spid="_x0000_s1026" alt="&quot;&quot;" style="position:absolute;margin-left:.6pt;margin-top:14.55pt;width:44.3pt;height:44.3pt;z-index:251575296;mso-position-horizontal-relative:margin"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">
                <v:oval id="Oval 2855"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">
                  <v:imagedata r:id="rId20" o:title=""/>
                </v:shape>
                <w10:wrap anchorx="margin"/>
              </v:group>
            </w:pict>
          </mc:Fallback>
        </mc:AlternateContent>
      </w:r>
      <w:r w:rsidRPr="00882D12">
        <w:rPr>
          <w:rFonts w:cs="Arial" w:hint="cs"/>
          <w:noProof/>
          <w:rtl/>
          <w:lang w:val="en-IN" w:eastAsia="en-IN" w:bidi="ar-SA"/>
        </w:rPr>
        <mc:AlternateContent>
          <mc:Choice Requires="wps">
            <w:drawing>
              <wp:inline distT="0" distB="0" distL="0" distR="0" wp14:anchorId="4DA1BC66" wp14:editId="65F686FA">
                <wp:extent cx="5649362" cy="389133"/>
                <wp:effectExtent l="0" t="0" r="0" b="0"/>
                <wp:docPr id="3189" name="TextBox 10" descr="SW3 - Hand Hygiene Fill in the Blanks Worksheet&#10;"/>
                <wp:cNvGraphicFramePr/>
                <a:graphic xmlns:a="http://schemas.openxmlformats.org/drawingml/2006/main">
                  <a:graphicData uri="http://schemas.microsoft.com/office/word/2010/wordprocessingShape">
                    <wps:wsp>
                      <wps:cNvSpPr txBox="1"/>
                      <wps:spPr>
                        <a:xfrm>
                          <a:off x="0" y="0"/>
                          <a:ext cx="5649362" cy="389133"/>
                        </a:xfrm>
                        <a:prstGeom prst="rect">
                          <a:avLst/>
                        </a:prstGeom>
                        <a:noFill/>
                      </wps:spPr>
                      <wps:txbx>
                        <w:txbxContent>
                          <w:p w14:paraId="1BF79267" w14:textId="77777777" w:rsidR="00F96E51" w:rsidRPr="0040181E" w:rsidRDefault="00F96E51" w:rsidP="002F6126">
                            <w:pPr>
                              <w:pStyle w:val="Heading2"/>
                              <w:bidi/>
                              <w:rPr>
                                <w:b w:val="0"/>
                                <w:bCs/>
                                <w:sz w:val="40"/>
                                <w:szCs w:val="40"/>
                                <w:rtl/>
                              </w:rPr>
                            </w:pPr>
                            <w:r w:rsidRPr="0040181E">
                              <w:rPr>
                                <w:sz w:val="40"/>
                                <w:szCs w:val="40"/>
                              </w:rPr>
                              <w:t>SW3</w:t>
                            </w:r>
                            <w:r w:rsidRPr="0040181E">
                              <w:rPr>
                                <w:rFonts w:hint="cs"/>
                                <w:sz w:val="40"/>
                                <w:szCs w:val="40"/>
                                <w:rtl/>
                              </w:rPr>
                              <w:t xml:space="preserve"> </w:t>
                            </w:r>
                            <w:r w:rsidRPr="0040181E">
                              <w:rPr>
                                <w:rFonts w:hint="cs"/>
                                <w:b w:val="0"/>
                                <w:bCs/>
                                <w:sz w:val="40"/>
                                <w:szCs w:val="40"/>
                                <w:rtl/>
                              </w:rPr>
                              <w:t>- ہاتھ کا حفظان صحت خالی جگہیں بھریں والی ورک شیٹ</w:t>
                            </w:r>
                          </w:p>
                        </w:txbxContent>
                      </wps:txbx>
                      <wps:bodyPr wrap="square" rtlCol="0">
                        <a:noAutofit/>
                      </wps:bodyPr>
                    </wps:wsp>
                  </a:graphicData>
                </a:graphic>
              </wp:inline>
            </w:drawing>
          </mc:Choice>
          <mc:Fallback>
            <w:pict>
              <v:shape w14:anchorId="4DA1BC66" id="_x0000_s1327" type="#_x0000_t202" alt="SW3 - Hand Hygiene Fill in the Blanks Worksheet&#10;" style="width:444.85pt;height:3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" filled="f" stroked="f">
                <v:textbox>
                  <w:txbxContent>
                    <w:p w14:paraId="1BF79267" w14:textId="77777777" w:rsidR="00F96E51" w:rsidRPr="0040181E" w:rsidRDefault="00F96E51" w:rsidP="002F6126">
                      <w:pPr>
                        <w:pStyle w:val="Heading2"/>
                        <w:bidi/>
                        <w:rPr>
                          <w:b w:val="0"/>
                          <w:bCs/>
                          <w:sz w:val="40"/>
                          <w:szCs w:val="40"/>
                          <w:rtl/>
                        </w:rPr>
                      </w:pPr>
                      <w:r w:rsidRPr="0040181E">
                        <w:rPr>
                          <w:sz w:val="40"/>
                          <w:szCs w:val="40"/>
                        </w:rPr>
                        <w:t>SW3</w:t>
                      </w:r>
                      <w:r w:rsidRPr="0040181E">
                        <w:rPr>
                          <w:rFonts w:hint="cs"/>
                          <w:sz w:val="40"/>
                          <w:szCs w:val="40"/>
                          <w:rtl/>
                        </w:rPr>
                        <w:t xml:space="preserve"> </w:t>
                      </w:r>
                      <w:r w:rsidRPr="0040181E">
                        <w:rPr>
                          <w:rFonts w:hint="cs"/>
                          <w:b w:val="0"/>
                          <w:bCs/>
                          <w:sz w:val="40"/>
                          <w:szCs w:val="40"/>
                          <w:rtl/>
                        </w:rPr>
                        <w:t>- ہاتھ کا حفظان صحت خالی جگہیں بھریں والی ورک شیٹ</w:t>
                      </w:r>
                    </w:p>
                  </w:txbxContent>
                </v:textbox>
                <w10:anchorlock/>
              </v:shape>
            </w:pict>
          </mc:Fallback>
        </mc:AlternateContent>
      </w:r>
    </w:p>
    <w:p w14:paraId="5A86D212" w14:textId="73881564" w:rsidR="00C57BEC" w:rsidRPr="00882D12" w:rsidRDefault="008845C6" w:rsidP="007D07F5">
      <w:pPr>
        <w:pStyle w:val="ListParagraph"/>
        <w:bidi/>
        <w:rPr>
          <w:rFonts w:cs="Arial"/>
          <w:rtl/>
        </w:rPr>
      </w:pPr>
      <w:r w:rsidRPr="00882D12">
        <w:rPr>
          <w:rFonts w:cs="Arial" w:hint="cs"/>
          <w:noProof/>
          <w:rtl/>
          <w:lang w:val="en-IN" w:eastAsia="en-IN" w:bidi="ar-SA"/>
        </w:rPr>
        <mc:AlternateContent>
          <mc:Choice Requires="wps">
            <w:drawing>
              <wp:anchor distT="0" distB="0" distL="114300" distR="114300" simplePos="0" relativeHeight="251513856" behindDoc="0" locked="0" layoutInCell="1" allowOverlap="1" wp14:anchorId="36D91E90" wp14:editId="3DA51F41">
                <wp:simplePos x="0" y="0"/>
                <wp:positionH relativeFrom="column">
                  <wp:posOffset>297180</wp:posOffset>
                </wp:positionH>
                <wp:positionV relativeFrom="paragraph">
                  <wp:posOffset>44722</wp:posOffset>
                </wp:positionV>
                <wp:extent cx="6244590" cy="9007475"/>
                <wp:effectExtent l="38100" t="38100" r="60960" b="41275"/>
                <wp:wrapNone/>
                <wp:docPr id="3190" name="Rectangle: Rounded Corners 31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44590" cy="90074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4057D73E" id="Rectangle: Rounded Corners 3190" o:spid="_x0000_s1026" alt="&quot;&quot;" style="position:absolute;margin-left:23.4pt;margin-top:3.5pt;width:491.7pt;height:709.25pt;z-index:25151385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" filled="f" strokecolor="#117e62" strokeweight="6pt">
                <v:stroke joinstyle="bevel" endcap="square"/>
              </v:roundrect>
            </w:pict>
          </mc:Fallback>
        </mc:AlternateContent>
      </w:r>
      <w:r w:rsidRPr="00882D12">
        <w:rPr>
          <w:rFonts w:cs="Arial" w:hint="cs"/>
          <w:noProof/>
          <w:rtl/>
          <w:lang w:val="en-IN" w:eastAsia="en-IN" w:bidi="ar-SA"/>
        </w:rPr>
        <mc:AlternateContent>
          <mc:Choice Requires="wps">
            <w:drawing>
              <wp:inline distT="0" distB="0" distL="0" distR="0" wp14:anchorId="13246677" wp14:editId="30A85352">
                <wp:extent cx="5713511" cy="1024051"/>
                <wp:effectExtent l="0" t="0" r="0" b="0"/>
                <wp:docPr id="3186" name="TextBox 13" descr="Complete the sentences below using the key words&#10;"/>
                <wp:cNvGraphicFramePr/>
                <a:graphic xmlns:a="http://schemas.openxmlformats.org/drawingml/2006/main">
                  <a:graphicData uri="http://schemas.microsoft.com/office/word/2010/wordprocessingShape">
                    <wps:wsp>
                      <wps:cNvSpPr txBox="1"/>
                      <wps:spPr>
                        <a:xfrm>
                          <a:off x="0" y="0"/>
                          <a:ext cx="5713511" cy="1024051"/>
                        </a:xfrm>
                        <a:prstGeom prst="rect">
                          <a:avLst/>
                        </a:prstGeom>
                        <a:noFill/>
                      </wps:spPr>
                      <wps:txbx>
                        <w:txbxContent>
                          <w:p w14:paraId="6AF57816" w14:textId="77777777" w:rsidR="00F96E51" w:rsidRPr="00102A20" w:rsidRDefault="00F96E51" w:rsidP="002F6126">
                            <w:pPr>
                              <w:pStyle w:val="Heading3"/>
                              <w:bidi/>
                              <w:rPr>
                                <w:b w:val="0"/>
                                <w:bCs/>
                                <w:sz w:val="60"/>
                                <w:szCs w:val="60"/>
                                <w:rtl/>
                              </w:rPr>
                            </w:pPr>
                            <w:r w:rsidRPr="00102A20">
                              <w:rPr>
                                <w:rFonts w:hint="cs"/>
                                <w:b w:val="0"/>
                                <w:bCs/>
                                <w:sz w:val="60"/>
                                <w:szCs w:val="60"/>
                                <w:rtl/>
                              </w:rPr>
                              <w:t xml:space="preserve">کلیدی </w:t>
                            </w:r>
                            <w:r w:rsidRPr="00102A20">
                              <w:rPr>
                                <w:rFonts w:hint="cs"/>
                                <w:b w:val="0"/>
                                <w:bCs/>
                                <w:sz w:val="60"/>
                                <w:szCs w:val="60"/>
                                <w:rtl/>
                              </w:rPr>
                              <w:t>الفاظ استعمال کر کے ذیل کے جملے مکمل کریں</w:t>
                            </w:r>
                          </w:p>
                        </w:txbxContent>
                      </wps:txbx>
                      <wps:bodyPr wrap="square" rtlCol="0">
                        <a:noAutofit/>
                      </wps:bodyPr>
                    </wps:wsp>
                  </a:graphicData>
                </a:graphic>
              </wp:inline>
            </w:drawing>
          </mc:Choice>
          <mc:Fallback>
            <w:pict>
              <v:shape w14:anchorId="13246677" id="_x0000_s1328" type="#_x0000_t202" alt="Complete the sentences below using the key words&#10;" style="width:449.9pt;height:8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" filled="f" stroked="f">
                <v:textbox>
                  <w:txbxContent>
                    <w:p w14:paraId="6AF57816" w14:textId="77777777" w:rsidR="00F96E51" w:rsidRPr="00102A20" w:rsidRDefault="00F96E51" w:rsidP="002F6126">
                      <w:pPr>
                        <w:pStyle w:val="Heading3"/>
                        <w:bidi/>
                        <w:rPr>
                          <w:b w:val="0"/>
                          <w:bCs/>
                          <w:sz w:val="60"/>
                          <w:szCs w:val="60"/>
                          <w:rtl/>
                        </w:rPr>
                      </w:pPr>
                      <w:r w:rsidRPr="00102A20">
                        <w:rPr>
                          <w:rFonts w:hint="cs"/>
                          <w:b w:val="0"/>
                          <w:bCs/>
                          <w:sz w:val="60"/>
                          <w:szCs w:val="60"/>
                          <w:rtl/>
                        </w:rPr>
                        <w:t xml:space="preserve">کلیدی </w:t>
                      </w:r>
                      <w:r w:rsidRPr="00102A20">
                        <w:rPr>
                          <w:rFonts w:hint="cs"/>
                          <w:b w:val="0"/>
                          <w:bCs/>
                          <w:sz w:val="60"/>
                          <w:szCs w:val="60"/>
                          <w:rtl/>
                        </w:rPr>
                        <w:t>الفاظ استعمال کر کے ذیل کے جملے مکمل کریں</w:t>
                      </w:r>
                    </w:p>
                  </w:txbxContent>
                </v:textbox>
                <w10:anchorlock/>
              </v:shape>
            </w:pict>
          </mc:Fallback>
        </mc:AlternateContent>
      </w:r>
    </w:p>
    <w:p w14:paraId="492405F3" w14:textId="28D9D703" w:rsidR="00C57BEC" w:rsidRPr="00882D12" w:rsidRDefault="008845C6"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112B53A7" wp14:editId="34D32C82">
                <wp:extent cx="5744222" cy="6596742"/>
                <wp:effectExtent l="0" t="0" r="0" b="0"/>
                <wp:docPr id="3187" name="TextBox 1" descr="Our hands are naturally covered with _ _ _ _ _ _ _ _ that live on our bodies and pick up millions more from our environment everyday.&#10;&#10;Microbes can _ _ _ _ _ _ _ _  easily from child to child when we touch each other.&#10;&#10;Although some microbes can be useful, others can be harmful and cause _ _ _ _ _ _ _ _ _.&#10;&#10;_ _ _ _  _ _ _ _ _ _ _ is the most effective way of reducing and preventing the spread of infection.&#10;&#10;Washing our hands with _ _ _ _ _ _ _ _ _ _ _ _ _   _ _ _ _ and water at key moments removes any harmful microbes we pick up on our hands from our surroundings.&#10;&#10;We should wash our hands for _ _  _ _ _ _ _ _ _, which is the length of the happy birthday song twice.&#10;&#10;Washing hands in water alone will only remove _ _ _ _ _ _ _ dirt and grime.&#10;&#10;If soap is unavailable, we should use _ _ _ _  _ _ _ _ _ _ _ _ _ as long as there is no visible dirt/other substance on hands.&#10;"/>
                <wp:cNvGraphicFramePr/>
                <a:graphic xmlns:a="http://schemas.openxmlformats.org/drawingml/2006/main">
                  <a:graphicData uri="http://schemas.microsoft.com/office/word/2010/wordprocessingShape">
                    <wps:wsp>
                      <wps:cNvSpPr txBox="1"/>
                      <wps:spPr>
                        <a:xfrm>
                          <a:off x="0" y="0"/>
                          <a:ext cx="5744222" cy="6596742"/>
                        </a:xfrm>
                        <a:prstGeom prst="rect">
                          <a:avLst/>
                        </a:prstGeom>
                        <a:noFill/>
                      </wps:spPr>
                      <wps:txbx>
                        <w:txbxContent>
                          <w:p w14:paraId="660CC7F2" w14:textId="77777777" w:rsidR="00F96E51" w:rsidRDefault="00F96E51" w:rsidP="00F00094">
                            <w:pPr>
                              <w:bidi/>
                              <w:spacing w:line="262" w:lineRule="auto"/>
                              <w:rPr>
                                <w:rtl/>
                              </w:rPr>
                            </w:pPr>
                            <w:r>
                              <w:rPr>
                                <w:rFonts w:hint="cs"/>
                                <w:color w:val="000000" w:themeColor="text1"/>
                                <w:sz w:val="28"/>
                                <w:szCs w:val="28"/>
                                <w:rtl/>
                              </w:rPr>
                              <w:t xml:space="preserve">ہمارے </w:t>
                            </w:r>
                            <w:r>
                              <w:rPr>
                                <w:rFonts w:hint="cs"/>
                                <w:color w:val="000000" w:themeColor="text1"/>
                                <w:sz w:val="28"/>
                                <w:szCs w:val="28"/>
                                <w:rtl/>
                              </w:rPr>
                              <w:t>ہاتھ فطری طور پر _ _ _ _ _ _ _ _ سے ڈھکے ہوتے ہیں جو ہمارے</w:t>
                            </w:r>
                          </w:p>
                          <w:p w14:paraId="135F74BF" w14:textId="77777777" w:rsidR="00F96E51" w:rsidRDefault="00F96E51" w:rsidP="00F00094">
                            <w:pPr>
                              <w:bidi/>
                              <w:spacing w:line="262" w:lineRule="auto"/>
                              <w:rPr>
                                <w:rFonts w:cs="Arial"/>
                                <w:color w:val="000000" w:themeColor="text1"/>
                                <w:kern w:val="24"/>
                                <w:sz w:val="28"/>
                                <w:szCs w:val="28"/>
                                <w:rtl/>
                              </w:rPr>
                            </w:pPr>
                            <w:r>
                              <w:rPr>
                                <w:rFonts w:hint="cs"/>
                                <w:color w:val="000000" w:themeColor="text1"/>
                                <w:sz w:val="28"/>
                                <w:szCs w:val="28"/>
                                <w:rtl/>
                              </w:rPr>
                              <w:t>جسموں پر رہتے ہیں اور ہم اپنے ماحول سے روزانہ ان میں سے لاکھوں کو حاصل کرتے ہیں۔</w:t>
                            </w:r>
                          </w:p>
                          <w:p w14:paraId="500E7118" w14:textId="77777777" w:rsidR="00F96E51" w:rsidRDefault="00F96E51" w:rsidP="00F00094">
                            <w:pPr>
                              <w:bidi/>
                              <w:spacing w:line="262" w:lineRule="auto"/>
                            </w:pPr>
                          </w:p>
                          <w:p w14:paraId="551577EA" w14:textId="77777777" w:rsidR="00F96E51" w:rsidRDefault="00F96E51" w:rsidP="00F00094">
                            <w:pPr>
                              <w:bidi/>
                              <w:spacing w:line="262" w:lineRule="auto"/>
                              <w:rPr>
                                <w:rFonts w:cs="Arial"/>
                                <w:color w:val="000000" w:themeColor="text1"/>
                                <w:kern w:val="24"/>
                                <w:sz w:val="28"/>
                                <w:szCs w:val="28"/>
                                <w:rtl/>
                              </w:rPr>
                            </w:pPr>
                            <w:r>
                              <w:rPr>
                                <w:rFonts w:hint="cs"/>
                                <w:color w:val="000000" w:themeColor="text1"/>
                                <w:sz w:val="28"/>
                                <w:szCs w:val="28"/>
                                <w:rtl/>
                              </w:rPr>
                              <w:t>مائیکروبز ایک بچے سے دوسرے بچے کو تب آسانی سے _ _ _ _ _ _ سکتے ہیں جب ہم ایک دوسرے کو چھوتے ہیں۔</w:t>
                            </w:r>
                          </w:p>
                          <w:p w14:paraId="33A62FD0" w14:textId="77777777" w:rsidR="00F96E51" w:rsidRDefault="00F96E51" w:rsidP="00F00094">
                            <w:pPr>
                              <w:bidi/>
                              <w:spacing w:line="262" w:lineRule="auto"/>
                            </w:pPr>
                          </w:p>
                          <w:p w14:paraId="0985164F" w14:textId="77777777" w:rsidR="00F96E51" w:rsidRDefault="00F96E51" w:rsidP="00F00094">
                            <w:pPr>
                              <w:bidi/>
                              <w:spacing w:line="262" w:lineRule="auto"/>
                              <w:rPr>
                                <w:rFonts w:cs="Arial"/>
                                <w:color w:val="000000" w:themeColor="text1"/>
                                <w:kern w:val="24"/>
                                <w:sz w:val="28"/>
                                <w:szCs w:val="28"/>
                                <w:rtl/>
                              </w:rPr>
                            </w:pPr>
                            <w:r>
                              <w:rPr>
                                <w:rFonts w:hint="cs"/>
                                <w:color w:val="000000" w:themeColor="text1"/>
                                <w:sz w:val="28"/>
                                <w:szCs w:val="28"/>
                                <w:rtl/>
                              </w:rPr>
                              <w:t>یوں تو کچھ مائیکروبز مفید ہو سکتے ہیں، مگر دوسرے نقصان دہ ہو سکتے ہیں اور _ _ _ _ _ _ _ _ _ کا سبب بن سکتے ہیں۔</w:t>
                            </w:r>
                          </w:p>
                          <w:p w14:paraId="51B57CB6" w14:textId="77777777" w:rsidR="00F96E51" w:rsidRDefault="00F96E51" w:rsidP="00F00094">
                            <w:pPr>
                              <w:bidi/>
                              <w:spacing w:line="262" w:lineRule="auto"/>
                            </w:pPr>
                          </w:p>
                          <w:p w14:paraId="3A7E2BCF" w14:textId="77777777" w:rsidR="00F96E51" w:rsidRDefault="00F96E51" w:rsidP="00F00094">
                            <w:pPr>
                              <w:bidi/>
                              <w:spacing w:line="262" w:lineRule="auto"/>
                              <w:rPr>
                                <w:rFonts w:cs="Arial"/>
                                <w:color w:val="000000" w:themeColor="text1"/>
                                <w:kern w:val="24"/>
                                <w:sz w:val="28"/>
                                <w:szCs w:val="28"/>
                                <w:rtl/>
                              </w:rPr>
                            </w:pPr>
                            <w:r>
                              <w:rPr>
                                <w:rFonts w:hint="cs"/>
                                <w:color w:val="000000" w:themeColor="text1"/>
                                <w:sz w:val="28"/>
                                <w:szCs w:val="28"/>
                                <w:rtl/>
                              </w:rPr>
                              <w:t xml:space="preserve"> _ _ _ _   _ _ _ _ _ _ _ انفیکشن کا پھیلاؤ کم کرنے اور روکنے کا سب سے مؤثر طریقہ ہے۔</w:t>
                            </w:r>
                          </w:p>
                          <w:p w14:paraId="156367F0" w14:textId="77777777" w:rsidR="00F96E51" w:rsidRDefault="00F96E51" w:rsidP="00F00094">
                            <w:pPr>
                              <w:bidi/>
                              <w:spacing w:line="262" w:lineRule="auto"/>
                            </w:pPr>
                          </w:p>
                          <w:p w14:paraId="21971D75" w14:textId="77777777" w:rsidR="00F96E51" w:rsidRDefault="00F96E51" w:rsidP="00F00094">
                            <w:pPr>
                              <w:bidi/>
                              <w:spacing w:line="262" w:lineRule="auto"/>
                              <w:rPr>
                                <w:rFonts w:cs="Arial"/>
                                <w:color w:val="000000" w:themeColor="text1"/>
                                <w:kern w:val="24"/>
                                <w:sz w:val="28"/>
                                <w:szCs w:val="28"/>
                                <w:rtl/>
                              </w:rPr>
                            </w:pPr>
                            <w:r>
                              <w:rPr>
                                <w:rFonts w:hint="cs"/>
                                <w:color w:val="000000" w:themeColor="text1"/>
                                <w:sz w:val="28"/>
                                <w:szCs w:val="28"/>
                                <w:rtl/>
                              </w:rPr>
                              <w:t>کلیدی لمحات میں ہمارے ہاتھوں کو _ _ _ _ اور پانی سے دھونے سے کوئی ایسے نقصان دہ مائیکروبز ہٹ جاتے ہیں جو ہم اپنے گرد و پیش سے اپنے ہاتھوں پر حاصل کر لیتے ہیں۔</w:t>
                            </w:r>
                          </w:p>
                          <w:p w14:paraId="3D51DEFB" w14:textId="77777777" w:rsidR="00F96E51" w:rsidRDefault="00F96E51" w:rsidP="00F00094">
                            <w:pPr>
                              <w:bidi/>
                              <w:spacing w:line="262" w:lineRule="auto"/>
                            </w:pPr>
                          </w:p>
                          <w:p w14:paraId="08E415FC" w14:textId="77777777" w:rsidR="00F96E51" w:rsidRDefault="00F96E51" w:rsidP="00F00094">
                            <w:pPr>
                              <w:bidi/>
                              <w:spacing w:line="262" w:lineRule="auto"/>
                              <w:rPr>
                                <w:rFonts w:cs="Arial"/>
                                <w:color w:val="000000" w:themeColor="text1"/>
                                <w:kern w:val="24"/>
                                <w:sz w:val="28"/>
                                <w:szCs w:val="28"/>
                                <w:rtl/>
                              </w:rPr>
                            </w:pPr>
                            <w:r>
                              <w:rPr>
                                <w:rFonts w:hint="cs"/>
                                <w:color w:val="000000" w:themeColor="text1"/>
                                <w:sz w:val="28"/>
                                <w:szCs w:val="28"/>
                                <w:rtl/>
                              </w:rPr>
                              <w:t>ہمیں اپنے ہاتھوں کو _ _   _ _ _ _ _ _ _ تک دھونا چاہیے، جو سالگرہ مبارک کا نغمہ دو بار چلانے کی طوالت کے بقدر ہے۔</w:t>
                            </w:r>
                          </w:p>
                          <w:p w14:paraId="312C0D02" w14:textId="77777777" w:rsidR="00F96E51" w:rsidRDefault="00F96E51" w:rsidP="00F00094">
                            <w:pPr>
                              <w:bidi/>
                              <w:spacing w:line="262" w:lineRule="auto"/>
                            </w:pPr>
                          </w:p>
                          <w:p w14:paraId="01FBE2DE" w14:textId="77777777" w:rsidR="00F96E51" w:rsidRDefault="00F96E51" w:rsidP="00F00094">
                            <w:pPr>
                              <w:bidi/>
                              <w:spacing w:line="262" w:lineRule="auto"/>
                              <w:rPr>
                                <w:rtl/>
                              </w:rPr>
                            </w:pPr>
                            <w:r>
                              <w:rPr>
                                <w:rFonts w:hint="cs"/>
                                <w:color w:val="000000" w:themeColor="text1"/>
                                <w:sz w:val="28"/>
                                <w:szCs w:val="28"/>
                                <w:rtl/>
                              </w:rPr>
                              <w:t>اکیلے پانی سے ہاتھوں کو دھونا صرف _ _ _ _ اور</w:t>
                            </w:r>
                          </w:p>
                          <w:p w14:paraId="373B09A8" w14:textId="77777777" w:rsidR="00F96E51" w:rsidRDefault="00F96E51" w:rsidP="00F00094">
                            <w:pPr>
                              <w:bidi/>
                              <w:spacing w:line="262" w:lineRule="auto"/>
                              <w:rPr>
                                <w:rFonts w:cs="Arial"/>
                                <w:color w:val="000000" w:themeColor="text1"/>
                                <w:kern w:val="24"/>
                                <w:sz w:val="28"/>
                                <w:szCs w:val="28"/>
                                <w:rtl/>
                              </w:rPr>
                            </w:pPr>
                            <w:r>
                              <w:rPr>
                                <w:rFonts w:hint="cs"/>
                                <w:color w:val="000000" w:themeColor="text1"/>
                                <w:sz w:val="28"/>
                                <w:szCs w:val="28"/>
                                <w:rtl/>
                              </w:rPr>
                              <w:t>میل کو ہٹائے گا۔</w:t>
                            </w:r>
                          </w:p>
                          <w:p w14:paraId="6EEE55E9" w14:textId="77777777" w:rsidR="00F96E51" w:rsidRDefault="00F96E51" w:rsidP="00F00094">
                            <w:pPr>
                              <w:bidi/>
                              <w:spacing w:line="262" w:lineRule="auto"/>
                            </w:pPr>
                          </w:p>
                          <w:p w14:paraId="4862C15B" w14:textId="77777777" w:rsidR="00F96E51" w:rsidRDefault="00F96E51" w:rsidP="00F00094">
                            <w:pPr>
                              <w:bidi/>
                              <w:spacing w:line="262" w:lineRule="auto"/>
                              <w:rPr>
                                <w:rtl/>
                              </w:rPr>
                            </w:pPr>
                            <w:r>
                              <w:rPr>
                                <w:rFonts w:hint="cs"/>
                                <w:color w:val="000000" w:themeColor="text1"/>
                                <w:sz w:val="28"/>
                                <w:szCs w:val="28"/>
                                <w:rtl/>
                              </w:rPr>
                              <w:t>اگر صابن دستیاب نہ ہو تو، ہمیں _ _ _ _   _ _ _ _ _ _ _ _ _ استعمال کرنا چاہیے تاوقتیکہ ہاتھوں پر کوئی دکھنے والی گندگی یا دیگر مادہ نہ ہو۔</w:t>
                            </w:r>
                          </w:p>
                        </w:txbxContent>
                      </wps:txbx>
                      <wps:bodyPr wrap="square" rtlCol="0">
                        <a:noAutofit/>
                      </wps:bodyPr>
                    </wps:wsp>
                  </a:graphicData>
                </a:graphic>
              </wp:inline>
            </w:drawing>
          </mc:Choice>
          <mc:Fallback>
            <w:pict>
              <v:shape w14:anchorId="112B53A7" id="TextBox 1" o:spid="_x0000_s1329" type="#_x0000_t202" alt="Our hands are naturally covered with _ _ _ _ _ _ _ _ that live on our bodies and pick up millions more from our environment everyday.&#10;&#10;Microbes can _ _ _ _ _ _ _ _  easily from child to child when we touch each other.&#10;&#10;Although some microbes can be useful, others can be harmful and cause _ _ _ _ _ _ _ _ _.&#10;&#10;_ _ _ _  _ _ _ _ _ _ _ is the most effective way of reducing and preventing the spread of infection.&#10;&#10;Washing our hands with _ _ _ _ _ _ _ _ _ _ _ _ _   _ _ _ _ and water at key moments removes any harmful microbes we pick up on our hands from our surroundings.&#10;&#10;We should wash our hands for _ _  _ _ _ _ _ _ _, which is the length of the happy birthday song twice.&#10;&#10;Washing hands in water alone will only remove _ _ _ _ _ _ _ dirt and grime.&#10;&#10;If soap is unavailable, we should use _ _ _ _  _ _ _ _ _ _ _ _ _ as long as there is no visible dirt/other substance on hands.&#10;" style="width:452.3pt;height:51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" filled="f" stroked="f">
                <v:textbox>
                  <w:txbxContent>
                    <w:p w14:paraId="660CC7F2" w14:textId="77777777" w:rsidR="00F96E51" w:rsidRDefault="00F96E51" w:rsidP="00F00094">
                      <w:pPr>
                        <w:bidi/>
                        <w:spacing w:line="262" w:lineRule="auto"/>
                        <w:rPr>
                          <w:rtl/>
                        </w:rPr>
                      </w:pPr>
                      <w:r>
                        <w:rPr>
                          <w:rFonts w:hint="cs"/>
                          <w:color w:val="000000" w:themeColor="text1"/>
                          <w:sz w:val="28"/>
                          <w:szCs w:val="28"/>
                          <w:rtl/>
                        </w:rPr>
                        <w:t xml:space="preserve">ہمارے </w:t>
                      </w:r>
                      <w:r>
                        <w:rPr>
                          <w:rFonts w:hint="cs"/>
                          <w:color w:val="000000" w:themeColor="text1"/>
                          <w:sz w:val="28"/>
                          <w:szCs w:val="28"/>
                          <w:rtl/>
                        </w:rPr>
                        <w:t>ہاتھ فطری طور پر _ _ _ _ _ _ _ _ سے ڈھکے ہوتے ہیں جو ہمارے</w:t>
                      </w:r>
                    </w:p>
                    <w:p w14:paraId="135F74BF" w14:textId="77777777" w:rsidR="00F96E51" w:rsidRDefault="00F96E51" w:rsidP="00F00094">
                      <w:pPr>
                        <w:bidi/>
                        <w:spacing w:line="262" w:lineRule="auto"/>
                        <w:rPr>
                          <w:rFonts w:cs="Arial"/>
                          <w:color w:val="000000" w:themeColor="text1"/>
                          <w:kern w:val="24"/>
                          <w:sz w:val="28"/>
                          <w:szCs w:val="28"/>
                          <w:rtl/>
                        </w:rPr>
                      </w:pPr>
                      <w:r>
                        <w:rPr>
                          <w:rFonts w:hint="cs"/>
                          <w:color w:val="000000" w:themeColor="text1"/>
                          <w:sz w:val="28"/>
                          <w:szCs w:val="28"/>
                          <w:rtl/>
                        </w:rPr>
                        <w:t>جسموں پر رہتے ہیں اور ہم اپنے ماحول سے روزانہ ان میں سے لاکھوں کو حاصل کرتے ہیں۔</w:t>
                      </w:r>
                    </w:p>
                    <w:p w14:paraId="500E7118" w14:textId="77777777" w:rsidR="00F96E51" w:rsidRDefault="00F96E51" w:rsidP="00F00094">
                      <w:pPr>
                        <w:bidi/>
                        <w:spacing w:line="262" w:lineRule="auto"/>
                      </w:pPr>
                    </w:p>
                    <w:p w14:paraId="551577EA" w14:textId="77777777" w:rsidR="00F96E51" w:rsidRDefault="00F96E51" w:rsidP="00F00094">
                      <w:pPr>
                        <w:bidi/>
                        <w:spacing w:line="262" w:lineRule="auto"/>
                        <w:rPr>
                          <w:rFonts w:cs="Arial"/>
                          <w:color w:val="000000" w:themeColor="text1"/>
                          <w:kern w:val="24"/>
                          <w:sz w:val="28"/>
                          <w:szCs w:val="28"/>
                          <w:rtl/>
                        </w:rPr>
                      </w:pPr>
                      <w:r>
                        <w:rPr>
                          <w:rFonts w:hint="cs"/>
                          <w:color w:val="000000" w:themeColor="text1"/>
                          <w:sz w:val="28"/>
                          <w:szCs w:val="28"/>
                          <w:rtl/>
                        </w:rPr>
                        <w:t>مائیکروبز ایک بچے سے دوسرے بچے کو تب آسانی سے _ _ _ _ _ _ سکتے ہیں جب ہم ایک دوسرے کو چھوتے ہیں۔</w:t>
                      </w:r>
                    </w:p>
                    <w:p w14:paraId="33A62FD0" w14:textId="77777777" w:rsidR="00F96E51" w:rsidRDefault="00F96E51" w:rsidP="00F00094">
                      <w:pPr>
                        <w:bidi/>
                        <w:spacing w:line="262" w:lineRule="auto"/>
                      </w:pPr>
                    </w:p>
                    <w:p w14:paraId="0985164F" w14:textId="77777777" w:rsidR="00F96E51" w:rsidRDefault="00F96E51" w:rsidP="00F00094">
                      <w:pPr>
                        <w:bidi/>
                        <w:spacing w:line="262" w:lineRule="auto"/>
                        <w:rPr>
                          <w:rFonts w:cs="Arial"/>
                          <w:color w:val="000000" w:themeColor="text1"/>
                          <w:kern w:val="24"/>
                          <w:sz w:val="28"/>
                          <w:szCs w:val="28"/>
                          <w:rtl/>
                        </w:rPr>
                      </w:pPr>
                      <w:r>
                        <w:rPr>
                          <w:rFonts w:hint="cs"/>
                          <w:color w:val="000000" w:themeColor="text1"/>
                          <w:sz w:val="28"/>
                          <w:szCs w:val="28"/>
                          <w:rtl/>
                        </w:rPr>
                        <w:t>یوں تو کچھ مائیکروبز مفید ہو سکتے ہیں، مگر دوسرے نقصان دہ ہو سکتے ہیں اور _ _ _ _ _ _ _ _ _ کا سبب بن سکتے ہیں۔</w:t>
                      </w:r>
                    </w:p>
                    <w:p w14:paraId="51B57CB6" w14:textId="77777777" w:rsidR="00F96E51" w:rsidRDefault="00F96E51" w:rsidP="00F00094">
                      <w:pPr>
                        <w:bidi/>
                        <w:spacing w:line="262" w:lineRule="auto"/>
                      </w:pPr>
                    </w:p>
                    <w:p w14:paraId="3A7E2BCF" w14:textId="77777777" w:rsidR="00F96E51" w:rsidRDefault="00F96E51" w:rsidP="00F00094">
                      <w:pPr>
                        <w:bidi/>
                        <w:spacing w:line="262" w:lineRule="auto"/>
                        <w:rPr>
                          <w:rFonts w:cs="Arial"/>
                          <w:color w:val="000000" w:themeColor="text1"/>
                          <w:kern w:val="24"/>
                          <w:sz w:val="28"/>
                          <w:szCs w:val="28"/>
                          <w:rtl/>
                        </w:rPr>
                      </w:pPr>
                      <w:r>
                        <w:rPr>
                          <w:rFonts w:hint="cs"/>
                          <w:color w:val="000000" w:themeColor="text1"/>
                          <w:sz w:val="28"/>
                          <w:szCs w:val="28"/>
                          <w:rtl/>
                        </w:rPr>
                        <w:t xml:space="preserve"> _ _ _ _   _ _ _ _ _ _ _ انفیکشن کا پھیلاؤ کم کرنے اور روکنے کا سب سے مؤثر طریقہ ہے۔</w:t>
                      </w:r>
                    </w:p>
                    <w:p w14:paraId="156367F0" w14:textId="77777777" w:rsidR="00F96E51" w:rsidRDefault="00F96E51" w:rsidP="00F00094">
                      <w:pPr>
                        <w:bidi/>
                        <w:spacing w:line="262" w:lineRule="auto"/>
                      </w:pPr>
                    </w:p>
                    <w:p w14:paraId="21971D75" w14:textId="77777777" w:rsidR="00F96E51" w:rsidRDefault="00F96E51" w:rsidP="00F00094">
                      <w:pPr>
                        <w:bidi/>
                        <w:spacing w:line="262" w:lineRule="auto"/>
                        <w:rPr>
                          <w:rFonts w:cs="Arial"/>
                          <w:color w:val="000000" w:themeColor="text1"/>
                          <w:kern w:val="24"/>
                          <w:sz w:val="28"/>
                          <w:szCs w:val="28"/>
                          <w:rtl/>
                        </w:rPr>
                      </w:pPr>
                      <w:r>
                        <w:rPr>
                          <w:rFonts w:hint="cs"/>
                          <w:color w:val="000000" w:themeColor="text1"/>
                          <w:sz w:val="28"/>
                          <w:szCs w:val="28"/>
                          <w:rtl/>
                        </w:rPr>
                        <w:t>کلیدی لمحات میں ہمارے ہاتھوں کو _ _ _ _ اور پانی سے دھونے سے کوئی ایسے نقصان دہ مائیکروبز ہٹ جاتے ہیں جو ہم اپنے گرد و پیش سے اپنے ہاتھوں پر حاصل کر لیتے ہیں۔</w:t>
                      </w:r>
                    </w:p>
                    <w:p w14:paraId="3D51DEFB" w14:textId="77777777" w:rsidR="00F96E51" w:rsidRDefault="00F96E51" w:rsidP="00F00094">
                      <w:pPr>
                        <w:bidi/>
                        <w:spacing w:line="262" w:lineRule="auto"/>
                      </w:pPr>
                    </w:p>
                    <w:p w14:paraId="08E415FC" w14:textId="77777777" w:rsidR="00F96E51" w:rsidRDefault="00F96E51" w:rsidP="00F00094">
                      <w:pPr>
                        <w:bidi/>
                        <w:spacing w:line="262" w:lineRule="auto"/>
                        <w:rPr>
                          <w:rFonts w:cs="Arial"/>
                          <w:color w:val="000000" w:themeColor="text1"/>
                          <w:kern w:val="24"/>
                          <w:sz w:val="28"/>
                          <w:szCs w:val="28"/>
                          <w:rtl/>
                        </w:rPr>
                      </w:pPr>
                      <w:r>
                        <w:rPr>
                          <w:rFonts w:hint="cs"/>
                          <w:color w:val="000000" w:themeColor="text1"/>
                          <w:sz w:val="28"/>
                          <w:szCs w:val="28"/>
                          <w:rtl/>
                        </w:rPr>
                        <w:t>ہمیں اپنے ہاتھوں کو _ _   _ _ _ _ _ _ _ تک دھونا چاہیے، جو سالگرہ مبارک کا نغمہ دو بار چلانے کی طوالت کے بقدر ہے۔</w:t>
                      </w:r>
                    </w:p>
                    <w:p w14:paraId="312C0D02" w14:textId="77777777" w:rsidR="00F96E51" w:rsidRDefault="00F96E51" w:rsidP="00F00094">
                      <w:pPr>
                        <w:bidi/>
                        <w:spacing w:line="262" w:lineRule="auto"/>
                      </w:pPr>
                    </w:p>
                    <w:p w14:paraId="01FBE2DE" w14:textId="77777777" w:rsidR="00F96E51" w:rsidRDefault="00F96E51" w:rsidP="00F00094">
                      <w:pPr>
                        <w:bidi/>
                        <w:spacing w:line="262" w:lineRule="auto"/>
                        <w:rPr>
                          <w:rtl/>
                        </w:rPr>
                      </w:pPr>
                      <w:r>
                        <w:rPr>
                          <w:rFonts w:hint="cs"/>
                          <w:color w:val="000000" w:themeColor="text1"/>
                          <w:sz w:val="28"/>
                          <w:szCs w:val="28"/>
                          <w:rtl/>
                        </w:rPr>
                        <w:t>اکیلے پانی سے ہاتھوں کو دھونا صرف _ _ _ _ اور</w:t>
                      </w:r>
                    </w:p>
                    <w:p w14:paraId="373B09A8" w14:textId="77777777" w:rsidR="00F96E51" w:rsidRDefault="00F96E51" w:rsidP="00F00094">
                      <w:pPr>
                        <w:bidi/>
                        <w:spacing w:line="262" w:lineRule="auto"/>
                        <w:rPr>
                          <w:rFonts w:cs="Arial"/>
                          <w:color w:val="000000" w:themeColor="text1"/>
                          <w:kern w:val="24"/>
                          <w:sz w:val="28"/>
                          <w:szCs w:val="28"/>
                          <w:rtl/>
                        </w:rPr>
                      </w:pPr>
                      <w:r>
                        <w:rPr>
                          <w:rFonts w:hint="cs"/>
                          <w:color w:val="000000" w:themeColor="text1"/>
                          <w:sz w:val="28"/>
                          <w:szCs w:val="28"/>
                          <w:rtl/>
                        </w:rPr>
                        <w:t>میل کو ہٹائے گا۔</w:t>
                      </w:r>
                    </w:p>
                    <w:p w14:paraId="6EEE55E9" w14:textId="77777777" w:rsidR="00F96E51" w:rsidRDefault="00F96E51" w:rsidP="00F00094">
                      <w:pPr>
                        <w:bidi/>
                        <w:spacing w:line="262" w:lineRule="auto"/>
                      </w:pPr>
                    </w:p>
                    <w:p w14:paraId="4862C15B" w14:textId="77777777" w:rsidR="00F96E51" w:rsidRDefault="00F96E51" w:rsidP="00F00094">
                      <w:pPr>
                        <w:bidi/>
                        <w:spacing w:line="262" w:lineRule="auto"/>
                        <w:rPr>
                          <w:rtl/>
                        </w:rPr>
                      </w:pPr>
                      <w:r>
                        <w:rPr>
                          <w:rFonts w:hint="cs"/>
                          <w:color w:val="000000" w:themeColor="text1"/>
                          <w:sz w:val="28"/>
                          <w:szCs w:val="28"/>
                          <w:rtl/>
                        </w:rPr>
                        <w:t>اگر صابن دستیاب نہ ہو تو، ہمیں _ _ _ _   _ _ _ _ _ _ _ _ _ استعمال کرنا چاہیے تاوقتیکہ ہاتھوں پر کوئی دکھنے والی گندگی یا دیگر مادہ نہ ہو۔</w:t>
                      </w:r>
                    </w:p>
                  </w:txbxContent>
                </v:textbox>
                <w10:anchorlock/>
              </v:shape>
            </w:pict>
          </mc:Fallback>
        </mc:AlternateContent>
      </w:r>
    </w:p>
    <w:p w14:paraId="1B1B843E" w14:textId="6130B186" w:rsidR="000234B8" w:rsidRPr="00882D12" w:rsidRDefault="000234B8" w:rsidP="007D07F5">
      <w:pPr>
        <w:pStyle w:val="ListParagraph"/>
        <w:ind w:right="110"/>
        <w:jc w:val="both"/>
        <w:rPr>
          <w:rFonts w:cs="Arial"/>
          <w:rtl/>
        </w:rPr>
      </w:pPr>
    </w:p>
    <w:p w14:paraId="114D5589" w14:textId="24173DB2" w:rsidR="00C57BEC" w:rsidRDefault="009D4A0E" w:rsidP="007D07F5">
      <w:pPr>
        <w:pStyle w:val="ListParagraph"/>
        <w:bidi/>
        <w:rPr>
          <w:rFonts w:cs="Arial"/>
        </w:rPr>
      </w:pPr>
      <w:r w:rsidRPr="00882D12">
        <w:rPr>
          <w:rFonts w:cs="Arial" w:hint="cs"/>
          <w:noProof/>
          <w:rtl/>
          <w:lang w:val="en-IN" w:eastAsia="en-IN" w:bidi="ar-SA"/>
        </w:rPr>
        <mc:AlternateContent>
          <mc:Choice Requires="wps">
            <w:drawing>
              <wp:anchor distT="0" distB="0" distL="114300" distR="114300" simplePos="0" relativeHeight="251834368" behindDoc="0" locked="0" layoutInCell="1" allowOverlap="1" wp14:anchorId="29E72115" wp14:editId="0F6AFBCA">
                <wp:simplePos x="0" y="0"/>
                <wp:positionH relativeFrom="column">
                  <wp:posOffset>765175</wp:posOffset>
                </wp:positionH>
                <wp:positionV relativeFrom="paragraph">
                  <wp:posOffset>9525</wp:posOffset>
                </wp:positionV>
                <wp:extent cx="5262245" cy="967105"/>
                <wp:effectExtent l="0" t="0" r="14605" b="23495"/>
                <wp:wrapSquare wrapText="bothSides"/>
                <wp:docPr id="3188" name="Rectangle: Rounded Corners 31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62245" cy="967105"/>
                        </a:xfrm>
                        <a:prstGeom prst="roundRect">
                          <a:avLst>
                            <a:gd name="adj" fmla="val 18115"/>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A0A7B0" w14:textId="77777777" w:rsidR="00F96E51" w:rsidRPr="00F00094" w:rsidRDefault="00F96E51" w:rsidP="000234B8">
                            <w:pPr>
                              <w:bidi/>
                              <w:spacing w:after="0"/>
                              <w:jc w:val="center"/>
                              <w:rPr>
                                <w:sz w:val="40"/>
                                <w:szCs w:val="40"/>
                                <w:rtl/>
                              </w:rPr>
                            </w:pPr>
                            <w:r w:rsidRPr="00F00094">
                              <w:rPr>
                                <w:rFonts w:hint="cs"/>
                                <w:color w:val="000000" w:themeColor="text1"/>
                                <w:sz w:val="40"/>
                                <w:szCs w:val="40"/>
                                <w:rtl/>
                              </w:rPr>
                              <w:t xml:space="preserve">کلیدی </w:t>
                            </w:r>
                            <w:r w:rsidRPr="00F00094">
                              <w:rPr>
                                <w:rFonts w:hint="cs"/>
                                <w:color w:val="000000" w:themeColor="text1"/>
                                <w:sz w:val="40"/>
                                <w:szCs w:val="40"/>
                                <w:rtl/>
                              </w:rPr>
                              <w:t>الفاظ:</w:t>
                            </w:r>
                          </w:p>
                          <w:p w14:paraId="214DC66F" w14:textId="77777777" w:rsidR="00F96E51" w:rsidRDefault="00F96E51" w:rsidP="000234B8">
                            <w:pPr>
                              <w:bidi/>
                              <w:spacing w:after="0"/>
                              <w:jc w:val="center"/>
                              <w:rPr>
                                <w:rtl/>
                              </w:rPr>
                            </w:pPr>
                            <w:r>
                              <w:rPr>
                                <w:rFonts w:hint="cs"/>
                                <w:color w:val="000000" w:themeColor="text1"/>
                                <w:sz w:val="28"/>
                                <w:szCs w:val="28"/>
                                <w:rtl/>
                              </w:rPr>
                              <w:t>ہینڈ سینیٹائزر، مائیکروبز، گندگی، انفیکشن، صابن، ہاتھ دھونا،</w:t>
                            </w:r>
                          </w:p>
                          <w:p w14:paraId="3FC24C58" w14:textId="77777777" w:rsidR="00F96E51" w:rsidRDefault="00F96E51" w:rsidP="000234B8">
                            <w:pPr>
                              <w:bidi/>
                              <w:spacing w:after="0"/>
                              <w:jc w:val="center"/>
                              <w:rPr>
                                <w:rtl/>
                              </w:rPr>
                            </w:pPr>
                            <w:r>
                              <w:rPr>
                                <w:rFonts w:hint="cs"/>
                                <w:color w:val="000000" w:themeColor="text1"/>
                                <w:sz w:val="28"/>
                                <w:szCs w:val="28"/>
                                <w:rtl/>
                              </w:rPr>
                              <w:t>پھیل، 20 سیکنڈ</w:t>
                            </w:r>
                          </w:p>
                        </w:txbxContent>
                      </wps:txbx>
                      <wps:bodyPr wrap="square" rtlCol="0" anchor="ctr"/>
                    </wps:wsp>
                  </a:graphicData>
                </a:graphic>
                <wp14:sizeRelH relativeFrom="page">
                  <wp14:pctWidth>0</wp14:pctWidth>
                </wp14:sizeRelH>
                <wp14:sizeRelV relativeFrom="page">
                  <wp14:pctHeight>0</wp14:pctHeight>
                </wp14:sizeRelV>
              </wp:anchor>
            </w:drawing>
          </mc:Choice>
          <mc:Fallback>
            <w:pict>
              <v:roundrect w14:anchorId="29E72115" id="Rectangle: Rounded Corners 3188" o:spid="_x0000_s1330" alt="&quot;&quot;" style="position:absolute;left:0;text-align:left;margin-left:60.25pt;margin-top:.75pt;width:414.35pt;height:76.1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18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" fillcolor="#99d5c7" strokecolor="black [3213]" strokeweight="1pt">
                <v:stroke joinstyle="miter"/>
                <v:textbox>
                  <w:txbxContent>
                    <w:p w14:paraId="0FA0A7B0" w14:textId="77777777" w:rsidR="00F96E51" w:rsidRPr="00F00094" w:rsidRDefault="00F96E51" w:rsidP="000234B8">
                      <w:pPr>
                        <w:bidi/>
                        <w:spacing w:after="0"/>
                        <w:jc w:val="center"/>
                        <w:rPr>
                          <w:sz w:val="40"/>
                          <w:szCs w:val="40"/>
                          <w:rtl/>
                        </w:rPr>
                      </w:pPr>
                      <w:r w:rsidRPr="00F00094">
                        <w:rPr>
                          <w:rFonts w:hint="cs"/>
                          <w:color w:val="000000" w:themeColor="text1"/>
                          <w:sz w:val="40"/>
                          <w:szCs w:val="40"/>
                          <w:rtl/>
                        </w:rPr>
                        <w:t xml:space="preserve">کلیدی </w:t>
                      </w:r>
                      <w:r w:rsidRPr="00F00094">
                        <w:rPr>
                          <w:rFonts w:hint="cs"/>
                          <w:color w:val="000000" w:themeColor="text1"/>
                          <w:sz w:val="40"/>
                          <w:szCs w:val="40"/>
                          <w:rtl/>
                        </w:rPr>
                        <w:t>الفاظ:</w:t>
                      </w:r>
                    </w:p>
                    <w:p w14:paraId="214DC66F" w14:textId="77777777" w:rsidR="00F96E51" w:rsidRDefault="00F96E51" w:rsidP="000234B8">
                      <w:pPr>
                        <w:bidi/>
                        <w:spacing w:after="0"/>
                        <w:jc w:val="center"/>
                        <w:rPr>
                          <w:rtl/>
                        </w:rPr>
                      </w:pPr>
                      <w:r>
                        <w:rPr>
                          <w:rFonts w:hint="cs"/>
                          <w:color w:val="000000" w:themeColor="text1"/>
                          <w:sz w:val="28"/>
                          <w:szCs w:val="28"/>
                          <w:rtl/>
                        </w:rPr>
                        <w:t>ہینڈ سینیٹائزر، مائیکروبز، گندگی، انفیکشن، صابن، ہاتھ دھونا،</w:t>
                      </w:r>
                    </w:p>
                    <w:p w14:paraId="3FC24C58" w14:textId="77777777" w:rsidR="00F96E51" w:rsidRDefault="00F96E51" w:rsidP="000234B8">
                      <w:pPr>
                        <w:bidi/>
                        <w:spacing w:after="0"/>
                        <w:jc w:val="center"/>
                        <w:rPr>
                          <w:rtl/>
                        </w:rPr>
                      </w:pPr>
                      <w:r>
                        <w:rPr>
                          <w:rFonts w:hint="cs"/>
                          <w:color w:val="000000" w:themeColor="text1"/>
                          <w:sz w:val="28"/>
                          <w:szCs w:val="28"/>
                          <w:rtl/>
                        </w:rPr>
                        <w:t>پھیل، 20 سیکنڈ</w:t>
                      </w:r>
                    </w:p>
                  </w:txbxContent>
                </v:textbox>
                <w10:wrap type="square"/>
              </v:roundrect>
            </w:pict>
          </mc:Fallback>
        </mc:AlternateContent>
      </w:r>
    </w:p>
    <w:p w14:paraId="5BDBC67D" w14:textId="6BCA0D8A" w:rsidR="00F00094" w:rsidRDefault="00F00094" w:rsidP="007D07F5">
      <w:pPr>
        <w:rPr>
          <w:rFonts w:cs="Arial"/>
        </w:rPr>
      </w:pPr>
      <w:r>
        <w:rPr>
          <w:rFonts w:cs="Arial"/>
        </w:rPr>
        <w:br w:type="page"/>
      </w:r>
    </w:p>
    <w:p w14:paraId="653848C8" w14:textId="69AD9F24" w:rsidR="00C57BEC" w:rsidRPr="00836515" w:rsidRDefault="00836515" w:rsidP="007D07F5">
      <w:pPr>
        <w:bidi/>
        <w:rPr>
          <w:rFonts w:eastAsia="Calibri" w:cs="Arial"/>
          <w:szCs w:val="24"/>
          <w:lang w:val="en-US"/>
        </w:rPr>
      </w:pPr>
      <w:bookmarkStart w:id="41" w:name="_Hlk112319329"/>
      <w:bookmarkEnd w:id="40"/>
      <w:r w:rsidRPr="00882D12">
        <w:rPr>
          <w:rFonts w:cs="Arial" w:hint="cs"/>
          <w:noProof/>
          <w:rtl/>
          <w:lang w:val="en-IN" w:eastAsia="en-IN" w:bidi="ar-SA"/>
        </w:rPr>
        <w:lastRenderedPageBreak/>
        <mc:AlternateContent>
          <mc:Choice Requires="wps">
            <w:drawing>
              <wp:anchor distT="0" distB="0" distL="114300" distR="114300" simplePos="0" relativeHeight="251760640" behindDoc="0" locked="0" layoutInCell="1" allowOverlap="1" wp14:anchorId="60A4D547" wp14:editId="164A40BD">
                <wp:simplePos x="0" y="0"/>
                <wp:positionH relativeFrom="column">
                  <wp:posOffset>2268747</wp:posOffset>
                </wp:positionH>
                <wp:positionV relativeFrom="paragraph">
                  <wp:posOffset>-129396</wp:posOffset>
                </wp:positionV>
                <wp:extent cx="1970405" cy="440115"/>
                <wp:effectExtent l="0" t="0" r="0" b="0"/>
                <wp:wrapNone/>
                <wp:docPr id="211" name="TextBox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70405" cy="440115"/>
                        </a:xfrm>
                        <a:prstGeom prst="rect">
                          <a:avLst/>
                        </a:prstGeom>
                        <a:noFill/>
                      </wps:spPr>
                      <wps:txbx>
                        <w:txbxContent>
                          <w:p w14:paraId="08AB360E" w14:textId="77777777" w:rsidR="00F96E51" w:rsidRPr="00683FAB" w:rsidRDefault="00F96E51" w:rsidP="00404DB6">
                            <w:pPr>
                              <w:pStyle w:val="Heading2"/>
                              <w:bidi/>
                              <w:spacing w:line="240" w:lineRule="auto"/>
                              <w:jc w:val="both"/>
                              <w:rPr>
                                <w:b w:val="0"/>
                                <w:bCs/>
                                <w:sz w:val="40"/>
                                <w:szCs w:val="40"/>
                                <w:rtl/>
                              </w:rPr>
                            </w:pPr>
                            <w:r w:rsidRPr="00683FAB">
                              <w:rPr>
                                <w:sz w:val="40"/>
                                <w:szCs w:val="40"/>
                              </w:rPr>
                              <w:t>SW4</w:t>
                            </w:r>
                            <w:r w:rsidRPr="00683FAB">
                              <w:rPr>
                                <w:rFonts w:hint="cs"/>
                                <w:sz w:val="40"/>
                                <w:szCs w:val="40"/>
                                <w:rtl/>
                              </w:rPr>
                              <w:t xml:space="preserve"> </w:t>
                            </w:r>
                            <w:r w:rsidRPr="00683FAB">
                              <w:rPr>
                                <w:rFonts w:hint="cs"/>
                                <w:b w:val="0"/>
                                <w:bCs/>
                                <w:sz w:val="40"/>
                                <w:szCs w:val="40"/>
                                <w:rtl/>
                              </w:rPr>
                              <w:t>- ہاتھ کے حفظان صحت کا کوئز</w:t>
                            </w:r>
                          </w:p>
                        </w:txbxContent>
                      </wps:txbx>
                      <wps:bodyPr wrap="none" rtlCol="0">
                        <a:noAutofit/>
                      </wps:bodyPr>
                    </wps:wsp>
                  </a:graphicData>
                </a:graphic>
                <wp14:sizeRelV relativeFrom="margin">
                  <wp14:pctHeight>0</wp14:pctHeight>
                </wp14:sizeRelV>
              </wp:anchor>
            </w:drawing>
          </mc:Choice>
          <mc:Fallback>
            <w:pict>
              <v:shape w14:anchorId="60A4D547" id="_x0000_s1331" type="#_x0000_t202" alt="&quot;&quot;" style="position:absolute;left:0;text-align:left;margin-left:178.65pt;margin-top:-10.2pt;width:155.15pt;height:34.65pt;z-index:2517606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" filled="f" stroked="f">
                <v:textbox>
                  <w:txbxContent>
                    <w:p w14:paraId="08AB360E" w14:textId="77777777" w:rsidR="00F96E51" w:rsidRPr="00683FAB" w:rsidRDefault="00F96E51" w:rsidP="00404DB6">
                      <w:pPr>
                        <w:pStyle w:val="Heading2"/>
                        <w:bidi/>
                        <w:spacing w:line="240" w:lineRule="auto"/>
                        <w:jc w:val="both"/>
                        <w:rPr>
                          <w:b w:val="0"/>
                          <w:bCs/>
                          <w:sz w:val="40"/>
                          <w:szCs w:val="40"/>
                          <w:rtl/>
                        </w:rPr>
                      </w:pPr>
                      <w:r w:rsidRPr="00683FAB">
                        <w:rPr>
                          <w:sz w:val="40"/>
                          <w:szCs w:val="40"/>
                        </w:rPr>
                        <w:t>SW4</w:t>
                      </w:r>
                      <w:r w:rsidRPr="00683FAB">
                        <w:rPr>
                          <w:rFonts w:hint="cs"/>
                          <w:sz w:val="40"/>
                          <w:szCs w:val="40"/>
                          <w:rtl/>
                        </w:rPr>
                        <w:t xml:space="preserve"> </w:t>
                      </w:r>
                      <w:r w:rsidRPr="00683FAB">
                        <w:rPr>
                          <w:rFonts w:hint="cs"/>
                          <w:b w:val="0"/>
                          <w:bCs/>
                          <w:sz w:val="40"/>
                          <w:szCs w:val="40"/>
                          <w:rtl/>
                        </w:rPr>
                        <w:t>- ہاتھ کے حفظان صحت کا کوئز</w:t>
                      </w:r>
                    </w:p>
                  </w:txbxContent>
                </v:textbox>
              </v:shape>
            </w:pict>
          </mc:Fallback>
        </mc:AlternateContent>
      </w:r>
      <w:r w:rsidR="00F00094" w:rsidRPr="00882D12">
        <w:rPr>
          <w:rFonts w:cs="Arial" w:hint="cs"/>
          <w:noProof/>
          <w:rtl/>
          <w:lang w:val="en-IN" w:eastAsia="en-IN" w:bidi="ar-SA"/>
        </w:rPr>
        <mc:AlternateContent>
          <mc:Choice Requires="wpg">
            <w:drawing>
              <wp:anchor distT="0" distB="0" distL="114300" distR="114300" simplePos="0" relativeHeight="251816960" behindDoc="0" locked="0" layoutInCell="1" allowOverlap="1" wp14:anchorId="0D6CCC7C" wp14:editId="5CE86337">
                <wp:simplePos x="0" y="0"/>
                <wp:positionH relativeFrom="column">
                  <wp:posOffset>-233858</wp:posOffset>
                </wp:positionH>
                <wp:positionV relativeFrom="paragraph">
                  <wp:posOffset>80010</wp:posOffset>
                </wp:positionV>
                <wp:extent cx="562610" cy="562610"/>
                <wp:effectExtent l="19050" t="19050" r="27940" b="27940"/>
                <wp:wrapNone/>
                <wp:docPr id="46" name="Group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47" name="Oval 47">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0EAEA02C" id="Group 46" o:spid="_x0000_s1026" alt="&quot;&quot;" style="position:absolute;margin-left:-18.4pt;margin-top:6.3pt;width:44.3pt;height:44.3pt;z-index:251816960"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">
                <v:oval id="Oval 47"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" fillcolor="white [3212]" strokecolor="#1db28f" strokeweight="3pt">
                  <v:stroke joinstyle="miter"/>
                </v:oval>
                <v:shape id="Picture 4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">
                  <v:imagedata r:id="rId20" o:title=""/>
                </v:shape>
              </v:group>
            </w:pict>
          </mc:Fallback>
        </mc:AlternateContent>
      </w:r>
    </w:p>
    <w:p w14:paraId="570822BE" w14:textId="44BF1F37" w:rsidR="00683FAB" w:rsidRDefault="00E1298C" w:rsidP="007D07F5">
      <w:pPr>
        <w:bidi/>
        <w:rPr>
          <w:rFonts w:eastAsia="Calibri" w:cs="Arial"/>
          <w:szCs w:val="24"/>
        </w:rPr>
      </w:pPr>
      <w:r w:rsidRPr="00882D12">
        <w:rPr>
          <w:rFonts w:cs="Arial" w:hint="cs"/>
          <w:noProof/>
          <w:rtl/>
          <w:lang w:val="en-IN" w:eastAsia="en-IN" w:bidi="ar-SA"/>
        </w:rPr>
        <mc:AlternateContent>
          <mc:Choice Requires="wps">
            <w:drawing>
              <wp:anchor distT="0" distB="0" distL="114300" distR="114300" simplePos="0" relativeHeight="251514880" behindDoc="0" locked="0" layoutInCell="1" allowOverlap="1" wp14:anchorId="3F923F8B" wp14:editId="74935DD4">
                <wp:simplePos x="0" y="0"/>
                <wp:positionH relativeFrom="margin">
                  <wp:posOffset>17780</wp:posOffset>
                </wp:positionH>
                <wp:positionV relativeFrom="paragraph">
                  <wp:posOffset>78105</wp:posOffset>
                </wp:positionV>
                <wp:extent cx="6080125" cy="9531350"/>
                <wp:effectExtent l="38100" t="38100" r="34925" b="31750"/>
                <wp:wrapNone/>
                <wp:docPr id="212" name="Rectangle: Rounded Corners 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53135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271C17B2" id="Rectangle: Rounded Corners 212" o:spid="_x0000_s1026" alt="&quot;&quot;" style="position:absolute;margin-left:1.4pt;margin-top:6.15pt;width:478.75pt;height:750.5pt;z-index:2515148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" filled="f" strokecolor="#117e62" strokeweight="6pt">
                <v:stroke joinstyle="bevel" endcap="square"/>
                <w10:wrap anchorx="margin"/>
              </v:roundrect>
            </w:pict>
          </mc:Fallback>
        </mc:AlternateContent>
      </w:r>
      <w:r w:rsidR="005434A7" w:rsidRPr="00882D12">
        <w:rPr>
          <w:rFonts w:cs="Arial" w:hint="cs"/>
          <w:noProof/>
          <w:rtl/>
          <w:lang w:val="en-IN" w:eastAsia="en-IN" w:bidi="ar-SA"/>
        </w:rPr>
        <mc:AlternateContent>
          <mc:Choice Requires="wps">
            <w:drawing>
              <wp:anchor distT="0" distB="0" distL="114300" distR="114300" simplePos="0" relativeHeight="251761664" behindDoc="0" locked="0" layoutInCell="1" allowOverlap="1" wp14:anchorId="3068DCCC" wp14:editId="39A25807">
                <wp:simplePos x="0" y="0"/>
                <wp:positionH relativeFrom="column">
                  <wp:posOffset>428625</wp:posOffset>
                </wp:positionH>
                <wp:positionV relativeFrom="paragraph">
                  <wp:posOffset>176217</wp:posOffset>
                </wp:positionV>
                <wp:extent cx="5273040" cy="560705"/>
                <wp:effectExtent l="0" t="0" r="0" b="0"/>
                <wp:wrapNone/>
                <wp:docPr id="207" name="TextBox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273040" cy="560705"/>
                        </a:xfrm>
                        <a:prstGeom prst="rect">
                          <a:avLst/>
                        </a:prstGeom>
                        <a:noFill/>
                      </wps:spPr>
                      <wps:txbx>
                        <w:txbxContent>
                          <w:p w14:paraId="03B8495F" w14:textId="77777777" w:rsidR="00F96E51" w:rsidRPr="00836515" w:rsidRDefault="00F96E51" w:rsidP="002F6126">
                            <w:pPr>
                              <w:pStyle w:val="Heading3"/>
                              <w:bidi/>
                              <w:rPr>
                                <w:b w:val="0"/>
                                <w:bCs/>
                                <w:sz w:val="60"/>
                                <w:szCs w:val="60"/>
                                <w:rtl/>
                              </w:rPr>
                            </w:pPr>
                            <w:r w:rsidRPr="00836515">
                              <w:rPr>
                                <w:rFonts w:hint="cs"/>
                                <w:b w:val="0"/>
                                <w:bCs/>
                                <w:sz w:val="60"/>
                                <w:szCs w:val="60"/>
                                <w:rtl/>
                              </w:rPr>
                              <w:t xml:space="preserve">کوئز: </w:t>
                            </w:r>
                            <w:r w:rsidRPr="00836515">
                              <w:rPr>
                                <w:rFonts w:hint="cs"/>
                                <w:b w:val="0"/>
                                <w:bCs/>
                                <w:sz w:val="60"/>
                                <w:szCs w:val="60"/>
                                <w:rtl/>
                              </w:rPr>
                              <w:t>ہاتھ کا حفظان صحت</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w14:anchorId="3068DCCC" id="_x0000_s1332" type="#_x0000_t202" alt="&quot;&quot;" style="position:absolute;left:0;text-align:left;margin-left:33.75pt;margin-top:13.9pt;width:415.2pt;height:44.1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" filled="f" stroked="f">
                <v:textbox>
                  <w:txbxContent>
                    <w:p w14:paraId="03B8495F" w14:textId="77777777" w:rsidR="00F96E51" w:rsidRPr="00836515" w:rsidRDefault="00F96E51" w:rsidP="002F6126">
                      <w:pPr>
                        <w:pStyle w:val="Heading3"/>
                        <w:bidi/>
                        <w:rPr>
                          <w:b w:val="0"/>
                          <w:bCs/>
                          <w:sz w:val="60"/>
                          <w:szCs w:val="60"/>
                          <w:rtl/>
                        </w:rPr>
                      </w:pPr>
                      <w:r w:rsidRPr="00836515">
                        <w:rPr>
                          <w:rFonts w:hint="cs"/>
                          <w:b w:val="0"/>
                          <w:bCs/>
                          <w:sz w:val="60"/>
                          <w:szCs w:val="60"/>
                          <w:rtl/>
                        </w:rPr>
                        <w:t xml:space="preserve">کوئز: </w:t>
                      </w:r>
                      <w:r w:rsidRPr="00836515">
                        <w:rPr>
                          <w:rFonts w:hint="cs"/>
                          <w:b w:val="0"/>
                          <w:bCs/>
                          <w:sz w:val="60"/>
                          <w:szCs w:val="60"/>
                          <w:rtl/>
                        </w:rPr>
                        <w:t>ہاتھ کا حفظان صحت</w:t>
                      </w:r>
                    </w:p>
                  </w:txbxContent>
                </v:textbox>
              </v:shape>
            </w:pict>
          </mc:Fallback>
        </mc:AlternateContent>
      </w:r>
    </w:p>
    <w:p w14:paraId="7BF39738" w14:textId="4303AC88" w:rsidR="00683FAB" w:rsidRDefault="00683FAB" w:rsidP="007D07F5">
      <w:pPr>
        <w:bidi/>
        <w:rPr>
          <w:rFonts w:eastAsia="Calibri" w:cs="Arial"/>
          <w:szCs w:val="24"/>
        </w:rPr>
      </w:pPr>
    </w:p>
    <w:p w14:paraId="705853FE" w14:textId="7EFEA974" w:rsidR="00683FAB" w:rsidRDefault="005434A7" w:rsidP="007D07F5">
      <w:pPr>
        <w:bidi/>
        <w:rPr>
          <w:rFonts w:eastAsia="Calibri" w:cs="Arial"/>
          <w:szCs w:val="24"/>
        </w:rPr>
      </w:pPr>
      <w:r w:rsidRPr="00882D12">
        <w:rPr>
          <w:rFonts w:cs="Arial" w:hint="cs"/>
          <w:noProof/>
          <w:rtl/>
          <w:lang w:val="en-IN" w:eastAsia="en-IN" w:bidi="ar-SA"/>
        </w:rPr>
        <mc:AlternateContent>
          <mc:Choice Requires="wps">
            <w:drawing>
              <wp:anchor distT="0" distB="0" distL="114300" distR="114300" simplePos="0" relativeHeight="251764736" behindDoc="0" locked="0" layoutInCell="1" allowOverlap="1" wp14:anchorId="73EAD8AD" wp14:editId="2417C783">
                <wp:simplePos x="0" y="0"/>
                <wp:positionH relativeFrom="column">
                  <wp:posOffset>1190626</wp:posOffset>
                </wp:positionH>
                <wp:positionV relativeFrom="paragraph">
                  <wp:posOffset>156845</wp:posOffset>
                </wp:positionV>
                <wp:extent cx="4573270" cy="735965"/>
                <wp:effectExtent l="0" t="0" r="0" b="0"/>
                <wp:wrapNone/>
                <wp:docPr id="209" name="Text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573270" cy="735965"/>
                        </a:xfrm>
                        <a:prstGeom prst="rect">
                          <a:avLst/>
                        </a:prstGeom>
                        <a:noFill/>
                      </wps:spPr>
                      <wps:txbx>
                        <w:txbxContent>
                          <w:p w14:paraId="19DB7DC4" w14:textId="77777777" w:rsidR="00F96E51" w:rsidRPr="002A7FF0" w:rsidRDefault="00F96E51" w:rsidP="00BF7388">
                            <w:pPr>
                              <w:bidi/>
                              <w:rPr>
                                <w:sz w:val="28"/>
                                <w:szCs w:val="26"/>
                                <w:rtl/>
                              </w:rPr>
                            </w:pPr>
                            <w:r w:rsidRPr="002A7FF0">
                              <w:rPr>
                                <w:rFonts w:hint="cs"/>
                                <w:color w:val="000000" w:themeColor="text1"/>
                                <w:sz w:val="32"/>
                                <w:szCs w:val="32"/>
                                <w:rtl/>
                              </w:rPr>
                              <w:t xml:space="preserve">براہ </w:t>
                            </w:r>
                            <w:r w:rsidRPr="002A7FF0">
                              <w:rPr>
                                <w:rFonts w:hint="cs"/>
                                <w:color w:val="000000" w:themeColor="text1"/>
                                <w:sz w:val="32"/>
                                <w:szCs w:val="32"/>
                                <w:rtl/>
                              </w:rPr>
                              <w:t>کرم جتنے جوابات مناسب ہوں ان پر صحیح کا نشان لگائیں</w:t>
                            </w:r>
                          </w:p>
                          <w:p w14:paraId="14747A2F" w14:textId="77777777" w:rsidR="00F96E51" w:rsidRDefault="00F96E51" w:rsidP="00BF7388">
                            <w:pPr>
                              <w:bidi/>
                              <w:rPr>
                                <w:rtl/>
                              </w:rPr>
                            </w:pPr>
                            <w:r>
                              <w:rPr>
                                <w:rFonts w:hint="cs"/>
                                <w:color w:val="000000" w:themeColor="text1"/>
                                <w:sz w:val="28"/>
                                <w:szCs w:val="28"/>
                                <w:rtl/>
                              </w:rPr>
                              <w:t>نام_______________________</w:t>
                            </w:r>
                          </w:p>
                        </w:txbxContent>
                      </wps:txbx>
                      <wps:bodyPr wrap="square" rtlCol="0">
                        <a:spAutoFit/>
                      </wps:bodyPr>
                    </wps:wsp>
                  </a:graphicData>
                </a:graphic>
                <wp14:sizeRelH relativeFrom="margin">
                  <wp14:pctWidth>0</wp14:pctWidth>
                </wp14:sizeRelH>
              </wp:anchor>
            </w:drawing>
          </mc:Choice>
          <mc:Fallback>
            <w:pict>
              <v:shape w14:anchorId="73EAD8AD" id="_x0000_s1333" type="#_x0000_t202" alt="&quot;&quot;" style="position:absolute;left:0;text-align:left;margin-left:93.75pt;margin-top:12.35pt;width:360.1pt;height:57.95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" filled="f" stroked="f">
                <v:textbox style="mso-fit-shape-to-text:t">
                  <w:txbxContent>
                    <w:p w14:paraId="19DB7DC4" w14:textId="77777777" w:rsidR="00F96E51" w:rsidRPr="002A7FF0" w:rsidRDefault="00F96E51" w:rsidP="00BF7388">
                      <w:pPr>
                        <w:bidi/>
                        <w:rPr>
                          <w:sz w:val="28"/>
                          <w:szCs w:val="26"/>
                          <w:rtl/>
                        </w:rPr>
                      </w:pPr>
                      <w:r w:rsidRPr="002A7FF0">
                        <w:rPr>
                          <w:rFonts w:hint="cs"/>
                          <w:color w:val="000000" w:themeColor="text1"/>
                          <w:sz w:val="32"/>
                          <w:szCs w:val="32"/>
                          <w:rtl/>
                        </w:rPr>
                        <w:t xml:space="preserve">براہ </w:t>
                      </w:r>
                      <w:r w:rsidRPr="002A7FF0">
                        <w:rPr>
                          <w:rFonts w:hint="cs"/>
                          <w:color w:val="000000" w:themeColor="text1"/>
                          <w:sz w:val="32"/>
                          <w:szCs w:val="32"/>
                          <w:rtl/>
                        </w:rPr>
                        <w:t>کرم جتنے جوابات مناسب ہوں ان پر صحیح کا نشان لگائیں</w:t>
                      </w:r>
                    </w:p>
                    <w:p w14:paraId="14747A2F" w14:textId="77777777" w:rsidR="00F96E51" w:rsidRDefault="00F96E51" w:rsidP="00BF7388">
                      <w:pPr>
                        <w:bidi/>
                        <w:rPr>
                          <w:rtl/>
                        </w:rPr>
                      </w:pPr>
                      <w:r>
                        <w:rPr>
                          <w:rFonts w:hint="cs"/>
                          <w:color w:val="000000" w:themeColor="text1"/>
                          <w:sz w:val="28"/>
                          <w:szCs w:val="28"/>
                          <w:rtl/>
                        </w:rPr>
                        <w:t>نام_______________________</w:t>
                      </w:r>
                    </w:p>
                  </w:txbxContent>
                </v:textbox>
              </v:shape>
            </w:pict>
          </mc:Fallback>
        </mc:AlternateContent>
      </w:r>
    </w:p>
    <w:p w14:paraId="419A17DD" w14:textId="284F66E7" w:rsidR="00683FAB" w:rsidRDefault="00683FAB" w:rsidP="007D07F5">
      <w:pPr>
        <w:bidi/>
        <w:rPr>
          <w:rFonts w:eastAsia="Calibri" w:cs="Arial"/>
          <w:szCs w:val="24"/>
        </w:rPr>
      </w:pPr>
    </w:p>
    <w:p w14:paraId="404FB8A1" w14:textId="61BD43DA" w:rsidR="00683FAB" w:rsidRDefault="00683FAB" w:rsidP="007D07F5">
      <w:pPr>
        <w:bidi/>
        <w:rPr>
          <w:rFonts w:eastAsia="Calibri" w:cs="Arial"/>
          <w:szCs w:val="24"/>
        </w:rPr>
      </w:pPr>
    </w:p>
    <w:p w14:paraId="034068A2" w14:textId="1572E26B" w:rsidR="00683FAB" w:rsidRDefault="002A7FF0" w:rsidP="007D07F5">
      <w:pPr>
        <w:bidi/>
        <w:rPr>
          <w:rFonts w:eastAsia="Calibri" w:cs="Arial"/>
          <w:szCs w:val="24"/>
        </w:rPr>
      </w:pPr>
      <w:r w:rsidRPr="00882D12">
        <w:rPr>
          <w:rFonts w:cs="Arial" w:hint="cs"/>
          <w:noProof/>
          <w:rtl/>
          <w:lang w:val="en-IN" w:eastAsia="en-IN" w:bidi="ar-SA"/>
        </w:rPr>
        <mc:AlternateContent>
          <mc:Choice Requires="wps">
            <w:drawing>
              <wp:anchor distT="0" distB="0" distL="114300" distR="114300" simplePos="0" relativeHeight="251758592" behindDoc="0" locked="0" layoutInCell="1" allowOverlap="1" wp14:anchorId="2DE71C5B" wp14:editId="236976AA">
                <wp:simplePos x="0" y="0"/>
                <wp:positionH relativeFrom="column">
                  <wp:posOffset>287655</wp:posOffset>
                </wp:positionH>
                <wp:positionV relativeFrom="paragraph">
                  <wp:posOffset>22225</wp:posOffset>
                </wp:positionV>
                <wp:extent cx="2799715" cy="7995285"/>
                <wp:effectExtent l="0" t="0" r="0" b="0"/>
                <wp:wrapNone/>
                <wp:docPr id="210"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99715" cy="7995285"/>
                        </a:xfrm>
                        <a:prstGeom prst="rect">
                          <a:avLst/>
                        </a:prstGeom>
                        <a:noFill/>
                      </wps:spPr>
                      <wps:txbx>
                        <w:txbxContent>
                          <w:p w14:paraId="62032EE7" w14:textId="097254F4" w:rsidR="00F96E51" w:rsidRPr="00E1298C" w:rsidRDefault="00F96E51" w:rsidP="00E1298C">
                            <w:pPr>
                              <w:bidi/>
                              <w:spacing w:line="264" w:lineRule="auto"/>
                              <w:rPr>
                                <w:color w:val="000000" w:themeColor="text1"/>
                                <w:sz w:val="30"/>
                                <w:szCs w:val="30"/>
                                <w:rtl/>
                              </w:rPr>
                            </w:pPr>
                            <w:r w:rsidRPr="00E1298C">
                              <w:rPr>
                                <w:rFonts w:hint="cs"/>
                                <w:color w:val="000000" w:themeColor="text1"/>
                                <w:sz w:val="30"/>
                                <w:szCs w:val="30"/>
                                <w:rtl/>
                              </w:rPr>
                              <w:t xml:space="preserve">ہمیں اپنے ہاتھوں کو کب دھونا چاہیے؟ </w:t>
                            </w:r>
                            <w:r w:rsidRPr="00E1298C">
                              <w:rPr>
                                <w:color w:val="000000" w:themeColor="text1"/>
                                <w:sz w:val="30"/>
                                <w:szCs w:val="30"/>
                              </w:rPr>
                              <w:br/>
                            </w:r>
                            <w:r w:rsidRPr="00E1298C">
                              <w:rPr>
                                <w:rFonts w:hint="cs"/>
                                <w:color w:val="000000" w:themeColor="text1"/>
                                <w:sz w:val="30"/>
                                <w:szCs w:val="30"/>
                                <w:rtl/>
                              </w:rPr>
                              <w:t>(3 پوائنٹ)</w:t>
                            </w:r>
                          </w:p>
                          <w:p w14:paraId="2F2B3387" w14:textId="77777777" w:rsidR="00F96E51" w:rsidRPr="00E1298C" w:rsidRDefault="00F96E51" w:rsidP="00E1298C">
                            <w:pPr>
                              <w:pStyle w:val="ListParagraph"/>
                              <w:numPr>
                                <w:ilvl w:val="0"/>
                                <w:numId w:val="70"/>
                              </w:numPr>
                              <w:bidi/>
                              <w:spacing w:after="0" w:line="264" w:lineRule="auto"/>
                              <w:rPr>
                                <w:rFonts w:eastAsia="Times New Roman"/>
                                <w:color w:val="1DB28F"/>
                                <w:sz w:val="26"/>
                                <w:szCs w:val="26"/>
                                <w:rtl/>
                              </w:rPr>
                            </w:pPr>
                            <w:r w:rsidRPr="00E1298C">
                              <w:rPr>
                                <w:rFonts w:hint="cs"/>
                                <w:color w:val="000000" w:themeColor="text1"/>
                                <w:sz w:val="26"/>
                                <w:szCs w:val="26"/>
                                <w:rtl/>
                              </w:rPr>
                              <w:t>پالتو جانور کو سہلانے کے بعد</w:t>
                            </w:r>
                          </w:p>
                          <w:p w14:paraId="27649331" w14:textId="77777777" w:rsidR="00F96E51" w:rsidRPr="00E1298C" w:rsidRDefault="00F96E51" w:rsidP="00E1298C">
                            <w:pPr>
                              <w:pStyle w:val="ListParagraph"/>
                              <w:numPr>
                                <w:ilvl w:val="0"/>
                                <w:numId w:val="70"/>
                              </w:numPr>
                              <w:bidi/>
                              <w:spacing w:after="0" w:line="264" w:lineRule="auto"/>
                              <w:rPr>
                                <w:rFonts w:eastAsia="Times New Roman"/>
                                <w:color w:val="1DB28F"/>
                                <w:sz w:val="26"/>
                                <w:szCs w:val="26"/>
                                <w:rtl/>
                              </w:rPr>
                            </w:pPr>
                            <w:r w:rsidRPr="00E1298C">
                              <w:rPr>
                                <w:rFonts w:hint="cs"/>
                                <w:color w:val="000000" w:themeColor="text1"/>
                                <w:sz w:val="26"/>
                                <w:szCs w:val="26"/>
                                <w:rtl/>
                              </w:rPr>
                              <w:t>چھینکنے یا کھانسنے کے بعد</w:t>
                            </w:r>
                          </w:p>
                          <w:p w14:paraId="586F8DC6" w14:textId="77777777" w:rsidR="00F96E51" w:rsidRPr="00E1298C" w:rsidRDefault="00F96E51" w:rsidP="00E1298C">
                            <w:pPr>
                              <w:pStyle w:val="ListParagraph"/>
                              <w:numPr>
                                <w:ilvl w:val="0"/>
                                <w:numId w:val="70"/>
                              </w:numPr>
                              <w:bidi/>
                              <w:spacing w:after="0" w:line="264" w:lineRule="auto"/>
                              <w:rPr>
                                <w:rFonts w:eastAsia="Times New Roman"/>
                                <w:color w:val="1DB28F"/>
                                <w:sz w:val="26"/>
                                <w:szCs w:val="26"/>
                                <w:rtl/>
                              </w:rPr>
                            </w:pPr>
                            <w:r w:rsidRPr="00E1298C">
                              <w:rPr>
                                <w:rFonts w:hint="cs"/>
                                <w:color w:val="000000" w:themeColor="text1"/>
                                <w:sz w:val="26"/>
                                <w:szCs w:val="26"/>
                                <w:rtl/>
                              </w:rPr>
                              <w:t>ٹی وی دیکھنے کے بعد</w:t>
                            </w:r>
                          </w:p>
                          <w:p w14:paraId="4A9ED000" w14:textId="77777777" w:rsidR="00F96E51" w:rsidRPr="00E1298C" w:rsidRDefault="00F96E51" w:rsidP="00E1298C">
                            <w:pPr>
                              <w:pStyle w:val="ListParagraph"/>
                              <w:numPr>
                                <w:ilvl w:val="0"/>
                                <w:numId w:val="70"/>
                              </w:numPr>
                              <w:bidi/>
                              <w:spacing w:after="0" w:line="264" w:lineRule="auto"/>
                              <w:rPr>
                                <w:rFonts w:eastAsia="Times New Roman"/>
                                <w:color w:val="1DB28F"/>
                                <w:sz w:val="18"/>
                                <w:szCs w:val="18"/>
                                <w:rtl/>
                              </w:rPr>
                            </w:pPr>
                            <w:r w:rsidRPr="00E1298C">
                              <w:rPr>
                                <w:rFonts w:hint="cs"/>
                                <w:color w:val="000000" w:themeColor="text1"/>
                                <w:sz w:val="26"/>
                                <w:szCs w:val="26"/>
                                <w:rtl/>
                              </w:rPr>
                              <w:t>باتھ روم استعمال کرنے یا گندے نیپی تبدیل کرنے کے بعد</w:t>
                            </w:r>
                            <w:r w:rsidRPr="00E1298C">
                              <w:rPr>
                                <w:rFonts w:hint="cs"/>
                                <w:color w:val="000000" w:themeColor="text1"/>
                                <w:sz w:val="26"/>
                                <w:szCs w:val="26"/>
                                <w:rtl/>
                              </w:rPr>
                              <w:br/>
                            </w:r>
                          </w:p>
                          <w:p w14:paraId="608DE967" w14:textId="230F1B3E" w:rsidR="00F96E51" w:rsidRPr="00E1298C" w:rsidRDefault="00F96E51" w:rsidP="00E1298C">
                            <w:pPr>
                              <w:bidi/>
                              <w:spacing w:line="264" w:lineRule="auto"/>
                              <w:rPr>
                                <w:color w:val="000000" w:themeColor="text1"/>
                                <w:sz w:val="30"/>
                                <w:szCs w:val="30"/>
                                <w:rtl/>
                              </w:rPr>
                            </w:pPr>
                            <w:r w:rsidRPr="00E1298C">
                              <w:rPr>
                                <w:rFonts w:hint="cs"/>
                                <w:color w:val="000000" w:themeColor="text1"/>
                                <w:sz w:val="30"/>
                                <w:szCs w:val="30"/>
                                <w:rtl/>
                              </w:rPr>
                              <w:t>آپ نقصان دہ مائیکروبز کو پھیلنے سے کس طرح روک سکتے ہیں؟</w:t>
                            </w:r>
                            <w:r w:rsidRPr="00E1298C">
                              <w:rPr>
                                <w:color w:val="000000" w:themeColor="text1"/>
                                <w:sz w:val="30"/>
                                <w:szCs w:val="30"/>
                              </w:rPr>
                              <w:t xml:space="preserve"> </w:t>
                            </w:r>
                            <w:r w:rsidRPr="00E1298C">
                              <w:rPr>
                                <w:rFonts w:hint="cs"/>
                                <w:color w:val="000000" w:themeColor="text1"/>
                                <w:sz w:val="30"/>
                                <w:szCs w:val="30"/>
                                <w:rtl/>
                              </w:rPr>
                              <w:t>(2 پوائنٹ)</w:t>
                            </w:r>
                          </w:p>
                          <w:p w14:paraId="3F3FEC16" w14:textId="77777777" w:rsidR="00F96E51" w:rsidRPr="00E1298C" w:rsidRDefault="00F96E51" w:rsidP="00E1298C">
                            <w:pPr>
                              <w:pStyle w:val="ListParagraph"/>
                              <w:numPr>
                                <w:ilvl w:val="0"/>
                                <w:numId w:val="71"/>
                              </w:numPr>
                              <w:bidi/>
                              <w:spacing w:after="0" w:line="264" w:lineRule="auto"/>
                              <w:rPr>
                                <w:rFonts w:eastAsia="Times New Roman"/>
                                <w:color w:val="1DB28F"/>
                                <w:sz w:val="26"/>
                                <w:szCs w:val="26"/>
                                <w:rtl/>
                              </w:rPr>
                            </w:pPr>
                            <w:r w:rsidRPr="00E1298C">
                              <w:rPr>
                                <w:rFonts w:hint="cs"/>
                                <w:color w:val="000000" w:themeColor="text1"/>
                                <w:sz w:val="26"/>
                                <w:szCs w:val="26"/>
                                <w:rtl/>
                              </w:rPr>
                              <w:t>کچھ نہ کریں</w:t>
                            </w:r>
                          </w:p>
                          <w:p w14:paraId="1250CF67" w14:textId="77777777" w:rsidR="00F96E51" w:rsidRPr="00E1298C" w:rsidRDefault="00F96E51" w:rsidP="00E1298C">
                            <w:pPr>
                              <w:pStyle w:val="ListParagraph"/>
                              <w:numPr>
                                <w:ilvl w:val="0"/>
                                <w:numId w:val="71"/>
                              </w:numPr>
                              <w:bidi/>
                              <w:spacing w:after="0" w:line="264" w:lineRule="auto"/>
                              <w:rPr>
                                <w:rFonts w:eastAsia="Times New Roman"/>
                                <w:color w:val="1DB28F"/>
                                <w:sz w:val="26"/>
                                <w:szCs w:val="26"/>
                                <w:rtl/>
                              </w:rPr>
                            </w:pPr>
                            <w:r w:rsidRPr="00E1298C">
                              <w:rPr>
                                <w:rFonts w:hint="cs"/>
                                <w:color w:val="000000" w:themeColor="text1"/>
                                <w:sz w:val="26"/>
                                <w:szCs w:val="26"/>
                                <w:rtl/>
                              </w:rPr>
                              <w:t>ہاتھوں کو پانی سے دھوئیں</w:t>
                            </w:r>
                          </w:p>
                          <w:p w14:paraId="413159DD" w14:textId="77777777" w:rsidR="00F96E51" w:rsidRPr="00E1298C" w:rsidRDefault="00F96E51" w:rsidP="00E1298C">
                            <w:pPr>
                              <w:pStyle w:val="ListParagraph"/>
                              <w:numPr>
                                <w:ilvl w:val="0"/>
                                <w:numId w:val="71"/>
                              </w:numPr>
                              <w:bidi/>
                              <w:spacing w:after="0" w:line="264" w:lineRule="auto"/>
                              <w:rPr>
                                <w:rFonts w:eastAsia="Times New Roman"/>
                                <w:color w:val="1DB28F"/>
                                <w:sz w:val="26"/>
                                <w:szCs w:val="26"/>
                                <w:rtl/>
                              </w:rPr>
                            </w:pPr>
                            <w:r w:rsidRPr="00E1298C">
                              <w:rPr>
                                <w:rFonts w:hint="cs"/>
                                <w:color w:val="000000" w:themeColor="text1"/>
                                <w:sz w:val="26"/>
                                <w:szCs w:val="26"/>
                                <w:rtl/>
                              </w:rPr>
                              <w:t>اگر صابن اور پانی دستیاب نہ ہوں تو ہینڈ سینیٹائزر کا استعمال کریں</w:t>
                            </w:r>
                          </w:p>
                          <w:p w14:paraId="1D515D03" w14:textId="77777777" w:rsidR="00F96E51" w:rsidRPr="00E1298C" w:rsidRDefault="00F96E51" w:rsidP="00E1298C">
                            <w:pPr>
                              <w:pStyle w:val="ListParagraph"/>
                              <w:numPr>
                                <w:ilvl w:val="0"/>
                                <w:numId w:val="71"/>
                              </w:numPr>
                              <w:bidi/>
                              <w:spacing w:after="0" w:line="264" w:lineRule="auto"/>
                              <w:rPr>
                                <w:rFonts w:eastAsia="Times New Roman"/>
                                <w:color w:val="1DB28F"/>
                                <w:sz w:val="18"/>
                                <w:szCs w:val="18"/>
                                <w:rtl/>
                              </w:rPr>
                            </w:pPr>
                            <w:r w:rsidRPr="00E1298C">
                              <w:rPr>
                                <w:rFonts w:hint="cs"/>
                                <w:color w:val="000000" w:themeColor="text1"/>
                                <w:sz w:val="26"/>
                                <w:szCs w:val="26"/>
                                <w:rtl/>
                              </w:rPr>
                              <w:t>اپنے ہاتھوں کو بہتے ہوئے پانی اور صابن سے دھوئیں</w:t>
                            </w:r>
                            <w:r w:rsidRPr="00E1298C">
                              <w:rPr>
                                <w:rFonts w:hint="cs"/>
                                <w:color w:val="000000" w:themeColor="text1"/>
                                <w:sz w:val="26"/>
                                <w:szCs w:val="26"/>
                                <w:rtl/>
                              </w:rPr>
                              <w:br/>
                            </w:r>
                          </w:p>
                          <w:p w14:paraId="5569FAE1" w14:textId="77777777" w:rsidR="00F96E51" w:rsidRPr="00E1298C" w:rsidRDefault="00F96E51" w:rsidP="00E1298C">
                            <w:pPr>
                              <w:bidi/>
                              <w:spacing w:line="264" w:lineRule="auto"/>
                              <w:rPr>
                                <w:color w:val="000000" w:themeColor="text1"/>
                                <w:sz w:val="30"/>
                                <w:szCs w:val="30"/>
                                <w:rtl/>
                              </w:rPr>
                            </w:pPr>
                            <w:r w:rsidRPr="00E1298C">
                              <w:rPr>
                                <w:rFonts w:hint="cs"/>
                                <w:color w:val="000000" w:themeColor="text1"/>
                                <w:sz w:val="30"/>
                                <w:szCs w:val="30"/>
                                <w:rtl/>
                              </w:rPr>
                              <w:t>ہمیں اپنے ٹشو میں چھینکنے کے بعد، ہمیں چاہیے کہ: (2 پوائنٹ)</w:t>
                            </w:r>
                          </w:p>
                          <w:p w14:paraId="5DCA6BD1" w14:textId="77777777" w:rsidR="00F96E51" w:rsidRPr="00E1298C" w:rsidRDefault="00F96E51" w:rsidP="00E1298C">
                            <w:pPr>
                              <w:pStyle w:val="ListParagraph"/>
                              <w:numPr>
                                <w:ilvl w:val="0"/>
                                <w:numId w:val="72"/>
                              </w:numPr>
                              <w:bidi/>
                              <w:spacing w:after="0" w:line="264" w:lineRule="auto"/>
                              <w:rPr>
                                <w:rFonts w:eastAsia="Times New Roman"/>
                                <w:color w:val="1DB28F"/>
                                <w:sz w:val="26"/>
                                <w:szCs w:val="26"/>
                                <w:rtl/>
                              </w:rPr>
                            </w:pPr>
                            <w:r w:rsidRPr="00E1298C">
                              <w:rPr>
                                <w:rFonts w:hint="cs"/>
                                <w:color w:val="000000" w:themeColor="text1"/>
                                <w:sz w:val="26"/>
                                <w:szCs w:val="26"/>
                                <w:rtl/>
                              </w:rPr>
                              <w:t>فوراً اپنے ہاتھوں کو دھوئیں</w:t>
                            </w:r>
                          </w:p>
                          <w:p w14:paraId="39972836" w14:textId="77777777" w:rsidR="00F96E51" w:rsidRPr="00E1298C" w:rsidRDefault="00F96E51" w:rsidP="00E1298C">
                            <w:pPr>
                              <w:pStyle w:val="ListParagraph"/>
                              <w:numPr>
                                <w:ilvl w:val="0"/>
                                <w:numId w:val="72"/>
                              </w:numPr>
                              <w:bidi/>
                              <w:spacing w:after="0" w:line="264" w:lineRule="auto"/>
                              <w:rPr>
                                <w:rFonts w:eastAsia="Times New Roman"/>
                                <w:color w:val="1DB28F"/>
                                <w:sz w:val="26"/>
                                <w:szCs w:val="26"/>
                                <w:rtl/>
                              </w:rPr>
                            </w:pPr>
                            <w:r w:rsidRPr="00E1298C">
                              <w:rPr>
                                <w:rFonts w:hint="cs"/>
                                <w:color w:val="000000" w:themeColor="text1"/>
                                <w:sz w:val="26"/>
                                <w:szCs w:val="26"/>
                                <w:rtl/>
                              </w:rPr>
                              <w:t>اپنے کپڑوں پر اپنے ہاتھوں کو سکھائیں</w:t>
                            </w:r>
                          </w:p>
                          <w:p w14:paraId="76EE800C" w14:textId="77777777" w:rsidR="00F96E51" w:rsidRPr="00E1298C" w:rsidRDefault="00F96E51" w:rsidP="00E1298C">
                            <w:pPr>
                              <w:pStyle w:val="ListParagraph"/>
                              <w:numPr>
                                <w:ilvl w:val="0"/>
                                <w:numId w:val="72"/>
                              </w:numPr>
                              <w:bidi/>
                              <w:spacing w:after="0" w:line="264" w:lineRule="auto"/>
                              <w:rPr>
                                <w:rFonts w:eastAsia="Times New Roman"/>
                                <w:color w:val="1DB28F"/>
                                <w:sz w:val="26"/>
                                <w:szCs w:val="26"/>
                                <w:rtl/>
                              </w:rPr>
                            </w:pPr>
                            <w:r w:rsidRPr="00E1298C">
                              <w:rPr>
                                <w:rFonts w:hint="cs"/>
                                <w:color w:val="000000" w:themeColor="text1"/>
                                <w:sz w:val="26"/>
                                <w:szCs w:val="26"/>
                                <w:rtl/>
                              </w:rPr>
                              <w:t>اینٹی بایوٹکس لیں</w:t>
                            </w:r>
                          </w:p>
                          <w:p w14:paraId="36B343CC" w14:textId="77777777" w:rsidR="00F96E51" w:rsidRPr="00E1298C" w:rsidRDefault="00F96E51" w:rsidP="00E1298C">
                            <w:pPr>
                              <w:pStyle w:val="ListParagraph"/>
                              <w:numPr>
                                <w:ilvl w:val="0"/>
                                <w:numId w:val="72"/>
                              </w:numPr>
                              <w:bidi/>
                              <w:spacing w:after="0" w:line="264" w:lineRule="auto"/>
                              <w:rPr>
                                <w:rFonts w:eastAsia="Times New Roman"/>
                                <w:color w:val="1DB28F"/>
                                <w:sz w:val="20"/>
                                <w:szCs w:val="20"/>
                                <w:rtl/>
                              </w:rPr>
                            </w:pPr>
                            <w:r w:rsidRPr="00E1298C">
                              <w:rPr>
                                <w:rFonts w:hint="cs"/>
                                <w:color w:val="000000" w:themeColor="text1"/>
                                <w:sz w:val="26"/>
                                <w:szCs w:val="26"/>
                                <w:rtl/>
                              </w:rPr>
                              <w:t>ٹشو کو سیدھے کوڑے دان میں ڈال دیں</w:t>
                            </w:r>
                            <w:r w:rsidRPr="00E1298C">
                              <w:rPr>
                                <w:rFonts w:hint="cs"/>
                                <w:color w:val="000000" w:themeColor="text1"/>
                                <w:sz w:val="26"/>
                                <w:szCs w:val="26"/>
                                <w:rtl/>
                              </w:rPr>
                              <w:br/>
                            </w:r>
                          </w:p>
                          <w:p w14:paraId="163CB145" w14:textId="77777777" w:rsidR="00F96E51" w:rsidRPr="00E1298C" w:rsidRDefault="00F96E51" w:rsidP="00E1298C">
                            <w:pPr>
                              <w:bidi/>
                              <w:spacing w:line="264" w:lineRule="auto"/>
                              <w:rPr>
                                <w:color w:val="000000" w:themeColor="text1"/>
                                <w:sz w:val="30"/>
                                <w:szCs w:val="30"/>
                                <w:rtl/>
                              </w:rPr>
                            </w:pPr>
                            <w:r w:rsidRPr="00E1298C">
                              <w:rPr>
                                <w:rFonts w:hint="cs"/>
                                <w:color w:val="000000" w:themeColor="text1"/>
                                <w:sz w:val="30"/>
                                <w:szCs w:val="30"/>
                                <w:rtl/>
                              </w:rPr>
                              <w:t>ہمیں اپنے ہاتھوں کو کتنی دیر تک دھونا چاہیے؟ (1 پوائنٹ)</w:t>
                            </w:r>
                          </w:p>
                          <w:p w14:paraId="31695479" w14:textId="77777777" w:rsidR="00F96E51" w:rsidRPr="00E1298C" w:rsidRDefault="00F96E51" w:rsidP="00E1298C">
                            <w:pPr>
                              <w:pStyle w:val="ListParagraph"/>
                              <w:numPr>
                                <w:ilvl w:val="0"/>
                                <w:numId w:val="73"/>
                              </w:numPr>
                              <w:bidi/>
                              <w:spacing w:after="0" w:line="264" w:lineRule="auto"/>
                              <w:rPr>
                                <w:rFonts w:eastAsia="Times New Roman"/>
                                <w:color w:val="1DB28F"/>
                                <w:sz w:val="26"/>
                                <w:szCs w:val="26"/>
                                <w:rtl/>
                              </w:rPr>
                            </w:pPr>
                            <w:r w:rsidRPr="00E1298C">
                              <w:rPr>
                                <w:rFonts w:hint="cs"/>
                                <w:color w:val="000000" w:themeColor="text1"/>
                                <w:sz w:val="26"/>
                                <w:szCs w:val="26"/>
                                <w:rtl/>
                              </w:rPr>
                              <w:t>10 سیکنڈ</w:t>
                            </w:r>
                          </w:p>
                          <w:p w14:paraId="30DA6679" w14:textId="77777777" w:rsidR="00F96E51" w:rsidRPr="00E1298C" w:rsidRDefault="00F96E51" w:rsidP="00E1298C">
                            <w:pPr>
                              <w:pStyle w:val="ListParagraph"/>
                              <w:numPr>
                                <w:ilvl w:val="0"/>
                                <w:numId w:val="73"/>
                              </w:numPr>
                              <w:bidi/>
                              <w:spacing w:after="0" w:line="264" w:lineRule="auto"/>
                              <w:rPr>
                                <w:rFonts w:eastAsia="Times New Roman"/>
                                <w:color w:val="1DB28F"/>
                                <w:sz w:val="26"/>
                                <w:szCs w:val="26"/>
                                <w:rtl/>
                              </w:rPr>
                            </w:pPr>
                            <w:r w:rsidRPr="00E1298C">
                              <w:rPr>
                                <w:rFonts w:hint="cs"/>
                                <w:color w:val="000000" w:themeColor="text1"/>
                                <w:sz w:val="26"/>
                                <w:szCs w:val="26"/>
                                <w:rtl/>
                              </w:rPr>
                              <w:t>20 سیکنڈ (سالگرہ مبارک کا نغمہ دو بار چلانے کی طوالت کے بقدر)</w:t>
                            </w:r>
                          </w:p>
                          <w:p w14:paraId="4599F27E" w14:textId="77777777" w:rsidR="00F96E51" w:rsidRPr="00E1298C" w:rsidRDefault="00F96E51" w:rsidP="00E1298C">
                            <w:pPr>
                              <w:pStyle w:val="ListParagraph"/>
                              <w:numPr>
                                <w:ilvl w:val="0"/>
                                <w:numId w:val="73"/>
                              </w:numPr>
                              <w:bidi/>
                              <w:spacing w:after="0" w:line="264" w:lineRule="auto"/>
                              <w:rPr>
                                <w:rFonts w:eastAsia="Times New Roman"/>
                                <w:color w:val="1DB28F"/>
                                <w:sz w:val="26"/>
                                <w:szCs w:val="26"/>
                                <w:rtl/>
                              </w:rPr>
                            </w:pPr>
                            <w:r w:rsidRPr="00E1298C">
                              <w:rPr>
                                <w:rFonts w:hint="cs"/>
                                <w:color w:val="000000" w:themeColor="text1"/>
                                <w:sz w:val="26"/>
                                <w:szCs w:val="26"/>
                                <w:rtl/>
                              </w:rPr>
                              <w:t>1 منٹ</w:t>
                            </w:r>
                          </w:p>
                          <w:p w14:paraId="3DF8B101" w14:textId="5E571556" w:rsidR="00F96E51" w:rsidRPr="00E1298C" w:rsidRDefault="00F96E51" w:rsidP="00E1298C">
                            <w:pPr>
                              <w:pStyle w:val="ListParagraph"/>
                              <w:numPr>
                                <w:ilvl w:val="0"/>
                                <w:numId w:val="73"/>
                              </w:numPr>
                              <w:bidi/>
                              <w:spacing w:after="0" w:line="240" w:lineRule="auto"/>
                              <w:rPr>
                                <w:rFonts w:eastAsia="Times New Roman"/>
                                <w:color w:val="1DB28F"/>
                                <w:sz w:val="26"/>
                                <w:szCs w:val="26"/>
                                <w:rtl/>
                              </w:rPr>
                            </w:pPr>
                            <w:r w:rsidRPr="00E1298C">
                              <w:rPr>
                                <w:rFonts w:hint="cs"/>
                                <w:color w:val="000000" w:themeColor="text1"/>
                                <w:sz w:val="26"/>
                                <w:szCs w:val="26"/>
                                <w:rtl/>
                              </w:rPr>
                              <w:t>5 منٹ</w:t>
                            </w:r>
                          </w:p>
                        </w:txbxContent>
                      </wps:txbx>
                      <wps:bodyPr wrap="square" rtlCol="0">
                        <a:noAutofit/>
                      </wps:bodyPr>
                    </wps:wsp>
                  </a:graphicData>
                </a:graphic>
              </wp:anchor>
            </w:drawing>
          </mc:Choice>
          <mc:Fallback>
            <w:pict>
              <v:shape w14:anchorId="2DE71C5B" id="_x0000_s1334" type="#_x0000_t202" alt="&quot;&quot;" style="position:absolute;left:0;text-align:left;margin-left:22.65pt;margin-top:1.75pt;width:220.45pt;height:629.55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" filled="f" stroked="f">
                <v:textbox>
                  <w:txbxContent>
                    <w:p w14:paraId="62032EE7" w14:textId="097254F4" w:rsidR="00F96E51" w:rsidRPr="00E1298C" w:rsidRDefault="00F96E51" w:rsidP="00E1298C">
                      <w:pPr>
                        <w:bidi/>
                        <w:spacing w:line="264" w:lineRule="auto"/>
                        <w:rPr>
                          <w:color w:val="000000" w:themeColor="text1"/>
                          <w:sz w:val="30"/>
                          <w:szCs w:val="30"/>
                          <w:rtl/>
                        </w:rPr>
                      </w:pPr>
                      <w:r w:rsidRPr="00E1298C">
                        <w:rPr>
                          <w:rFonts w:hint="cs"/>
                          <w:color w:val="000000" w:themeColor="text1"/>
                          <w:sz w:val="30"/>
                          <w:szCs w:val="30"/>
                          <w:rtl/>
                        </w:rPr>
                        <w:t xml:space="preserve">ہمیں اپنے ہاتھوں کو کب دھونا چاہیے؟ </w:t>
                      </w:r>
                      <w:r w:rsidRPr="00E1298C">
                        <w:rPr>
                          <w:color w:val="000000" w:themeColor="text1"/>
                          <w:sz w:val="30"/>
                          <w:szCs w:val="30"/>
                        </w:rPr>
                        <w:br/>
                      </w:r>
                      <w:r w:rsidRPr="00E1298C">
                        <w:rPr>
                          <w:rFonts w:hint="cs"/>
                          <w:color w:val="000000" w:themeColor="text1"/>
                          <w:sz w:val="30"/>
                          <w:szCs w:val="30"/>
                          <w:rtl/>
                        </w:rPr>
                        <w:t>(3 پوائنٹ)</w:t>
                      </w:r>
                    </w:p>
                    <w:p w14:paraId="2F2B3387" w14:textId="77777777" w:rsidR="00F96E51" w:rsidRPr="00E1298C" w:rsidRDefault="00F96E51" w:rsidP="00E1298C">
                      <w:pPr>
                        <w:pStyle w:val="ListParagraph"/>
                        <w:numPr>
                          <w:ilvl w:val="0"/>
                          <w:numId w:val="70"/>
                        </w:numPr>
                        <w:bidi/>
                        <w:spacing w:after="0" w:line="264" w:lineRule="auto"/>
                        <w:rPr>
                          <w:rFonts w:eastAsia="Times New Roman"/>
                          <w:color w:val="1DB28F"/>
                          <w:sz w:val="26"/>
                          <w:szCs w:val="26"/>
                          <w:rtl/>
                        </w:rPr>
                      </w:pPr>
                      <w:r w:rsidRPr="00E1298C">
                        <w:rPr>
                          <w:rFonts w:hint="cs"/>
                          <w:color w:val="000000" w:themeColor="text1"/>
                          <w:sz w:val="26"/>
                          <w:szCs w:val="26"/>
                          <w:rtl/>
                        </w:rPr>
                        <w:t>پالتو جانور کو سہلانے کے بعد</w:t>
                      </w:r>
                    </w:p>
                    <w:p w14:paraId="27649331" w14:textId="77777777" w:rsidR="00F96E51" w:rsidRPr="00E1298C" w:rsidRDefault="00F96E51" w:rsidP="00E1298C">
                      <w:pPr>
                        <w:pStyle w:val="ListParagraph"/>
                        <w:numPr>
                          <w:ilvl w:val="0"/>
                          <w:numId w:val="70"/>
                        </w:numPr>
                        <w:bidi/>
                        <w:spacing w:after="0" w:line="264" w:lineRule="auto"/>
                        <w:rPr>
                          <w:rFonts w:eastAsia="Times New Roman"/>
                          <w:color w:val="1DB28F"/>
                          <w:sz w:val="26"/>
                          <w:szCs w:val="26"/>
                          <w:rtl/>
                        </w:rPr>
                      </w:pPr>
                      <w:r w:rsidRPr="00E1298C">
                        <w:rPr>
                          <w:rFonts w:hint="cs"/>
                          <w:color w:val="000000" w:themeColor="text1"/>
                          <w:sz w:val="26"/>
                          <w:szCs w:val="26"/>
                          <w:rtl/>
                        </w:rPr>
                        <w:t>چھینکنے یا کھانسنے کے بعد</w:t>
                      </w:r>
                    </w:p>
                    <w:p w14:paraId="586F8DC6" w14:textId="77777777" w:rsidR="00F96E51" w:rsidRPr="00E1298C" w:rsidRDefault="00F96E51" w:rsidP="00E1298C">
                      <w:pPr>
                        <w:pStyle w:val="ListParagraph"/>
                        <w:numPr>
                          <w:ilvl w:val="0"/>
                          <w:numId w:val="70"/>
                        </w:numPr>
                        <w:bidi/>
                        <w:spacing w:after="0" w:line="264" w:lineRule="auto"/>
                        <w:rPr>
                          <w:rFonts w:eastAsia="Times New Roman"/>
                          <w:color w:val="1DB28F"/>
                          <w:sz w:val="26"/>
                          <w:szCs w:val="26"/>
                          <w:rtl/>
                        </w:rPr>
                      </w:pPr>
                      <w:r w:rsidRPr="00E1298C">
                        <w:rPr>
                          <w:rFonts w:hint="cs"/>
                          <w:color w:val="000000" w:themeColor="text1"/>
                          <w:sz w:val="26"/>
                          <w:szCs w:val="26"/>
                          <w:rtl/>
                        </w:rPr>
                        <w:t>ٹی وی دیکھنے کے بعد</w:t>
                      </w:r>
                    </w:p>
                    <w:p w14:paraId="4A9ED000" w14:textId="77777777" w:rsidR="00F96E51" w:rsidRPr="00E1298C" w:rsidRDefault="00F96E51" w:rsidP="00E1298C">
                      <w:pPr>
                        <w:pStyle w:val="ListParagraph"/>
                        <w:numPr>
                          <w:ilvl w:val="0"/>
                          <w:numId w:val="70"/>
                        </w:numPr>
                        <w:bidi/>
                        <w:spacing w:after="0" w:line="264" w:lineRule="auto"/>
                        <w:rPr>
                          <w:rFonts w:eastAsia="Times New Roman"/>
                          <w:color w:val="1DB28F"/>
                          <w:sz w:val="18"/>
                          <w:szCs w:val="18"/>
                          <w:rtl/>
                        </w:rPr>
                      </w:pPr>
                      <w:r w:rsidRPr="00E1298C">
                        <w:rPr>
                          <w:rFonts w:hint="cs"/>
                          <w:color w:val="000000" w:themeColor="text1"/>
                          <w:sz w:val="26"/>
                          <w:szCs w:val="26"/>
                          <w:rtl/>
                        </w:rPr>
                        <w:t>باتھ روم استعمال کرنے یا گندے نیپی تبدیل کرنے کے بعد</w:t>
                      </w:r>
                      <w:r w:rsidRPr="00E1298C">
                        <w:rPr>
                          <w:rFonts w:hint="cs"/>
                          <w:color w:val="000000" w:themeColor="text1"/>
                          <w:sz w:val="26"/>
                          <w:szCs w:val="26"/>
                          <w:rtl/>
                        </w:rPr>
                        <w:br/>
                      </w:r>
                    </w:p>
                    <w:p w14:paraId="608DE967" w14:textId="230F1B3E" w:rsidR="00F96E51" w:rsidRPr="00E1298C" w:rsidRDefault="00F96E51" w:rsidP="00E1298C">
                      <w:pPr>
                        <w:bidi/>
                        <w:spacing w:line="264" w:lineRule="auto"/>
                        <w:rPr>
                          <w:color w:val="000000" w:themeColor="text1"/>
                          <w:sz w:val="30"/>
                          <w:szCs w:val="30"/>
                          <w:rtl/>
                        </w:rPr>
                      </w:pPr>
                      <w:r w:rsidRPr="00E1298C">
                        <w:rPr>
                          <w:rFonts w:hint="cs"/>
                          <w:color w:val="000000" w:themeColor="text1"/>
                          <w:sz w:val="30"/>
                          <w:szCs w:val="30"/>
                          <w:rtl/>
                        </w:rPr>
                        <w:t>آپ نقصان دہ مائیکروبز کو پھیلنے سے کس طرح روک سکتے ہیں؟</w:t>
                      </w:r>
                      <w:r w:rsidRPr="00E1298C">
                        <w:rPr>
                          <w:color w:val="000000" w:themeColor="text1"/>
                          <w:sz w:val="30"/>
                          <w:szCs w:val="30"/>
                        </w:rPr>
                        <w:t xml:space="preserve"> </w:t>
                      </w:r>
                      <w:r w:rsidRPr="00E1298C">
                        <w:rPr>
                          <w:rFonts w:hint="cs"/>
                          <w:color w:val="000000" w:themeColor="text1"/>
                          <w:sz w:val="30"/>
                          <w:szCs w:val="30"/>
                          <w:rtl/>
                        </w:rPr>
                        <w:t>(2 پوائنٹ)</w:t>
                      </w:r>
                    </w:p>
                    <w:p w14:paraId="3F3FEC16" w14:textId="77777777" w:rsidR="00F96E51" w:rsidRPr="00E1298C" w:rsidRDefault="00F96E51" w:rsidP="00E1298C">
                      <w:pPr>
                        <w:pStyle w:val="ListParagraph"/>
                        <w:numPr>
                          <w:ilvl w:val="0"/>
                          <w:numId w:val="71"/>
                        </w:numPr>
                        <w:bidi/>
                        <w:spacing w:after="0" w:line="264" w:lineRule="auto"/>
                        <w:rPr>
                          <w:rFonts w:eastAsia="Times New Roman"/>
                          <w:color w:val="1DB28F"/>
                          <w:sz w:val="26"/>
                          <w:szCs w:val="26"/>
                          <w:rtl/>
                        </w:rPr>
                      </w:pPr>
                      <w:r w:rsidRPr="00E1298C">
                        <w:rPr>
                          <w:rFonts w:hint="cs"/>
                          <w:color w:val="000000" w:themeColor="text1"/>
                          <w:sz w:val="26"/>
                          <w:szCs w:val="26"/>
                          <w:rtl/>
                        </w:rPr>
                        <w:t>کچھ نہ کریں</w:t>
                      </w:r>
                    </w:p>
                    <w:p w14:paraId="1250CF67" w14:textId="77777777" w:rsidR="00F96E51" w:rsidRPr="00E1298C" w:rsidRDefault="00F96E51" w:rsidP="00E1298C">
                      <w:pPr>
                        <w:pStyle w:val="ListParagraph"/>
                        <w:numPr>
                          <w:ilvl w:val="0"/>
                          <w:numId w:val="71"/>
                        </w:numPr>
                        <w:bidi/>
                        <w:spacing w:after="0" w:line="264" w:lineRule="auto"/>
                        <w:rPr>
                          <w:rFonts w:eastAsia="Times New Roman"/>
                          <w:color w:val="1DB28F"/>
                          <w:sz w:val="26"/>
                          <w:szCs w:val="26"/>
                          <w:rtl/>
                        </w:rPr>
                      </w:pPr>
                      <w:r w:rsidRPr="00E1298C">
                        <w:rPr>
                          <w:rFonts w:hint="cs"/>
                          <w:color w:val="000000" w:themeColor="text1"/>
                          <w:sz w:val="26"/>
                          <w:szCs w:val="26"/>
                          <w:rtl/>
                        </w:rPr>
                        <w:t>ہاتھوں کو پانی سے دھوئیں</w:t>
                      </w:r>
                    </w:p>
                    <w:p w14:paraId="413159DD" w14:textId="77777777" w:rsidR="00F96E51" w:rsidRPr="00E1298C" w:rsidRDefault="00F96E51" w:rsidP="00E1298C">
                      <w:pPr>
                        <w:pStyle w:val="ListParagraph"/>
                        <w:numPr>
                          <w:ilvl w:val="0"/>
                          <w:numId w:val="71"/>
                        </w:numPr>
                        <w:bidi/>
                        <w:spacing w:after="0" w:line="264" w:lineRule="auto"/>
                        <w:rPr>
                          <w:rFonts w:eastAsia="Times New Roman"/>
                          <w:color w:val="1DB28F"/>
                          <w:sz w:val="26"/>
                          <w:szCs w:val="26"/>
                          <w:rtl/>
                        </w:rPr>
                      </w:pPr>
                      <w:r w:rsidRPr="00E1298C">
                        <w:rPr>
                          <w:rFonts w:hint="cs"/>
                          <w:color w:val="000000" w:themeColor="text1"/>
                          <w:sz w:val="26"/>
                          <w:szCs w:val="26"/>
                          <w:rtl/>
                        </w:rPr>
                        <w:t>اگر صابن اور پانی دستیاب نہ ہوں تو ہینڈ سینیٹائزر کا استعمال کریں</w:t>
                      </w:r>
                    </w:p>
                    <w:p w14:paraId="1D515D03" w14:textId="77777777" w:rsidR="00F96E51" w:rsidRPr="00E1298C" w:rsidRDefault="00F96E51" w:rsidP="00E1298C">
                      <w:pPr>
                        <w:pStyle w:val="ListParagraph"/>
                        <w:numPr>
                          <w:ilvl w:val="0"/>
                          <w:numId w:val="71"/>
                        </w:numPr>
                        <w:bidi/>
                        <w:spacing w:after="0" w:line="264" w:lineRule="auto"/>
                        <w:rPr>
                          <w:rFonts w:eastAsia="Times New Roman"/>
                          <w:color w:val="1DB28F"/>
                          <w:sz w:val="18"/>
                          <w:szCs w:val="18"/>
                          <w:rtl/>
                        </w:rPr>
                      </w:pPr>
                      <w:r w:rsidRPr="00E1298C">
                        <w:rPr>
                          <w:rFonts w:hint="cs"/>
                          <w:color w:val="000000" w:themeColor="text1"/>
                          <w:sz w:val="26"/>
                          <w:szCs w:val="26"/>
                          <w:rtl/>
                        </w:rPr>
                        <w:t>اپنے ہاتھوں کو بہتے ہوئے پانی اور صابن سے دھوئیں</w:t>
                      </w:r>
                      <w:r w:rsidRPr="00E1298C">
                        <w:rPr>
                          <w:rFonts w:hint="cs"/>
                          <w:color w:val="000000" w:themeColor="text1"/>
                          <w:sz w:val="26"/>
                          <w:szCs w:val="26"/>
                          <w:rtl/>
                        </w:rPr>
                        <w:br/>
                      </w:r>
                    </w:p>
                    <w:p w14:paraId="5569FAE1" w14:textId="77777777" w:rsidR="00F96E51" w:rsidRPr="00E1298C" w:rsidRDefault="00F96E51" w:rsidP="00E1298C">
                      <w:pPr>
                        <w:bidi/>
                        <w:spacing w:line="264" w:lineRule="auto"/>
                        <w:rPr>
                          <w:color w:val="000000" w:themeColor="text1"/>
                          <w:sz w:val="30"/>
                          <w:szCs w:val="30"/>
                          <w:rtl/>
                        </w:rPr>
                      </w:pPr>
                      <w:r w:rsidRPr="00E1298C">
                        <w:rPr>
                          <w:rFonts w:hint="cs"/>
                          <w:color w:val="000000" w:themeColor="text1"/>
                          <w:sz w:val="30"/>
                          <w:szCs w:val="30"/>
                          <w:rtl/>
                        </w:rPr>
                        <w:t>ہمیں اپنے ٹشو میں چھینکنے کے بعد، ہمیں چاہیے کہ: (2 پوائنٹ)</w:t>
                      </w:r>
                    </w:p>
                    <w:p w14:paraId="5DCA6BD1" w14:textId="77777777" w:rsidR="00F96E51" w:rsidRPr="00E1298C" w:rsidRDefault="00F96E51" w:rsidP="00E1298C">
                      <w:pPr>
                        <w:pStyle w:val="ListParagraph"/>
                        <w:numPr>
                          <w:ilvl w:val="0"/>
                          <w:numId w:val="72"/>
                        </w:numPr>
                        <w:bidi/>
                        <w:spacing w:after="0" w:line="264" w:lineRule="auto"/>
                        <w:rPr>
                          <w:rFonts w:eastAsia="Times New Roman"/>
                          <w:color w:val="1DB28F"/>
                          <w:sz w:val="26"/>
                          <w:szCs w:val="26"/>
                          <w:rtl/>
                        </w:rPr>
                      </w:pPr>
                      <w:r w:rsidRPr="00E1298C">
                        <w:rPr>
                          <w:rFonts w:hint="cs"/>
                          <w:color w:val="000000" w:themeColor="text1"/>
                          <w:sz w:val="26"/>
                          <w:szCs w:val="26"/>
                          <w:rtl/>
                        </w:rPr>
                        <w:t>فوراً اپنے ہاتھوں کو دھوئیں</w:t>
                      </w:r>
                    </w:p>
                    <w:p w14:paraId="39972836" w14:textId="77777777" w:rsidR="00F96E51" w:rsidRPr="00E1298C" w:rsidRDefault="00F96E51" w:rsidP="00E1298C">
                      <w:pPr>
                        <w:pStyle w:val="ListParagraph"/>
                        <w:numPr>
                          <w:ilvl w:val="0"/>
                          <w:numId w:val="72"/>
                        </w:numPr>
                        <w:bidi/>
                        <w:spacing w:after="0" w:line="264" w:lineRule="auto"/>
                        <w:rPr>
                          <w:rFonts w:eastAsia="Times New Roman"/>
                          <w:color w:val="1DB28F"/>
                          <w:sz w:val="26"/>
                          <w:szCs w:val="26"/>
                          <w:rtl/>
                        </w:rPr>
                      </w:pPr>
                      <w:r w:rsidRPr="00E1298C">
                        <w:rPr>
                          <w:rFonts w:hint="cs"/>
                          <w:color w:val="000000" w:themeColor="text1"/>
                          <w:sz w:val="26"/>
                          <w:szCs w:val="26"/>
                          <w:rtl/>
                        </w:rPr>
                        <w:t>اپنے کپڑوں پر اپنے ہاتھوں کو سکھائیں</w:t>
                      </w:r>
                    </w:p>
                    <w:p w14:paraId="76EE800C" w14:textId="77777777" w:rsidR="00F96E51" w:rsidRPr="00E1298C" w:rsidRDefault="00F96E51" w:rsidP="00E1298C">
                      <w:pPr>
                        <w:pStyle w:val="ListParagraph"/>
                        <w:numPr>
                          <w:ilvl w:val="0"/>
                          <w:numId w:val="72"/>
                        </w:numPr>
                        <w:bidi/>
                        <w:spacing w:after="0" w:line="264" w:lineRule="auto"/>
                        <w:rPr>
                          <w:rFonts w:eastAsia="Times New Roman"/>
                          <w:color w:val="1DB28F"/>
                          <w:sz w:val="26"/>
                          <w:szCs w:val="26"/>
                          <w:rtl/>
                        </w:rPr>
                      </w:pPr>
                      <w:r w:rsidRPr="00E1298C">
                        <w:rPr>
                          <w:rFonts w:hint="cs"/>
                          <w:color w:val="000000" w:themeColor="text1"/>
                          <w:sz w:val="26"/>
                          <w:szCs w:val="26"/>
                          <w:rtl/>
                        </w:rPr>
                        <w:t>اینٹی بایوٹکس لیں</w:t>
                      </w:r>
                    </w:p>
                    <w:p w14:paraId="36B343CC" w14:textId="77777777" w:rsidR="00F96E51" w:rsidRPr="00E1298C" w:rsidRDefault="00F96E51" w:rsidP="00E1298C">
                      <w:pPr>
                        <w:pStyle w:val="ListParagraph"/>
                        <w:numPr>
                          <w:ilvl w:val="0"/>
                          <w:numId w:val="72"/>
                        </w:numPr>
                        <w:bidi/>
                        <w:spacing w:after="0" w:line="264" w:lineRule="auto"/>
                        <w:rPr>
                          <w:rFonts w:eastAsia="Times New Roman"/>
                          <w:color w:val="1DB28F"/>
                          <w:sz w:val="20"/>
                          <w:szCs w:val="20"/>
                          <w:rtl/>
                        </w:rPr>
                      </w:pPr>
                      <w:r w:rsidRPr="00E1298C">
                        <w:rPr>
                          <w:rFonts w:hint="cs"/>
                          <w:color w:val="000000" w:themeColor="text1"/>
                          <w:sz w:val="26"/>
                          <w:szCs w:val="26"/>
                          <w:rtl/>
                        </w:rPr>
                        <w:t>ٹشو کو سیدھے کوڑے دان میں ڈال دیں</w:t>
                      </w:r>
                      <w:r w:rsidRPr="00E1298C">
                        <w:rPr>
                          <w:rFonts w:hint="cs"/>
                          <w:color w:val="000000" w:themeColor="text1"/>
                          <w:sz w:val="26"/>
                          <w:szCs w:val="26"/>
                          <w:rtl/>
                        </w:rPr>
                        <w:br/>
                      </w:r>
                    </w:p>
                    <w:p w14:paraId="163CB145" w14:textId="77777777" w:rsidR="00F96E51" w:rsidRPr="00E1298C" w:rsidRDefault="00F96E51" w:rsidP="00E1298C">
                      <w:pPr>
                        <w:bidi/>
                        <w:spacing w:line="264" w:lineRule="auto"/>
                        <w:rPr>
                          <w:color w:val="000000" w:themeColor="text1"/>
                          <w:sz w:val="30"/>
                          <w:szCs w:val="30"/>
                          <w:rtl/>
                        </w:rPr>
                      </w:pPr>
                      <w:r w:rsidRPr="00E1298C">
                        <w:rPr>
                          <w:rFonts w:hint="cs"/>
                          <w:color w:val="000000" w:themeColor="text1"/>
                          <w:sz w:val="30"/>
                          <w:szCs w:val="30"/>
                          <w:rtl/>
                        </w:rPr>
                        <w:t>ہمیں اپنے ہاتھوں کو کتنی دیر تک دھونا چاہیے؟ (1 پوائنٹ)</w:t>
                      </w:r>
                    </w:p>
                    <w:p w14:paraId="31695479" w14:textId="77777777" w:rsidR="00F96E51" w:rsidRPr="00E1298C" w:rsidRDefault="00F96E51" w:rsidP="00E1298C">
                      <w:pPr>
                        <w:pStyle w:val="ListParagraph"/>
                        <w:numPr>
                          <w:ilvl w:val="0"/>
                          <w:numId w:val="73"/>
                        </w:numPr>
                        <w:bidi/>
                        <w:spacing w:after="0" w:line="264" w:lineRule="auto"/>
                        <w:rPr>
                          <w:rFonts w:eastAsia="Times New Roman"/>
                          <w:color w:val="1DB28F"/>
                          <w:sz w:val="26"/>
                          <w:szCs w:val="26"/>
                          <w:rtl/>
                        </w:rPr>
                      </w:pPr>
                      <w:r w:rsidRPr="00E1298C">
                        <w:rPr>
                          <w:rFonts w:hint="cs"/>
                          <w:color w:val="000000" w:themeColor="text1"/>
                          <w:sz w:val="26"/>
                          <w:szCs w:val="26"/>
                          <w:rtl/>
                        </w:rPr>
                        <w:t>10 سیکنڈ</w:t>
                      </w:r>
                    </w:p>
                    <w:p w14:paraId="30DA6679" w14:textId="77777777" w:rsidR="00F96E51" w:rsidRPr="00E1298C" w:rsidRDefault="00F96E51" w:rsidP="00E1298C">
                      <w:pPr>
                        <w:pStyle w:val="ListParagraph"/>
                        <w:numPr>
                          <w:ilvl w:val="0"/>
                          <w:numId w:val="73"/>
                        </w:numPr>
                        <w:bidi/>
                        <w:spacing w:after="0" w:line="264" w:lineRule="auto"/>
                        <w:rPr>
                          <w:rFonts w:eastAsia="Times New Roman"/>
                          <w:color w:val="1DB28F"/>
                          <w:sz w:val="26"/>
                          <w:szCs w:val="26"/>
                          <w:rtl/>
                        </w:rPr>
                      </w:pPr>
                      <w:r w:rsidRPr="00E1298C">
                        <w:rPr>
                          <w:rFonts w:hint="cs"/>
                          <w:color w:val="000000" w:themeColor="text1"/>
                          <w:sz w:val="26"/>
                          <w:szCs w:val="26"/>
                          <w:rtl/>
                        </w:rPr>
                        <w:t>20 سیکنڈ (سالگرہ مبارک کا نغمہ دو بار چلانے کی طوالت کے بقدر)</w:t>
                      </w:r>
                    </w:p>
                    <w:p w14:paraId="4599F27E" w14:textId="77777777" w:rsidR="00F96E51" w:rsidRPr="00E1298C" w:rsidRDefault="00F96E51" w:rsidP="00E1298C">
                      <w:pPr>
                        <w:pStyle w:val="ListParagraph"/>
                        <w:numPr>
                          <w:ilvl w:val="0"/>
                          <w:numId w:val="73"/>
                        </w:numPr>
                        <w:bidi/>
                        <w:spacing w:after="0" w:line="264" w:lineRule="auto"/>
                        <w:rPr>
                          <w:rFonts w:eastAsia="Times New Roman"/>
                          <w:color w:val="1DB28F"/>
                          <w:sz w:val="26"/>
                          <w:szCs w:val="26"/>
                          <w:rtl/>
                        </w:rPr>
                      </w:pPr>
                      <w:r w:rsidRPr="00E1298C">
                        <w:rPr>
                          <w:rFonts w:hint="cs"/>
                          <w:color w:val="000000" w:themeColor="text1"/>
                          <w:sz w:val="26"/>
                          <w:szCs w:val="26"/>
                          <w:rtl/>
                        </w:rPr>
                        <w:t>1 منٹ</w:t>
                      </w:r>
                    </w:p>
                    <w:p w14:paraId="3DF8B101" w14:textId="5E571556" w:rsidR="00F96E51" w:rsidRPr="00E1298C" w:rsidRDefault="00F96E51" w:rsidP="00E1298C">
                      <w:pPr>
                        <w:pStyle w:val="ListParagraph"/>
                        <w:numPr>
                          <w:ilvl w:val="0"/>
                          <w:numId w:val="73"/>
                        </w:numPr>
                        <w:bidi/>
                        <w:spacing w:after="0" w:line="240" w:lineRule="auto"/>
                        <w:rPr>
                          <w:rFonts w:eastAsia="Times New Roman"/>
                          <w:color w:val="1DB28F"/>
                          <w:sz w:val="26"/>
                          <w:szCs w:val="26"/>
                          <w:rtl/>
                        </w:rPr>
                      </w:pPr>
                      <w:r w:rsidRPr="00E1298C">
                        <w:rPr>
                          <w:rFonts w:hint="cs"/>
                          <w:color w:val="000000" w:themeColor="text1"/>
                          <w:sz w:val="26"/>
                          <w:szCs w:val="26"/>
                          <w:rtl/>
                        </w:rPr>
                        <w:t>5 منٹ</w:t>
                      </w:r>
                    </w:p>
                  </w:txbxContent>
                </v:textbox>
              </v:shape>
            </w:pict>
          </mc:Fallback>
        </mc:AlternateContent>
      </w:r>
      <w:r w:rsidR="005434A7" w:rsidRPr="00882D12">
        <w:rPr>
          <w:rFonts w:cs="Arial" w:hint="cs"/>
          <w:noProof/>
          <w:rtl/>
          <w:lang w:val="en-IN" w:eastAsia="en-IN" w:bidi="ar-SA"/>
        </w:rPr>
        <mc:AlternateContent>
          <mc:Choice Requires="wps">
            <w:drawing>
              <wp:anchor distT="0" distB="0" distL="114300" distR="114300" simplePos="0" relativeHeight="251763712" behindDoc="0" locked="0" layoutInCell="1" allowOverlap="1" wp14:anchorId="0D0380D1" wp14:editId="0519BC63">
                <wp:simplePos x="0" y="0"/>
                <wp:positionH relativeFrom="column">
                  <wp:posOffset>3132161</wp:posOffset>
                </wp:positionH>
                <wp:positionV relativeFrom="paragraph">
                  <wp:posOffset>23040</wp:posOffset>
                </wp:positionV>
                <wp:extent cx="2638416" cy="9444355"/>
                <wp:effectExtent l="0" t="0" r="0" b="0"/>
                <wp:wrapNone/>
                <wp:docPr id="208" name="Text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638416" cy="9444355"/>
                        </a:xfrm>
                        <a:prstGeom prst="rect">
                          <a:avLst/>
                        </a:prstGeom>
                        <a:noFill/>
                      </wps:spPr>
                      <wps:txbx>
                        <w:txbxContent>
                          <w:p w14:paraId="4FE36DB8" w14:textId="77777777" w:rsidR="00F96E51" w:rsidRPr="00E1298C" w:rsidRDefault="00F96E51" w:rsidP="00E35F49">
                            <w:pPr>
                              <w:bidi/>
                              <w:spacing w:line="264" w:lineRule="auto"/>
                              <w:rPr>
                                <w:sz w:val="30"/>
                                <w:szCs w:val="30"/>
                                <w:rtl/>
                              </w:rPr>
                            </w:pPr>
                            <w:r w:rsidRPr="00E1298C">
                              <w:rPr>
                                <w:rFonts w:hint="cs"/>
                                <w:color w:val="000000" w:themeColor="text1"/>
                                <w:sz w:val="30"/>
                                <w:szCs w:val="30"/>
                                <w:rtl/>
                              </w:rPr>
                              <w:t xml:space="preserve">آپ </w:t>
                            </w:r>
                            <w:r w:rsidRPr="00E1298C">
                              <w:rPr>
                                <w:rFonts w:hint="cs"/>
                                <w:color w:val="000000" w:themeColor="text1"/>
                                <w:sz w:val="30"/>
                                <w:szCs w:val="30"/>
                                <w:rtl/>
                              </w:rPr>
                              <w:t>دوسروں کو مائیکروبز کس طرح پھیلا سکتے ہیں؟ (2 پوائنٹ)</w:t>
                            </w:r>
                          </w:p>
                          <w:p w14:paraId="62F50C20" w14:textId="77777777" w:rsidR="00F96E51" w:rsidRPr="00E35F49" w:rsidRDefault="00F96E51" w:rsidP="00E35F49">
                            <w:pPr>
                              <w:pStyle w:val="ListParagraph"/>
                              <w:numPr>
                                <w:ilvl w:val="0"/>
                                <w:numId w:val="66"/>
                              </w:numPr>
                              <w:bidi/>
                              <w:spacing w:after="0" w:line="264" w:lineRule="auto"/>
                              <w:rPr>
                                <w:rFonts w:eastAsia="Times New Roman"/>
                                <w:color w:val="1DB28F"/>
                                <w:sz w:val="26"/>
                                <w:szCs w:val="26"/>
                                <w:rtl/>
                              </w:rPr>
                            </w:pPr>
                            <w:r w:rsidRPr="00E35F49">
                              <w:rPr>
                                <w:rFonts w:hint="cs"/>
                                <w:color w:val="000000" w:themeColor="text1"/>
                                <w:sz w:val="26"/>
                                <w:szCs w:val="26"/>
                                <w:rtl/>
                              </w:rPr>
                              <w:t>انہیں چھو کر</w:t>
                            </w:r>
                          </w:p>
                          <w:p w14:paraId="6DDF111F" w14:textId="77777777" w:rsidR="00F96E51" w:rsidRPr="00E35F49" w:rsidRDefault="00F96E51" w:rsidP="00E35F49">
                            <w:pPr>
                              <w:pStyle w:val="ListParagraph"/>
                              <w:numPr>
                                <w:ilvl w:val="0"/>
                                <w:numId w:val="66"/>
                              </w:numPr>
                              <w:bidi/>
                              <w:spacing w:after="0" w:line="264" w:lineRule="auto"/>
                              <w:rPr>
                                <w:rFonts w:eastAsia="Times New Roman"/>
                                <w:color w:val="1DB28F"/>
                                <w:sz w:val="26"/>
                                <w:szCs w:val="26"/>
                                <w:rtl/>
                              </w:rPr>
                            </w:pPr>
                            <w:r w:rsidRPr="00E35F49">
                              <w:rPr>
                                <w:rFonts w:hint="cs"/>
                                <w:color w:val="000000" w:themeColor="text1"/>
                                <w:sz w:val="26"/>
                                <w:szCs w:val="26"/>
                                <w:rtl/>
                              </w:rPr>
                              <w:t>ان پر نگاہ ڈال کر</w:t>
                            </w:r>
                          </w:p>
                          <w:p w14:paraId="21A0C8E0" w14:textId="77777777" w:rsidR="00F96E51" w:rsidRPr="00E35F49" w:rsidRDefault="00F96E51" w:rsidP="00E35F49">
                            <w:pPr>
                              <w:pStyle w:val="ListParagraph"/>
                              <w:numPr>
                                <w:ilvl w:val="0"/>
                                <w:numId w:val="66"/>
                              </w:numPr>
                              <w:bidi/>
                              <w:spacing w:after="0" w:line="264" w:lineRule="auto"/>
                              <w:rPr>
                                <w:rFonts w:eastAsia="Times New Roman"/>
                                <w:color w:val="1DB28F"/>
                                <w:sz w:val="26"/>
                                <w:szCs w:val="26"/>
                                <w:rtl/>
                              </w:rPr>
                            </w:pPr>
                            <w:r w:rsidRPr="00E35F49">
                              <w:rPr>
                                <w:rFonts w:hint="cs"/>
                                <w:color w:val="000000" w:themeColor="text1"/>
                                <w:sz w:val="26"/>
                                <w:szCs w:val="26"/>
                                <w:rtl/>
                              </w:rPr>
                              <w:t>فون پر ان سے بات کر کے</w:t>
                            </w:r>
                          </w:p>
                          <w:p w14:paraId="30470188" w14:textId="77777777" w:rsidR="00F96E51" w:rsidRPr="00E1298C" w:rsidRDefault="00F96E51" w:rsidP="00E35F49">
                            <w:pPr>
                              <w:pStyle w:val="ListParagraph"/>
                              <w:numPr>
                                <w:ilvl w:val="0"/>
                                <w:numId w:val="66"/>
                              </w:numPr>
                              <w:bidi/>
                              <w:spacing w:after="0" w:line="264" w:lineRule="auto"/>
                              <w:rPr>
                                <w:rFonts w:eastAsia="Times New Roman"/>
                                <w:color w:val="1DB28F"/>
                                <w:sz w:val="14"/>
                                <w:szCs w:val="14"/>
                                <w:rtl/>
                              </w:rPr>
                            </w:pPr>
                            <w:r w:rsidRPr="00E35F49">
                              <w:rPr>
                                <w:rFonts w:hint="cs"/>
                                <w:color w:val="000000" w:themeColor="text1"/>
                                <w:sz w:val="26"/>
                                <w:szCs w:val="26"/>
                                <w:rtl/>
                              </w:rPr>
                              <w:t>چھینک کر</w:t>
                            </w:r>
                            <w:r w:rsidRPr="00E35F49">
                              <w:rPr>
                                <w:rFonts w:hint="cs"/>
                                <w:color w:val="000000" w:themeColor="text1"/>
                                <w:sz w:val="26"/>
                                <w:szCs w:val="26"/>
                                <w:rtl/>
                              </w:rPr>
                              <w:br/>
                            </w:r>
                          </w:p>
                          <w:p w14:paraId="2F12952D" w14:textId="0D61A170" w:rsidR="00F96E51" w:rsidRPr="00E1298C" w:rsidRDefault="00F96E51" w:rsidP="00E35F49">
                            <w:pPr>
                              <w:bidi/>
                              <w:spacing w:line="264" w:lineRule="auto"/>
                              <w:rPr>
                                <w:color w:val="000000" w:themeColor="text1"/>
                                <w:sz w:val="30"/>
                                <w:szCs w:val="30"/>
                                <w:rtl/>
                              </w:rPr>
                            </w:pPr>
                            <w:r w:rsidRPr="00E1298C">
                              <w:rPr>
                                <w:rFonts w:hint="cs"/>
                                <w:color w:val="000000" w:themeColor="text1"/>
                                <w:sz w:val="30"/>
                                <w:szCs w:val="30"/>
                                <w:rtl/>
                              </w:rPr>
                              <w:t xml:space="preserve">ہمیں اپنے ہاتھوں کو دھونے کے لیے صابن کیوں استعمال کرنا چاہیے؟ </w:t>
                            </w:r>
                            <w:r w:rsidR="005922D2">
                              <w:rPr>
                                <w:color w:val="000000" w:themeColor="text1"/>
                                <w:sz w:val="30"/>
                                <w:szCs w:val="30"/>
                              </w:rPr>
                              <w:br/>
                            </w:r>
                            <w:r w:rsidRPr="00E1298C">
                              <w:rPr>
                                <w:rFonts w:hint="cs"/>
                                <w:color w:val="000000" w:themeColor="text1"/>
                                <w:sz w:val="30"/>
                                <w:szCs w:val="30"/>
                                <w:rtl/>
                              </w:rPr>
                              <w:t>(2 پوائنٹ)</w:t>
                            </w:r>
                          </w:p>
                          <w:p w14:paraId="76F19FDC" w14:textId="77777777" w:rsidR="00F96E51" w:rsidRPr="00E35F49" w:rsidRDefault="00F96E51" w:rsidP="00E35F49">
                            <w:pPr>
                              <w:pStyle w:val="ListParagraph"/>
                              <w:numPr>
                                <w:ilvl w:val="0"/>
                                <w:numId w:val="67"/>
                              </w:numPr>
                              <w:bidi/>
                              <w:spacing w:after="0" w:line="264" w:lineRule="auto"/>
                              <w:rPr>
                                <w:rFonts w:eastAsia="Times New Roman"/>
                                <w:color w:val="1DB28F"/>
                                <w:sz w:val="26"/>
                                <w:szCs w:val="26"/>
                                <w:rtl/>
                              </w:rPr>
                            </w:pPr>
                            <w:r w:rsidRPr="00E35F49">
                              <w:rPr>
                                <w:rFonts w:hint="cs"/>
                                <w:color w:val="000000" w:themeColor="text1"/>
                                <w:sz w:val="26"/>
                                <w:szCs w:val="26"/>
                                <w:rtl/>
                              </w:rPr>
                              <w:t>ان سے ان نہ دکھائی دینے والے مائیکروبز کو ہٹانے میں مدد ملتی ہے جو اس قدر چھوٹے ہوتے ہیں کہ ہماری آنکھوں سے نظر نہیں آ سکتے</w:t>
                            </w:r>
                          </w:p>
                          <w:p w14:paraId="2E8EA3D3" w14:textId="77777777" w:rsidR="00F96E51" w:rsidRPr="00E35F49" w:rsidRDefault="00F96E51" w:rsidP="00E35F49">
                            <w:pPr>
                              <w:pStyle w:val="ListParagraph"/>
                              <w:numPr>
                                <w:ilvl w:val="0"/>
                                <w:numId w:val="67"/>
                              </w:numPr>
                              <w:bidi/>
                              <w:spacing w:after="0" w:line="264" w:lineRule="auto"/>
                              <w:rPr>
                                <w:rFonts w:eastAsia="Times New Roman"/>
                                <w:color w:val="1DB28F"/>
                                <w:sz w:val="26"/>
                                <w:szCs w:val="26"/>
                                <w:rtl/>
                              </w:rPr>
                            </w:pPr>
                            <w:r w:rsidRPr="00E35F49">
                              <w:rPr>
                                <w:rFonts w:hint="cs"/>
                                <w:color w:val="000000" w:themeColor="text1"/>
                                <w:sz w:val="26"/>
                                <w:szCs w:val="26"/>
                                <w:rtl/>
                              </w:rPr>
                              <w:t>یہ ہمارے ہاتھوں پر موجود اس تیل کو تحلیل کرتا ہے جو مائیکروبز کو پھانستا ہے</w:t>
                            </w:r>
                          </w:p>
                          <w:p w14:paraId="312F9485" w14:textId="77777777" w:rsidR="00F96E51" w:rsidRPr="00E35F49" w:rsidRDefault="00F96E51" w:rsidP="00E35F49">
                            <w:pPr>
                              <w:pStyle w:val="ListParagraph"/>
                              <w:numPr>
                                <w:ilvl w:val="0"/>
                                <w:numId w:val="67"/>
                              </w:numPr>
                              <w:bidi/>
                              <w:spacing w:after="0" w:line="264" w:lineRule="auto"/>
                              <w:rPr>
                                <w:rFonts w:eastAsia="Times New Roman"/>
                                <w:color w:val="1DB28F"/>
                                <w:sz w:val="26"/>
                                <w:szCs w:val="26"/>
                                <w:rtl/>
                              </w:rPr>
                            </w:pPr>
                            <w:r w:rsidRPr="00E35F49">
                              <w:rPr>
                                <w:rFonts w:hint="cs"/>
                                <w:color w:val="000000" w:themeColor="text1"/>
                                <w:sz w:val="26"/>
                                <w:szCs w:val="26"/>
                                <w:rtl/>
                              </w:rPr>
                              <w:t>یہ ہمارے ہاتھوں کو نم رکھتا ہے</w:t>
                            </w:r>
                          </w:p>
                          <w:p w14:paraId="09617502" w14:textId="77777777" w:rsidR="00F96E51" w:rsidRPr="00E1298C" w:rsidRDefault="00F96E51" w:rsidP="00E35F49">
                            <w:pPr>
                              <w:pStyle w:val="ListParagraph"/>
                              <w:numPr>
                                <w:ilvl w:val="0"/>
                                <w:numId w:val="67"/>
                              </w:numPr>
                              <w:bidi/>
                              <w:spacing w:after="0" w:line="264" w:lineRule="auto"/>
                              <w:rPr>
                                <w:rFonts w:eastAsia="Times New Roman"/>
                                <w:color w:val="1DB28F"/>
                                <w:sz w:val="12"/>
                                <w:szCs w:val="12"/>
                                <w:rtl/>
                              </w:rPr>
                            </w:pPr>
                            <w:r w:rsidRPr="00E35F49">
                              <w:rPr>
                                <w:rFonts w:hint="cs"/>
                                <w:color w:val="000000" w:themeColor="text1"/>
                                <w:sz w:val="26"/>
                                <w:szCs w:val="26"/>
                                <w:rtl/>
                              </w:rPr>
                              <w:t>اس سے فرق نہیں پڑتا ہے کہ ہم صابن استعمال کرتے ہیں یا نہیں</w:t>
                            </w:r>
                            <w:r w:rsidRPr="00E35F49">
                              <w:rPr>
                                <w:rFonts w:hint="cs"/>
                                <w:color w:val="000000" w:themeColor="text1"/>
                                <w:sz w:val="26"/>
                                <w:szCs w:val="26"/>
                                <w:rtl/>
                              </w:rPr>
                              <w:br/>
                            </w:r>
                          </w:p>
                          <w:p w14:paraId="76BF5010" w14:textId="3D2E124C" w:rsidR="00F96E51" w:rsidRPr="00E1298C" w:rsidRDefault="00F96E51" w:rsidP="00E35F49">
                            <w:pPr>
                              <w:bidi/>
                              <w:spacing w:line="264" w:lineRule="auto"/>
                              <w:rPr>
                                <w:color w:val="000000" w:themeColor="text1"/>
                                <w:sz w:val="30"/>
                                <w:szCs w:val="30"/>
                                <w:rtl/>
                              </w:rPr>
                            </w:pPr>
                            <w:r w:rsidRPr="00E1298C">
                              <w:rPr>
                                <w:rFonts w:hint="cs"/>
                                <w:color w:val="000000" w:themeColor="text1"/>
                                <w:sz w:val="30"/>
                                <w:szCs w:val="30"/>
                                <w:rtl/>
                              </w:rPr>
                              <w:t>کون ہاتھ دھونے کے 6 مراحل میں سے ایک نہیں ہے؟</w:t>
                            </w:r>
                            <w:r w:rsidRPr="00E1298C">
                              <w:rPr>
                                <w:color w:val="000000" w:themeColor="text1"/>
                                <w:sz w:val="30"/>
                                <w:szCs w:val="30"/>
                              </w:rPr>
                              <w:t xml:space="preserve"> </w:t>
                            </w:r>
                            <w:r w:rsidRPr="00E1298C">
                              <w:rPr>
                                <w:rFonts w:hint="cs"/>
                                <w:color w:val="000000" w:themeColor="text1"/>
                                <w:sz w:val="30"/>
                                <w:szCs w:val="30"/>
                                <w:rtl/>
                              </w:rPr>
                              <w:t xml:space="preserve"> (1 پوائنٹ)</w:t>
                            </w:r>
                          </w:p>
                          <w:p w14:paraId="246F69BB" w14:textId="77777777" w:rsidR="00F96E51" w:rsidRPr="00E35F49" w:rsidRDefault="00F96E51" w:rsidP="00E35F49">
                            <w:pPr>
                              <w:pStyle w:val="ListParagraph"/>
                              <w:numPr>
                                <w:ilvl w:val="0"/>
                                <w:numId w:val="68"/>
                              </w:numPr>
                              <w:bidi/>
                              <w:spacing w:after="0" w:line="264" w:lineRule="auto"/>
                              <w:rPr>
                                <w:rFonts w:eastAsia="Times New Roman"/>
                                <w:color w:val="1DB28F"/>
                                <w:sz w:val="26"/>
                                <w:szCs w:val="26"/>
                                <w:rtl/>
                              </w:rPr>
                            </w:pPr>
                            <w:r w:rsidRPr="00E35F49">
                              <w:rPr>
                                <w:rFonts w:hint="cs"/>
                                <w:color w:val="000000" w:themeColor="text1"/>
                                <w:sz w:val="26"/>
                                <w:szCs w:val="26"/>
                                <w:rtl/>
                              </w:rPr>
                              <w:t>ہتھیلی سے ہتھیلی</w:t>
                            </w:r>
                          </w:p>
                          <w:p w14:paraId="6137DE68" w14:textId="77777777" w:rsidR="00F96E51" w:rsidRPr="00E35F49" w:rsidRDefault="00F96E51" w:rsidP="00E35F49">
                            <w:pPr>
                              <w:pStyle w:val="ListParagraph"/>
                              <w:numPr>
                                <w:ilvl w:val="0"/>
                                <w:numId w:val="68"/>
                              </w:numPr>
                              <w:bidi/>
                              <w:spacing w:after="0" w:line="264" w:lineRule="auto"/>
                              <w:rPr>
                                <w:rFonts w:eastAsia="Times New Roman"/>
                                <w:color w:val="1DB28F"/>
                                <w:sz w:val="26"/>
                                <w:szCs w:val="26"/>
                                <w:rtl/>
                              </w:rPr>
                            </w:pPr>
                            <w:r w:rsidRPr="00E35F49">
                              <w:rPr>
                                <w:rFonts w:hint="cs"/>
                                <w:color w:val="000000" w:themeColor="text1"/>
                                <w:sz w:val="26"/>
                                <w:szCs w:val="26"/>
                                <w:rtl/>
                              </w:rPr>
                              <w:t>انگوٹھے</w:t>
                            </w:r>
                          </w:p>
                          <w:p w14:paraId="375C33D1" w14:textId="77777777" w:rsidR="00F96E51" w:rsidRPr="00E35F49" w:rsidRDefault="00F96E51" w:rsidP="00E35F49">
                            <w:pPr>
                              <w:pStyle w:val="ListParagraph"/>
                              <w:numPr>
                                <w:ilvl w:val="0"/>
                                <w:numId w:val="68"/>
                              </w:numPr>
                              <w:bidi/>
                              <w:spacing w:after="0" w:line="264" w:lineRule="auto"/>
                              <w:rPr>
                                <w:rFonts w:eastAsia="Times New Roman"/>
                                <w:color w:val="1DB28F"/>
                                <w:sz w:val="26"/>
                                <w:szCs w:val="26"/>
                                <w:rtl/>
                              </w:rPr>
                            </w:pPr>
                            <w:r w:rsidRPr="00E35F49">
                              <w:rPr>
                                <w:rFonts w:hint="cs"/>
                                <w:color w:val="000000" w:themeColor="text1"/>
                                <w:sz w:val="26"/>
                                <w:szCs w:val="26"/>
                                <w:rtl/>
                              </w:rPr>
                              <w:t>بازو</w:t>
                            </w:r>
                          </w:p>
                          <w:p w14:paraId="673CB250" w14:textId="77777777" w:rsidR="00F96E51" w:rsidRPr="00E1298C" w:rsidRDefault="00F96E51" w:rsidP="00E35F49">
                            <w:pPr>
                              <w:pStyle w:val="ListParagraph"/>
                              <w:numPr>
                                <w:ilvl w:val="0"/>
                                <w:numId w:val="68"/>
                              </w:numPr>
                              <w:bidi/>
                              <w:spacing w:after="0" w:line="264" w:lineRule="auto"/>
                              <w:rPr>
                                <w:rFonts w:eastAsia="Times New Roman"/>
                                <w:color w:val="1DB28F"/>
                                <w:sz w:val="16"/>
                                <w:szCs w:val="16"/>
                                <w:rtl/>
                              </w:rPr>
                            </w:pPr>
                            <w:r w:rsidRPr="00E35F49">
                              <w:rPr>
                                <w:rFonts w:hint="cs"/>
                                <w:color w:val="000000" w:themeColor="text1"/>
                                <w:sz w:val="26"/>
                                <w:szCs w:val="26"/>
                                <w:rtl/>
                              </w:rPr>
                              <w:t>انگلیوں کے بیچ میں</w:t>
                            </w:r>
                            <w:r w:rsidRPr="00E35F49">
                              <w:rPr>
                                <w:rFonts w:hint="cs"/>
                                <w:color w:val="000000" w:themeColor="text1"/>
                                <w:sz w:val="26"/>
                                <w:szCs w:val="26"/>
                                <w:rtl/>
                              </w:rPr>
                              <w:br/>
                            </w:r>
                          </w:p>
                          <w:p w14:paraId="1E919BA7" w14:textId="77777777" w:rsidR="00F96E51" w:rsidRPr="00E1298C" w:rsidRDefault="00F96E51" w:rsidP="00E35F49">
                            <w:pPr>
                              <w:bidi/>
                              <w:spacing w:line="264" w:lineRule="auto"/>
                              <w:rPr>
                                <w:color w:val="000000" w:themeColor="text1"/>
                                <w:sz w:val="30"/>
                                <w:szCs w:val="30"/>
                                <w:rtl/>
                              </w:rPr>
                            </w:pPr>
                            <w:r w:rsidRPr="00E1298C">
                              <w:rPr>
                                <w:rFonts w:hint="cs"/>
                                <w:color w:val="000000" w:themeColor="text1"/>
                                <w:sz w:val="30"/>
                                <w:szCs w:val="30"/>
                                <w:rtl/>
                              </w:rPr>
                              <w:t>اپنے ہاتھوں کو صحیح سے آپ کے نہیں دھونے کے نتیجے میں کون خطرے میں ہو سکتا ہے؟ (1 پوائنٹ)</w:t>
                            </w:r>
                          </w:p>
                          <w:p w14:paraId="530D216B" w14:textId="77777777" w:rsidR="00F96E51" w:rsidRPr="00E35F49" w:rsidRDefault="00F96E51" w:rsidP="00E35F49">
                            <w:pPr>
                              <w:pStyle w:val="ListParagraph"/>
                              <w:numPr>
                                <w:ilvl w:val="0"/>
                                <w:numId w:val="69"/>
                              </w:numPr>
                              <w:bidi/>
                              <w:spacing w:after="0" w:line="264" w:lineRule="auto"/>
                              <w:rPr>
                                <w:rFonts w:eastAsia="Times New Roman"/>
                                <w:color w:val="1DB28F"/>
                                <w:sz w:val="26"/>
                                <w:szCs w:val="26"/>
                                <w:rtl/>
                              </w:rPr>
                            </w:pPr>
                            <w:r w:rsidRPr="00E35F49">
                              <w:rPr>
                                <w:rFonts w:hint="cs"/>
                                <w:color w:val="000000" w:themeColor="text1"/>
                                <w:sz w:val="26"/>
                                <w:szCs w:val="26"/>
                                <w:rtl/>
                              </w:rPr>
                              <w:t>آپ</w:t>
                            </w:r>
                          </w:p>
                          <w:p w14:paraId="39C7F836" w14:textId="77777777" w:rsidR="00F96E51" w:rsidRPr="00E35F49" w:rsidRDefault="00F96E51" w:rsidP="00E35F49">
                            <w:pPr>
                              <w:pStyle w:val="ListParagraph"/>
                              <w:numPr>
                                <w:ilvl w:val="0"/>
                                <w:numId w:val="69"/>
                              </w:numPr>
                              <w:bidi/>
                              <w:spacing w:after="0" w:line="264" w:lineRule="auto"/>
                              <w:rPr>
                                <w:rFonts w:eastAsia="Times New Roman"/>
                                <w:color w:val="1DB28F"/>
                                <w:sz w:val="26"/>
                                <w:szCs w:val="26"/>
                                <w:rtl/>
                              </w:rPr>
                            </w:pPr>
                            <w:r w:rsidRPr="00E35F49">
                              <w:rPr>
                                <w:rFonts w:hint="cs"/>
                                <w:color w:val="000000" w:themeColor="text1"/>
                                <w:sz w:val="26"/>
                                <w:szCs w:val="26"/>
                                <w:rtl/>
                              </w:rPr>
                              <w:t>آپ کی فیملی</w:t>
                            </w:r>
                          </w:p>
                          <w:p w14:paraId="478A1080" w14:textId="77777777" w:rsidR="00F96E51" w:rsidRPr="00E35F49" w:rsidRDefault="00F96E51" w:rsidP="00E35F49">
                            <w:pPr>
                              <w:pStyle w:val="ListParagraph"/>
                              <w:numPr>
                                <w:ilvl w:val="0"/>
                                <w:numId w:val="69"/>
                              </w:numPr>
                              <w:bidi/>
                              <w:spacing w:after="0" w:line="264" w:lineRule="auto"/>
                              <w:rPr>
                                <w:rFonts w:eastAsia="Times New Roman"/>
                                <w:color w:val="1DB28F"/>
                                <w:sz w:val="26"/>
                                <w:szCs w:val="26"/>
                                <w:rtl/>
                              </w:rPr>
                            </w:pPr>
                            <w:r w:rsidRPr="00E35F49">
                              <w:rPr>
                                <w:rFonts w:hint="cs"/>
                                <w:color w:val="000000" w:themeColor="text1"/>
                                <w:sz w:val="26"/>
                                <w:szCs w:val="26"/>
                                <w:rtl/>
                              </w:rPr>
                              <w:t>آپ کے دوست</w:t>
                            </w:r>
                          </w:p>
                          <w:p w14:paraId="16A7D306" w14:textId="4DDA62E0" w:rsidR="00F96E51" w:rsidRDefault="00F96E51" w:rsidP="00E35F49">
                            <w:pPr>
                              <w:pStyle w:val="ListParagraph"/>
                              <w:numPr>
                                <w:ilvl w:val="0"/>
                                <w:numId w:val="69"/>
                              </w:numPr>
                              <w:bidi/>
                              <w:spacing w:after="0" w:line="264" w:lineRule="auto"/>
                              <w:rPr>
                                <w:rFonts w:eastAsia="Times New Roman"/>
                                <w:color w:val="1DB28F"/>
                                <w:sz w:val="31"/>
                                <w:rtl/>
                              </w:rPr>
                            </w:pPr>
                            <w:r w:rsidRPr="00E35F49">
                              <w:rPr>
                                <w:rFonts w:hint="cs"/>
                                <w:color w:val="000000" w:themeColor="text1"/>
                                <w:sz w:val="26"/>
                                <w:szCs w:val="26"/>
                                <w:rtl/>
                              </w:rPr>
                              <w:t>مذکورہ بالا سبھی</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0D0380D1" id="_x0000_s1335" type="#_x0000_t202" alt="&quot;&quot;" style="position:absolute;left:0;text-align:left;margin-left:246.65pt;margin-top:1.8pt;width:207.75pt;height:743.6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" filled="f" stroked="f">
                <v:textbox style="mso-fit-shape-to-text:t">
                  <w:txbxContent>
                    <w:p w14:paraId="4FE36DB8" w14:textId="77777777" w:rsidR="00F96E51" w:rsidRPr="00E1298C" w:rsidRDefault="00F96E51" w:rsidP="00E35F49">
                      <w:pPr>
                        <w:bidi/>
                        <w:spacing w:line="264" w:lineRule="auto"/>
                        <w:rPr>
                          <w:sz w:val="30"/>
                          <w:szCs w:val="30"/>
                          <w:rtl/>
                        </w:rPr>
                      </w:pPr>
                      <w:r w:rsidRPr="00E1298C">
                        <w:rPr>
                          <w:rFonts w:hint="cs"/>
                          <w:color w:val="000000" w:themeColor="text1"/>
                          <w:sz w:val="30"/>
                          <w:szCs w:val="30"/>
                          <w:rtl/>
                        </w:rPr>
                        <w:t xml:space="preserve">آپ </w:t>
                      </w:r>
                      <w:r w:rsidRPr="00E1298C">
                        <w:rPr>
                          <w:rFonts w:hint="cs"/>
                          <w:color w:val="000000" w:themeColor="text1"/>
                          <w:sz w:val="30"/>
                          <w:szCs w:val="30"/>
                          <w:rtl/>
                        </w:rPr>
                        <w:t>دوسروں کو مائیکروبز کس طرح پھیلا سکتے ہیں؟ (2 پوائنٹ)</w:t>
                      </w:r>
                    </w:p>
                    <w:p w14:paraId="62F50C20" w14:textId="77777777" w:rsidR="00F96E51" w:rsidRPr="00E35F49" w:rsidRDefault="00F96E51" w:rsidP="00E35F49">
                      <w:pPr>
                        <w:pStyle w:val="ListParagraph"/>
                        <w:numPr>
                          <w:ilvl w:val="0"/>
                          <w:numId w:val="66"/>
                        </w:numPr>
                        <w:bidi/>
                        <w:spacing w:after="0" w:line="264" w:lineRule="auto"/>
                        <w:rPr>
                          <w:rFonts w:eastAsia="Times New Roman"/>
                          <w:color w:val="1DB28F"/>
                          <w:sz w:val="26"/>
                          <w:szCs w:val="26"/>
                          <w:rtl/>
                        </w:rPr>
                      </w:pPr>
                      <w:r w:rsidRPr="00E35F49">
                        <w:rPr>
                          <w:rFonts w:hint="cs"/>
                          <w:color w:val="000000" w:themeColor="text1"/>
                          <w:sz w:val="26"/>
                          <w:szCs w:val="26"/>
                          <w:rtl/>
                        </w:rPr>
                        <w:t>انہیں چھو کر</w:t>
                      </w:r>
                    </w:p>
                    <w:p w14:paraId="6DDF111F" w14:textId="77777777" w:rsidR="00F96E51" w:rsidRPr="00E35F49" w:rsidRDefault="00F96E51" w:rsidP="00E35F49">
                      <w:pPr>
                        <w:pStyle w:val="ListParagraph"/>
                        <w:numPr>
                          <w:ilvl w:val="0"/>
                          <w:numId w:val="66"/>
                        </w:numPr>
                        <w:bidi/>
                        <w:spacing w:after="0" w:line="264" w:lineRule="auto"/>
                        <w:rPr>
                          <w:rFonts w:eastAsia="Times New Roman"/>
                          <w:color w:val="1DB28F"/>
                          <w:sz w:val="26"/>
                          <w:szCs w:val="26"/>
                          <w:rtl/>
                        </w:rPr>
                      </w:pPr>
                      <w:r w:rsidRPr="00E35F49">
                        <w:rPr>
                          <w:rFonts w:hint="cs"/>
                          <w:color w:val="000000" w:themeColor="text1"/>
                          <w:sz w:val="26"/>
                          <w:szCs w:val="26"/>
                          <w:rtl/>
                        </w:rPr>
                        <w:t>ان پر نگاہ ڈال کر</w:t>
                      </w:r>
                    </w:p>
                    <w:p w14:paraId="21A0C8E0" w14:textId="77777777" w:rsidR="00F96E51" w:rsidRPr="00E35F49" w:rsidRDefault="00F96E51" w:rsidP="00E35F49">
                      <w:pPr>
                        <w:pStyle w:val="ListParagraph"/>
                        <w:numPr>
                          <w:ilvl w:val="0"/>
                          <w:numId w:val="66"/>
                        </w:numPr>
                        <w:bidi/>
                        <w:spacing w:after="0" w:line="264" w:lineRule="auto"/>
                        <w:rPr>
                          <w:rFonts w:eastAsia="Times New Roman"/>
                          <w:color w:val="1DB28F"/>
                          <w:sz w:val="26"/>
                          <w:szCs w:val="26"/>
                          <w:rtl/>
                        </w:rPr>
                      </w:pPr>
                      <w:r w:rsidRPr="00E35F49">
                        <w:rPr>
                          <w:rFonts w:hint="cs"/>
                          <w:color w:val="000000" w:themeColor="text1"/>
                          <w:sz w:val="26"/>
                          <w:szCs w:val="26"/>
                          <w:rtl/>
                        </w:rPr>
                        <w:t>فون پر ان سے بات کر کے</w:t>
                      </w:r>
                    </w:p>
                    <w:p w14:paraId="30470188" w14:textId="77777777" w:rsidR="00F96E51" w:rsidRPr="00E1298C" w:rsidRDefault="00F96E51" w:rsidP="00E35F49">
                      <w:pPr>
                        <w:pStyle w:val="ListParagraph"/>
                        <w:numPr>
                          <w:ilvl w:val="0"/>
                          <w:numId w:val="66"/>
                        </w:numPr>
                        <w:bidi/>
                        <w:spacing w:after="0" w:line="264" w:lineRule="auto"/>
                        <w:rPr>
                          <w:rFonts w:eastAsia="Times New Roman"/>
                          <w:color w:val="1DB28F"/>
                          <w:sz w:val="14"/>
                          <w:szCs w:val="14"/>
                          <w:rtl/>
                        </w:rPr>
                      </w:pPr>
                      <w:r w:rsidRPr="00E35F49">
                        <w:rPr>
                          <w:rFonts w:hint="cs"/>
                          <w:color w:val="000000" w:themeColor="text1"/>
                          <w:sz w:val="26"/>
                          <w:szCs w:val="26"/>
                          <w:rtl/>
                        </w:rPr>
                        <w:t>چھینک کر</w:t>
                      </w:r>
                      <w:r w:rsidRPr="00E35F49">
                        <w:rPr>
                          <w:rFonts w:hint="cs"/>
                          <w:color w:val="000000" w:themeColor="text1"/>
                          <w:sz w:val="26"/>
                          <w:szCs w:val="26"/>
                          <w:rtl/>
                        </w:rPr>
                        <w:br/>
                      </w:r>
                    </w:p>
                    <w:p w14:paraId="2F12952D" w14:textId="0D61A170" w:rsidR="00F96E51" w:rsidRPr="00E1298C" w:rsidRDefault="00F96E51" w:rsidP="00E35F49">
                      <w:pPr>
                        <w:bidi/>
                        <w:spacing w:line="264" w:lineRule="auto"/>
                        <w:rPr>
                          <w:color w:val="000000" w:themeColor="text1"/>
                          <w:sz w:val="30"/>
                          <w:szCs w:val="30"/>
                          <w:rtl/>
                        </w:rPr>
                      </w:pPr>
                      <w:r w:rsidRPr="00E1298C">
                        <w:rPr>
                          <w:rFonts w:hint="cs"/>
                          <w:color w:val="000000" w:themeColor="text1"/>
                          <w:sz w:val="30"/>
                          <w:szCs w:val="30"/>
                          <w:rtl/>
                        </w:rPr>
                        <w:t xml:space="preserve">ہمیں اپنے ہاتھوں کو دھونے کے لیے صابن کیوں استعمال کرنا چاہیے؟ </w:t>
                      </w:r>
                      <w:r w:rsidR="005922D2">
                        <w:rPr>
                          <w:color w:val="000000" w:themeColor="text1"/>
                          <w:sz w:val="30"/>
                          <w:szCs w:val="30"/>
                        </w:rPr>
                        <w:br/>
                      </w:r>
                      <w:r w:rsidRPr="00E1298C">
                        <w:rPr>
                          <w:rFonts w:hint="cs"/>
                          <w:color w:val="000000" w:themeColor="text1"/>
                          <w:sz w:val="30"/>
                          <w:szCs w:val="30"/>
                          <w:rtl/>
                        </w:rPr>
                        <w:t>(2 پوائنٹ)</w:t>
                      </w:r>
                    </w:p>
                    <w:p w14:paraId="76F19FDC" w14:textId="77777777" w:rsidR="00F96E51" w:rsidRPr="00E35F49" w:rsidRDefault="00F96E51" w:rsidP="00E35F49">
                      <w:pPr>
                        <w:pStyle w:val="ListParagraph"/>
                        <w:numPr>
                          <w:ilvl w:val="0"/>
                          <w:numId w:val="67"/>
                        </w:numPr>
                        <w:bidi/>
                        <w:spacing w:after="0" w:line="264" w:lineRule="auto"/>
                        <w:rPr>
                          <w:rFonts w:eastAsia="Times New Roman"/>
                          <w:color w:val="1DB28F"/>
                          <w:sz w:val="26"/>
                          <w:szCs w:val="26"/>
                          <w:rtl/>
                        </w:rPr>
                      </w:pPr>
                      <w:r w:rsidRPr="00E35F49">
                        <w:rPr>
                          <w:rFonts w:hint="cs"/>
                          <w:color w:val="000000" w:themeColor="text1"/>
                          <w:sz w:val="26"/>
                          <w:szCs w:val="26"/>
                          <w:rtl/>
                        </w:rPr>
                        <w:t>ان سے ان نہ دکھائی دینے والے مائیکروبز کو ہٹانے میں مدد ملتی ہے جو اس قدر چھوٹے ہوتے ہیں کہ ہماری آنکھوں سے نظر نہیں آ سکتے</w:t>
                      </w:r>
                    </w:p>
                    <w:p w14:paraId="2E8EA3D3" w14:textId="77777777" w:rsidR="00F96E51" w:rsidRPr="00E35F49" w:rsidRDefault="00F96E51" w:rsidP="00E35F49">
                      <w:pPr>
                        <w:pStyle w:val="ListParagraph"/>
                        <w:numPr>
                          <w:ilvl w:val="0"/>
                          <w:numId w:val="67"/>
                        </w:numPr>
                        <w:bidi/>
                        <w:spacing w:after="0" w:line="264" w:lineRule="auto"/>
                        <w:rPr>
                          <w:rFonts w:eastAsia="Times New Roman"/>
                          <w:color w:val="1DB28F"/>
                          <w:sz w:val="26"/>
                          <w:szCs w:val="26"/>
                          <w:rtl/>
                        </w:rPr>
                      </w:pPr>
                      <w:r w:rsidRPr="00E35F49">
                        <w:rPr>
                          <w:rFonts w:hint="cs"/>
                          <w:color w:val="000000" w:themeColor="text1"/>
                          <w:sz w:val="26"/>
                          <w:szCs w:val="26"/>
                          <w:rtl/>
                        </w:rPr>
                        <w:t>یہ ہمارے ہاتھوں پر موجود اس تیل کو تحلیل کرتا ہے جو مائیکروبز کو پھانستا ہے</w:t>
                      </w:r>
                    </w:p>
                    <w:p w14:paraId="312F9485" w14:textId="77777777" w:rsidR="00F96E51" w:rsidRPr="00E35F49" w:rsidRDefault="00F96E51" w:rsidP="00E35F49">
                      <w:pPr>
                        <w:pStyle w:val="ListParagraph"/>
                        <w:numPr>
                          <w:ilvl w:val="0"/>
                          <w:numId w:val="67"/>
                        </w:numPr>
                        <w:bidi/>
                        <w:spacing w:after="0" w:line="264" w:lineRule="auto"/>
                        <w:rPr>
                          <w:rFonts w:eastAsia="Times New Roman"/>
                          <w:color w:val="1DB28F"/>
                          <w:sz w:val="26"/>
                          <w:szCs w:val="26"/>
                          <w:rtl/>
                        </w:rPr>
                      </w:pPr>
                      <w:r w:rsidRPr="00E35F49">
                        <w:rPr>
                          <w:rFonts w:hint="cs"/>
                          <w:color w:val="000000" w:themeColor="text1"/>
                          <w:sz w:val="26"/>
                          <w:szCs w:val="26"/>
                          <w:rtl/>
                        </w:rPr>
                        <w:t>یہ ہمارے ہاتھوں کو نم رکھتا ہے</w:t>
                      </w:r>
                    </w:p>
                    <w:p w14:paraId="09617502" w14:textId="77777777" w:rsidR="00F96E51" w:rsidRPr="00E1298C" w:rsidRDefault="00F96E51" w:rsidP="00E35F49">
                      <w:pPr>
                        <w:pStyle w:val="ListParagraph"/>
                        <w:numPr>
                          <w:ilvl w:val="0"/>
                          <w:numId w:val="67"/>
                        </w:numPr>
                        <w:bidi/>
                        <w:spacing w:after="0" w:line="264" w:lineRule="auto"/>
                        <w:rPr>
                          <w:rFonts w:eastAsia="Times New Roman"/>
                          <w:color w:val="1DB28F"/>
                          <w:sz w:val="12"/>
                          <w:szCs w:val="12"/>
                          <w:rtl/>
                        </w:rPr>
                      </w:pPr>
                      <w:r w:rsidRPr="00E35F49">
                        <w:rPr>
                          <w:rFonts w:hint="cs"/>
                          <w:color w:val="000000" w:themeColor="text1"/>
                          <w:sz w:val="26"/>
                          <w:szCs w:val="26"/>
                          <w:rtl/>
                        </w:rPr>
                        <w:t>اس سے فرق نہیں پڑتا ہے کہ ہم صابن استعمال کرتے ہیں یا نہیں</w:t>
                      </w:r>
                      <w:r w:rsidRPr="00E35F49">
                        <w:rPr>
                          <w:rFonts w:hint="cs"/>
                          <w:color w:val="000000" w:themeColor="text1"/>
                          <w:sz w:val="26"/>
                          <w:szCs w:val="26"/>
                          <w:rtl/>
                        </w:rPr>
                        <w:br/>
                      </w:r>
                    </w:p>
                    <w:p w14:paraId="76BF5010" w14:textId="3D2E124C" w:rsidR="00F96E51" w:rsidRPr="00E1298C" w:rsidRDefault="00F96E51" w:rsidP="00E35F49">
                      <w:pPr>
                        <w:bidi/>
                        <w:spacing w:line="264" w:lineRule="auto"/>
                        <w:rPr>
                          <w:color w:val="000000" w:themeColor="text1"/>
                          <w:sz w:val="30"/>
                          <w:szCs w:val="30"/>
                          <w:rtl/>
                        </w:rPr>
                      </w:pPr>
                      <w:r w:rsidRPr="00E1298C">
                        <w:rPr>
                          <w:rFonts w:hint="cs"/>
                          <w:color w:val="000000" w:themeColor="text1"/>
                          <w:sz w:val="30"/>
                          <w:szCs w:val="30"/>
                          <w:rtl/>
                        </w:rPr>
                        <w:t>کون ہاتھ دھونے کے 6 مراحل میں سے ایک نہیں ہے؟</w:t>
                      </w:r>
                      <w:r w:rsidRPr="00E1298C">
                        <w:rPr>
                          <w:color w:val="000000" w:themeColor="text1"/>
                          <w:sz w:val="30"/>
                          <w:szCs w:val="30"/>
                        </w:rPr>
                        <w:t xml:space="preserve"> </w:t>
                      </w:r>
                      <w:r w:rsidRPr="00E1298C">
                        <w:rPr>
                          <w:rFonts w:hint="cs"/>
                          <w:color w:val="000000" w:themeColor="text1"/>
                          <w:sz w:val="30"/>
                          <w:szCs w:val="30"/>
                          <w:rtl/>
                        </w:rPr>
                        <w:t xml:space="preserve"> (1 پوائنٹ)</w:t>
                      </w:r>
                    </w:p>
                    <w:p w14:paraId="246F69BB" w14:textId="77777777" w:rsidR="00F96E51" w:rsidRPr="00E35F49" w:rsidRDefault="00F96E51" w:rsidP="00E35F49">
                      <w:pPr>
                        <w:pStyle w:val="ListParagraph"/>
                        <w:numPr>
                          <w:ilvl w:val="0"/>
                          <w:numId w:val="68"/>
                        </w:numPr>
                        <w:bidi/>
                        <w:spacing w:after="0" w:line="264" w:lineRule="auto"/>
                        <w:rPr>
                          <w:rFonts w:eastAsia="Times New Roman"/>
                          <w:color w:val="1DB28F"/>
                          <w:sz w:val="26"/>
                          <w:szCs w:val="26"/>
                          <w:rtl/>
                        </w:rPr>
                      </w:pPr>
                      <w:r w:rsidRPr="00E35F49">
                        <w:rPr>
                          <w:rFonts w:hint="cs"/>
                          <w:color w:val="000000" w:themeColor="text1"/>
                          <w:sz w:val="26"/>
                          <w:szCs w:val="26"/>
                          <w:rtl/>
                        </w:rPr>
                        <w:t>ہتھیلی سے ہتھیلی</w:t>
                      </w:r>
                    </w:p>
                    <w:p w14:paraId="6137DE68" w14:textId="77777777" w:rsidR="00F96E51" w:rsidRPr="00E35F49" w:rsidRDefault="00F96E51" w:rsidP="00E35F49">
                      <w:pPr>
                        <w:pStyle w:val="ListParagraph"/>
                        <w:numPr>
                          <w:ilvl w:val="0"/>
                          <w:numId w:val="68"/>
                        </w:numPr>
                        <w:bidi/>
                        <w:spacing w:after="0" w:line="264" w:lineRule="auto"/>
                        <w:rPr>
                          <w:rFonts w:eastAsia="Times New Roman"/>
                          <w:color w:val="1DB28F"/>
                          <w:sz w:val="26"/>
                          <w:szCs w:val="26"/>
                          <w:rtl/>
                        </w:rPr>
                      </w:pPr>
                      <w:r w:rsidRPr="00E35F49">
                        <w:rPr>
                          <w:rFonts w:hint="cs"/>
                          <w:color w:val="000000" w:themeColor="text1"/>
                          <w:sz w:val="26"/>
                          <w:szCs w:val="26"/>
                          <w:rtl/>
                        </w:rPr>
                        <w:t>انگوٹھے</w:t>
                      </w:r>
                    </w:p>
                    <w:p w14:paraId="375C33D1" w14:textId="77777777" w:rsidR="00F96E51" w:rsidRPr="00E35F49" w:rsidRDefault="00F96E51" w:rsidP="00E35F49">
                      <w:pPr>
                        <w:pStyle w:val="ListParagraph"/>
                        <w:numPr>
                          <w:ilvl w:val="0"/>
                          <w:numId w:val="68"/>
                        </w:numPr>
                        <w:bidi/>
                        <w:spacing w:after="0" w:line="264" w:lineRule="auto"/>
                        <w:rPr>
                          <w:rFonts w:eastAsia="Times New Roman"/>
                          <w:color w:val="1DB28F"/>
                          <w:sz w:val="26"/>
                          <w:szCs w:val="26"/>
                          <w:rtl/>
                        </w:rPr>
                      </w:pPr>
                      <w:r w:rsidRPr="00E35F49">
                        <w:rPr>
                          <w:rFonts w:hint="cs"/>
                          <w:color w:val="000000" w:themeColor="text1"/>
                          <w:sz w:val="26"/>
                          <w:szCs w:val="26"/>
                          <w:rtl/>
                        </w:rPr>
                        <w:t>بازو</w:t>
                      </w:r>
                    </w:p>
                    <w:p w14:paraId="673CB250" w14:textId="77777777" w:rsidR="00F96E51" w:rsidRPr="00E1298C" w:rsidRDefault="00F96E51" w:rsidP="00E35F49">
                      <w:pPr>
                        <w:pStyle w:val="ListParagraph"/>
                        <w:numPr>
                          <w:ilvl w:val="0"/>
                          <w:numId w:val="68"/>
                        </w:numPr>
                        <w:bidi/>
                        <w:spacing w:after="0" w:line="264" w:lineRule="auto"/>
                        <w:rPr>
                          <w:rFonts w:eastAsia="Times New Roman"/>
                          <w:color w:val="1DB28F"/>
                          <w:sz w:val="16"/>
                          <w:szCs w:val="16"/>
                          <w:rtl/>
                        </w:rPr>
                      </w:pPr>
                      <w:r w:rsidRPr="00E35F49">
                        <w:rPr>
                          <w:rFonts w:hint="cs"/>
                          <w:color w:val="000000" w:themeColor="text1"/>
                          <w:sz w:val="26"/>
                          <w:szCs w:val="26"/>
                          <w:rtl/>
                        </w:rPr>
                        <w:t>انگلیوں کے بیچ میں</w:t>
                      </w:r>
                      <w:r w:rsidRPr="00E35F49">
                        <w:rPr>
                          <w:rFonts w:hint="cs"/>
                          <w:color w:val="000000" w:themeColor="text1"/>
                          <w:sz w:val="26"/>
                          <w:szCs w:val="26"/>
                          <w:rtl/>
                        </w:rPr>
                        <w:br/>
                      </w:r>
                    </w:p>
                    <w:p w14:paraId="1E919BA7" w14:textId="77777777" w:rsidR="00F96E51" w:rsidRPr="00E1298C" w:rsidRDefault="00F96E51" w:rsidP="00E35F49">
                      <w:pPr>
                        <w:bidi/>
                        <w:spacing w:line="264" w:lineRule="auto"/>
                        <w:rPr>
                          <w:color w:val="000000" w:themeColor="text1"/>
                          <w:sz w:val="30"/>
                          <w:szCs w:val="30"/>
                          <w:rtl/>
                        </w:rPr>
                      </w:pPr>
                      <w:r w:rsidRPr="00E1298C">
                        <w:rPr>
                          <w:rFonts w:hint="cs"/>
                          <w:color w:val="000000" w:themeColor="text1"/>
                          <w:sz w:val="30"/>
                          <w:szCs w:val="30"/>
                          <w:rtl/>
                        </w:rPr>
                        <w:t>اپنے ہاتھوں کو صحیح سے آپ کے نہیں دھونے کے نتیجے میں کون خطرے میں ہو سکتا ہے؟ (1 پوائنٹ)</w:t>
                      </w:r>
                    </w:p>
                    <w:p w14:paraId="530D216B" w14:textId="77777777" w:rsidR="00F96E51" w:rsidRPr="00E35F49" w:rsidRDefault="00F96E51" w:rsidP="00E35F49">
                      <w:pPr>
                        <w:pStyle w:val="ListParagraph"/>
                        <w:numPr>
                          <w:ilvl w:val="0"/>
                          <w:numId w:val="69"/>
                        </w:numPr>
                        <w:bidi/>
                        <w:spacing w:after="0" w:line="264" w:lineRule="auto"/>
                        <w:rPr>
                          <w:rFonts w:eastAsia="Times New Roman"/>
                          <w:color w:val="1DB28F"/>
                          <w:sz w:val="26"/>
                          <w:szCs w:val="26"/>
                          <w:rtl/>
                        </w:rPr>
                      </w:pPr>
                      <w:r w:rsidRPr="00E35F49">
                        <w:rPr>
                          <w:rFonts w:hint="cs"/>
                          <w:color w:val="000000" w:themeColor="text1"/>
                          <w:sz w:val="26"/>
                          <w:szCs w:val="26"/>
                          <w:rtl/>
                        </w:rPr>
                        <w:t>آپ</w:t>
                      </w:r>
                    </w:p>
                    <w:p w14:paraId="39C7F836" w14:textId="77777777" w:rsidR="00F96E51" w:rsidRPr="00E35F49" w:rsidRDefault="00F96E51" w:rsidP="00E35F49">
                      <w:pPr>
                        <w:pStyle w:val="ListParagraph"/>
                        <w:numPr>
                          <w:ilvl w:val="0"/>
                          <w:numId w:val="69"/>
                        </w:numPr>
                        <w:bidi/>
                        <w:spacing w:after="0" w:line="264" w:lineRule="auto"/>
                        <w:rPr>
                          <w:rFonts w:eastAsia="Times New Roman"/>
                          <w:color w:val="1DB28F"/>
                          <w:sz w:val="26"/>
                          <w:szCs w:val="26"/>
                          <w:rtl/>
                        </w:rPr>
                      </w:pPr>
                      <w:r w:rsidRPr="00E35F49">
                        <w:rPr>
                          <w:rFonts w:hint="cs"/>
                          <w:color w:val="000000" w:themeColor="text1"/>
                          <w:sz w:val="26"/>
                          <w:szCs w:val="26"/>
                          <w:rtl/>
                        </w:rPr>
                        <w:t>آپ کی فیملی</w:t>
                      </w:r>
                    </w:p>
                    <w:p w14:paraId="478A1080" w14:textId="77777777" w:rsidR="00F96E51" w:rsidRPr="00E35F49" w:rsidRDefault="00F96E51" w:rsidP="00E35F49">
                      <w:pPr>
                        <w:pStyle w:val="ListParagraph"/>
                        <w:numPr>
                          <w:ilvl w:val="0"/>
                          <w:numId w:val="69"/>
                        </w:numPr>
                        <w:bidi/>
                        <w:spacing w:after="0" w:line="264" w:lineRule="auto"/>
                        <w:rPr>
                          <w:rFonts w:eastAsia="Times New Roman"/>
                          <w:color w:val="1DB28F"/>
                          <w:sz w:val="26"/>
                          <w:szCs w:val="26"/>
                          <w:rtl/>
                        </w:rPr>
                      </w:pPr>
                      <w:r w:rsidRPr="00E35F49">
                        <w:rPr>
                          <w:rFonts w:hint="cs"/>
                          <w:color w:val="000000" w:themeColor="text1"/>
                          <w:sz w:val="26"/>
                          <w:szCs w:val="26"/>
                          <w:rtl/>
                        </w:rPr>
                        <w:t>آپ کے دوست</w:t>
                      </w:r>
                    </w:p>
                    <w:p w14:paraId="16A7D306" w14:textId="4DDA62E0" w:rsidR="00F96E51" w:rsidRDefault="00F96E51" w:rsidP="00E35F49">
                      <w:pPr>
                        <w:pStyle w:val="ListParagraph"/>
                        <w:numPr>
                          <w:ilvl w:val="0"/>
                          <w:numId w:val="69"/>
                        </w:numPr>
                        <w:bidi/>
                        <w:spacing w:after="0" w:line="264" w:lineRule="auto"/>
                        <w:rPr>
                          <w:rFonts w:eastAsia="Times New Roman"/>
                          <w:color w:val="1DB28F"/>
                          <w:sz w:val="31"/>
                          <w:rtl/>
                        </w:rPr>
                      </w:pPr>
                      <w:r w:rsidRPr="00E35F49">
                        <w:rPr>
                          <w:rFonts w:hint="cs"/>
                          <w:color w:val="000000" w:themeColor="text1"/>
                          <w:sz w:val="26"/>
                          <w:szCs w:val="26"/>
                          <w:rtl/>
                        </w:rPr>
                        <w:t>مذکورہ بالا سبھی</w:t>
                      </w:r>
                    </w:p>
                  </w:txbxContent>
                </v:textbox>
              </v:shape>
            </w:pict>
          </mc:Fallback>
        </mc:AlternateContent>
      </w:r>
    </w:p>
    <w:p w14:paraId="33673AE7" w14:textId="055AA01C" w:rsidR="00683FAB" w:rsidRDefault="00683FAB" w:rsidP="007D07F5">
      <w:pPr>
        <w:bidi/>
        <w:rPr>
          <w:rFonts w:eastAsia="Calibri" w:cs="Arial"/>
          <w:szCs w:val="24"/>
        </w:rPr>
      </w:pPr>
    </w:p>
    <w:p w14:paraId="5915F559" w14:textId="64B9B5D3" w:rsidR="00683FAB" w:rsidRDefault="00683FAB" w:rsidP="007D07F5">
      <w:pPr>
        <w:bidi/>
        <w:rPr>
          <w:rFonts w:eastAsia="Calibri" w:cs="Arial"/>
          <w:szCs w:val="24"/>
        </w:rPr>
      </w:pPr>
    </w:p>
    <w:p w14:paraId="78B304C4" w14:textId="41313168" w:rsidR="00683FAB" w:rsidRDefault="00683FAB" w:rsidP="007D07F5">
      <w:pPr>
        <w:rPr>
          <w:rFonts w:eastAsia="Calibri" w:cs="Arial"/>
          <w:szCs w:val="24"/>
          <w:rtl/>
        </w:rPr>
      </w:pPr>
      <w:r>
        <w:rPr>
          <w:rFonts w:eastAsia="Calibri" w:cs="Arial"/>
          <w:szCs w:val="24"/>
          <w:rtl/>
        </w:rPr>
        <w:br w:type="page"/>
      </w:r>
    </w:p>
    <w:p w14:paraId="697E4227" w14:textId="77777777" w:rsidR="00683FAB" w:rsidRPr="00882D12" w:rsidRDefault="00683FAB" w:rsidP="007D07F5">
      <w:pPr>
        <w:bidi/>
        <w:rPr>
          <w:rFonts w:eastAsia="Calibri" w:cs="Arial"/>
          <w:szCs w:val="24"/>
          <w:rtl/>
        </w:rPr>
      </w:pPr>
    </w:p>
    <w:p w14:paraId="44BDC988" w14:textId="0881FFC5" w:rsidR="00C57BEC" w:rsidRPr="00882D12" w:rsidRDefault="00C57BEC" w:rsidP="007D07F5">
      <w:pPr>
        <w:pStyle w:val="Heading1"/>
        <w:bidi/>
        <w:rPr>
          <w:rFonts w:cs="Arial"/>
          <w:rtl/>
        </w:rPr>
      </w:pPr>
      <w:bookmarkStart w:id="42" w:name="_Hlk112320130"/>
      <w:bookmarkEnd w:id="34"/>
      <w:bookmarkEnd w:id="41"/>
      <w:r w:rsidRPr="00882D12">
        <w:rPr>
          <w:rFonts w:cs="Arial" w:hint="cs"/>
          <w:noProof/>
          <w:rtl/>
          <w:lang w:val="en-IN" w:eastAsia="en-IN" w:bidi="ar-SA"/>
        </w:rPr>
        <mc:AlternateContent>
          <mc:Choice Requires="wpg">
            <w:drawing>
              <wp:inline distT="0" distB="0" distL="0" distR="0" wp14:anchorId="42D81671" wp14:editId="0F1BE92F">
                <wp:extent cx="939165" cy="1029338"/>
                <wp:effectExtent l="0" t="0" r="0" b="0"/>
                <wp:docPr id="3208"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39165" cy="1029338"/>
                          <a:chOff x="0" y="0"/>
                          <a:chExt cx="939165" cy="1029338"/>
                        </a:xfrm>
                      </wpg:grpSpPr>
                      <pic:pic xmlns:pic="http://schemas.openxmlformats.org/drawingml/2006/picture">
                        <pic:nvPicPr>
                          <pic:cNvPr id="3209" name="Picture 3209">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210" name="Rectangle 3210"/>
                        <wps:cNvSpPr/>
                        <wps:spPr>
                          <a:xfrm>
                            <a:off x="0" y="647068"/>
                            <a:ext cx="939165" cy="382270"/>
                          </a:xfrm>
                          <a:prstGeom prst="rect">
                            <a:avLst/>
                          </a:prstGeom>
                        </wps:spPr>
                        <wps:txbx>
                          <w:txbxContent>
                            <w:p w14:paraId="39EE2B62" w14:textId="77777777" w:rsidR="00F96E51" w:rsidRPr="00C87D46" w:rsidRDefault="00F96E51" w:rsidP="00C87D46">
                              <w:pPr>
                                <w:bidi/>
                                <w:jc w:val="center"/>
                                <w:rPr>
                                  <w:sz w:val="26"/>
                                  <w:szCs w:val="24"/>
                                  <w:rtl/>
                                </w:rPr>
                              </w:pPr>
                              <w:r w:rsidRPr="00C87D46">
                                <w:rPr>
                                  <w:rFonts w:hint="cs"/>
                                  <w:b/>
                                  <w:bCs/>
                                  <w:sz w:val="26"/>
                                  <w:szCs w:val="24"/>
                                  <w:rtl/>
                                </w:rPr>
                                <w:t xml:space="preserve">کلیدی </w:t>
                              </w:r>
                              <w:r w:rsidRPr="00C87D46">
                                <w:rPr>
                                  <w:rFonts w:hint="cs"/>
                                  <w:b/>
                                  <w:bCs/>
                                  <w:sz w:val="26"/>
                                  <w:szCs w:val="24"/>
                                  <w:rtl/>
                                </w:rPr>
                                <w:t>مرحلہ 2</w:t>
                              </w:r>
                            </w:p>
                          </w:txbxContent>
                        </wps:txbx>
                        <wps:bodyPr wrap="none">
                          <a:spAutoFit/>
                        </wps:bodyPr>
                      </wps:wsp>
                    </wpg:wgp>
                  </a:graphicData>
                </a:graphic>
              </wp:inline>
            </w:drawing>
          </mc:Choice>
          <mc:Fallback>
            <w:pict>
              <v:group w14:anchorId="42D81671" id="_x0000_s1336" alt="&quot;&quot;" style="width:73.95pt;height:81.05pt;mso-position-horizontal-relative:char;mso-position-vertical-relative:line" coordsize="939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">
                <v:shape id="Picture 3209" o:spid="_x0000_s1337"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">
                  <v:imagedata r:id="rId15" o:title=""/>
                </v:shape>
                <v:rect id="Rectangle 3210" o:spid="_x0000_s1338" style="position:absolute;top:6470;width:939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" filled="f" stroked="f">
                  <v:textbox style="mso-fit-shape-to-text:t">
                    <w:txbxContent>
                      <w:p w14:paraId="39EE2B62" w14:textId="77777777" w:rsidR="00F96E51" w:rsidRPr="00C87D46" w:rsidRDefault="00F96E51" w:rsidP="00C87D46">
                        <w:pPr>
                          <w:bidi/>
                          <w:jc w:val="center"/>
                          <w:rPr>
                            <w:sz w:val="26"/>
                            <w:szCs w:val="24"/>
                            <w:rtl/>
                          </w:rPr>
                        </w:pPr>
                        <w:r w:rsidRPr="00C87D46">
                          <w:rPr>
                            <w:rFonts w:hint="cs"/>
                            <w:b/>
                            <w:bCs/>
                            <w:sz w:val="26"/>
                            <w:szCs w:val="24"/>
                            <w:rtl/>
                          </w:rPr>
                          <w:t xml:space="preserve">کلیدی </w:t>
                        </w:r>
                        <w:r w:rsidRPr="00C87D46">
                          <w:rPr>
                            <w:rFonts w:hint="cs"/>
                            <w:b/>
                            <w:bCs/>
                            <w:sz w:val="26"/>
                            <w:szCs w:val="24"/>
                            <w:rtl/>
                          </w:rPr>
                          <w:t>مرحلہ 2</w:t>
                        </w:r>
                      </w:p>
                    </w:txbxContent>
                  </v:textbox>
                </v:rect>
                <w10:anchorlock/>
              </v:group>
            </w:pict>
          </mc:Fallback>
        </mc:AlternateContent>
      </w:r>
      <w:r w:rsidRPr="00C87D46">
        <w:rPr>
          <w:rFonts w:cs="Arial" w:hint="cs"/>
          <w:b w:val="0"/>
          <w:bCs/>
          <w:sz w:val="74"/>
          <w:szCs w:val="74"/>
          <w:rtl/>
        </w:rPr>
        <w:t xml:space="preserve">انفیکشن کا پھیلاؤ: </w:t>
      </w:r>
      <w:r w:rsidR="005922D2">
        <w:rPr>
          <w:rFonts w:cs="Arial"/>
          <w:b w:val="0"/>
          <w:bCs/>
          <w:sz w:val="74"/>
          <w:szCs w:val="74"/>
        </w:rPr>
        <w:br/>
      </w:r>
      <w:r w:rsidRPr="00C87D46">
        <w:rPr>
          <w:rFonts w:cs="Arial" w:hint="cs"/>
          <w:b w:val="0"/>
          <w:bCs/>
          <w:sz w:val="74"/>
          <w:szCs w:val="74"/>
          <w:rtl/>
        </w:rPr>
        <w:t>تنفسی حفظان صحت</w:t>
      </w:r>
    </w:p>
    <w:p w14:paraId="3FE92CD7" w14:textId="1523BA1D" w:rsidR="00C57BEC" w:rsidRPr="00882D12" w:rsidRDefault="00683FAB" w:rsidP="007D07F5">
      <w:pPr>
        <w:tabs>
          <w:tab w:val="left" w:pos="2458"/>
        </w:tabs>
        <w:bidi/>
        <w:ind w:left="2458"/>
        <w:rPr>
          <w:rFonts w:cs="Arial"/>
          <w:b/>
          <w:bCs/>
          <w:sz w:val="70"/>
          <w:szCs w:val="70"/>
          <w:rtl/>
        </w:rPr>
      </w:pPr>
      <w:r w:rsidRPr="00882D12">
        <w:rPr>
          <w:rFonts w:cs="Arial" w:hint="cs"/>
          <w:b/>
          <w:bCs/>
          <w:noProof/>
          <w:sz w:val="70"/>
          <w:szCs w:val="70"/>
          <w:rtl/>
          <w:lang w:val="en-IN" w:eastAsia="en-IN" w:bidi="ar-SA"/>
        </w:rPr>
        <mc:AlternateContent>
          <mc:Choice Requires="wps">
            <w:drawing>
              <wp:anchor distT="0" distB="0" distL="114300" distR="114300" simplePos="0" relativeHeight="251526144" behindDoc="0" locked="0" layoutInCell="1" allowOverlap="1" wp14:anchorId="0EAA89CD" wp14:editId="3CCD6FD7">
                <wp:simplePos x="0" y="0"/>
                <wp:positionH relativeFrom="margin">
                  <wp:posOffset>-140648</wp:posOffset>
                </wp:positionH>
                <wp:positionV relativeFrom="paragraph">
                  <wp:posOffset>413385</wp:posOffset>
                </wp:positionV>
                <wp:extent cx="6870700" cy="1575834"/>
                <wp:effectExtent l="19050" t="19050" r="44450" b="43815"/>
                <wp:wrapNone/>
                <wp:docPr id="3279" name="Rectangle 32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157583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E7AB0" id="Rectangle 3279" o:spid="_x0000_s1026" alt="&quot;&quot;" style="position:absolute;margin-left:-11.05pt;margin-top:32.55pt;width:541pt;height:124.1pt;z-index:25152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" filled="f" strokecolor="#117e62" strokeweight="4.5pt">
                <w10:wrap anchorx="margin"/>
              </v:rect>
            </w:pict>
          </mc:Fallback>
        </mc:AlternateContent>
      </w:r>
    </w:p>
    <w:p w14:paraId="6F6A040D" w14:textId="6673893A" w:rsidR="00C57BEC" w:rsidRPr="00C87D46" w:rsidRDefault="00C57BEC" w:rsidP="007D07F5">
      <w:pPr>
        <w:pStyle w:val="Heading1"/>
        <w:bidi/>
        <w:jc w:val="center"/>
        <w:rPr>
          <w:rFonts w:cs="Arial"/>
          <w:b w:val="0"/>
          <w:bCs/>
          <w:sz w:val="60"/>
          <w:szCs w:val="60"/>
          <w:rtl/>
        </w:rPr>
      </w:pPr>
      <w:r w:rsidRPr="00C87D46">
        <w:rPr>
          <w:rFonts w:cs="Arial" w:hint="cs"/>
          <w:b w:val="0"/>
          <w:bCs/>
          <w:sz w:val="60"/>
          <w:szCs w:val="60"/>
          <w:rtl/>
        </w:rPr>
        <w:t>سبق 5: تنفسی حفظان صحت</w:t>
      </w:r>
    </w:p>
    <w:p w14:paraId="512A5FA8" w14:textId="7E35F5BE" w:rsidR="00C57BEC" w:rsidRPr="00882D12" w:rsidRDefault="00C57BEC" w:rsidP="007D07F5">
      <w:pPr>
        <w:bidi/>
        <w:jc w:val="center"/>
        <w:rPr>
          <w:rFonts w:cs="Arial"/>
          <w:sz w:val="28"/>
          <w:szCs w:val="28"/>
          <w:rtl/>
        </w:rPr>
      </w:pPr>
      <w:r w:rsidRPr="00882D12">
        <w:rPr>
          <w:rFonts w:cs="Arial" w:hint="cs"/>
          <w:sz w:val="28"/>
          <w:szCs w:val="28"/>
          <w:rtl/>
        </w:rPr>
        <w:t>اس پرلطف تجربے میں طلبہ سیکھیں گے کہ کھانسی اور چھینک کے ذریعے مائیکروبز کتنی آسانی سے پھیل سکتے ہیں اور زبردست چھینک کو دوبارہ تخلیق کرتے ہیں۔</w:t>
      </w:r>
    </w:p>
    <w:p w14:paraId="61A49076" w14:textId="583DC4C2" w:rsidR="00C57BEC" w:rsidRPr="00882D12" w:rsidRDefault="00C57BEC" w:rsidP="007D07F5">
      <w:pPr>
        <w:bidi/>
        <w:jc w:val="center"/>
        <w:rPr>
          <w:rFonts w:cs="Arial"/>
        </w:rPr>
      </w:pPr>
    </w:p>
    <w:p w14:paraId="0146F64F" w14:textId="6EA62234" w:rsidR="00C57BEC" w:rsidRPr="00882D12" w:rsidRDefault="00C57BEC" w:rsidP="007D07F5">
      <w:pPr>
        <w:bidi/>
        <w:jc w:val="center"/>
        <w:rPr>
          <w:rFonts w:cs="Arial"/>
        </w:rPr>
      </w:pPr>
    </w:p>
    <w:p w14:paraId="1A63D658" w14:textId="77777777" w:rsidR="00C57BEC" w:rsidRPr="00882D12" w:rsidRDefault="00C57BEC" w:rsidP="007D07F5">
      <w:pPr>
        <w:bidi/>
        <w:jc w:val="center"/>
        <w:rPr>
          <w:rFonts w:cs="Arial"/>
        </w:rPr>
        <w:sectPr w:rsidR="00C57BEC" w:rsidRPr="00882D12" w:rsidSect="00C57BEC">
          <w:type w:val="continuous"/>
          <w:pgSz w:w="11900" w:h="16840"/>
          <w:pgMar w:top="720" w:right="720" w:bottom="720" w:left="720" w:header="709" w:footer="709" w:gutter="0"/>
          <w:cols w:space="708"/>
          <w:docGrid w:linePitch="360"/>
        </w:sectPr>
      </w:pPr>
    </w:p>
    <w:p w14:paraId="0322B6CE" w14:textId="04EFCB37" w:rsidR="00C57BEC" w:rsidRPr="00C87D46" w:rsidRDefault="00C57BEC" w:rsidP="007D07F5">
      <w:pPr>
        <w:pStyle w:val="Heading2"/>
        <w:bidi/>
        <w:rPr>
          <w:rFonts w:cs="Arial"/>
          <w:b w:val="0"/>
          <w:bCs/>
          <w:sz w:val="40"/>
          <w:szCs w:val="40"/>
          <w:rtl/>
        </w:rPr>
      </w:pPr>
      <w:r w:rsidRPr="00C87D46">
        <w:rPr>
          <w:rFonts w:cs="Arial" w:hint="cs"/>
          <w:b w:val="0"/>
          <w:bCs/>
          <w:sz w:val="40"/>
          <w:szCs w:val="40"/>
          <w:rtl/>
        </w:rPr>
        <w:t>آموزشی نتائج</w:t>
      </w:r>
    </w:p>
    <w:p w14:paraId="65CBAABA" w14:textId="2887F925" w:rsidR="00C57BEC" w:rsidRPr="00C87D46" w:rsidRDefault="00C57BEC" w:rsidP="007D07F5">
      <w:pPr>
        <w:pStyle w:val="Heading3"/>
        <w:bidi/>
        <w:rPr>
          <w:rFonts w:cs="Arial"/>
          <w:b w:val="0"/>
          <w:bCs/>
          <w:sz w:val="32"/>
          <w:szCs w:val="32"/>
          <w:rtl/>
        </w:rPr>
      </w:pPr>
      <w:r w:rsidRPr="00C87D46">
        <w:rPr>
          <w:rFonts w:cs="Arial" w:hint="cs"/>
          <w:b w:val="0"/>
          <w:bCs/>
          <w:sz w:val="32"/>
          <w:szCs w:val="32"/>
          <w:rtl/>
        </w:rPr>
        <w:t>تمام طلبہ:</w:t>
      </w:r>
    </w:p>
    <w:p w14:paraId="5161985F" w14:textId="77777777" w:rsidR="00C57BEC" w:rsidRPr="00C87D46" w:rsidRDefault="00C57BEC" w:rsidP="007D07F5">
      <w:pPr>
        <w:pStyle w:val="ListParagraph"/>
        <w:numPr>
          <w:ilvl w:val="0"/>
          <w:numId w:val="75"/>
        </w:numPr>
        <w:bidi/>
        <w:spacing w:after="120" w:line="240" w:lineRule="auto"/>
        <w:contextualSpacing w:val="0"/>
        <w:rPr>
          <w:rFonts w:cs="Arial"/>
          <w:sz w:val="26"/>
          <w:szCs w:val="24"/>
          <w:rtl/>
        </w:rPr>
      </w:pPr>
      <w:r w:rsidRPr="00C87D46">
        <w:rPr>
          <w:rFonts w:cs="Arial" w:hint="cs"/>
          <w:sz w:val="26"/>
          <w:szCs w:val="24"/>
          <w:rtl/>
        </w:rPr>
        <w:t>سمجھیں گے کہ انفیکشن کھانسی اور چھینکوں کے ذریعہ پھیل سکتا ہے۔</w:t>
      </w:r>
    </w:p>
    <w:p w14:paraId="281F51CD" w14:textId="5B932328" w:rsidR="00C57BEC" w:rsidRPr="00C87D46" w:rsidRDefault="00C57BEC" w:rsidP="007D07F5">
      <w:pPr>
        <w:pStyle w:val="ListParagraph"/>
        <w:numPr>
          <w:ilvl w:val="0"/>
          <w:numId w:val="75"/>
        </w:numPr>
        <w:bidi/>
        <w:spacing w:after="120" w:line="240" w:lineRule="auto"/>
        <w:contextualSpacing w:val="0"/>
        <w:rPr>
          <w:rFonts w:cs="Arial"/>
          <w:sz w:val="26"/>
          <w:szCs w:val="24"/>
          <w:rtl/>
        </w:rPr>
      </w:pPr>
      <w:r w:rsidRPr="00C87D46">
        <w:rPr>
          <w:rFonts w:cs="Arial" w:hint="cs"/>
          <w:sz w:val="26"/>
          <w:szCs w:val="24"/>
          <w:rtl/>
        </w:rPr>
        <w:t>سمجھیں گے کہ آپ کے کھانسنے یا چھینکنے کے وقت اپنے منہ اور ناک کو ٹشو سے یا اپنی آستین سے (نہ کہ اپنے ہاتھوں) سے ڈھکنے سے انفیکشن کا پھیلاؤ روکنے میں مدد ملتی ہے۔</w:t>
      </w:r>
    </w:p>
    <w:p w14:paraId="5491DE6B" w14:textId="45E0C930" w:rsidR="00C57BEC" w:rsidRPr="00882D12" w:rsidRDefault="00C57BEC" w:rsidP="007D07F5">
      <w:pPr>
        <w:pStyle w:val="ListParagraph"/>
        <w:numPr>
          <w:ilvl w:val="0"/>
          <w:numId w:val="75"/>
        </w:numPr>
        <w:bidi/>
        <w:spacing w:after="120" w:line="240" w:lineRule="auto"/>
        <w:contextualSpacing w:val="0"/>
        <w:rPr>
          <w:rFonts w:cs="Arial"/>
          <w:rtl/>
        </w:rPr>
      </w:pPr>
      <w:r w:rsidRPr="00C87D46">
        <w:rPr>
          <w:rFonts w:cs="Arial" w:hint="cs"/>
          <w:sz w:val="26"/>
          <w:szCs w:val="24"/>
          <w:rtl/>
        </w:rPr>
        <w:t>سمجھیں گے کہ اپنے ہاتھوں پر کھانسنا اور چھینکنا اب بھی انفیکشن پھیلا سکتا ہے</w:t>
      </w:r>
    </w:p>
    <w:p w14:paraId="77E47CAF" w14:textId="7E53B8FF" w:rsidR="00C57BEC" w:rsidRPr="00D371B0" w:rsidRDefault="00C57BEC" w:rsidP="007D07F5">
      <w:pPr>
        <w:pStyle w:val="Heading2"/>
        <w:bidi/>
        <w:rPr>
          <w:rFonts w:cs="Arial"/>
          <w:b w:val="0"/>
          <w:bCs/>
          <w:szCs w:val="36"/>
          <w:rtl/>
        </w:rPr>
      </w:pPr>
      <w:r w:rsidRPr="00D371B0">
        <w:rPr>
          <w:rFonts w:cs="Arial" w:hint="cs"/>
          <w:b w:val="0"/>
          <w:bCs/>
          <w:szCs w:val="36"/>
          <w:rtl/>
        </w:rPr>
        <w:br w:type="column"/>
      </w:r>
      <w:r w:rsidRPr="00C87D46">
        <w:rPr>
          <w:rStyle w:val="Heading2Char"/>
          <w:rFonts w:cs="Arial" w:hint="cs"/>
          <w:b/>
          <w:bCs/>
          <w:sz w:val="40"/>
          <w:szCs w:val="40"/>
          <w:rtl/>
        </w:rPr>
        <w:t>نصاب کے لنکس</w:t>
      </w:r>
    </w:p>
    <w:p w14:paraId="13902F4D" w14:textId="24992AB1" w:rsidR="00C57BEC" w:rsidRPr="00882D12" w:rsidRDefault="00C57BEC" w:rsidP="007D07F5">
      <w:pPr>
        <w:pStyle w:val="Heading3"/>
        <w:bidi/>
        <w:rPr>
          <w:rFonts w:cs="Arial"/>
          <w:rtl/>
        </w:rPr>
      </w:pPr>
      <w:r w:rsidRPr="00882D12">
        <w:rPr>
          <w:rFonts w:cs="Arial"/>
        </w:rPr>
        <w:t>PHSE/R</w:t>
      </w:r>
      <w:r w:rsidR="00DC33D5">
        <w:rPr>
          <w:rFonts w:cs="Arial"/>
        </w:rPr>
        <w:t>HS</w:t>
      </w:r>
      <w:r w:rsidRPr="00882D12">
        <w:rPr>
          <w:rFonts w:cs="Arial"/>
        </w:rPr>
        <w:t>E</w:t>
      </w:r>
    </w:p>
    <w:p w14:paraId="1D735BD7" w14:textId="755D9A9A" w:rsidR="00C57BEC" w:rsidRPr="00C87D46" w:rsidRDefault="00C57BEC" w:rsidP="007D07F5">
      <w:pPr>
        <w:pStyle w:val="ListParagraph"/>
        <w:numPr>
          <w:ilvl w:val="0"/>
          <w:numId w:val="51"/>
        </w:numPr>
        <w:bidi/>
        <w:spacing w:after="120" w:line="240" w:lineRule="auto"/>
        <w:contextualSpacing w:val="0"/>
        <w:rPr>
          <w:rFonts w:cs="Arial"/>
          <w:sz w:val="26"/>
          <w:szCs w:val="24"/>
          <w:rtl/>
        </w:rPr>
      </w:pPr>
      <w:r w:rsidRPr="00C87D46">
        <w:rPr>
          <w:rFonts w:cs="Arial" w:hint="cs"/>
          <w:sz w:val="26"/>
          <w:szCs w:val="24"/>
          <w:rtl/>
        </w:rPr>
        <w:t>صحت اور روک تھام</w:t>
      </w:r>
    </w:p>
    <w:p w14:paraId="6D9709CA" w14:textId="46FB6671" w:rsidR="00C57BEC" w:rsidRPr="00C87D46" w:rsidRDefault="00C57BEC" w:rsidP="007D07F5">
      <w:pPr>
        <w:pStyle w:val="Heading3"/>
        <w:bidi/>
        <w:rPr>
          <w:rFonts w:cs="Arial"/>
          <w:b w:val="0"/>
          <w:bCs/>
          <w:sz w:val="32"/>
          <w:szCs w:val="32"/>
          <w:rtl/>
        </w:rPr>
      </w:pPr>
      <w:r w:rsidRPr="00C87D46">
        <w:rPr>
          <w:rFonts w:cs="Arial" w:hint="cs"/>
          <w:b w:val="0"/>
          <w:bCs/>
          <w:sz w:val="32"/>
          <w:szCs w:val="32"/>
          <w:rtl/>
        </w:rPr>
        <w:t>سائنس</w:t>
      </w:r>
    </w:p>
    <w:p w14:paraId="565F7D8C" w14:textId="6CECFB6E" w:rsidR="00C57BEC" w:rsidRPr="00C87D46" w:rsidRDefault="00C57BEC" w:rsidP="007D07F5">
      <w:pPr>
        <w:pStyle w:val="ListParagraph"/>
        <w:numPr>
          <w:ilvl w:val="0"/>
          <w:numId w:val="51"/>
        </w:numPr>
        <w:bidi/>
        <w:spacing w:after="120" w:line="240" w:lineRule="auto"/>
        <w:contextualSpacing w:val="0"/>
        <w:rPr>
          <w:rFonts w:cs="Arial"/>
          <w:sz w:val="26"/>
          <w:szCs w:val="24"/>
          <w:rtl/>
        </w:rPr>
      </w:pPr>
      <w:r w:rsidRPr="00C87D46">
        <w:rPr>
          <w:rFonts w:cs="Arial" w:hint="cs"/>
          <w:sz w:val="26"/>
          <w:szCs w:val="24"/>
          <w:rtl/>
        </w:rPr>
        <w:t>سائنسی انداز میں کام کرنا</w:t>
      </w:r>
    </w:p>
    <w:p w14:paraId="286044BE" w14:textId="3383DD4B" w:rsidR="00C57BEC" w:rsidRPr="00C87D46" w:rsidRDefault="00C57BEC" w:rsidP="007D07F5">
      <w:pPr>
        <w:pStyle w:val="ListParagraph"/>
        <w:numPr>
          <w:ilvl w:val="0"/>
          <w:numId w:val="51"/>
        </w:numPr>
        <w:bidi/>
        <w:spacing w:after="120" w:line="240" w:lineRule="auto"/>
        <w:contextualSpacing w:val="0"/>
        <w:rPr>
          <w:rFonts w:cs="Arial"/>
          <w:sz w:val="26"/>
          <w:szCs w:val="24"/>
          <w:rtl/>
        </w:rPr>
      </w:pPr>
      <w:r w:rsidRPr="00C87D46">
        <w:rPr>
          <w:rFonts w:cs="Arial" w:hint="cs"/>
          <w:sz w:val="26"/>
          <w:szCs w:val="24"/>
          <w:rtl/>
        </w:rPr>
        <w:t>جاندار چیزیں اور ان کی قدرتی جائے وقوع</w:t>
      </w:r>
    </w:p>
    <w:p w14:paraId="103A018C" w14:textId="52B3ABBE" w:rsidR="00C57BEC" w:rsidRPr="00C87D46" w:rsidRDefault="00C57BEC" w:rsidP="007D07F5">
      <w:pPr>
        <w:pStyle w:val="ListParagraph"/>
        <w:numPr>
          <w:ilvl w:val="0"/>
          <w:numId w:val="51"/>
        </w:numPr>
        <w:bidi/>
        <w:spacing w:after="120" w:line="240" w:lineRule="auto"/>
        <w:contextualSpacing w:val="0"/>
        <w:rPr>
          <w:rFonts w:cs="Arial"/>
          <w:sz w:val="26"/>
          <w:szCs w:val="24"/>
          <w:rtl/>
        </w:rPr>
      </w:pPr>
      <w:r w:rsidRPr="00C87D46">
        <w:rPr>
          <w:rFonts w:cs="Arial" w:hint="cs"/>
          <w:sz w:val="26"/>
          <w:szCs w:val="24"/>
          <w:rtl/>
        </w:rPr>
        <w:t>جانور، بشمول انسان</w:t>
      </w:r>
    </w:p>
    <w:p w14:paraId="1C5A0724" w14:textId="7B58FE7A" w:rsidR="00C57BEC" w:rsidRPr="00C87D46" w:rsidRDefault="00C57BEC" w:rsidP="007D07F5">
      <w:pPr>
        <w:pStyle w:val="Heading3"/>
        <w:bidi/>
        <w:rPr>
          <w:rFonts w:cs="Arial"/>
          <w:b w:val="0"/>
          <w:bCs/>
          <w:sz w:val="32"/>
          <w:szCs w:val="32"/>
          <w:rtl/>
        </w:rPr>
      </w:pPr>
      <w:r w:rsidRPr="00C87D46">
        <w:rPr>
          <w:rFonts w:cs="Arial" w:hint="cs"/>
          <w:b w:val="0"/>
          <w:bCs/>
          <w:sz w:val="32"/>
          <w:szCs w:val="32"/>
          <w:rtl/>
        </w:rPr>
        <w:t>انگریزی</w:t>
      </w:r>
    </w:p>
    <w:p w14:paraId="44D0BB28" w14:textId="23010DDE" w:rsidR="00C57BEC" w:rsidRPr="00C87D46" w:rsidRDefault="00C57BEC" w:rsidP="007D07F5">
      <w:pPr>
        <w:pStyle w:val="ListParagraph"/>
        <w:numPr>
          <w:ilvl w:val="0"/>
          <w:numId w:val="51"/>
        </w:numPr>
        <w:bidi/>
        <w:spacing w:after="120" w:line="240" w:lineRule="auto"/>
        <w:contextualSpacing w:val="0"/>
        <w:rPr>
          <w:rFonts w:cs="Arial"/>
          <w:sz w:val="26"/>
          <w:szCs w:val="24"/>
          <w:rtl/>
        </w:rPr>
      </w:pPr>
      <w:r w:rsidRPr="00C87D46">
        <w:rPr>
          <w:rFonts w:cs="Arial" w:hint="cs"/>
          <w:sz w:val="26"/>
          <w:szCs w:val="24"/>
          <w:rtl/>
        </w:rPr>
        <w:t>مطالعہ اور ادراک</w:t>
      </w:r>
    </w:p>
    <w:p w14:paraId="16A8C786" w14:textId="7A7DC44D" w:rsidR="00C57BEC" w:rsidRPr="00C87D46" w:rsidRDefault="00C57BEC" w:rsidP="007D07F5">
      <w:pPr>
        <w:pStyle w:val="ListParagraph"/>
        <w:numPr>
          <w:ilvl w:val="0"/>
          <w:numId w:val="51"/>
        </w:numPr>
        <w:bidi/>
        <w:spacing w:after="120" w:line="240" w:lineRule="auto"/>
        <w:contextualSpacing w:val="0"/>
        <w:rPr>
          <w:rFonts w:cs="Arial"/>
          <w:sz w:val="26"/>
          <w:szCs w:val="24"/>
          <w:rtl/>
        </w:rPr>
      </w:pPr>
      <w:r w:rsidRPr="00C87D46">
        <w:rPr>
          <w:rFonts w:cs="Arial" w:hint="cs"/>
          <w:sz w:val="26"/>
          <w:szCs w:val="24"/>
          <w:rtl/>
        </w:rPr>
        <w:t>بول چال کی زبان</w:t>
      </w:r>
    </w:p>
    <w:p w14:paraId="63FB18EC" w14:textId="1422C672" w:rsidR="00C57BEC" w:rsidRPr="00C87D46" w:rsidRDefault="00C57BEC" w:rsidP="007D07F5">
      <w:pPr>
        <w:pStyle w:val="Heading3"/>
        <w:bidi/>
        <w:rPr>
          <w:rFonts w:cs="Arial"/>
          <w:b w:val="0"/>
          <w:bCs/>
          <w:sz w:val="32"/>
          <w:szCs w:val="32"/>
          <w:rtl/>
        </w:rPr>
      </w:pPr>
      <w:r w:rsidRPr="00C87D46">
        <w:rPr>
          <w:rFonts w:cs="Arial" w:hint="cs"/>
          <w:b w:val="0"/>
          <w:bCs/>
          <w:sz w:val="32"/>
          <w:szCs w:val="32"/>
          <w:rtl/>
        </w:rPr>
        <w:t>ریاضی</w:t>
      </w:r>
    </w:p>
    <w:p w14:paraId="32F80D3F" w14:textId="77777777" w:rsidR="00C57BEC" w:rsidRPr="00C87D46" w:rsidRDefault="00C57BEC" w:rsidP="007D07F5">
      <w:pPr>
        <w:pStyle w:val="ListParagraph"/>
        <w:numPr>
          <w:ilvl w:val="0"/>
          <w:numId w:val="74"/>
        </w:numPr>
        <w:bidi/>
        <w:spacing w:after="120" w:line="240" w:lineRule="auto"/>
        <w:ind w:left="720"/>
        <w:contextualSpacing w:val="0"/>
        <w:rPr>
          <w:rFonts w:cs="Arial"/>
          <w:sz w:val="26"/>
          <w:szCs w:val="24"/>
          <w:rtl/>
        </w:rPr>
      </w:pPr>
      <w:r w:rsidRPr="00C87D46">
        <w:rPr>
          <w:rFonts w:cs="Arial" w:hint="cs"/>
          <w:sz w:val="26"/>
          <w:szCs w:val="24"/>
          <w:rtl/>
        </w:rPr>
        <w:t>پیمائشوں کا موازنہ کرنا</w:t>
      </w:r>
    </w:p>
    <w:p w14:paraId="7120F8DC" w14:textId="77777777" w:rsidR="00C57BEC" w:rsidRPr="00882D12" w:rsidRDefault="00C57BEC" w:rsidP="007D07F5">
      <w:pPr>
        <w:pStyle w:val="ListParagraph"/>
        <w:bidi/>
        <w:spacing w:line="276" w:lineRule="auto"/>
        <w:rPr>
          <w:rFonts w:cs="Arial"/>
          <w:rtl/>
        </w:rPr>
      </w:pPr>
      <w:r w:rsidRPr="00882D12">
        <w:rPr>
          <w:rFonts w:cs="Arial" w:hint="cs"/>
          <w:rtl/>
        </w:rPr>
        <w:tab/>
        <w:t xml:space="preserve">   </w:t>
      </w:r>
    </w:p>
    <w:p w14:paraId="18F7FAFF" w14:textId="77777777" w:rsidR="00C57BEC" w:rsidRPr="00882D12" w:rsidRDefault="00C57BEC" w:rsidP="007D07F5">
      <w:pPr>
        <w:bidi/>
        <w:spacing w:before="120" w:line="276" w:lineRule="auto"/>
        <w:rPr>
          <w:rFonts w:cs="Arial"/>
        </w:rPr>
        <w:sectPr w:rsidR="00C57BEC" w:rsidRPr="00882D12" w:rsidSect="00D371B0">
          <w:type w:val="continuous"/>
          <w:pgSz w:w="11900" w:h="16840"/>
          <w:pgMar w:top="720" w:right="720" w:bottom="720" w:left="720" w:header="709" w:footer="709" w:gutter="0"/>
          <w:cols w:num="2" w:space="706"/>
          <w:bidi/>
          <w:docGrid w:linePitch="360"/>
        </w:sectPr>
      </w:pPr>
    </w:p>
    <w:p w14:paraId="7C64D1D7" w14:textId="77777777" w:rsidR="00C57BEC" w:rsidRPr="002A0631" w:rsidRDefault="00C57BEC" w:rsidP="007D07F5">
      <w:pPr>
        <w:bidi/>
        <w:spacing w:before="120" w:line="276" w:lineRule="auto"/>
        <w:ind w:left="360" w:firstLine="720"/>
        <w:rPr>
          <w:rFonts w:cs="Arial"/>
          <w:b/>
          <w:bCs/>
          <w:sz w:val="60"/>
          <w:szCs w:val="60"/>
          <w:rtl/>
        </w:rPr>
        <w:sectPr w:rsidR="00C57BEC" w:rsidRPr="002A0631" w:rsidSect="00C57BEC">
          <w:type w:val="continuous"/>
          <w:pgSz w:w="11906" w:h="16838"/>
          <w:pgMar w:top="720" w:right="720" w:bottom="720" w:left="720" w:header="708" w:footer="708" w:gutter="0"/>
          <w:cols w:space="708"/>
          <w:docGrid w:linePitch="360"/>
        </w:sectPr>
      </w:pPr>
      <w:r w:rsidRPr="002A0631">
        <w:rPr>
          <w:rFonts w:cs="Arial" w:hint="cs"/>
          <w:b/>
          <w:bCs/>
          <w:noProof/>
          <w:color w:val="FFFFFF" w:themeColor="background1"/>
          <w:sz w:val="40"/>
          <w:szCs w:val="40"/>
          <w:rtl/>
          <w:lang w:val="en-IN" w:eastAsia="en-IN" w:bidi="ar-SA"/>
        </w:rPr>
        <w:lastRenderedPageBreak/>
        <w:drawing>
          <wp:anchor distT="0" distB="0" distL="114300" distR="114300" simplePos="0" relativeHeight="251762688" behindDoc="0" locked="0" layoutInCell="1" allowOverlap="1" wp14:anchorId="35C56C8C" wp14:editId="304854B0">
            <wp:simplePos x="0" y="0"/>
            <wp:positionH relativeFrom="column">
              <wp:posOffset>6102512</wp:posOffset>
            </wp:positionH>
            <wp:positionV relativeFrom="paragraph">
              <wp:posOffset>-152400</wp:posOffset>
            </wp:positionV>
            <wp:extent cx="533400" cy="582295"/>
            <wp:effectExtent l="0" t="0" r="0" b="8255"/>
            <wp:wrapNone/>
            <wp:docPr id="3257" name="Picture 3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anchor>
        </w:drawing>
      </w:r>
      <w:r w:rsidRPr="002A0631">
        <w:rPr>
          <w:rFonts w:cs="Arial" w:hint="cs"/>
          <w:b/>
          <w:bCs/>
          <w:sz w:val="60"/>
          <w:szCs w:val="60"/>
          <w:rtl/>
        </w:rPr>
        <w:t>سبق 5: تنفسی حفظان صحت</w:t>
      </w:r>
    </w:p>
    <w:p w14:paraId="42D310B4" w14:textId="247AF35D" w:rsidR="00C57BEC" w:rsidRPr="002A0631" w:rsidRDefault="00C57BEC" w:rsidP="007D07F5">
      <w:pPr>
        <w:pStyle w:val="Heading2"/>
        <w:bidi/>
        <w:rPr>
          <w:rFonts w:cs="Arial"/>
          <w:bCs/>
          <w:sz w:val="40"/>
          <w:szCs w:val="40"/>
          <w:rtl/>
        </w:rPr>
      </w:pPr>
      <w:r w:rsidRPr="002A0631">
        <w:rPr>
          <w:rStyle w:val="Heading2Char"/>
          <w:rFonts w:cs="Arial" w:hint="cs"/>
          <w:bCs/>
          <w:sz w:val="40"/>
          <w:szCs w:val="40"/>
          <w:rtl/>
        </w:rPr>
        <w:t>مطلوب وسائل</w:t>
      </w:r>
    </w:p>
    <w:p w14:paraId="36349CF0" w14:textId="77777777" w:rsidR="00C57BEC" w:rsidRPr="002A0631" w:rsidRDefault="00C57BEC" w:rsidP="007D07F5">
      <w:pPr>
        <w:pStyle w:val="Heading3"/>
        <w:bidi/>
        <w:rPr>
          <w:rFonts w:cs="Arial"/>
          <w:b w:val="0"/>
          <w:bCs/>
          <w:sz w:val="32"/>
          <w:szCs w:val="32"/>
          <w:rtl/>
        </w:rPr>
      </w:pPr>
      <w:r w:rsidRPr="002A0631">
        <w:rPr>
          <w:rFonts w:cs="Arial" w:hint="cs"/>
          <w:b w:val="0"/>
          <w:bCs/>
          <w:sz w:val="32"/>
          <w:szCs w:val="32"/>
          <w:rtl/>
        </w:rPr>
        <w:t>اصل سرگرمی: سپر اسنیز</w:t>
      </w:r>
    </w:p>
    <w:p w14:paraId="1B756AF9" w14:textId="4B8C08A9" w:rsidR="00C57BEC" w:rsidRPr="002A0631" w:rsidRDefault="00C57BEC" w:rsidP="007D07F5">
      <w:pPr>
        <w:pStyle w:val="Heading4"/>
        <w:bidi/>
        <w:rPr>
          <w:rFonts w:cs="Arial"/>
          <w:b w:val="0"/>
          <w:bCs/>
          <w:i/>
          <w:iCs w:val="0"/>
          <w:sz w:val="28"/>
          <w:szCs w:val="28"/>
          <w:rtl/>
        </w:rPr>
      </w:pPr>
      <w:r w:rsidRPr="002A0631">
        <w:rPr>
          <w:rFonts w:cs="Arial" w:hint="cs"/>
          <w:b w:val="0"/>
          <w:bCs/>
          <w:i/>
          <w:iCs w:val="0"/>
          <w:sz w:val="28"/>
          <w:szCs w:val="28"/>
          <w:rtl/>
        </w:rPr>
        <w:t>فی طالب علم</w:t>
      </w:r>
    </w:p>
    <w:p w14:paraId="02958663" w14:textId="77777777" w:rsidR="00C57BEC" w:rsidRPr="002A0631" w:rsidRDefault="00C57BEC" w:rsidP="007D07F5">
      <w:pPr>
        <w:pStyle w:val="ListParagraph"/>
        <w:numPr>
          <w:ilvl w:val="0"/>
          <w:numId w:val="74"/>
        </w:numPr>
        <w:bidi/>
        <w:spacing w:before="120" w:after="120" w:line="240" w:lineRule="auto"/>
        <w:contextualSpacing w:val="0"/>
        <w:rPr>
          <w:rFonts w:cs="Arial"/>
          <w:szCs w:val="24"/>
          <w:rtl/>
        </w:rPr>
      </w:pPr>
      <w:r w:rsidRPr="002A0631">
        <w:rPr>
          <w:rFonts w:cs="Arial"/>
          <w:szCs w:val="24"/>
        </w:rPr>
        <w:t>SW1</w:t>
      </w:r>
      <w:r w:rsidRPr="002A0631">
        <w:rPr>
          <w:rFonts w:cs="Arial" w:hint="cs"/>
          <w:szCs w:val="24"/>
          <w:rtl/>
        </w:rPr>
        <w:t xml:space="preserve"> کی کاپی</w:t>
      </w:r>
    </w:p>
    <w:p w14:paraId="3D5132B8" w14:textId="77777777" w:rsidR="00C57BEC" w:rsidRPr="002A0631" w:rsidRDefault="00C57BEC" w:rsidP="007D07F5">
      <w:pPr>
        <w:pStyle w:val="ListParagraph"/>
        <w:numPr>
          <w:ilvl w:val="0"/>
          <w:numId w:val="74"/>
        </w:numPr>
        <w:bidi/>
        <w:spacing w:before="120" w:after="120" w:line="240" w:lineRule="auto"/>
        <w:contextualSpacing w:val="0"/>
        <w:rPr>
          <w:rFonts w:cs="Arial"/>
          <w:szCs w:val="24"/>
          <w:rtl/>
        </w:rPr>
      </w:pPr>
      <w:r w:rsidRPr="002A0631">
        <w:rPr>
          <w:rFonts w:cs="Arial" w:hint="cs"/>
          <w:szCs w:val="24"/>
          <w:rtl/>
        </w:rPr>
        <w:t xml:space="preserve"> فی گروپ</w:t>
      </w:r>
    </w:p>
    <w:p w14:paraId="6F13A3DF" w14:textId="77777777" w:rsidR="00C57BEC" w:rsidRPr="002A0631" w:rsidRDefault="00C57BEC" w:rsidP="007D07F5">
      <w:pPr>
        <w:pStyle w:val="ListParagraph"/>
        <w:numPr>
          <w:ilvl w:val="0"/>
          <w:numId w:val="74"/>
        </w:numPr>
        <w:bidi/>
        <w:spacing w:before="120" w:after="120" w:line="240" w:lineRule="auto"/>
        <w:contextualSpacing w:val="0"/>
        <w:rPr>
          <w:rFonts w:cs="Arial"/>
          <w:szCs w:val="24"/>
          <w:rtl/>
        </w:rPr>
      </w:pPr>
      <w:r w:rsidRPr="002A0631">
        <w:rPr>
          <w:rFonts w:cs="Arial" w:hint="cs"/>
          <w:szCs w:val="24"/>
          <w:rtl/>
        </w:rPr>
        <w:t xml:space="preserve"> کاغذ کا لمبا رول جیسے وال پیپر</w:t>
      </w:r>
    </w:p>
    <w:p w14:paraId="5F82897C" w14:textId="77777777" w:rsidR="00C57BEC" w:rsidRPr="002A0631" w:rsidRDefault="00C57BEC" w:rsidP="007D07F5">
      <w:pPr>
        <w:pStyle w:val="ListParagraph"/>
        <w:numPr>
          <w:ilvl w:val="0"/>
          <w:numId w:val="74"/>
        </w:numPr>
        <w:bidi/>
        <w:spacing w:before="120" w:after="120" w:line="240" w:lineRule="auto"/>
        <w:contextualSpacing w:val="0"/>
        <w:rPr>
          <w:rFonts w:cs="Arial"/>
          <w:szCs w:val="24"/>
          <w:rtl/>
        </w:rPr>
      </w:pPr>
      <w:r w:rsidRPr="002A0631">
        <w:rPr>
          <w:rFonts w:cs="Arial" w:hint="cs"/>
          <w:szCs w:val="24"/>
          <w:rtl/>
        </w:rPr>
        <w:t xml:space="preserve"> پیمائش کرنے کا ٹیپ یا 2 میٹر کا رولر</w:t>
      </w:r>
    </w:p>
    <w:p w14:paraId="2DE15468" w14:textId="77777777" w:rsidR="00C57BEC" w:rsidRPr="002A0631" w:rsidRDefault="00C57BEC" w:rsidP="007D07F5">
      <w:pPr>
        <w:pStyle w:val="ListParagraph"/>
        <w:numPr>
          <w:ilvl w:val="0"/>
          <w:numId w:val="74"/>
        </w:numPr>
        <w:bidi/>
        <w:spacing w:before="120" w:after="120" w:line="240" w:lineRule="auto"/>
        <w:contextualSpacing w:val="0"/>
        <w:rPr>
          <w:rFonts w:cs="Arial"/>
          <w:szCs w:val="24"/>
          <w:rtl/>
        </w:rPr>
      </w:pPr>
      <w:r w:rsidRPr="002A0631">
        <w:rPr>
          <w:rFonts w:cs="Arial" w:hint="cs"/>
          <w:szCs w:val="24"/>
          <w:rtl/>
        </w:rPr>
        <w:t xml:space="preserve"> پمپ ایکشن اسپرے بوتل/بوتلیں</w:t>
      </w:r>
    </w:p>
    <w:p w14:paraId="386FE503" w14:textId="77777777" w:rsidR="00C57BEC" w:rsidRPr="002A0631" w:rsidRDefault="00C57BEC" w:rsidP="007D07F5">
      <w:pPr>
        <w:pStyle w:val="ListParagraph"/>
        <w:numPr>
          <w:ilvl w:val="0"/>
          <w:numId w:val="74"/>
        </w:numPr>
        <w:bidi/>
        <w:spacing w:before="120" w:after="120" w:line="240" w:lineRule="auto"/>
        <w:contextualSpacing w:val="0"/>
        <w:rPr>
          <w:rFonts w:cs="Arial"/>
          <w:szCs w:val="24"/>
          <w:rtl/>
        </w:rPr>
      </w:pPr>
      <w:r w:rsidRPr="002A0631">
        <w:rPr>
          <w:rFonts w:cs="Arial" w:hint="cs"/>
          <w:szCs w:val="24"/>
          <w:rtl/>
        </w:rPr>
        <w:t xml:space="preserve"> کھانے کا رنگ (چند مختلف رنگ)</w:t>
      </w:r>
    </w:p>
    <w:p w14:paraId="37B165A7" w14:textId="77777777" w:rsidR="00C57BEC" w:rsidRPr="002A0631" w:rsidRDefault="00C57BEC" w:rsidP="007D07F5">
      <w:pPr>
        <w:pStyle w:val="ListParagraph"/>
        <w:numPr>
          <w:ilvl w:val="0"/>
          <w:numId w:val="74"/>
        </w:numPr>
        <w:bidi/>
        <w:spacing w:before="120" w:after="120" w:line="240" w:lineRule="auto"/>
        <w:contextualSpacing w:val="0"/>
        <w:rPr>
          <w:rFonts w:cs="Arial"/>
          <w:szCs w:val="24"/>
          <w:rtl/>
        </w:rPr>
      </w:pPr>
      <w:r w:rsidRPr="002A0631">
        <w:rPr>
          <w:rFonts w:cs="Arial" w:hint="cs"/>
          <w:szCs w:val="24"/>
          <w:rtl/>
        </w:rPr>
        <w:t xml:space="preserve"> قابل ضیاع پلاسٹک/وینائل کے دستانے</w:t>
      </w:r>
    </w:p>
    <w:p w14:paraId="2B958F09" w14:textId="77777777" w:rsidR="00C57BEC" w:rsidRPr="002A0631" w:rsidRDefault="00C57BEC" w:rsidP="007D07F5">
      <w:pPr>
        <w:pStyle w:val="ListParagraph"/>
        <w:numPr>
          <w:ilvl w:val="0"/>
          <w:numId w:val="74"/>
        </w:numPr>
        <w:bidi/>
        <w:spacing w:before="120" w:after="120" w:line="240" w:lineRule="auto"/>
        <w:contextualSpacing w:val="0"/>
        <w:rPr>
          <w:rFonts w:cs="Arial"/>
          <w:szCs w:val="24"/>
          <w:rtl/>
        </w:rPr>
      </w:pPr>
      <w:r w:rsidRPr="002A0631">
        <w:rPr>
          <w:rFonts w:cs="Arial" w:hint="cs"/>
          <w:szCs w:val="24"/>
          <w:rtl/>
        </w:rPr>
        <w:t xml:space="preserve"> کچن رول</w:t>
      </w:r>
    </w:p>
    <w:p w14:paraId="239D1E2B" w14:textId="77777777" w:rsidR="00C57BEC" w:rsidRPr="002A0631" w:rsidRDefault="00C57BEC" w:rsidP="007D07F5">
      <w:pPr>
        <w:pStyle w:val="ListParagraph"/>
        <w:numPr>
          <w:ilvl w:val="0"/>
          <w:numId w:val="74"/>
        </w:numPr>
        <w:bidi/>
        <w:spacing w:before="120" w:after="120" w:line="240" w:lineRule="auto"/>
        <w:contextualSpacing w:val="0"/>
        <w:rPr>
          <w:rFonts w:cs="Arial"/>
          <w:szCs w:val="24"/>
          <w:rtl/>
        </w:rPr>
      </w:pPr>
      <w:r w:rsidRPr="002A0631">
        <w:rPr>
          <w:rFonts w:cs="Arial" w:hint="cs"/>
          <w:szCs w:val="24"/>
          <w:rtl/>
        </w:rPr>
        <w:t xml:space="preserve"> گتہ</w:t>
      </w:r>
    </w:p>
    <w:p w14:paraId="5D9B1F8D" w14:textId="77777777" w:rsidR="00C57BEC" w:rsidRPr="002A0631" w:rsidRDefault="00C57BEC" w:rsidP="007D07F5">
      <w:pPr>
        <w:pStyle w:val="ListParagraph"/>
        <w:numPr>
          <w:ilvl w:val="0"/>
          <w:numId w:val="74"/>
        </w:numPr>
        <w:bidi/>
        <w:spacing w:before="120" w:after="120" w:line="240" w:lineRule="auto"/>
        <w:contextualSpacing w:val="0"/>
        <w:rPr>
          <w:rFonts w:cs="Arial"/>
          <w:szCs w:val="24"/>
          <w:rtl/>
        </w:rPr>
      </w:pPr>
      <w:r w:rsidRPr="002A0631">
        <w:rPr>
          <w:rFonts w:cs="Arial" w:hint="cs"/>
          <w:szCs w:val="24"/>
          <w:rtl/>
        </w:rPr>
        <w:t xml:space="preserve"> جیلی (اختیاری)</w:t>
      </w:r>
    </w:p>
    <w:p w14:paraId="23164C73" w14:textId="77777777" w:rsidR="00C57BEC" w:rsidRPr="00882D12" w:rsidRDefault="00C57BEC" w:rsidP="007D07F5">
      <w:pPr>
        <w:bidi/>
        <w:spacing w:before="120"/>
        <w:rPr>
          <w:rFonts w:cs="Arial"/>
        </w:rPr>
      </w:pPr>
    </w:p>
    <w:p w14:paraId="297FA4A8" w14:textId="7002C319" w:rsidR="00C57BEC" w:rsidRPr="002A0631" w:rsidRDefault="00C57BEC" w:rsidP="007D07F5">
      <w:pPr>
        <w:pStyle w:val="Heading3"/>
        <w:bidi/>
        <w:rPr>
          <w:rFonts w:cs="Arial"/>
          <w:b w:val="0"/>
          <w:bCs/>
          <w:sz w:val="32"/>
          <w:szCs w:val="32"/>
          <w:rtl/>
        </w:rPr>
      </w:pPr>
      <w:r w:rsidRPr="002A0631">
        <w:rPr>
          <w:rFonts w:cs="Arial" w:hint="cs"/>
          <w:b w:val="0"/>
          <w:bCs/>
          <w:sz w:val="32"/>
          <w:szCs w:val="32"/>
          <w:rtl/>
        </w:rPr>
        <w:t>اختیاری سرگرمی: انتہائی رقیق اسناٹ (رینٹھ) کی سرگرمی</w:t>
      </w:r>
    </w:p>
    <w:p w14:paraId="20DC8272" w14:textId="350399BB" w:rsidR="00C57BEC" w:rsidRPr="002A0631" w:rsidRDefault="00C57BEC" w:rsidP="007D07F5">
      <w:pPr>
        <w:pStyle w:val="Heading4"/>
        <w:bidi/>
        <w:rPr>
          <w:rFonts w:cs="Arial"/>
          <w:b w:val="0"/>
          <w:bCs/>
          <w:i/>
          <w:iCs w:val="0"/>
          <w:sz w:val="30"/>
          <w:szCs w:val="28"/>
          <w:rtl/>
        </w:rPr>
      </w:pPr>
      <w:r w:rsidRPr="002A0631">
        <w:rPr>
          <w:rFonts w:cs="Arial" w:hint="cs"/>
          <w:b w:val="0"/>
          <w:bCs/>
          <w:i/>
          <w:iCs w:val="0"/>
          <w:sz w:val="30"/>
          <w:szCs w:val="28"/>
          <w:rtl/>
        </w:rPr>
        <w:t>فی گروپ</w:t>
      </w:r>
    </w:p>
    <w:p w14:paraId="468518D8" w14:textId="662D7A51" w:rsidR="00C57BEC" w:rsidRPr="002A0631" w:rsidRDefault="00C57BEC" w:rsidP="007D07F5">
      <w:pPr>
        <w:pStyle w:val="ListParagraph"/>
        <w:numPr>
          <w:ilvl w:val="0"/>
          <w:numId w:val="74"/>
        </w:numPr>
        <w:bidi/>
        <w:spacing w:before="120" w:after="120" w:line="240" w:lineRule="auto"/>
        <w:contextualSpacing w:val="0"/>
        <w:rPr>
          <w:rFonts w:cs="Arial"/>
          <w:szCs w:val="24"/>
          <w:rtl/>
        </w:rPr>
      </w:pPr>
      <w:r w:rsidRPr="002A0631">
        <w:rPr>
          <w:rFonts w:cs="Arial"/>
          <w:szCs w:val="24"/>
        </w:rPr>
        <w:t>SH1</w:t>
      </w:r>
      <w:r w:rsidRPr="002A0631">
        <w:rPr>
          <w:rFonts w:cs="Arial" w:hint="cs"/>
          <w:szCs w:val="24"/>
          <w:rtl/>
        </w:rPr>
        <w:t xml:space="preserve"> کی کاپی</w:t>
      </w:r>
    </w:p>
    <w:p w14:paraId="7B16F09B" w14:textId="77777777" w:rsidR="00C57BEC" w:rsidRPr="00882D12" w:rsidRDefault="00C57BEC" w:rsidP="007D07F5">
      <w:pPr>
        <w:bidi/>
        <w:spacing w:before="120"/>
        <w:rPr>
          <w:rFonts w:cs="Arial"/>
        </w:rPr>
      </w:pPr>
    </w:p>
    <w:p w14:paraId="3A1957DB" w14:textId="79BA5807" w:rsidR="00C57BEC" w:rsidRPr="002A0631" w:rsidRDefault="00C57BEC" w:rsidP="007D07F5">
      <w:pPr>
        <w:pStyle w:val="Heading3"/>
        <w:bidi/>
        <w:rPr>
          <w:rFonts w:cs="Arial"/>
          <w:b w:val="0"/>
          <w:bCs/>
          <w:sz w:val="32"/>
          <w:szCs w:val="32"/>
          <w:rtl/>
        </w:rPr>
      </w:pPr>
      <w:r w:rsidRPr="002A0631">
        <w:rPr>
          <w:rFonts w:cs="Arial" w:hint="cs"/>
          <w:b w:val="0"/>
          <w:bCs/>
          <w:sz w:val="32"/>
          <w:szCs w:val="32"/>
          <w:rtl/>
        </w:rPr>
        <w:t>توسیعی سرگرمی 1: پوسٹر</w:t>
      </w:r>
    </w:p>
    <w:p w14:paraId="794C359C" w14:textId="7CD0063E" w:rsidR="00C57BEC" w:rsidRPr="002A0631" w:rsidRDefault="00C57BEC" w:rsidP="007D07F5">
      <w:pPr>
        <w:pStyle w:val="Heading4"/>
        <w:bidi/>
        <w:rPr>
          <w:rFonts w:cs="Arial"/>
          <w:b w:val="0"/>
          <w:bCs/>
          <w:i/>
          <w:iCs w:val="0"/>
          <w:sz w:val="30"/>
          <w:szCs w:val="28"/>
          <w:rtl/>
        </w:rPr>
      </w:pPr>
      <w:r w:rsidRPr="002A0631">
        <w:rPr>
          <w:rFonts w:cs="Arial" w:hint="cs"/>
          <w:b w:val="0"/>
          <w:bCs/>
          <w:i/>
          <w:iCs w:val="0"/>
          <w:sz w:val="30"/>
          <w:szCs w:val="28"/>
          <w:rtl/>
        </w:rPr>
        <w:t>فی گروپ</w:t>
      </w:r>
    </w:p>
    <w:p w14:paraId="7BB1A5B1" w14:textId="538C628C" w:rsidR="00C57BEC" w:rsidRPr="002A0631" w:rsidRDefault="00C57BEC" w:rsidP="007D07F5">
      <w:pPr>
        <w:pStyle w:val="ListParagraph"/>
        <w:numPr>
          <w:ilvl w:val="0"/>
          <w:numId w:val="74"/>
        </w:numPr>
        <w:bidi/>
        <w:spacing w:before="120" w:after="120" w:line="240" w:lineRule="auto"/>
        <w:contextualSpacing w:val="0"/>
        <w:rPr>
          <w:rFonts w:cs="Arial"/>
          <w:szCs w:val="24"/>
          <w:rtl/>
        </w:rPr>
      </w:pPr>
      <w:r w:rsidRPr="002A0631">
        <w:rPr>
          <w:rFonts w:cs="Arial"/>
          <w:szCs w:val="24"/>
        </w:rPr>
        <w:t>A4</w:t>
      </w:r>
      <w:r w:rsidRPr="002A0631">
        <w:rPr>
          <w:rFonts w:cs="Arial" w:hint="cs"/>
          <w:szCs w:val="24"/>
          <w:rtl/>
        </w:rPr>
        <w:t xml:space="preserve"> کاغذ</w:t>
      </w:r>
    </w:p>
    <w:p w14:paraId="692E7999" w14:textId="4BAD6F99" w:rsidR="00C57BEC" w:rsidRPr="002A0631" w:rsidRDefault="00C57BEC" w:rsidP="007D07F5">
      <w:pPr>
        <w:pStyle w:val="ListParagraph"/>
        <w:numPr>
          <w:ilvl w:val="0"/>
          <w:numId w:val="74"/>
        </w:numPr>
        <w:bidi/>
        <w:spacing w:before="120" w:after="120" w:line="240" w:lineRule="auto"/>
        <w:contextualSpacing w:val="0"/>
        <w:rPr>
          <w:rFonts w:cs="Arial"/>
          <w:szCs w:val="24"/>
          <w:rtl/>
        </w:rPr>
      </w:pPr>
      <w:r w:rsidRPr="002A0631">
        <w:rPr>
          <w:rFonts w:cs="Arial" w:hint="cs"/>
          <w:szCs w:val="24"/>
          <w:rtl/>
        </w:rPr>
        <w:t>رنگ بھرنے کے پین/ پنسلیں</w:t>
      </w:r>
    </w:p>
    <w:p w14:paraId="36FBDDFD" w14:textId="77777777" w:rsidR="00C57BEC" w:rsidRPr="00882D12" w:rsidRDefault="00C57BEC" w:rsidP="007D07F5">
      <w:pPr>
        <w:bidi/>
        <w:spacing w:before="120"/>
        <w:rPr>
          <w:rFonts w:cs="Arial"/>
        </w:rPr>
      </w:pPr>
    </w:p>
    <w:p w14:paraId="778012F7" w14:textId="579F1925" w:rsidR="00C57BEC" w:rsidRPr="002A0631" w:rsidRDefault="00C57BEC" w:rsidP="007D07F5">
      <w:pPr>
        <w:pStyle w:val="Heading3"/>
        <w:bidi/>
        <w:rPr>
          <w:rFonts w:cs="Arial"/>
          <w:b w:val="0"/>
          <w:bCs/>
          <w:sz w:val="32"/>
          <w:szCs w:val="32"/>
          <w:rtl/>
        </w:rPr>
      </w:pPr>
      <w:r w:rsidRPr="002A0631">
        <w:rPr>
          <w:rFonts w:cs="Arial" w:hint="cs"/>
          <w:b w:val="0"/>
          <w:bCs/>
          <w:sz w:val="32"/>
          <w:szCs w:val="32"/>
          <w:rtl/>
        </w:rPr>
        <w:t>توسیعی سرگرمی 2: تنفسی حفظان صحت کا کوئز</w:t>
      </w:r>
    </w:p>
    <w:p w14:paraId="076488B1" w14:textId="0D94951C" w:rsidR="00C57BEC" w:rsidRPr="002A0631" w:rsidRDefault="00C57BEC" w:rsidP="007D07F5">
      <w:pPr>
        <w:pStyle w:val="Heading4"/>
        <w:bidi/>
        <w:rPr>
          <w:rFonts w:cs="Arial"/>
          <w:b w:val="0"/>
          <w:bCs/>
          <w:i/>
          <w:iCs w:val="0"/>
          <w:sz w:val="30"/>
          <w:szCs w:val="28"/>
          <w:rtl/>
        </w:rPr>
      </w:pPr>
      <w:r w:rsidRPr="002A0631">
        <w:rPr>
          <w:rFonts w:cs="Arial" w:hint="cs"/>
          <w:b w:val="0"/>
          <w:bCs/>
          <w:i/>
          <w:iCs w:val="0"/>
          <w:sz w:val="30"/>
          <w:szCs w:val="28"/>
          <w:rtl/>
        </w:rPr>
        <w:t>فی گروپ</w:t>
      </w:r>
    </w:p>
    <w:p w14:paraId="36DCA4A0" w14:textId="04C1FA40" w:rsidR="00C57BEC" w:rsidRPr="005922D2" w:rsidRDefault="00C57BEC" w:rsidP="007D07F5">
      <w:pPr>
        <w:pStyle w:val="ListParagraph"/>
        <w:numPr>
          <w:ilvl w:val="0"/>
          <w:numId w:val="74"/>
        </w:numPr>
        <w:bidi/>
        <w:spacing w:before="120" w:after="120" w:line="240" w:lineRule="auto"/>
        <w:contextualSpacing w:val="0"/>
        <w:rPr>
          <w:rFonts w:cs="Arial"/>
          <w:szCs w:val="24"/>
          <w:rtl/>
        </w:rPr>
      </w:pPr>
      <w:r w:rsidRPr="005922D2">
        <w:rPr>
          <w:rFonts w:cs="Arial"/>
          <w:szCs w:val="24"/>
        </w:rPr>
        <w:t>SW2</w:t>
      </w:r>
      <w:r w:rsidRPr="005922D2">
        <w:rPr>
          <w:rFonts w:cs="Arial" w:hint="cs"/>
          <w:szCs w:val="24"/>
          <w:rtl/>
        </w:rPr>
        <w:t xml:space="preserve"> کی کاپی</w:t>
      </w:r>
    </w:p>
    <w:p w14:paraId="49A45C0D" w14:textId="77777777" w:rsidR="00C57BEC" w:rsidRPr="00882D12" w:rsidRDefault="00C57BEC" w:rsidP="007D07F5">
      <w:pPr>
        <w:bidi/>
        <w:spacing w:before="120"/>
        <w:rPr>
          <w:rFonts w:cs="Arial"/>
        </w:rPr>
      </w:pPr>
    </w:p>
    <w:p w14:paraId="416C34F7" w14:textId="256CA71A" w:rsidR="00C57BEC" w:rsidRPr="002A0631" w:rsidRDefault="00C57BEC" w:rsidP="007D07F5">
      <w:pPr>
        <w:pStyle w:val="Heading3"/>
        <w:bidi/>
        <w:rPr>
          <w:rFonts w:cs="Arial"/>
          <w:b w:val="0"/>
          <w:bCs/>
          <w:sz w:val="32"/>
          <w:szCs w:val="32"/>
          <w:rtl/>
        </w:rPr>
      </w:pPr>
      <w:r w:rsidRPr="002A0631">
        <w:rPr>
          <w:rFonts w:cs="Arial" w:hint="cs"/>
          <w:b w:val="0"/>
          <w:bCs/>
          <w:sz w:val="32"/>
          <w:szCs w:val="32"/>
          <w:rtl/>
        </w:rPr>
        <w:t>توسیعی سرگرمی 3: خالی جگہیں بھریں</w:t>
      </w:r>
    </w:p>
    <w:p w14:paraId="6F38C430" w14:textId="1828FF88" w:rsidR="00C57BEC" w:rsidRPr="002A0631" w:rsidRDefault="00C57BEC" w:rsidP="007D07F5">
      <w:pPr>
        <w:pStyle w:val="Heading4"/>
        <w:bidi/>
        <w:rPr>
          <w:rFonts w:cs="Arial"/>
          <w:b w:val="0"/>
          <w:bCs/>
          <w:i/>
          <w:iCs w:val="0"/>
          <w:sz w:val="28"/>
          <w:szCs w:val="28"/>
          <w:rtl/>
        </w:rPr>
      </w:pPr>
      <w:r w:rsidRPr="002A0631">
        <w:rPr>
          <w:rFonts w:cs="Arial" w:hint="cs"/>
          <w:b w:val="0"/>
          <w:bCs/>
          <w:i/>
          <w:iCs w:val="0"/>
          <w:sz w:val="28"/>
          <w:szCs w:val="28"/>
          <w:rtl/>
        </w:rPr>
        <w:t>فی طالب علم</w:t>
      </w:r>
    </w:p>
    <w:p w14:paraId="6FCB6B2F" w14:textId="5D30DBA1" w:rsidR="00C57BEC" w:rsidRPr="00FD0E77" w:rsidRDefault="00FD0E77" w:rsidP="007D07F5">
      <w:pPr>
        <w:bidi/>
        <w:spacing w:before="120" w:after="120" w:line="240" w:lineRule="auto"/>
        <w:rPr>
          <w:rFonts w:cs="Arial"/>
          <w:sz w:val="4"/>
          <w:szCs w:val="2"/>
          <w:rtl/>
        </w:rPr>
      </w:pPr>
      <w:r w:rsidRPr="00FD0E77">
        <w:rPr>
          <w:rFonts w:cs="Arial" w:hint="cs"/>
          <w:sz w:val="20"/>
          <w:szCs w:val="20"/>
        </w:rPr>
        <w:t>●</w:t>
      </w:r>
      <w:r>
        <w:rPr>
          <w:rFonts w:cs="Arial" w:hint="cs"/>
          <w:sz w:val="26"/>
          <w:szCs w:val="24"/>
          <w:rtl/>
        </w:rPr>
        <w:t xml:space="preserve"> </w:t>
      </w:r>
      <w:r w:rsidR="00C57BEC" w:rsidRPr="00FD0E77">
        <w:rPr>
          <w:rFonts w:cs="Arial"/>
        </w:rPr>
        <w:t>SW3</w:t>
      </w:r>
      <w:r w:rsidR="00C57BEC" w:rsidRPr="00FD0E77">
        <w:rPr>
          <w:rFonts w:cs="Arial" w:hint="cs"/>
          <w:sz w:val="26"/>
          <w:szCs w:val="24"/>
          <w:rtl/>
        </w:rPr>
        <w:t xml:space="preserve"> کی کاپی</w:t>
      </w:r>
      <w:r w:rsidR="00C57BEC" w:rsidRPr="00FD0E77">
        <w:rPr>
          <w:rFonts w:cs="Arial" w:hint="cs"/>
          <w:sz w:val="26"/>
          <w:szCs w:val="24"/>
          <w:rtl/>
        </w:rPr>
        <w:br w:type="column"/>
      </w:r>
    </w:p>
    <w:p w14:paraId="69DBCCC1" w14:textId="1BD708AF" w:rsidR="00C57BEC" w:rsidRPr="00BA3BF8" w:rsidRDefault="00C57BEC" w:rsidP="007D07F5">
      <w:pPr>
        <w:pStyle w:val="Heading2"/>
        <w:bidi/>
        <w:rPr>
          <w:rFonts w:cs="Arial"/>
          <w:bCs/>
          <w:sz w:val="40"/>
          <w:szCs w:val="40"/>
          <w:rtl/>
        </w:rPr>
      </w:pPr>
      <w:r w:rsidRPr="00BA3BF8">
        <w:rPr>
          <w:rStyle w:val="Heading2Char"/>
          <w:rFonts w:cs="Arial" w:hint="cs"/>
          <w:bCs/>
          <w:sz w:val="40"/>
          <w:szCs w:val="40"/>
          <w:rtl/>
        </w:rPr>
        <w:t>معاون مٹیریل</w:t>
      </w:r>
    </w:p>
    <w:p w14:paraId="304AEA7F" w14:textId="77777777" w:rsidR="00C57BEC" w:rsidRPr="00BA3BF8" w:rsidRDefault="00C57BEC" w:rsidP="007D07F5">
      <w:pPr>
        <w:pStyle w:val="ListParagraph"/>
        <w:numPr>
          <w:ilvl w:val="0"/>
          <w:numId w:val="3"/>
        </w:numPr>
        <w:bidi/>
        <w:spacing w:before="120" w:after="120" w:line="240" w:lineRule="auto"/>
        <w:contextualSpacing w:val="0"/>
        <w:rPr>
          <w:rFonts w:cs="Arial"/>
          <w:szCs w:val="24"/>
          <w:rtl/>
        </w:rPr>
      </w:pPr>
      <w:r w:rsidRPr="00BA3BF8">
        <w:rPr>
          <w:rFonts w:cs="Arial"/>
          <w:szCs w:val="24"/>
        </w:rPr>
        <w:t>SH1</w:t>
      </w:r>
      <w:r w:rsidRPr="00BA3BF8">
        <w:rPr>
          <w:rFonts w:cs="Arial" w:hint="cs"/>
          <w:szCs w:val="24"/>
          <w:rtl/>
        </w:rPr>
        <w:t xml:space="preserve"> انتہائی رقیق اسناٹ</w:t>
      </w:r>
    </w:p>
    <w:p w14:paraId="4512D092" w14:textId="77777777" w:rsidR="00C57BEC" w:rsidRPr="00BA3BF8" w:rsidRDefault="00C57BEC" w:rsidP="007D07F5">
      <w:pPr>
        <w:pStyle w:val="ListParagraph"/>
        <w:numPr>
          <w:ilvl w:val="0"/>
          <w:numId w:val="3"/>
        </w:numPr>
        <w:bidi/>
        <w:spacing w:before="120" w:after="120" w:line="240" w:lineRule="auto"/>
        <w:contextualSpacing w:val="0"/>
        <w:rPr>
          <w:rFonts w:cs="Arial"/>
          <w:szCs w:val="24"/>
          <w:rtl/>
        </w:rPr>
      </w:pPr>
      <w:r w:rsidRPr="00BA3BF8">
        <w:rPr>
          <w:rFonts w:cs="Arial"/>
          <w:szCs w:val="24"/>
        </w:rPr>
        <w:t>SW1</w:t>
      </w:r>
      <w:r w:rsidRPr="00BA3BF8">
        <w:rPr>
          <w:rFonts w:cs="Arial" w:hint="cs"/>
          <w:szCs w:val="24"/>
          <w:rtl/>
        </w:rPr>
        <w:t xml:space="preserve"> سپر اسنیز کی ریکارڈنگ شیٹ</w:t>
      </w:r>
    </w:p>
    <w:p w14:paraId="7DD840FC" w14:textId="150B1AE2" w:rsidR="00C57BEC" w:rsidRPr="00BA3BF8" w:rsidRDefault="00C57BEC" w:rsidP="007D07F5">
      <w:pPr>
        <w:pStyle w:val="ListParagraph"/>
        <w:numPr>
          <w:ilvl w:val="0"/>
          <w:numId w:val="3"/>
        </w:numPr>
        <w:bidi/>
        <w:spacing w:before="120" w:after="120" w:line="240" w:lineRule="auto"/>
        <w:contextualSpacing w:val="0"/>
        <w:rPr>
          <w:rFonts w:cs="Arial"/>
          <w:szCs w:val="24"/>
          <w:rtl/>
        </w:rPr>
      </w:pPr>
      <w:r w:rsidRPr="00BA3BF8">
        <w:rPr>
          <w:rFonts w:cs="Arial"/>
          <w:szCs w:val="24"/>
        </w:rPr>
        <w:t>SW2</w:t>
      </w:r>
      <w:r w:rsidRPr="00BA3BF8">
        <w:rPr>
          <w:rFonts w:cs="Arial" w:hint="cs"/>
          <w:szCs w:val="24"/>
          <w:rtl/>
        </w:rPr>
        <w:t xml:space="preserve"> تنفسی حفظان صحت کا کوئز</w:t>
      </w:r>
    </w:p>
    <w:p w14:paraId="6C41FC7B" w14:textId="66130F30" w:rsidR="00C57BEC" w:rsidRPr="00BA3BF8" w:rsidRDefault="00C57BEC" w:rsidP="007D07F5">
      <w:pPr>
        <w:pStyle w:val="ListParagraph"/>
        <w:numPr>
          <w:ilvl w:val="0"/>
          <w:numId w:val="3"/>
        </w:numPr>
        <w:bidi/>
        <w:spacing w:before="120" w:after="120" w:line="240" w:lineRule="auto"/>
        <w:contextualSpacing w:val="0"/>
        <w:rPr>
          <w:rFonts w:cs="Arial"/>
          <w:szCs w:val="24"/>
          <w:rtl/>
        </w:rPr>
      </w:pPr>
      <w:r w:rsidRPr="00BA3BF8">
        <w:rPr>
          <w:rFonts w:cs="Arial"/>
          <w:szCs w:val="24"/>
        </w:rPr>
        <w:t>SW3</w:t>
      </w:r>
      <w:r w:rsidRPr="00BA3BF8">
        <w:rPr>
          <w:rFonts w:cs="Arial" w:hint="cs"/>
          <w:szCs w:val="24"/>
          <w:rtl/>
        </w:rPr>
        <w:t xml:space="preserve"> تنفسی حفظان صحت خالی جگہیں بھریں والی ورک شیٹ</w:t>
      </w:r>
    </w:p>
    <w:p w14:paraId="3A7FDB1E" w14:textId="77258D40" w:rsidR="00C57BEC" w:rsidRPr="00BA3BF8" w:rsidRDefault="00877511" w:rsidP="007D07F5">
      <w:pPr>
        <w:pStyle w:val="Heading2"/>
        <w:bidi/>
        <w:rPr>
          <w:rFonts w:cs="Arial"/>
          <w:bCs/>
          <w:sz w:val="40"/>
          <w:szCs w:val="40"/>
          <w:rtl/>
        </w:rPr>
      </w:pPr>
      <w:r w:rsidRPr="00877511">
        <w:rPr>
          <w:rStyle w:val="Heading2Char"/>
          <w:rFonts w:cs="Arial"/>
          <w:bCs/>
          <w:sz w:val="40"/>
          <w:szCs w:val="40"/>
          <w:rtl/>
        </w:rPr>
        <w:t>پ</w:t>
      </w:r>
      <w:r w:rsidRPr="00877511">
        <w:rPr>
          <w:rStyle w:val="Heading2Char"/>
          <w:rFonts w:cs="Arial" w:hint="cs"/>
          <w:bCs/>
          <w:sz w:val="40"/>
          <w:szCs w:val="40"/>
          <w:rtl/>
        </w:rPr>
        <w:t>ی</w:t>
      </w:r>
      <w:r w:rsidRPr="00877511">
        <w:rPr>
          <w:rStyle w:val="Heading2Char"/>
          <w:rFonts w:cs="Arial" w:hint="eastAsia"/>
          <w:bCs/>
          <w:sz w:val="40"/>
          <w:szCs w:val="40"/>
          <w:rtl/>
        </w:rPr>
        <w:t>شگ</w:t>
      </w:r>
      <w:r w:rsidRPr="00877511">
        <w:rPr>
          <w:rStyle w:val="Heading2Char"/>
          <w:rFonts w:cs="Arial" w:hint="cs"/>
          <w:bCs/>
          <w:sz w:val="40"/>
          <w:szCs w:val="40"/>
          <w:rtl/>
        </w:rPr>
        <w:t>ی</w:t>
      </w:r>
      <w:r w:rsidR="00C57BEC" w:rsidRPr="00BA3BF8">
        <w:rPr>
          <w:rStyle w:val="Heading2Char"/>
          <w:rFonts w:cs="Arial" w:hint="cs"/>
          <w:bCs/>
          <w:sz w:val="40"/>
          <w:szCs w:val="40"/>
          <w:rtl/>
        </w:rPr>
        <w:t xml:space="preserve"> تیاری</w:t>
      </w:r>
    </w:p>
    <w:p w14:paraId="5605DF0B" w14:textId="77777777" w:rsidR="00C57BEC" w:rsidRPr="00BA3BF8" w:rsidRDefault="00C57BEC" w:rsidP="007D07F5">
      <w:pPr>
        <w:pStyle w:val="ListParagraph"/>
        <w:numPr>
          <w:ilvl w:val="0"/>
          <w:numId w:val="76"/>
        </w:numPr>
        <w:bidi/>
        <w:spacing w:before="120" w:after="120" w:line="240" w:lineRule="auto"/>
        <w:contextualSpacing w:val="0"/>
        <w:rPr>
          <w:rFonts w:cs="Arial"/>
          <w:szCs w:val="24"/>
          <w:rtl/>
        </w:rPr>
      </w:pPr>
      <w:r w:rsidRPr="00BA3BF8">
        <w:rPr>
          <w:rFonts w:cs="Arial" w:hint="cs"/>
          <w:szCs w:val="24"/>
          <w:rtl/>
        </w:rPr>
        <w:t xml:space="preserve">اس تجربے کو </w:t>
      </w:r>
      <w:r w:rsidRPr="00BA3BF8">
        <w:rPr>
          <w:rFonts w:cs="Arial"/>
          <w:szCs w:val="24"/>
        </w:rPr>
        <w:t>KS1</w:t>
      </w:r>
      <w:r w:rsidRPr="00BA3BF8">
        <w:rPr>
          <w:rFonts w:cs="Arial" w:hint="cs"/>
          <w:szCs w:val="24"/>
          <w:rtl/>
        </w:rPr>
        <w:t xml:space="preserve"> (کلیدی مرحلہ 1) سے آگے بڑھانے کے لیے رن وے کو پلے گراؤنڈ تک لے جائیں۔ ایک رن وے اس طرح بنائیں کہ </w:t>
      </w:r>
      <w:r w:rsidRPr="00BA3BF8">
        <w:rPr>
          <w:rFonts w:cs="Arial"/>
          <w:szCs w:val="24"/>
          <w:cs/>
        </w:rPr>
        <w:t>‎</w:t>
      </w:r>
      <w:r w:rsidRPr="00BA3BF8">
        <w:rPr>
          <w:rFonts w:cs="Arial"/>
          <w:szCs w:val="24"/>
          <w:rtl/>
          <w:cs/>
        </w:rPr>
        <w:t>3-4</w:t>
      </w:r>
      <w:r w:rsidRPr="00BA3BF8">
        <w:rPr>
          <w:rFonts w:cs="Arial" w:hint="cs"/>
          <w:szCs w:val="24"/>
          <w:rtl/>
        </w:rPr>
        <w:t xml:space="preserve"> ڈیسک ایک قطار میں رکھیں اور انہیں سفید کاغذ سے ڈھک دیں (لائننگ والی وال پیر ایک کفایتی متبادل ہے)۔</w:t>
      </w:r>
    </w:p>
    <w:p w14:paraId="3A4A9E56" w14:textId="77777777" w:rsidR="00C57BEC" w:rsidRPr="00BA3BF8" w:rsidRDefault="00C57BEC" w:rsidP="007D07F5">
      <w:pPr>
        <w:pStyle w:val="ListParagraph"/>
        <w:numPr>
          <w:ilvl w:val="0"/>
          <w:numId w:val="76"/>
        </w:numPr>
        <w:bidi/>
        <w:spacing w:before="120" w:after="120" w:line="240" w:lineRule="auto"/>
        <w:contextualSpacing w:val="0"/>
        <w:rPr>
          <w:rFonts w:cs="Arial"/>
          <w:szCs w:val="24"/>
          <w:rtl/>
        </w:rPr>
      </w:pPr>
      <w:r w:rsidRPr="00BA3BF8">
        <w:rPr>
          <w:rFonts w:cs="Arial" w:hint="cs"/>
          <w:szCs w:val="24"/>
          <w:rtl/>
        </w:rPr>
        <w:t xml:space="preserve"> فی گروپ ایک اسپرے بوتل کو پانی اور کھانے کے رنگ سے بھریں۔ ہر گروپ کے لیے ایک رنگ اس سرگرمی کو مزید پرمسرت بناتا ہے۔</w:t>
      </w:r>
    </w:p>
    <w:p w14:paraId="5BA90DF3" w14:textId="77777777" w:rsidR="00C57BEC" w:rsidRPr="00BA3BF8" w:rsidRDefault="00C57BEC" w:rsidP="007D07F5">
      <w:pPr>
        <w:pStyle w:val="ListParagraph"/>
        <w:numPr>
          <w:ilvl w:val="0"/>
          <w:numId w:val="76"/>
        </w:numPr>
        <w:bidi/>
        <w:spacing w:before="120" w:after="120" w:line="240" w:lineRule="auto"/>
        <w:contextualSpacing w:val="0"/>
        <w:rPr>
          <w:rFonts w:cs="Arial"/>
          <w:szCs w:val="24"/>
          <w:rtl/>
        </w:rPr>
      </w:pPr>
      <w:r w:rsidRPr="00BA3BF8">
        <w:rPr>
          <w:rFonts w:cs="Arial" w:hint="cs"/>
          <w:szCs w:val="24"/>
          <w:rtl/>
        </w:rPr>
        <w:t xml:space="preserve"> ہر گروپ کے لیے گتے سے ایک بڑا سا کٹ آؤٹ والا ہاتھ نیز پکڑنے کے لیے ایک طویل بازو کا سیکشن بنائیں یا متبادل طور پر طالب علم کے ہاتھ کو قابل ضیاع دستانے سے ڈھک دیں۔</w:t>
      </w:r>
    </w:p>
    <w:p w14:paraId="7F8912C4" w14:textId="77777777" w:rsidR="00C57BEC" w:rsidRPr="00BA3BF8" w:rsidRDefault="00C57BEC" w:rsidP="007D07F5">
      <w:pPr>
        <w:pStyle w:val="ListParagraph"/>
        <w:numPr>
          <w:ilvl w:val="0"/>
          <w:numId w:val="76"/>
        </w:numPr>
        <w:bidi/>
        <w:spacing w:before="120" w:after="120" w:line="240" w:lineRule="auto"/>
        <w:contextualSpacing w:val="0"/>
        <w:rPr>
          <w:rFonts w:cs="Arial"/>
          <w:szCs w:val="24"/>
          <w:rtl/>
        </w:rPr>
      </w:pPr>
      <w:r w:rsidRPr="00BA3BF8">
        <w:rPr>
          <w:rFonts w:cs="Arial" w:hint="cs"/>
          <w:szCs w:val="24"/>
          <w:rtl/>
        </w:rPr>
        <w:t xml:space="preserve"> کچن رول کے سیکشن سے ایک بڑا سا ٹشو بنائیں۔</w:t>
      </w:r>
    </w:p>
    <w:p w14:paraId="48A1F432" w14:textId="77777777" w:rsidR="00C57BEC" w:rsidRPr="00BA3BF8" w:rsidRDefault="00C57BEC" w:rsidP="007D07F5">
      <w:pPr>
        <w:pStyle w:val="ListParagraph"/>
        <w:numPr>
          <w:ilvl w:val="0"/>
          <w:numId w:val="76"/>
        </w:numPr>
        <w:bidi/>
        <w:spacing w:before="120" w:after="120" w:line="240" w:lineRule="auto"/>
        <w:contextualSpacing w:val="0"/>
        <w:rPr>
          <w:rFonts w:cs="Arial"/>
          <w:szCs w:val="24"/>
          <w:rtl/>
        </w:rPr>
      </w:pPr>
      <w:r w:rsidRPr="00BA3BF8">
        <w:rPr>
          <w:rFonts w:cs="Arial" w:hint="cs"/>
          <w:szCs w:val="24"/>
          <w:rtl/>
        </w:rPr>
        <w:t xml:space="preserve"> اختیاری: تجربے میں اسناٹ شامل کریں، </w:t>
      </w:r>
      <w:r w:rsidRPr="00BA3BF8">
        <w:rPr>
          <w:rFonts w:cs="Arial"/>
          <w:szCs w:val="24"/>
        </w:rPr>
        <w:t>SH1</w:t>
      </w:r>
      <w:r w:rsidRPr="00BA3BF8">
        <w:rPr>
          <w:rFonts w:cs="Arial" w:hint="cs"/>
          <w:szCs w:val="24"/>
          <w:rtl/>
        </w:rPr>
        <w:t xml:space="preserve"> پر عمل کر کے خود اپنی اسناٹ بنائیں، یا متبادل طور پر جیلی استعمال کریں۔</w:t>
      </w:r>
    </w:p>
    <w:p w14:paraId="0821F9E9" w14:textId="77777777" w:rsidR="00C57BEC" w:rsidRPr="00882D12" w:rsidRDefault="00C57BEC" w:rsidP="007D07F5">
      <w:pPr>
        <w:bidi/>
        <w:rPr>
          <w:rFonts w:cs="Arial"/>
        </w:rPr>
      </w:pPr>
    </w:p>
    <w:p w14:paraId="1A7D07A9" w14:textId="77777777" w:rsidR="00C57BEC" w:rsidRPr="00BA3BF8" w:rsidRDefault="00C57BEC" w:rsidP="007D07F5">
      <w:pPr>
        <w:pStyle w:val="Heading2"/>
        <w:bidi/>
        <w:rPr>
          <w:rFonts w:cs="Arial"/>
          <w:b w:val="0"/>
          <w:bCs/>
          <w:sz w:val="40"/>
          <w:szCs w:val="40"/>
          <w:rtl/>
        </w:rPr>
      </w:pPr>
      <w:r w:rsidRPr="00BA3BF8">
        <w:rPr>
          <w:rFonts w:cs="Arial" w:hint="cs"/>
          <w:b w:val="0"/>
          <w:bCs/>
          <w:sz w:val="40"/>
          <w:szCs w:val="40"/>
          <w:rtl/>
        </w:rPr>
        <w:t>ترامیم</w:t>
      </w:r>
    </w:p>
    <w:p w14:paraId="499B91B8" w14:textId="77777777" w:rsidR="00C57BEC" w:rsidRPr="00BA3BF8" w:rsidRDefault="00C57BEC" w:rsidP="007D07F5">
      <w:pPr>
        <w:bidi/>
        <w:spacing w:before="240"/>
        <w:rPr>
          <w:rFonts w:cs="Arial"/>
          <w:sz w:val="26"/>
          <w:szCs w:val="24"/>
          <w:rtl/>
        </w:rPr>
      </w:pPr>
      <w:r w:rsidRPr="00BA3BF8">
        <w:rPr>
          <w:rFonts w:cs="Arial" w:hint="cs"/>
          <w:sz w:val="26"/>
          <w:szCs w:val="24"/>
          <w:rtl/>
        </w:rPr>
        <w:t>اگر انفیکشن کی وبا پھوٹ پڑتی ہے اور ماسک پہننے کی تجویز کی جاتی ہے تو، آپ یہ دکھانے کے لیے ایک مرحلہ شامل کر سکتے ہیں کہ ماسک چھینک/کھانسی سے مائیکروبز کو کس طرح روک سکتا ہے۔ ٹشو کو ہمیشہ ایک مرحلہ کے بطور شامل کریں اور اسے پکڑیں، اسے کوڑے دان میں ڈالیں، اسے ہلاک کریں کے پیغام پر اور اس کے بعد ہاتھوں کو دھونے پر زور دیں۔</w:t>
      </w:r>
    </w:p>
    <w:p w14:paraId="4C8D06A8" w14:textId="77777777" w:rsidR="00C57BEC" w:rsidRPr="00882D12" w:rsidRDefault="00C57BEC" w:rsidP="007D07F5">
      <w:pPr>
        <w:bidi/>
        <w:rPr>
          <w:rFonts w:cs="Arial"/>
        </w:rPr>
      </w:pPr>
    </w:p>
    <w:p w14:paraId="59454700" w14:textId="77777777" w:rsidR="00C57BEC" w:rsidRPr="00882D12" w:rsidRDefault="00C57BEC" w:rsidP="007D07F5">
      <w:pPr>
        <w:bidi/>
        <w:spacing w:before="120"/>
        <w:rPr>
          <w:rFonts w:cs="Arial"/>
          <w:b/>
          <w:bCs/>
          <w:sz w:val="56"/>
          <w:szCs w:val="56"/>
        </w:rPr>
        <w:sectPr w:rsidR="00C57BEC" w:rsidRPr="00882D12" w:rsidSect="005F7839">
          <w:type w:val="continuous"/>
          <w:pgSz w:w="11906" w:h="16838"/>
          <w:pgMar w:top="720" w:right="720" w:bottom="720" w:left="720" w:header="708" w:footer="708" w:gutter="0"/>
          <w:cols w:num="2" w:space="706"/>
          <w:bidi/>
          <w:docGrid w:linePitch="360"/>
        </w:sectPr>
      </w:pPr>
    </w:p>
    <w:p w14:paraId="50904044" w14:textId="77777777" w:rsidR="007E5A9B" w:rsidRDefault="007E5A9B" w:rsidP="007D07F5">
      <w:pPr>
        <w:rPr>
          <w:rFonts w:cs="Arial"/>
          <w:b/>
          <w:bCs/>
          <w:sz w:val="56"/>
          <w:szCs w:val="56"/>
        </w:rPr>
      </w:pPr>
      <w:r>
        <w:rPr>
          <w:rFonts w:cs="Arial"/>
          <w:b/>
          <w:bCs/>
          <w:sz w:val="56"/>
          <w:szCs w:val="56"/>
        </w:rPr>
        <w:br w:type="page"/>
      </w:r>
    </w:p>
    <w:p w14:paraId="51C1C163" w14:textId="5D02D41D" w:rsidR="00C57BEC" w:rsidRPr="00933FDF" w:rsidRDefault="000234B8" w:rsidP="007D07F5">
      <w:pPr>
        <w:bidi/>
        <w:spacing w:before="120"/>
        <w:ind w:left="720" w:firstLine="422"/>
        <w:rPr>
          <w:rFonts w:cs="Arial"/>
          <w:sz w:val="28"/>
          <w:szCs w:val="26"/>
          <w:rtl/>
        </w:rPr>
      </w:pPr>
      <w:r w:rsidRPr="00933FDF">
        <w:rPr>
          <w:rFonts w:cs="Arial" w:hint="cs"/>
          <w:b/>
          <w:bCs/>
          <w:noProof/>
          <w:color w:val="FFFFFF" w:themeColor="background1"/>
          <w:sz w:val="40"/>
          <w:szCs w:val="40"/>
          <w:rtl/>
          <w:lang w:val="en-IN" w:eastAsia="en-IN" w:bidi="ar-SA"/>
        </w:rPr>
        <w:lastRenderedPageBreak/>
        <w:drawing>
          <wp:anchor distT="0" distB="0" distL="114300" distR="114300" simplePos="0" relativeHeight="251759616" behindDoc="0" locked="0" layoutInCell="1" allowOverlap="1" wp14:anchorId="3A541F7A" wp14:editId="61E5A5A6">
            <wp:simplePos x="0" y="0"/>
            <wp:positionH relativeFrom="column">
              <wp:posOffset>6113721</wp:posOffset>
            </wp:positionH>
            <wp:positionV relativeFrom="paragraph">
              <wp:posOffset>0</wp:posOffset>
            </wp:positionV>
            <wp:extent cx="533400" cy="582295"/>
            <wp:effectExtent l="0" t="0" r="0" b="8255"/>
            <wp:wrapNone/>
            <wp:docPr id="3260" name="Picture 3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3FDF">
        <w:rPr>
          <w:rFonts w:cs="Arial" w:hint="cs"/>
          <w:b/>
          <w:bCs/>
          <w:sz w:val="60"/>
          <w:szCs w:val="60"/>
          <w:rtl/>
        </w:rPr>
        <w:t>سبق 5: تنفسی حفظان صحت</w:t>
      </w:r>
    </w:p>
    <w:p w14:paraId="1124CC82" w14:textId="2047504F" w:rsidR="00C57BEC" w:rsidRPr="00882D12" w:rsidRDefault="007E5A9B" w:rsidP="007D07F5">
      <w:pPr>
        <w:bidi/>
        <w:spacing w:before="120" w:line="276" w:lineRule="auto"/>
        <w:rPr>
          <w:rFonts w:cs="Arial"/>
          <w:b/>
          <w:bCs/>
          <w:sz w:val="22"/>
        </w:rPr>
      </w:pPr>
      <w:r w:rsidRPr="00882D12">
        <w:rPr>
          <w:rFonts w:cs="Arial" w:hint="cs"/>
          <w:b/>
          <w:bCs/>
          <w:noProof/>
          <w:sz w:val="70"/>
          <w:szCs w:val="70"/>
          <w:rtl/>
          <w:lang w:val="en-IN" w:eastAsia="en-IN" w:bidi="ar-SA"/>
        </w:rPr>
        <mc:AlternateContent>
          <mc:Choice Requires="wps">
            <w:drawing>
              <wp:anchor distT="0" distB="0" distL="114300" distR="114300" simplePos="0" relativeHeight="251527168" behindDoc="0" locked="0" layoutInCell="1" allowOverlap="1" wp14:anchorId="65B528F4" wp14:editId="4210B69C">
                <wp:simplePos x="0" y="0"/>
                <wp:positionH relativeFrom="page">
                  <wp:posOffset>236855</wp:posOffset>
                </wp:positionH>
                <wp:positionV relativeFrom="paragraph">
                  <wp:posOffset>118432</wp:posOffset>
                </wp:positionV>
                <wp:extent cx="7054850" cy="4095750"/>
                <wp:effectExtent l="19050" t="19050" r="31750" b="38100"/>
                <wp:wrapNone/>
                <wp:docPr id="3280" name="Rectangle 32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4850" cy="409575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77F938" id="Rectangle 3280" o:spid="_x0000_s1026" alt="&quot;&quot;" style="position:absolute;margin-left:18.65pt;margin-top:9.35pt;width:555.5pt;height:322.5pt;z-index:251527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" filled="f" strokecolor="#117e62" strokeweight="4.5pt">
                <w10:wrap anchorx="page"/>
              </v:rect>
            </w:pict>
          </mc:Fallback>
        </mc:AlternateContent>
      </w:r>
    </w:p>
    <w:p w14:paraId="4BC64D06" w14:textId="77777777" w:rsidR="00C57BEC" w:rsidRPr="00882D12" w:rsidRDefault="00C57BEC" w:rsidP="007D07F5">
      <w:pPr>
        <w:pStyle w:val="Heading2"/>
        <w:bidi/>
        <w:rPr>
          <w:rFonts w:cs="Arial"/>
        </w:rPr>
        <w:sectPr w:rsidR="00C57BEC" w:rsidRPr="00882D12" w:rsidSect="00C57BEC">
          <w:type w:val="continuous"/>
          <w:pgSz w:w="11906" w:h="16838"/>
          <w:pgMar w:top="720" w:right="720" w:bottom="720" w:left="720" w:header="708" w:footer="708" w:gutter="0"/>
          <w:cols w:space="708"/>
          <w:docGrid w:linePitch="360"/>
        </w:sectPr>
      </w:pPr>
    </w:p>
    <w:p w14:paraId="1185C90E" w14:textId="5DE4741C" w:rsidR="00C57BEC" w:rsidRPr="00933FDF" w:rsidRDefault="00C57BEC" w:rsidP="007D07F5">
      <w:pPr>
        <w:pStyle w:val="Heading2"/>
        <w:bidi/>
        <w:rPr>
          <w:rFonts w:cs="Arial"/>
          <w:b w:val="0"/>
          <w:bCs/>
          <w:sz w:val="40"/>
          <w:szCs w:val="40"/>
          <w:rtl/>
        </w:rPr>
      </w:pPr>
      <w:r w:rsidRPr="00933FDF">
        <w:rPr>
          <w:rFonts w:cs="Arial" w:hint="cs"/>
          <w:b w:val="0"/>
          <w:bCs/>
          <w:sz w:val="40"/>
          <w:szCs w:val="40"/>
          <w:rtl/>
        </w:rPr>
        <w:t>کلیدی الفاظ</w:t>
      </w:r>
    </w:p>
    <w:p w14:paraId="547EEAD0" w14:textId="3551105A" w:rsidR="00C57BEC" w:rsidRPr="00933FDF" w:rsidRDefault="00C57BEC" w:rsidP="007D07F5">
      <w:pPr>
        <w:bidi/>
        <w:rPr>
          <w:rFonts w:cs="Arial"/>
          <w:sz w:val="26"/>
          <w:szCs w:val="24"/>
          <w:rtl/>
        </w:rPr>
      </w:pPr>
      <w:r w:rsidRPr="00933FDF">
        <w:rPr>
          <w:rFonts w:cs="Arial" w:hint="cs"/>
          <w:sz w:val="26"/>
          <w:szCs w:val="24"/>
          <w:rtl/>
        </w:rPr>
        <w:t>جراثیم</w:t>
      </w:r>
    </w:p>
    <w:p w14:paraId="24030767" w14:textId="2AFFF368" w:rsidR="00C57BEC" w:rsidRPr="00933FDF" w:rsidRDefault="00C57BEC" w:rsidP="007D07F5">
      <w:pPr>
        <w:bidi/>
        <w:rPr>
          <w:rFonts w:cs="Arial"/>
          <w:sz w:val="26"/>
          <w:szCs w:val="24"/>
          <w:rtl/>
        </w:rPr>
      </w:pPr>
      <w:r w:rsidRPr="00933FDF">
        <w:rPr>
          <w:rFonts w:cs="Arial" w:hint="cs"/>
          <w:sz w:val="26"/>
          <w:szCs w:val="24"/>
          <w:rtl/>
        </w:rPr>
        <w:t>حفظان صحت</w:t>
      </w:r>
    </w:p>
    <w:p w14:paraId="233FCC18" w14:textId="77777777" w:rsidR="00C57BEC" w:rsidRPr="00933FDF" w:rsidRDefault="00C57BEC" w:rsidP="007D07F5">
      <w:pPr>
        <w:bidi/>
        <w:rPr>
          <w:rFonts w:cs="Arial"/>
          <w:sz w:val="26"/>
          <w:szCs w:val="24"/>
          <w:rtl/>
        </w:rPr>
      </w:pPr>
      <w:r w:rsidRPr="00933FDF">
        <w:rPr>
          <w:rFonts w:cs="Arial" w:hint="cs"/>
          <w:sz w:val="26"/>
          <w:szCs w:val="24"/>
          <w:rtl/>
        </w:rPr>
        <w:t>انفیکشن</w:t>
      </w:r>
    </w:p>
    <w:p w14:paraId="618567BE" w14:textId="77777777" w:rsidR="00C57BEC" w:rsidRPr="00933FDF" w:rsidRDefault="00C57BEC" w:rsidP="007D07F5">
      <w:pPr>
        <w:bidi/>
        <w:rPr>
          <w:rFonts w:cs="Arial"/>
          <w:sz w:val="26"/>
          <w:szCs w:val="24"/>
          <w:rtl/>
        </w:rPr>
      </w:pPr>
      <w:r w:rsidRPr="00933FDF">
        <w:rPr>
          <w:rFonts w:cs="Arial" w:hint="cs"/>
          <w:sz w:val="26"/>
          <w:szCs w:val="24"/>
          <w:rtl/>
        </w:rPr>
        <w:t>منتقلی</w:t>
      </w:r>
    </w:p>
    <w:p w14:paraId="55E9D89C" w14:textId="77777777" w:rsidR="00C57BEC" w:rsidRPr="00933FDF" w:rsidRDefault="00C57BEC" w:rsidP="007D07F5">
      <w:pPr>
        <w:bidi/>
        <w:rPr>
          <w:rFonts w:cs="Arial"/>
          <w:sz w:val="26"/>
          <w:szCs w:val="24"/>
          <w:rtl/>
        </w:rPr>
      </w:pPr>
      <w:r w:rsidRPr="00933FDF">
        <w:rPr>
          <w:rFonts w:cs="Arial" w:hint="cs"/>
          <w:sz w:val="26"/>
          <w:szCs w:val="24"/>
          <w:rtl/>
        </w:rPr>
        <w:t>چھینک</w:t>
      </w:r>
    </w:p>
    <w:p w14:paraId="0727CACB" w14:textId="77777777" w:rsidR="00C57BEC" w:rsidRPr="00933FDF" w:rsidRDefault="00C57BEC" w:rsidP="007D07F5">
      <w:pPr>
        <w:bidi/>
        <w:rPr>
          <w:rFonts w:cs="Arial"/>
          <w:sz w:val="26"/>
          <w:szCs w:val="24"/>
          <w:rtl/>
        </w:rPr>
      </w:pPr>
      <w:r w:rsidRPr="00933FDF">
        <w:rPr>
          <w:rFonts w:cs="Arial" w:hint="cs"/>
          <w:sz w:val="26"/>
          <w:szCs w:val="24"/>
          <w:rtl/>
        </w:rPr>
        <w:t>کھانسی</w:t>
      </w:r>
    </w:p>
    <w:p w14:paraId="1C9B735D" w14:textId="77777777" w:rsidR="00C57BEC" w:rsidRPr="00933FDF" w:rsidRDefault="00C57BEC" w:rsidP="007D07F5">
      <w:pPr>
        <w:bidi/>
        <w:rPr>
          <w:rFonts w:cs="Arial"/>
          <w:sz w:val="26"/>
          <w:szCs w:val="24"/>
          <w:rtl/>
        </w:rPr>
      </w:pPr>
      <w:r w:rsidRPr="00933FDF">
        <w:rPr>
          <w:rFonts w:cs="Arial" w:hint="cs"/>
          <w:sz w:val="26"/>
          <w:szCs w:val="24"/>
          <w:rtl/>
        </w:rPr>
        <w:t>ہاتھ دھونا</w:t>
      </w:r>
    </w:p>
    <w:p w14:paraId="2E005434" w14:textId="77777777" w:rsidR="00C57BEC" w:rsidRPr="00933FDF" w:rsidRDefault="00C57BEC" w:rsidP="007D07F5">
      <w:pPr>
        <w:pStyle w:val="Heading2"/>
        <w:bidi/>
        <w:rPr>
          <w:rFonts w:cs="Arial"/>
          <w:b w:val="0"/>
          <w:bCs/>
          <w:sz w:val="40"/>
          <w:szCs w:val="40"/>
          <w:rtl/>
        </w:rPr>
      </w:pPr>
      <w:r w:rsidRPr="00933FDF">
        <w:rPr>
          <w:rFonts w:cs="Arial" w:hint="cs"/>
          <w:b w:val="0"/>
          <w:bCs/>
          <w:sz w:val="40"/>
          <w:szCs w:val="40"/>
          <w:rtl/>
        </w:rPr>
        <w:br w:type="column"/>
      </w:r>
      <w:r w:rsidRPr="00933FDF">
        <w:rPr>
          <w:rStyle w:val="Heading2Char"/>
          <w:rFonts w:cs="Arial" w:hint="cs"/>
          <w:b/>
          <w:bCs/>
          <w:sz w:val="40"/>
          <w:szCs w:val="40"/>
          <w:rtl/>
        </w:rPr>
        <w:t>صحت و سلامتی</w:t>
      </w:r>
    </w:p>
    <w:p w14:paraId="5DAB1A0B" w14:textId="77777777" w:rsidR="00C57BEC" w:rsidRPr="00933FDF" w:rsidRDefault="00C57BEC" w:rsidP="007D07F5">
      <w:pPr>
        <w:bidi/>
        <w:spacing w:line="276" w:lineRule="auto"/>
        <w:rPr>
          <w:rFonts w:cs="Arial"/>
          <w:szCs w:val="24"/>
          <w:rtl/>
        </w:rPr>
      </w:pPr>
      <w:r w:rsidRPr="00933FDF">
        <w:rPr>
          <w:rFonts w:cs="Arial" w:hint="cs"/>
          <w:szCs w:val="24"/>
          <w:rtl/>
        </w:rPr>
        <w:t>طلبہ کو ایپرن اور دستانوں کی ضرورت ہو سکتی ہے۔ یقینی بنائیں کہ داغ پڑنے سے بچنے کے لیے کھانے کے رنگ کو رقیق بنا دیا گیا ہے۔ یقینی بنائیں کہ تمام اسپرے بوتلوں کو اچھی طرح سے صاف اور استعمال کرنے سے پہلے کھنگال دیا گیا ہے۔ طلبہ کو حفاظتی چشمے پہننے کی ضرورت پڑ سکتی ہے۔</w:t>
      </w:r>
    </w:p>
    <w:p w14:paraId="0812F8F5" w14:textId="77777777" w:rsidR="00C57BEC" w:rsidRPr="00933FDF" w:rsidRDefault="00C57BEC" w:rsidP="007D07F5">
      <w:pPr>
        <w:bidi/>
        <w:spacing w:line="276" w:lineRule="auto"/>
        <w:rPr>
          <w:rFonts w:cs="Arial"/>
          <w:szCs w:val="24"/>
        </w:rPr>
      </w:pPr>
    </w:p>
    <w:p w14:paraId="5AE58420" w14:textId="77777777" w:rsidR="00C57BEC" w:rsidRPr="00933FDF" w:rsidRDefault="00C57BEC" w:rsidP="007D07F5">
      <w:pPr>
        <w:bidi/>
        <w:spacing w:line="276" w:lineRule="auto"/>
        <w:rPr>
          <w:rFonts w:cs="Arial"/>
          <w:szCs w:val="24"/>
          <w:rtl/>
        </w:rPr>
      </w:pPr>
      <w:r w:rsidRPr="00933FDF">
        <w:rPr>
          <w:rFonts w:cs="Arial" w:hint="cs"/>
          <w:szCs w:val="24"/>
          <w:rtl/>
        </w:rPr>
        <w:t xml:space="preserve">کلاس روم میں محفوظ مائیکروبایولوجیکل طرز عمل کے لیے </w:t>
      </w:r>
      <w:r w:rsidRPr="00933FDF">
        <w:rPr>
          <w:rFonts w:cs="Arial"/>
          <w:szCs w:val="24"/>
        </w:rPr>
        <w:t>CLEAPPS</w:t>
      </w:r>
      <w:r w:rsidRPr="00933FDF">
        <w:rPr>
          <w:rFonts w:cs="Arial" w:hint="cs"/>
          <w:szCs w:val="24"/>
          <w:rtl/>
        </w:rPr>
        <w:t xml:space="preserve"> سے رجوع کریں</w:t>
      </w:r>
    </w:p>
    <w:p w14:paraId="320AB783" w14:textId="77777777" w:rsidR="00C57BEC" w:rsidRPr="00882D12" w:rsidRDefault="00000000" w:rsidP="007D07F5">
      <w:pPr>
        <w:bidi/>
        <w:rPr>
          <w:rStyle w:val="Hyperlink"/>
          <w:rFonts w:cs="Arial"/>
          <w:rtl/>
        </w:rPr>
      </w:pPr>
      <w:hyperlink r:id="rId128" w:history="1">
        <w:r w:rsidR="007D7D2D" w:rsidRPr="00882D12">
          <w:rPr>
            <w:rStyle w:val="Hyperlink"/>
            <w:rFonts w:cs="Arial"/>
          </w:rPr>
          <w:t>www.cleapps.org.uk</w:t>
        </w:r>
      </w:hyperlink>
    </w:p>
    <w:p w14:paraId="602EE80A" w14:textId="77777777" w:rsidR="00C57BEC" w:rsidRPr="00882D12" w:rsidRDefault="00C57BEC" w:rsidP="007D07F5">
      <w:pPr>
        <w:bidi/>
        <w:rPr>
          <w:rStyle w:val="Hyperlink"/>
          <w:rFonts w:cs="Arial"/>
        </w:rPr>
      </w:pPr>
    </w:p>
    <w:p w14:paraId="0288C478" w14:textId="77777777" w:rsidR="00C57BEC" w:rsidRPr="00933FDF" w:rsidRDefault="00C57BEC" w:rsidP="007D07F5">
      <w:pPr>
        <w:pStyle w:val="Heading2"/>
        <w:bidi/>
        <w:rPr>
          <w:rStyle w:val="Heading2Char"/>
          <w:rFonts w:cs="Arial"/>
          <w:b/>
          <w:bCs/>
          <w:sz w:val="40"/>
          <w:szCs w:val="40"/>
          <w:rtl/>
        </w:rPr>
      </w:pPr>
      <w:r w:rsidRPr="00933FDF">
        <w:rPr>
          <w:rFonts w:cs="Arial" w:hint="cs"/>
          <w:b w:val="0"/>
          <w:bCs/>
          <w:sz w:val="40"/>
          <w:szCs w:val="40"/>
          <w:rtl/>
        </w:rPr>
        <w:br w:type="column"/>
      </w:r>
      <w:r w:rsidRPr="00933FDF">
        <w:rPr>
          <w:rStyle w:val="Heading2Char"/>
          <w:rFonts w:cs="Arial" w:hint="cs"/>
          <w:b/>
          <w:bCs/>
          <w:sz w:val="40"/>
          <w:szCs w:val="40"/>
          <w:rtl/>
        </w:rPr>
        <w:t>ویب لنکس</w:t>
      </w:r>
    </w:p>
    <w:p w14:paraId="53E5D43C" w14:textId="77777777" w:rsidR="00C57BEC" w:rsidRPr="00882D12" w:rsidRDefault="00C57BEC" w:rsidP="007D07F5">
      <w:pPr>
        <w:bidi/>
        <w:spacing w:before="240"/>
        <w:rPr>
          <w:rFonts w:cs="Arial"/>
          <w:rtl/>
        </w:rPr>
        <w:sectPr w:rsidR="00C57BEC" w:rsidRPr="00882D12" w:rsidSect="007E5A9B">
          <w:type w:val="continuous"/>
          <w:pgSz w:w="11906" w:h="16838"/>
          <w:pgMar w:top="720" w:right="720" w:bottom="720" w:left="720" w:header="708" w:footer="708" w:gutter="0"/>
          <w:cols w:num="3" w:space="706"/>
          <w:bidi/>
          <w:docGrid w:linePitch="360"/>
        </w:sectPr>
      </w:pPr>
      <w:r w:rsidRPr="00882D12">
        <w:rPr>
          <w:rFonts w:cs="Arial" w:hint="cs"/>
          <w:rtl/>
        </w:rPr>
        <w:t xml:space="preserve"> </w:t>
      </w:r>
      <w:r w:rsidRPr="00882D12">
        <w:rPr>
          <w:rFonts w:cs="Arial"/>
        </w:rPr>
        <w:t>e-bug.eu/</w:t>
      </w:r>
      <w:proofErr w:type="spellStart"/>
      <w:r w:rsidRPr="00882D12">
        <w:rPr>
          <w:rFonts w:cs="Arial"/>
        </w:rPr>
        <w:t>eng</w:t>
      </w:r>
      <w:proofErr w:type="spellEnd"/>
      <w:r w:rsidRPr="00882D12">
        <w:rPr>
          <w:rFonts w:cs="Arial"/>
        </w:rPr>
        <w:t>/KS2/lesson/ Respiratory-Hygiene</w:t>
      </w:r>
    </w:p>
    <w:p w14:paraId="330BD4D2" w14:textId="77777777" w:rsidR="00C57BEC" w:rsidRPr="00882D12" w:rsidRDefault="00C57BEC" w:rsidP="007D07F5">
      <w:pPr>
        <w:bidi/>
        <w:spacing w:line="276" w:lineRule="auto"/>
        <w:rPr>
          <w:rFonts w:cs="Arial"/>
          <w:rtl/>
        </w:rPr>
        <w:sectPr w:rsidR="00C57BEC" w:rsidRPr="00882D12" w:rsidSect="00C57BEC">
          <w:type w:val="continuous"/>
          <w:pgSz w:w="11906" w:h="16838"/>
          <w:pgMar w:top="720" w:right="720" w:bottom="720" w:left="720" w:header="708" w:footer="708" w:gutter="0"/>
          <w:cols w:num="2" w:space="708"/>
          <w:docGrid w:linePitch="360"/>
        </w:sectPr>
      </w:pPr>
      <w:r w:rsidRPr="00882D12">
        <w:rPr>
          <w:rFonts w:cs="Arial" w:hint="cs"/>
          <w:rtl/>
        </w:rPr>
        <w:br w:type="column"/>
      </w:r>
    </w:p>
    <w:p w14:paraId="67F050A8" w14:textId="572EE216" w:rsidR="00C57BEC" w:rsidRPr="00933FDF" w:rsidRDefault="00C57BEC" w:rsidP="007D07F5">
      <w:pPr>
        <w:pStyle w:val="Heading2"/>
        <w:bidi/>
        <w:spacing w:line="288" w:lineRule="auto"/>
        <w:rPr>
          <w:rFonts w:cs="Arial"/>
          <w:b w:val="0"/>
          <w:bCs/>
          <w:sz w:val="40"/>
          <w:szCs w:val="40"/>
          <w:rtl/>
        </w:rPr>
      </w:pPr>
      <w:r w:rsidRPr="00933FDF">
        <w:rPr>
          <w:rFonts w:cs="Arial" w:hint="cs"/>
          <w:b w:val="0"/>
          <w:bCs/>
          <w:sz w:val="40"/>
          <w:szCs w:val="40"/>
          <w:rtl/>
        </w:rPr>
        <w:lastRenderedPageBreak/>
        <w:t>تعارف</w:t>
      </w:r>
    </w:p>
    <w:p w14:paraId="09532B1B" w14:textId="77777777" w:rsidR="00C57BEC" w:rsidRPr="00933FDF" w:rsidRDefault="00C57BEC" w:rsidP="007D07F5">
      <w:pPr>
        <w:pStyle w:val="BodyText"/>
        <w:numPr>
          <w:ilvl w:val="0"/>
          <w:numId w:val="77"/>
        </w:numPr>
        <w:bidi/>
        <w:spacing w:after="240" w:line="264" w:lineRule="auto"/>
        <w:rPr>
          <w:rFonts w:cs="Arial"/>
          <w:b/>
          <w:bCs w:val="0"/>
          <w:rtl/>
        </w:rPr>
      </w:pPr>
      <w:r w:rsidRPr="00933FDF">
        <w:rPr>
          <w:rFonts w:cs="Arial" w:hint="cs"/>
          <w:b/>
          <w:bCs w:val="0"/>
          <w:rtl/>
        </w:rPr>
        <w:t>طلبہ کے سامنے یہ وضاحت کر کے سبق شروع کریں کہ وہ یہ سیکھنے والے ہیں کہ کس طرح جرثومے (مائیکروبز) کھانسنے اور چھینکنے سے ایک فرد سے دوسرے فرد کو پہنچ سکتے ہیں۔ طلبہ سے پوچھیں کہ جب لوگ یہ کہتے ہیں کہ 'آپ نے مجھے زُکام لگوا دیا' یا 'مجھے آپ سے فلو ہو گیا' تو اس سے ان کی کیا مراد ہوتی ہے۔</w:t>
      </w:r>
    </w:p>
    <w:p w14:paraId="56A957C4" w14:textId="0ECA5F98" w:rsidR="00C57BEC" w:rsidRPr="00933FDF" w:rsidRDefault="00C57BEC" w:rsidP="007D07F5">
      <w:pPr>
        <w:pStyle w:val="BodyText"/>
        <w:numPr>
          <w:ilvl w:val="0"/>
          <w:numId w:val="77"/>
        </w:numPr>
        <w:bidi/>
        <w:spacing w:after="240" w:line="264" w:lineRule="auto"/>
        <w:rPr>
          <w:rFonts w:cs="Arial"/>
          <w:b/>
          <w:bCs w:val="0"/>
          <w:rtl/>
        </w:rPr>
      </w:pPr>
      <w:r w:rsidRPr="00933FDF">
        <w:rPr>
          <w:rFonts w:cs="Arial" w:hint="cs"/>
          <w:b/>
          <w:bCs w:val="0"/>
          <w:rtl/>
        </w:rPr>
        <w:t>طلبہ کو یاد دلائیں کہ، اگرچہ انفیکشن فرد سے فرد کو پھیل سکتا ہے، مگر عموماً چند ایسے مختلف طریقے ہیں جن کے ذریعے ہم اس کا سبب بننے والے جرثوں کی زد میں آئے ہو سکتے ہیں۔ عموماً یہ جاننا ناممکن ہوتا ہے کہ ہمیں کس سے انفیکشن لاحق ہوا اور ضروری ہے کہ ہم کھانسی/چھینکوں کو صحیح سے ڈھک کر، ہاتھ کی اچھی دھلائی کر کے اور بغیر دھلے ہاتھوں سے اپنی آنکھوں اور چہرے کو نہ چھو کر ان جرثوموں کا پھیلاؤ روکنے کے لیے اپنی تمام تر ذمہ داری نبھائیں۔</w:t>
      </w:r>
    </w:p>
    <w:p w14:paraId="3998D372" w14:textId="55EA0B8F" w:rsidR="00C57BEC" w:rsidRPr="00933FDF" w:rsidRDefault="00C57BEC" w:rsidP="007D07F5">
      <w:pPr>
        <w:pStyle w:val="BodyText"/>
        <w:numPr>
          <w:ilvl w:val="0"/>
          <w:numId w:val="77"/>
        </w:numPr>
        <w:bidi/>
        <w:spacing w:after="240" w:line="264" w:lineRule="auto"/>
        <w:rPr>
          <w:rFonts w:cs="Arial"/>
          <w:b/>
          <w:bCs w:val="0"/>
          <w:rtl/>
        </w:rPr>
      </w:pPr>
      <w:r w:rsidRPr="00933FDF">
        <w:rPr>
          <w:rFonts w:cs="Arial" w:hint="cs"/>
          <w:b/>
          <w:bCs w:val="0"/>
          <w:rtl/>
        </w:rPr>
        <w:t>طلبہ کے سامنے وضاحت کریں کہ بعض امراض کا سبب بننے والے جرثومے اس قدر چھوٹے ہوتے ہیں کہ جب لوگ کھانستے یا چھینکتے ہیں تو پانی کے قطروں میں موجود ہوا میں گھوم سکتے ہیں۔ اگر آپ سرگرمی دو انجام دے رہے ہیں جس میں آپ اسناٹ بناتے ہیں تو، یہاں اس سے رجوع کرنا مفید ہے۔</w:t>
      </w:r>
    </w:p>
    <w:p w14:paraId="36F47CB4" w14:textId="146A87D7" w:rsidR="00C57BEC" w:rsidRPr="00933FDF" w:rsidRDefault="00C57BEC" w:rsidP="007D07F5">
      <w:pPr>
        <w:pStyle w:val="BodyText"/>
        <w:numPr>
          <w:ilvl w:val="0"/>
          <w:numId w:val="77"/>
        </w:numPr>
        <w:bidi/>
        <w:spacing w:after="240" w:line="264" w:lineRule="auto"/>
        <w:rPr>
          <w:rFonts w:cs="Arial"/>
          <w:b/>
          <w:bCs w:val="0"/>
          <w:rtl/>
        </w:rPr>
      </w:pPr>
      <w:r w:rsidRPr="00933FDF">
        <w:rPr>
          <w:rFonts w:cs="Arial" w:hint="cs"/>
          <w:b/>
          <w:bCs w:val="0"/>
          <w:rtl/>
        </w:rPr>
        <w:t>وضاحت کریں کہ اس طریقے سے پھیلنے والے امراض کی رینج عمومی زُکام سے لے کر شاذ و نادر یا مزید سنگین انفیکشن جیسے تپ دق (</w:t>
      </w:r>
      <w:r w:rsidRPr="00933FDF">
        <w:rPr>
          <w:rFonts w:cs="Arial"/>
        </w:rPr>
        <w:t>TB</w:t>
      </w:r>
      <w:r w:rsidRPr="00933FDF">
        <w:rPr>
          <w:rFonts w:cs="Arial" w:hint="cs"/>
          <w:b/>
          <w:bCs w:val="0"/>
          <w:rtl/>
        </w:rPr>
        <w:t>) تک ہوتی ہے۔</w:t>
      </w:r>
    </w:p>
    <w:p w14:paraId="5C60D962" w14:textId="6B8CD23E" w:rsidR="00C57BEC" w:rsidRPr="00933FDF" w:rsidRDefault="00C57BEC" w:rsidP="007D07F5">
      <w:pPr>
        <w:pStyle w:val="BodyText"/>
        <w:numPr>
          <w:ilvl w:val="0"/>
          <w:numId w:val="77"/>
        </w:numPr>
        <w:bidi/>
        <w:spacing w:after="240" w:line="264" w:lineRule="auto"/>
        <w:rPr>
          <w:rFonts w:cs="Arial"/>
          <w:b/>
          <w:bCs w:val="0"/>
          <w:rtl/>
        </w:rPr>
      </w:pPr>
      <w:r w:rsidRPr="00933FDF">
        <w:rPr>
          <w:rFonts w:cs="Arial" w:hint="cs"/>
          <w:b/>
          <w:bCs w:val="0"/>
          <w:rtl/>
        </w:rPr>
        <w:t>زُکام اور فلو پر گفتگو کرتے رہیں، یہ وضاحت کرتے ہوئے کہ وہ جراثیم کی وجہ سے نہیں بلکہ وائرسوں کی وجہ سے ہوتے ہیں۔ وضاحت کریں کہ ہر کسی کی صحت کے لیے بہت ضروری ہے کہ لوگ کھانسنے اور چھینکنے کے وقت اپنے منہ اور ناک کو ٹشو سے، یا اگر ان کے پاس ٹشو نہ ہو تو چھینک کو اپنی کہنی کے خم میں ڈھکیں۔ انفیکشن کا پھیلاؤ اچھے تنفسی حفظان صحت سے کم کیا جا سکتا ہے</w:t>
      </w:r>
    </w:p>
    <w:p w14:paraId="0A807632" w14:textId="77777777" w:rsidR="00C57BEC" w:rsidRPr="00933FDF" w:rsidRDefault="00C57BEC" w:rsidP="007D07F5">
      <w:pPr>
        <w:pStyle w:val="BodyText"/>
        <w:bidi/>
        <w:spacing w:line="264" w:lineRule="auto"/>
        <w:rPr>
          <w:rFonts w:cs="Arial"/>
          <w:sz w:val="16"/>
          <w:szCs w:val="16"/>
        </w:rPr>
      </w:pPr>
    </w:p>
    <w:p w14:paraId="7D431DB9" w14:textId="4258C102" w:rsidR="00C57BEC" w:rsidRPr="00933FDF" w:rsidRDefault="00C57BEC" w:rsidP="007D07F5">
      <w:pPr>
        <w:pStyle w:val="Heading2"/>
        <w:bidi/>
        <w:spacing w:line="264" w:lineRule="auto"/>
        <w:rPr>
          <w:rFonts w:cs="Arial"/>
          <w:b w:val="0"/>
          <w:bCs/>
          <w:sz w:val="40"/>
          <w:szCs w:val="40"/>
          <w:rtl/>
        </w:rPr>
      </w:pPr>
      <w:r w:rsidRPr="00933FDF">
        <w:rPr>
          <w:rFonts w:cs="Arial" w:hint="cs"/>
          <w:b w:val="0"/>
          <w:bCs/>
          <w:sz w:val="40"/>
          <w:szCs w:val="40"/>
          <w:rtl/>
        </w:rPr>
        <w:t>سرگرمی</w:t>
      </w:r>
    </w:p>
    <w:p w14:paraId="12D83FF1" w14:textId="77777777" w:rsidR="00C57BEC" w:rsidRPr="00933FDF" w:rsidRDefault="00C57BEC" w:rsidP="007D07F5">
      <w:pPr>
        <w:pStyle w:val="Heading3"/>
        <w:bidi/>
        <w:spacing w:line="264" w:lineRule="auto"/>
        <w:rPr>
          <w:rFonts w:cs="Arial"/>
          <w:b w:val="0"/>
          <w:bCs/>
          <w:sz w:val="32"/>
          <w:szCs w:val="32"/>
          <w:rtl/>
        </w:rPr>
      </w:pPr>
      <w:r w:rsidRPr="00933FDF">
        <w:rPr>
          <w:rFonts w:cs="Arial" w:hint="cs"/>
          <w:b w:val="0"/>
          <w:bCs/>
          <w:sz w:val="32"/>
          <w:szCs w:val="32"/>
          <w:rtl/>
        </w:rPr>
        <w:t>اصل سرگرمی: سپر اسنیز</w:t>
      </w:r>
    </w:p>
    <w:p w14:paraId="0D19AC3D" w14:textId="77777777" w:rsidR="00C57BEC" w:rsidRPr="00933FDF" w:rsidRDefault="00C57BEC" w:rsidP="007D07F5">
      <w:pPr>
        <w:pStyle w:val="ListParagraph"/>
        <w:numPr>
          <w:ilvl w:val="0"/>
          <w:numId w:val="78"/>
        </w:numPr>
        <w:bidi/>
        <w:spacing w:before="240" w:after="120" w:line="264" w:lineRule="auto"/>
        <w:contextualSpacing w:val="0"/>
        <w:rPr>
          <w:rFonts w:cs="Arial"/>
          <w:szCs w:val="24"/>
          <w:rtl/>
        </w:rPr>
      </w:pPr>
      <w:r w:rsidRPr="00933FDF">
        <w:rPr>
          <w:rFonts w:cs="Arial" w:hint="cs"/>
          <w:szCs w:val="24"/>
          <w:rtl/>
        </w:rPr>
        <w:t xml:space="preserve"> کلاس کو </w:t>
      </w:r>
      <w:r w:rsidRPr="00933FDF">
        <w:rPr>
          <w:rFonts w:cs="Arial"/>
          <w:szCs w:val="24"/>
          <w:cs/>
        </w:rPr>
        <w:t>‎</w:t>
      </w:r>
      <w:r w:rsidRPr="00933FDF">
        <w:rPr>
          <w:rFonts w:cs="Arial"/>
          <w:szCs w:val="24"/>
          <w:rtl/>
          <w:cs/>
        </w:rPr>
        <w:t>4-5</w:t>
      </w:r>
      <w:r w:rsidRPr="00933FDF">
        <w:rPr>
          <w:rFonts w:cs="Arial" w:hint="cs"/>
          <w:szCs w:val="24"/>
          <w:rtl/>
        </w:rPr>
        <w:t xml:space="preserve"> طلبہ کے گروپوں میں تقسیم کریں۔</w:t>
      </w:r>
    </w:p>
    <w:p w14:paraId="2CF14FAB" w14:textId="77777777" w:rsidR="00C57BEC" w:rsidRPr="00933FDF" w:rsidRDefault="00C57BEC" w:rsidP="007D07F5">
      <w:pPr>
        <w:pStyle w:val="ListParagraph"/>
        <w:numPr>
          <w:ilvl w:val="0"/>
          <w:numId w:val="78"/>
        </w:numPr>
        <w:bidi/>
        <w:spacing w:before="240" w:after="120" w:line="264" w:lineRule="auto"/>
        <w:contextualSpacing w:val="0"/>
        <w:rPr>
          <w:rFonts w:cs="Arial"/>
          <w:szCs w:val="24"/>
          <w:rtl/>
        </w:rPr>
      </w:pPr>
      <w:r w:rsidRPr="00933FDF">
        <w:rPr>
          <w:rFonts w:cs="Arial" w:hint="cs"/>
          <w:szCs w:val="24"/>
          <w:rtl/>
        </w:rPr>
        <w:t xml:space="preserve"> ہر گروپ کو رن وے، اسپرے بوتل، پیمائش کرنے کی ٹیپ یا رولر، بڑا سا ہاتھ یا دستانہ اور بڑا سا ٹشو فراہم کیا جائے۔ ہر طالب علم کو ایک </w:t>
      </w:r>
      <w:r w:rsidRPr="00933FDF">
        <w:rPr>
          <w:rFonts w:cs="Arial"/>
          <w:szCs w:val="24"/>
        </w:rPr>
        <w:t>SW1</w:t>
      </w:r>
      <w:r w:rsidRPr="00933FDF">
        <w:rPr>
          <w:rFonts w:cs="Arial" w:hint="cs"/>
          <w:szCs w:val="24"/>
          <w:rtl/>
        </w:rPr>
        <w:t xml:space="preserve"> ریکارڈنگ شیٹ فراہم کریں۔ یقینی بنائیں کہ انہوں نے سرگرمی شروع کرنے سے پہلے ہدایات کو پڑھ اور سمجھ لیا ہے۔</w:t>
      </w:r>
    </w:p>
    <w:p w14:paraId="408A0CBE" w14:textId="77777777" w:rsidR="00C57BEC" w:rsidRPr="00933FDF" w:rsidRDefault="00C57BEC" w:rsidP="007D07F5">
      <w:pPr>
        <w:pStyle w:val="ListParagraph"/>
        <w:numPr>
          <w:ilvl w:val="0"/>
          <w:numId w:val="78"/>
        </w:numPr>
        <w:bidi/>
        <w:spacing w:before="240" w:after="120" w:line="264" w:lineRule="auto"/>
        <w:contextualSpacing w:val="0"/>
        <w:rPr>
          <w:rFonts w:cs="Arial"/>
          <w:szCs w:val="24"/>
          <w:rtl/>
        </w:rPr>
      </w:pPr>
      <w:r w:rsidRPr="00933FDF">
        <w:rPr>
          <w:rFonts w:cs="Arial" w:hint="cs"/>
          <w:szCs w:val="24"/>
          <w:rtl/>
        </w:rPr>
        <w:t xml:space="preserve"> کھانسی/چھینک کا اور اس طرح کھانسی/چھینک میں موجود مائیکروبز جتنی دوری طے کر سکتے ہیں اس کا مظاہرہ کرنے کے لیے، طلبہ کو چاہیے کہ رن وے کے آخر میں بوتل کو پکڑ کر اپنی باری لیں اور کاغذ پر ایک بار ٹریگر کو دبا کر کھانسی/ چھینک کی نقالی کریں۔ 'کھانسنے/چھینکنے' (ٹریگر کو دبانے) سے پہلے طلبہ کو یہ قیاس لگانا چاہیے کہ چھینک کتنی دوری اور وسعت تک جائے گی اور وہ اسے اپنے نتیجے والی شیٹ (</w:t>
      </w:r>
      <w:r w:rsidRPr="00933FDF">
        <w:rPr>
          <w:rFonts w:cs="Arial"/>
          <w:szCs w:val="24"/>
        </w:rPr>
        <w:t>SW1</w:t>
      </w:r>
      <w:r w:rsidRPr="00933FDF">
        <w:rPr>
          <w:rFonts w:cs="Arial" w:hint="cs"/>
          <w:szCs w:val="24"/>
          <w:rtl/>
        </w:rPr>
        <w:t>) پر بھریں گے۔ وہ ہر 'چھینک' سے پہلے ایک چسپندہ نوٹ پر اپنا نام بھی لکھ سکتے ہیں اور اسے رن وے پر رکھ کر دیکھ سکتے ہیں کہ کس کا قیاس قریب ترین تھا۔ 'چھینکنے' کے بعد طلبہ کو چاہیے کہ ہر طالب علم کی چھینک جتنی دوری اور وسعت تک پھیلتی ہے اس کی پیمائش کریں اور ریکارڈ کریں اور اسے اپنے نتیجے والی شیٹ پر بھریں۔</w:t>
      </w:r>
    </w:p>
    <w:p w14:paraId="0B17A2A7" w14:textId="77777777" w:rsidR="00C57BEC" w:rsidRPr="00933FDF" w:rsidRDefault="00C57BEC" w:rsidP="007D07F5">
      <w:pPr>
        <w:pStyle w:val="ListParagraph"/>
        <w:numPr>
          <w:ilvl w:val="0"/>
          <w:numId w:val="78"/>
        </w:numPr>
        <w:bidi/>
        <w:spacing w:before="240" w:after="120" w:line="264" w:lineRule="auto"/>
        <w:contextualSpacing w:val="0"/>
        <w:rPr>
          <w:rFonts w:cs="Arial"/>
          <w:szCs w:val="24"/>
          <w:rtl/>
        </w:rPr>
      </w:pPr>
      <w:r w:rsidRPr="00933FDF">
        <w:rPr>
          <w:rFonts w:cs="Arial" w:hint="cs"/>
          <w:szCs w:val="24"/>
          <w:rtl/>
        </w:rPr>
        <w:t xml:space="preserve">اگلا مرحلہ اس امر کا مشاہدہ کرنے کے لیے ہے کہ ہم کھانستے وقت جب اپنے ہاتھوں کو اپنے منہ پر رکھتے ہیں تو کیا ہوتا ہے؛ مائیکروبز ہمارے ہاتھوں پر رکتے ہیں اور جس کسی چیز کو ہم چھوتے ہیں اس میں پھیل سکتے ہیں۔ ہر گروپ میں ایک طالب علم کو 'اسنیزر (چھینک مارنے والا)' ہونا چاہیے اور دوسرے طالب علم کو بڑا سا یا دستانے والا ہاتھ اسپرے بوتل سے لگ بھگ </w:t>
      </w:r>
      <w:r w:rsidRPr="00933FDF">
        <w:rPr>
          <w:rFonts w:cs="Arial"/>
          <w:szCs w:val="24"/>
          <w:cs/>
        </w:rPr>
        <w:t>‎</w:t>
      </w:r>
      <w:r w:rsidRPr="00933FDF">
        <w:rPr>
          <w:rFonts w:cs="Arial"/>
          <w:szCs w:val="24"/>
          <w:rtl/>
          <w:cs/>
        </w:rPr>
        <w:t>2-5</w:t>
      </w:r>
      <w:r w:rsidRPr="00933FDF">
        <w:rPr>
          <w:rFonts w:cs="Arial" w:hint="cs"/>
          <w:szCs w:val="24"/>
          <w:rtl/>
        </w:rPr>
        <w:t xml:space="preserve"> سنٹی میٹر کی دوری پر پکڑنا چاہیے۔ طلبہ کو چاہیے کہ اپنے نتائج والی شیٹ پر قیاسی اور حقیقی نتائج دونوں بھریں۔</w:t>
      </w:r>
    </w:p>
    <w:p w14:paraId="24C79B0A" w14:textId="77777777" w:rsidR="00C57BEC" w:rsidRPr="00933FDF" w:rsidRDefault="00C57BEC" w:rsidP="007D07F5">
      <w:pPr>
        <w:pStyle w:val="ListParagraph"/>
        <w:numPr>
          <w:ilvl w:val="0"/>
          <w:numId w:val="78"/>
        </w:numPr>
        <w:bidi/>
        <w:spacing w:before="240" w:after="120" w:line="288" w:lineRule="auto"/>
        <w:contextualSpacing w:val="0"/>
        <w:rPr>
          <w:rFonts w:cs="Arial"/>
          <w:szCs w:val="24"/>
          <w:rtl/>
        </w:rPr>
      </w:pPr>
      <w:r w:rsidRPr="00933FDF">
        <w:rPr>
          <w:rFonts w:cs="Arial" w:hint="cs"/>
          <w:szCs w:val="24"/>
          <w:rtl/>
        </w:rPr>
        <w:t xml:space="preserve"> آخری بات، ہم یہ مشاہدہ کرنا چاہتے ہیں کہ چھینکنے کے دوران جب ہم اپنے منہ کو ٹشو سے ڈھکتے ہیں تو کیا ہوتا ہے۔ ہر گروپ میں ایک مختلف طالب علم کو 'اسنیزر' بننے کو کہیں اور دوسرے طالب علم سے وہ ٹشو براہ راست اسپرے نوزل کے سامنے پکڑنے کو کہیں۔ اس گروپ کے طلبہ کو قیاسی اور حقیقی دونوں نتائج </w:t>
      </w:r>
      <w:r w:rsidRPr="00933FDF">
        <w:rPr>
          <w:rFonts w:cs="Arial"/>
          <w:szCs w:val="24"/>
        </w:rPr>
        <w:t>SW1</w:t>
      </w:r>
      <w:r w:rsidRPr="00933FDF">
        <w:rPr>
          <w:rFonts w:cs="Arial" w:hint="cs"/>
          <w:szCs w:val="24"/>
          <w:rtl/>
        </w:rPr>
        <w:t xml:space="preserve"> پر بھرنا اور نتائج کا ایک گراف بنانا چاہیے۔</w:t>
      </w:r>
    </w:p>
    <w:p w14:paraId="18939538" w14:textId="77777777" w:rsidR="00C57BEC" w:rsidRPr="004855CA" w:rsidRDefault="00C57BEC" w:rsidP="007D07F5">
      <w:pPr>
        <w:pStyle w:val="ListParagraph"/>
        <w:bidi/>
        <w:spacing w:after="0" w:line="288" w:lineRule="auto"/>
        <w:ind w:left="360"/>
        <w:rPr>
          <w:rFonts w:cs="Arial"/>
          <w:sz w:val="14"/>
          <w:szCs w:val="12"/>
        </w:rPr>
      </w:pPr>
    </w:p>
    <w:p w14:paraId="70D03CDD" w14:textId="77777777" w:rsidR="00C57BEC" w:rsidRPr="00933FDF" w:rsidRDefault="00C57BEC" w:rsidP="007D07F5">
      <w:pPr>
        <w:pStyle w:val="Heading3"/>
        <w:bidi/>
        <w:spacing w:line="288" w:lineRule="auto"/>
        <w:rPr>
          <w:rFonts w:cs="Arial"/>
          <w:b w:val="0"/>
          <w:bCs/>
          <w:sz w:val="32"/>
          <w:szCs w:val="32"/>
          <w:rtl/>
        </w:rPr>
      </w:pPr>
      <w:r w:rsidRPr="00933FDF">
        <w:rPr>
          <w:rFonts w:cs="Arial" w:hint="cs"/>
          <w:b w:val="0"/>
          <w:bCs/>
          <w:sz w:val="32"/>
          <w:szCs w:val="32"/>
          <w:rtl/>
        </w:rPr>
        <w:t>اختیاری سرگرمی: انتہائی رقیق اسناٹ</w:t>
      </w:r>
    </w:p>
    <w:p w14:paraId="7FBBDAF9" w14:textId="418D7010" w:rsidR="00C57BEC" w:rsidRPr="00933FDF" w:rsidRDefault="00C57BEC" w:rsidP="007D07F5">
      <w:pPr>
        <w:bidi/>
        <w:spacing w:before="240" w:line="288" w:lineRule="auto"/>
        <w:rPr>
          <w:rFonts w:cs="Arial"/>
          <w:szCs w:val="24"/>
          <w:rtl/>
        </w:rPr>
      </w:pPr>
      <w:r w:rsidRPr="00933FDF">
        <w:rPr>
          <w:rFonts w:cs="Arial" w:hint="cs"/>
          <w:szCs w:val="24"/>
          <w:rtl/>
        </w:rPr>
        <w:t>سپر اسنیز سرگرمی دکھاتی ہے کہ جب آپ چھینکتے ہیں تو چھوٹے مائیکروبز دور تک جا سکتے ہیں۔ اس تجربے کو آگے بڑھانے کے لیے، آپ یہ دکھا سکتے ہیں کہ بڑے قطرے اور اسناٹ بھی چھینک کے دوران باہر نکل آتے ہیں۔ کیا آپ جانتے ہیں کہ انسانی جسم ایک دن میں</w:t>
      </w:r>
      <w:r w:rsidR="00933FDF">
        <w:rPr>
          <w:rFonts w:cs="Arial" w:hint="cs"/>
          <w:szCs w:val="24"/>
          <w:rtl/>
        </w:rPr>
        <w:t xml:space="preserve"> </w:t>
      </w:r>
      <w:r w:rsidRPr="00933FDF">
        <w:rPr>
          <w:rFonts w:cs="Arial"/>
          <w:szCs w:val="24"/>
          <w:cs/>
        </w:rPr>
        <w:t>‎</w:t>
      </w:r>
      <w:r w:rsidRPr="00933FDF">
        <w:rPr>
          <w:rFonts w:cs="Arial"/>
          <w:szCs w:val="24"/>
          <w:rtl/>
          <w:cs/>
        </w:rPr>
        <w:t>1-1.5</w:t>
      </w:r>
      <w:r w:rsidRPr="00933FDF">
        <w:rPr>
          <w:rFonts w:cs="Arial" w:hint="cs"/>
          <w:szCs w:val="24"/>
          <w:rtl/>
        </w:rPr>
        <w:t xml:space="preserve"> لیٹر اسناٹ بناتا ہے؟ ہمیں تنفسی انفیکشن ہونے پر یہ بڑھ سکتا ہے۔ اسناٹ کے بارے میں جاننے میں طلبہ کی مدد کرنے اور اس میں شامل مائیکروبز کے بارے میں مباحثہ کو بڑھاوا دینے کے لیے، آپ ترکیب – انتہائی رقیق اسناٹ (</w:t>
      </w:r>
      <w:r w:rsidRPr="00933FDF">
        <w:rPr>
          <w:rFonts w:cs="Arial"/>
          <w:szCs w:val="24"/>
        </w:rPr>
        <w:t>SH1</w:t>
      </w:r>
      <w:r w:rsidRPr="00933FDF">
        <w:rPr>
          <w:rFonts w:cs="Arial" w:hint="cs"/>
          <w:szCs w:val="24"/>
          <w:rtl/>
        </w:rPr>
        <w:t>) استعمال کر کے خود اپنی اسناٹ بنا سکتے ہیں۔ متبادل طور پر آپ جیلی استعمال کر سکتے ہیں۔ طلبہ بناوٹ کو محسوس کر اور اسناٹ سے کھیل سکتے ہیں۔ طلبہ کے سامنے وضاحت کریں کہ لیسدار اسناٹ قدرے چھوٹے مائیکروبز سے زیادہ بھاری ہوتی ہے اور رن وے پر زیادہ دور تک نہیں جائے گی۔</w:t>
      </w:r>
    </w:p>
    <w:p w14:paraId="64CC89DA" w14:textId="77777777" w:rsidR="00C57BEC" w:rsidRPr="00882D12" w:rsidRDefault="00C57BEC" w:rsidP="007D07F5">
      <w:pPr>
        <w:bidi/>
        <w:spacing w:line="288" w:lineRule="auto"/>
        <w:rPr>
          <w:rFonts w:cs="Arial"/>
        </w:rPr>
      </w:pPr>
    </w:p>
    <w:p w14:paraId="15D152BB" w14:textId="0614250D" w:rsidR="00C57BEC" w:rsidRPr="001261BC" w:rsidRDefault="00C57BEC" w:rsidP="007D07F5">
      <w:pPr>
        <w:pStyle w:val="Heading2"/>
        <w:bidi/>
        <w:spacing w:line="288" w:lineRule="auto"/>
        <w:rPr>
          <w:rFonts w:cs="Arial"/>
          <w:b w:val="0"/>
          <w:bCs/>
          <w:szCs w:val="36"/>
          <w:rtl/>
        </w:rPr>
      </w:pPr>
      <w:r w:rsidRPr="00933FDF">
        <w:rPr>
          <w:rFonts w:cs="Arial" w:hint="cs"/>
          <w:b w:val="0"/>
          <w:bCs/>
          <w:sz w:val="40"/>
          <w:szCs w:val="40"/>
          <w:rtl/>
        </w:rPr>
        <w:t>مباحثہ</w:t>
      </w:r>
      <w:r w:rsidRPr="001261BC">
        <w:rPr>
          <w:rFonts w:cs="Arial" w:hint="cs"/>
          <w:b w:val="0"/>
          <w:bCs/>
          <w:szCs w:val="36"/>
          <w:rtl/>
        </w:rPr>
        <w:tab/>
      </w:r>
    </w:p>
    <w:p w14:paraId="1A5F7DF1" w14:textId="77777777" w:rsidR="00C57BEC" w:rsidRPr="00933FDF" w:rsidRDefault="00C57BEC" w:rsidP="007D07F5">
      <w:pPr>
        <w:autoSpaceDE w:val="0"/>
        <w:autoSpaceDN w:val="0"/>
        <w:bidi/>
        <w:adjustRightInd w:val="0"/>
        <w:spacing w:line="288" w:lineRule="auto"/>
        <w:rPr>
          <w:rFonts w:cs="Arial"/>
          <w:sz w:val="26"/>
          <w:szCs w:val="24"/>
          <w:rtl/>
        </w:rPr>
      </w:pPr>
      <w:r w:rsidRPr="00933FDF">
        <w:rPr>
          <w:rFonts w:cs="Arial" w:hint="cs"/>
          <w:sz w:val="26"/>
          <w:szCs w:val="24"/>
          <w:rtl/>
        </w:rPr>
        <w:t>طلبہ سے ان کے نتائج پر گفتگو کریں۔ ان سے ہاتھ یا دستانے پر نگاہ ڈالنے اور یہ نوٹس کرنے کو کہیں کہ 'اسپرے' مائیکروبز اب بھی اس پر موجود ہیں۔</w:t>
      </w:r>
    </w:p>
    <w:p w14:paraId="5C6F4E41" w14:textId="77777777" w:rsidR="00C57BEC" w:rsidRPr="00933FDF" w:rsidRDefault="00C57BEC" w:rsidP="007D07F5">
      <w:pPr>
        <w:autoSpaceDE w:val="0"/>
        <w:autoSpaceDN w:val="0"/>
        <w:bidi/>
        <w:adjustRightInd w:val="0"/>
        <w:spacing w:line="288" w:lineRule="auto"/>
        <w:rPr>
          <w:rFonts w:cs="Arial"/>
          <w:sz w:val="26"/>
          <w:szCs w:val="24"/>
        </w:rPr>
      </w:pPr>
    </w:p>
    <w:p w14:paraId="351A0D4C" w14:textId="77777777" w:rsidR="00C57BEC" w:rsidRPr="00933FDF" w:rsidRDefault="00C57BEC" w:rsidP="007D07F5">
      <w:pPr>
        <w:autoSpaceDE w:val="0"/>
        <w:autoSpaceDN w:val="0"/>
        <w:bidi/>
        <w:adjustRightInd w:val="0"/>
        <w:spacing w:line="288" w:lineRule="auto"/>
        <w:rPr>
          <w:rFonts w:cs="Arial"/>
          <w:sz w:val="26"/>
          <w:szCs w:val="24"/>
          <w:rtl/>
        </w:rPr>
      </w:pPr>
      <w:r w:rsidRPr="00933FDF">
        <w:rPr>
          <w:rFonts w:cs="Arial" w:hint="cs"/>
          <w:sz w:val="26"/>
          <w:szCs w:val="24"/>
          <w:rtl/>
        </w:rPr>
        <w:t>طلبہ سے اس امر پر گفتگو کریں کہ اگر ٹشو دستیاب نہ ہو تو آپ اپنی کہنی یا بازو کے خم میں چھینکنے کے خواہاں کیوں ہو سکتے ہیں۔</w:t>
      </w:r>
    </w:p>
    <w:p w14:paraId="437CF5D9" w14:textId="77777777" w:rsidR="00C57BEC" w:rsidRPr="00933FDF" w:rsidRDefault="00C57BEC" w:rsidP="007D07F5">
      <w:pPr>
        <w:autoSpaceDE w:val="0"/>
        <w:autoSpaceDN w:val="0"/>
        <w:bidi/>
        <w:adjustRightInd w:val="0"/>
        <w:spacing w:line="288" w:lineRule="auto"/>
        <w:rPr>
          <w:rFonts w:cs="Arial"/>
          <w:sz w:val="26"/>
          <w:szCs w:val="24"/>
        </w:rPr>
      </w:pPr>
    </w:p>
    <w:p w14:paraId="2BF06C7C" w14:textId="77777777" w:rsidR="00C57BEC" w:rsidRPr="00933FDF" w:rsidRDefault="00C57BEC" w:rsidP="007D07F5">
      <w:pPr>
        <w:autoSpaceDE w:val="0"/>
        <w:autoSpaceDN w:val="0"/>
        <w:bidi/>
        <w:adjustRightInd w:val="0"/>
        <w:spacing w:line="288" w:lineRule="auto"/>
        <w:rPr>
          <w:rFonts w:cs="Arial"/>
          <w:sz w:val="26"/>
          <w:szCs w:val="24"/>
          <w:rtl/>
        </w:rPr>
      </w:pPr>
      <w:r w:rsidRPr="00933FDF">
        <w:rPr>
          <w:rFonts w:cs="Arial" w:hint="cs"/>
          <w:sz w:val="26"/>
          <w:szCs w:val="24"/>
          <w:rtl/>
        </w:rPr>
        <w:t>انہیں دکھائیں کہ جب آپ ہاتھ کو کاغذ پر رکھتے ہیں، جس کی اسپرے شدہ سمت نیچے ہو تو، مائیکروبز کاغذ پر منتقل ہوتے ہیں۔ وضاحت کریں کہ اپنے ہاتھوں پر چھینکنا جن چیزوں کو ہم چھوتے ہیں ان پر مائیکروبز کو پھیلا سکتا ہے، لہذا ٹشو پر چھینکنا اور پھر اسے پھینک دینا اور جتنی جلدی ممکن ہو اپنے ہاتھوں کو دھونا یا ہینڈ سینیٹائزر استعمال کرنا، یا اگر آپ کے پاس ٹشو نہ ہو تواپنے بازو یا کہنی کے خم میں چھینکنا بہتر ہوتا ہے۔</w:t>
      </w:r>
    </w:p>
    <w:p w14:paraId="417EA50B" w14:textId="77777777" w:rsidR="00C57BEC" w:rsidRPr="00933FDF" w:rsidRDefault="00C57BEC" w:rsidP="007D07F5">
      <w:pPr>
        <w:autoSpaceDE w:val="0"/>
        <w:autoSpaceDN w:val="0"/>
        <w:bidi/>
        <w:adjustRightInd w:val="0"/>
        <w:spacing w:line="288" w:lineRule="auto"/>
        <w:rPr>
          <w:rFonts w:cs="Arial"/>
          <w:sz w:val="26"/>
          <w:szCs w:val="24"/>
        </w:rPr>
      </w:pPr>
    </w:p>
    <w:p w14:paraId="328E623A" w14:textId="77777777" w:rsidR="00C57BEC" w:rsidRPr="00933FDF" w:rsidRDefault="00C57BEC" w:rsidP="007D07F5">
      <w:pPr>
        <w:autoSpaceDE w:val="0"/>
        <w:autoSpaceDN w:val="0"/>
        <w:bidi/>
        <w:adjustRightInd w:val="0"/>
        <w:spacing w:line="288" w:lineRule="auto"/>
        <w:rPr>
          <w:rFonts w:cs="Arial"/>
          <w:sz w:val="26"/>
          <w:szCs w:val="24"/>
          <w:rtl/>
        </w:rPr>
      </w:pPr>
      <w:r w:rsidRPr="00933FDF">
        <w:rPr>
          <w:rFonts w:cs="Arial" w:hint="cs"/>
          <w:sz w:val="26"/>
          <w:szCs w:val="24"/>
          <w:rtl/>
        </w:rPr>
        <w:t>جیسا کہ سرگرمی سے مشاہدہ کیا گیا تھا، اگر ہم اپنی کھانسی اور چھینک کو اپنے ہاتھوں سے ڈھکتے ہیں تو مائیکروبز اب بھی چھونے کے ذریعے فرد سے فرد کو پہنچ سکتے ہیں۔ حالیہ رہنمائی کی تجویز ہے کہ ہم اپنی کہنی کے خم میں چھینکیں یا کھانسیں کیونکہ ایسا کر کے ہمیں دوسرے لوگوں کو نقصان دہ مائیکروبز منتقل کرنے کا کم امکان ہوتا ہے۔</w:t>
      </w:r>
    </w:p>
    <w:p w14:paraId="1B5B0CA3" w14:textId="77777777" w:rsidR="00C57BEC" w:rsidRPr="00933FDF" w:rsidRDefault="00C57BEC" w:rsidP="007D07F5">
      <w:pPr>
        <w:autoSpaceDE w:val="0"/>
        <w:autoSpaceDN w:val="0"/>
        <w:bidi/>
        <w:adjustRightInd w:val="0"/>
        <w:spacing w:line="288" w:lineRule="auto"/>
        <w:rPr>
          <w:rFonts w:cs="Arial"/>
          <w:sz w:val="26"/>
          <w:szCs w:val="24"/>
        </w:rPr>
      </w:pPr>
    </w:p>
    <w:p w14:paraId="0F007A39" w14:textId="77777777" w:rsidR="00C57BEC" w:rsidRPr="00933FDF" w:rsidRDefault="00C57BEC" w:rsidP="007D07F5">
      <w:pPr>
        <w:autoSpaceDE w:val="0"/>
        <w:autoSpaceDN w:val="0"/>
        <w:bidi/>
        <w:adjustRightInd w:val="0"/>
        <w:spacing w:line="288" w:lineRule="auto"/>
        <w:rPr>
          <w:rFonts w:cs="Arial"/>
          <w:sz w:val="26"/>
          <w:szCs w:val="24"/>
          <w:rtl/>
        </w:rPr>
      </w:pPr>
      <w:r w:rsidRPr="00933FDF">
        <w:rPr>
          <w:rFonts w:cs="Arial" w:hint="cs"/>
          <w:sz w:val="26"/>
          <w:szCs w:val="24"/>
          <w:rtl/>
        </w:rPr>
        <w:t>اگر ماسک پہننے کے اختیارات استعمال کر رہے ہیں تو، آپ طلبہ سے یہ بحث کر سکتے ہیں کہ تنفسی وبا کا انفیکشن پھوٹنے پر ہم آپ سے ماسک پہننے کو کیوں کہہ سکتے ہیں۔</w:t>
      </w:r>
    </w:p>
    <w:p w14:paraId="205D883E" w14:textId="3C2548F1" w:rsidR="00C57BEC" w:rsidRPr="00882D12" w:rsidRDefault="00C57BEC" w:rsidP="007D07F5">
      <w:pPr>
        <w:autoSpaceDE w:val="0"/>
        <w:autoSpaceDN w:val="0"/>
        <w:bidi/>
        <w:adjustRightInd w:val="0"/>
        <w:spacing w:line="288" w:lineRule="auto"/>
        <w:rPr>
          <w:rFonts w:cs="Arial"/>
          <w:i/>
          <w:iCs/>
        </w:rPr>
      </w:pPr>
    </w:p>
    <w:p w14:paraId="7D6C2707" w14:textId="77777777" w:rsidR="000234B8" w:rsidRPr="00882D12" w:rsidRDefault="000234B8" w:rsidP="007D07F5">
      <w:pPr>
        <w:autoSpaceDE w:val="0"/>
        <w:autoSpaceDN w:val="0"/>
        <w:bidi/>
        <w:adjustRightInd w:val="0"/>
        <w:spacing w:line="288" w:lineRule="auto"/>
        <w:rPr>
          <w:rFonts w:cs="Arial"/>
          <w:i/>
          <w:iCs/>
        </w:rPr>
      </w:pPr>
    </w:p>
    <w:p w14:paraId="3F407A74" w14:textId="777C127A" w:rsidR="00C57BEC" w:rsidRPr="00933FDF" w:rsidRDefault="00C57BEC" w:rsidP="007D07F5">
      <w:pPr>
        <w:pStyle w:val="Heading2"/>
        <w:bidi/>
        <w:spacing w:line="288" w:lineRule="auto"/>
        <w:rPr>
          <w:rFonts w:cs="Arial"/>
          <w:b w:val="0"/>
          <w:bCs/>
          <w:sz w:val="40"/>
          <w:szCs w:val="40"/>
          <w:rtl/>
        </w:rPr>
      </w:pPr>
      <w:r w:rsidRPr="00933FDF">
        <w:rPr>
          <w:rFonts w:cs="Arial" w:hint="cs"/>
          <w:b w:val="0"/>
          <w:bCs/>
          <w:sz w:val="40"/>
          <w:szCs w:val="40"/>
          <w:rtl/>
        </w:rPr>
        <w:t>توسیعی سرگرمیاں</w:t>
      </w:r>
    </w:p>
    <w:p w14:paraId="27A69C5E" w14:textId="63FEE03D" w:rsidR="00C57BEC" w:rsidRPr="00933FDF" w:rsidRDefault="00C57BEC" w:rsidP="007D07F5">
      <w:pPr>
        <w:pStyle w:val="Heading3"/>
        <w:bidi/>
        <w:spacing w:line="288" w:lineRule="auto"/>
        <w:rPr>
          <w:rFonts w:cs="Arial"/>
          <w:b w:val="0"/>
          <w:bCs/>
          <w:sz w:val="32"/>
          <w:szCs w:val="32"/>
          <w:rtl/>
        </w:rPr>
      </w:pPr>
      <w:r w:rsidRPr="00933FDF">
        <w:rPr>
          <w:rFonts w:cs="Arial" w:hint="cs"/>
          <w:b w:val="0"/>
          <w:bCs/>
          <w:sz w:val="32"/>
          <w:szCs w:val="32"/>
          <w:rtl/>
        </w:rPr>
        <w:t>ہاتھ کے حفظان صحت کے پوسٹر کا ڈیزائن</w:t>
      </w:r>
    </w:p>
    <w:p w14:paraId="3DC98F06" w14:textId="77777777" w:rsidR="00C57BEC" w:rsidRPr="00933FDF" w:rsidRDefault="00C57BEC" w:rsidP="007D07F5">
      <w:pPr>
        <w:bidi/>
        <w:spacing w:before="120" w:line="288" w:lineRule="auto"/>
        <w:jc w:val="both"/>
        <w:rPr>
          <w:rFonts w:cs="Arial"/>
          <w:sz w:val="26"/>
          <w:szCs w:val="24"/>
          <w:rtl/>
        </w:rPr>
      </w:pPr>
      <w:r w:rsidRPr="00933FDF">
        <w:rPr>
          <w:rFonts w:cs="Arial" w:hint="cs"/>
          <w:sz w:val="26"/>
          <w:szCs w:val="24"/>
          <w:rtl/>
        </w:rPr>
        <w:t>طلبہ سے اچھے تنفسی حفظان صحت کے پیغامات جیسے 'اسے پکڑیں، اسے کوڑے دان میں ڈال دیں، اسے ہلاک کریں' یا اپنی چھینک کو ڈھکیں، ٹشو کو پھینک دیں اور باقاعدگی سے اپنے ہاتھوں کو دھوئیں' کی نمائش کرتے ہوئے ایک پوسٹر بنانے کو کہیں۔ اس سرگرمی کو سبق کے آموزشی استحکام کے آخر میں ملایا جا سکتا ہے۔</w:t>
      </w:r>
    </w:p>
    <w:p w14:paraId="7880C0F4" w14:textId="77777777" w:rsidR="00C57BEC" w:rsidRPr="00882D12" w:rsidRDefault="00C57BEC" w:rsidP="007D07F5">
      <w:pPr>
        <w:bidi/>
        <w:spacing w:before="120" w:line="288" w:lineRule="auto"/>
        <w:jc w:val="both"/>
        <w:rPr>
          <w:rFonts w:cs="Arial"/>
        </w:rPr>
      </w:pPr>
    </w:p>
    <w:p w14:paraId="7E77406E" w14:textId="77777777" w:rsidR="00C57BEC" w:rsidRPr="00933FDF" w:rsidRDefault="00C57BEC" w:rsidP="007D07F5">
      <w:pPr>
        <w:pStyle w:val="Heading3"/>
        <w:bidi/>
        <w:spacing w:line="288" w:lineRule="auto"/>
        <w:rPr>
          <w:rFonts w:cs="Arial"/>
          <w:b w:val="0"/>
          <w:bCs/>
          <w:sz w:val="32"/>
          <w:szCs w:val="32"/>
          <w:rtl/>
        </w:rPr>
      </w:pPr>
      <w:r w:rsidRPr="00933FDF">
        <w:rPr>
          <w:rFonts w:cs="Arial" w:hint="cs"/>
          <w:b w:val="0"/>
          <w:bCs/>
          <w:sz w:val="32"/>
          <w:szCs w:val="32"/>
          <w:rtl/>
        </w:rPr>
        <w:lastRenderedPageBreak/>
        <w:t>تنفسی حفظان صحت کا کوئز</w:t>
      </w:r>
    </w:p>
    <w:p w14:paraId="3FEFBC77" w14:textId="43ED6C16" w:rsidR="00C57BEC" w:rsidRPr="00933FDF" w:rsidRDefault="00C57BEC" w:rsidP="007D07F5">
      <w:pPr>
        <w:bidi/>
        <w:spacing w:before="120" w:line="288" w:lineRule="auto"/>
        <w:jc w:val="both"/>
        <w:rPr>
          <w:rFonts w:cs="Arial"/>
          <w:szCs w:val="24"/>
          <w:rtl/>
        </w:rPr>
      </w:pPr>
      <w:r w:rsidRPr="00933FDF">
        <w:rPr>
          <w:rFonts w:cs="Arial"/>
          <w:szCs w:val="24"/>
        </w:rPr>
        <w:t>SW2</w:t>
      </w:r>
      <w:r w:rsidRPr="00933FDF">
        <w:rPr>
          <w:rFonts w:cs="Arial" w:hint="cs"/>
          <w:szCs w:val="24"/>
          <w:rtl/>
        </w:rPr>
        <w:t xml:space="preserve"> استحکام بخشنے کا ایک پرلطف کوئز ہے۔ طلبہ کو 3 یا 4 کے گروپوں میں تفویض کریں اور فی ٹیم ایک کوئز شیٹ فراہم کریں۔ سب سے زیادہ پوائنٹ والی ٹیم جیتتی ہے۔ جوابات </w:t>
      </w:r>
      <w:r w:rsidRPr="00933FDF">
        <w:rPr>
          <w:rFonts w:cs="Arial"/>
          <w:szCs w:val="24"/>
        </w:rPr>
        <w:t>e-Bug</w:t>
      </w:r>
      <w:r w:rsidRPr="00933FDF">
        <w:rPr>
          <w:rFonts w:cs="Arial" w:hint="cs"/>
          <w:szCs w:val="24"/>
          <w:rtl/>
        </w:rPr>
        <w:t xml:space="preserve"> کی ویب سائٹ پر دستیاب ہیں۔</w:t>
      </w:r>
    </w:p>
    <w:p w14:paraId="6B1DE87C" w14:textId="77777777" w:rsidR="00C57BEC" w:rsidRPr="00882D12" w:rsidRDefault="00C57BEC" w:rsidP="007D07F5">
      <w:pPr>
        <w:bidi/>
        <w:spacing w:before="120" w:line="288" w:lineRule="auto"/>
        <w:jc w:val="both"/>
        <w:rPr>
          <w:rFonts w:cs="Arial"/>
        </w:rPr>
      </w:pPr>
    </w:p>
    <w:p w14:paraId="756CD348" w14:textId="77777777" w:rsidR="00C57BEC" w:rsidRPr="00933FDF" w:rsidRDefault="00C57BEC" w:rsidP="007D07F5">
      <w:pPr>
        <w:pStyle w:val="Heading3"/>
        <w:bidi/>
        <w:spacing w:line="288" w:lineRule="auto"/>
        <w:rPr>
          <w:rFonts w:cs="Arial"/>
          <w:b w:val="0"/>
          <w:bCs/>
          <w:sz w:val="32"/>
          <w:szCs w:val="32"/>
          <w:rtl/>
        </w:rPr>
      </w:pPr>
      <w:r w:rsidRPr="00933FDF">
        <w:rPr>
          <w:rFonts w:cs="Arial" w:hint="cs"/>
          <w:b w:val="0"/>
          <w:bCs/>
          <w:sz w:val="32"/>
          <w:szCs w:val="32"/>
          <w:rtl/>
        </w:rPr>
        <w:t>خالی جگہیں بھریں</w:t>
      </w:r>
    </w:p>
    <w:p w14:paraId="6AF26345" w14:textId="77777777" w:rsidR="00C57BEC" w:rsidRPr="00933FDF" w:rsidRDefault="00C57BEC" w:rsidP="007D07F5">
      <w:pPr>
        <w:bidi/>
        <w:spacing w:before="120" w:line="288" w:lineRule="auto"/>
        <w:jc w:val="both"/>
        <w:rPr>
          <w:rFonts w:cs="Arial"/>
          <w:szCs w:val="24"/>
          <w:rtl/>
        </w:rPr>
      </w:pPr>
      <w:r w:rsidRPr="00933FDF">
        <w:rPr>
          <w:rFonts w:cs="Arial" w:hint="cs"/>
          <w:szCs w:val="24"/>
          <w:rtl/>
        </w:rPr>
        <w:t xml:space="preserve">طلبہ کو </w:t>
      </w:r>
      <w:r w:rsidRPr="00933FDF">
        <w:rPr>
          <w:rFonts w:cs="Arial"/>
          <w:szCs w:val="24"/>
        </w:rPr>
        <w:t>SW3</w:t>
      </w:r>
      <w:r w:rsidRPr="00933FDF">
        <w:rPr>
          <w:rFonts w:cs="Arial" w:hint="cs"/>
          <w:szCs w:val="24"/>
          <w:rtl/>
        </w:rPr>
        <w:t xml:space="preserve"> فراہم کریں اور ان سے فراہم کردہ درست الفاظ استعمال کر کے خالی جگہیں بھرنے کو کہیں۔ طلبہ یہ سرگرمی انفرادی طور پر کلاس روم میں یا ہوم ورک کے بطور مکمل کر سکتے ہیں۔</w:t>
      </w:r>
    </w:p>
    <w:p w14:paraId="6FD7407B" w14:textId="77777777" w:rsidR="00C57BEC" w:rsidRPr="00882D12" w:rsidRDefault="00C57BEC" w:rsidP="007D07F5">
      <w:pPr>
        <w:bidi/>
        <w:spacing w:before="120" w:line="288" w:lineRule="auto"/>
        <w:jc w:val="both"/>
        <w:rPr>
          <w:rFonts w:cs="Arial"/>
        </w:rPr>
      </w:pPr>
    </w:p>
    <w:p w14:paraId="2FD1969C" w14:textId="6DDDC868" w:rsidR="00C57BEC" w:rsidRPr="00933FDF" w:rsidRDefault="00C57BEC" w:rsidP="007D07F5">
      <w:pPr>
        <w:pStyle w:val="Heading2"/>
        <w:bidi/>
        <w:spacing w:line="288" w:lineRule="auto"/>
        <w:rPr>
          <w:rStyle w:val="Heading2Char"/>
          <w:rFonts w:cs="Arial"/>
          <w:b/>
          <w:bCs/>
          <w:sz w:val="40"/>
          <w:szCs w:val="40"/>
          <w:rtl/>
        </w:rPr>
      </w:pPr>
      <w:r w:rsidRPr="00933FDF">
        <w:rPr>
          <w:rFonts w:cs="Arial" w:hint="cs"/>
          <w:b w:val="0"/>
          <w:bCs/>
          <w:sz w:val="40"/>
          <w:szCs w:val="40"/>
          <w:rtl/>
        </w:rPr>
        <w:t>آموزشی استحکام</w:t>
      </w:r>
    </w:p>
    <w:p w14:paraId="168BB61E" w14:textId="77777777" w:rsidR="00C57BEC" w:rsidRPr="00933FDF" w:rsidRDefault="00C57BEC" w:rsidP="007D07F5">
      <w:pPr>
        <w:bidi/>
        <w:spacing w:line="288" w:lineRule="auto"/>
        <w:rPr>
          <w:rFonts w:cs="Arial"/>
          <w:sz w:val="26"/>
          <w:szCs w:val="24"/>
          <w:rtl/>
        </w:rPr>
      </w:pPr>
      <w:r w:rsidRPr="00933FDF">
        <w:rPr>
          <w:rFonts w:cs="Arial" w:hint="cs"/>
          <w:sz w:val="26"/>
          <w:szCs w:val="24"/>
          <w:rtl/>
        </w:rPr>
        <w:t>سبق کے آخر میں، کلاس سے اپنے اسکول میں کھانسی، زُکام اور فلو کا پھیلاؤ کم کرنے کے لیے کچھ سادے اصول یا پیغامات تخلیق کرنے کو کہیں، مثلاً:</w:t>
      </w:r>
    </w:p>
    <w:p w14:paraId="08D64F67" w14:textId="77777777" w:rsidR="00C57BEC" w:rsidRPr="00933FDF" w:rsidRDefault="00C57BEC" w:rsidP="007D07F5">
      <w:pPr>
        <w:bidi/>
        <w:spacing w:line="288" w:lineRule="auto"/>
        <w:rPr>
          <w:rFonts w:cs="Arial"/>
          <w:sz w:val="26"/>
          <w:szCs w:val="24"/>
        </w:rPr>
      </w:pPr>
    </w:p>
    <w:p w14:paraId="20B0E63B" w14:textId="77777777" w:rsidR="00C57BEC" w:rsidRPr="00933FDF" w:rsidRDefault="00C57BEC" w:rsidP="007D07F5">
      <w:pPr>
        <w:pStyle w:val="ListParagraph"/>
        <w:numPr>
          <w:ilvl w:val="0"/>
          <w:numId w:val="74"/>
        </w:numPr>
        <w:bidi/>
        <w:spacing w:after="120" w:line="288" w:lineRule="auto"/>
        <w:ind w:left="720"/>
        <w:contextualSpacing w:val="0"/>
        <w:rPr>
          <w:rFonts w:cs="Arial"/>
          <w:sz w:val="26"/>
          <w:szCs w:val="24"/>
          <w:rtl/>
        </w:rPr>
      </w:pPr>
      <w:r w:rsidRPr="00933FDF">
        <w:rPr>
          <w:rFonts w:cs="Arial" w:hint="cs"/>
          <w:sz w:val="26"/>
          <w:szCs w:val="24"/>
          <w:rtl/>
        </w:rPr>
        <w:t xml:space="preserve"> کھانسی اور چھینک امراض پھیلاتے ہیں</w:t>
      </w:r>
    </w:p>
    <w:p w14:paraId="3D7D27AC" w14:textId="77777777" w:rsidR="00C57BEC" w:rsidRPr="00933FDF" w:rsidRDefault="00C57BEC" w:rsidP="007D07F5">
      <w:pPr>
        <w:pStyle w:val="ListParagraph"/>
        <w:numPr>
          <w:ilvl w:val="0"/>
          <w:numId w:val="74"/>
        </w:numPr>
        <w:bidi/>
        <w:spacing w:after="120" w:line="288" w:lineRule="auto"/>
        <w:ind w:left="720"/>
        <w:contextualSpacing w:val="0"/>
        <w:rPr>
          <w:rFonts w:cs="Arial"/>
          <w:sz w:val="26"/>
          <w:szCs w:val="24"/>
          <w:rtl/>
        </w:rPr>
      </w:pPr>
      <w:r w:rsidRPr="00933FDF">
        <w:rPr>
          <w:rFonts w:cs="Arial" w:hint="cs"/>
          <w:sz w:val="26"/>
          <w:szCs w:val="24"/>
          <w:rtl/>
        </w:rPr>
        <w:t>اسے پکڑیں، اسے کوڑے دان میں ڈالیں، اسے ہلاک کریں</w:t>
      </w:r>
    </w:p>
    <w:p w14:paraId="0567BAD8" w14:textId="77777777" w:rsidR="00C57BEC" w:rsidRPr="00933FDF" w:rsidRDefault="00C57BEC" w:rsidP="007D07F5">
      <w:pPr>
        <w:pStyle w:val="ListParagraph"/>
        <w:numPr>
          <w:ilvl w:val="0"/>
          <w:numId w:val="74"/>
        </w:numPr>
        <w:bidi/>
        <w:spacing w:after="120" w:line="288" w:lineRule="auto"/>
        <w:ind w:left="720"/>
        <w:contextualSpacing w:val="0"/>
        <w:rPr>
          <w:rFonts w:cs="Arial"/>
          <w:sz w:val="26"/>
          <w:szCs w:val="24"/>
          <w:rtl/>
        </w:rPr>
      </w:pPr>
      <w:r w:rsidRPr="00933FDF">
        <w:rPr>
          <w:rFonts w:cs="Arial" w:hint="cs"/>
          <w:sz w:val="26"/>
          <w:szCs w:val="24"/>
          <w:rtl/>
        </w:rPr>
        <w:t>میری کھانسی اور چھینک کو ٹشو سے ڈھکنا یا میری کہنی کے خم میں کھانسنا یا چھینکنا (نہ کہ میرے ہاتھوں پر)</w:t>
      </w:r>
    </w:p>
    <w:p w14:paraId="0CA79BCC" w14:textId="5E03E5D0" w:rsidR="00CB467B" w:rsidRPr="00933FDF" w:rsidRDefault="00C57BEC" w:rsidP="007D07F5">
      <w:pPr>
        <w:pStyle w:val="ListParagraph"/>
        <w:numPr>
          <w:ilvl w:val="0"/>
          <w:numId w:val="74"/>
        </w:numPr>
        <w:bidi/>
        <w:spacing w:after="120" w:line="288" w:lineRule="auto"/>
        <w:ind w:left="720"/>
        <w:contextualSpacing w:val="0"/>
        <w:rPr>
          <w:rFonts w:cs="Arial"/>
          <w:sz w:val="26"/>
          <w:szCs w:val="24"/>
          <w:rtl/>
        </w:rPr>
      </w:pPr>
      <w:r w:rsidRPr="00933FDF">
        <w:rPr>
          <w:rFonts w:cs="Arial" w:hint="cs"/>
          <w:sz w:val="26"/>
          <w:szCs w:val="24"/>
          <w:rtl/>
        </w:rPr>
        <w:t>کھانسنے یا چھینکنے کے بعد میرے ہاتھوں کو دھونا یا ہینڈ سینیٹائزر استعمال کرنا</w:t>
      </w:r>
    </w:p>
    <w:p w14:paraId="56943B46" w14:textId="77777777" w:rsidR="00CB467B" w:rsidRPr="00882D12" w:rsidRDefault="00CB467B" w:rsidP="007D07F5">
      <w:pPr>
        <w:bidi/>
        <w:rPr>
          <w:rFonts w:cs="Arial"/>
          <w:rtl/>
        </w:rPr>
      </w:pPr>
      <w:r w:rsidRPr="00882D12">
        <w:rPr>
          <w:rFonts w:cs="Arial" w:hint="cs"/>
          <w:rtl/>
        </w:rPr>
        <w:br w:type="page"/>
      </w:r>
    </w:p>
    <w:p w14:paraId="55D43BF8" w14:textId="5694D2FF" w:rsidR="00C57BEC" w:rsidRPr="00882D12" w:rsidRDefault="0083334A" w:rsidP="007D07F5">
      <w:pPr>
        <w:pStyle w:val="ListParagraph"/>
        <w:bidi/>
        <w:rPr>
          <w:rFonts w:cs="Arial"/>
          <w:rtl/>
        </w:rPr>
      </w:pPr>
      <w:bookmarkStart w:id="43" w:name="_Hlk112319947"/>
      <w:r w:rsidRPr="00882D12">
        <w:rPr>
          <w:rFonts w:cs="Arial" w:hint="cs"/>
          <w:noProof/>
          <w:rtl/>
          <w:lang w:val="en-IN" w:eastAsia="en-IN" w:bidi="ar-SA"/>
        </w:rPr>
        <w:lastRenderedPageBreak/>
        <mc:AlternateContent>
          <mc:Choice Requires="wpg">
            <w:drawing>
              <wp:anchor distT="0" distB="0" distL="114300" distR="114300" simplePos="0" relativeHeight="251577344" behindDoc="0" locked="0" layoutInCell="1" allowOverlap="1" wp14:anchorId="5FD407FE" wp14:editId="163A4854">
                <wp:simplePos x="0" y="0"/>
                <wp:positionH relativeFrom="column">
                  <wp:posOffset>-29523</wp:posOffset>
                </wp:positionH>
                <wp:positionV relativeFrom="paragraph">
                  <wp:posOffset>156210</wp:posOffset>
                </wp:positionV>
                <wp:extent cx="563212" cy="563212"/>
                <wp:effectExtent l="19050" t="19050" r="27940" b="27940"/>
                <wp:wrapNone/>
                <wp:docPr id="2858" name="Group 28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216" name="Oval 321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17" name="Picture 3217">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3202" y="20139"/>
                            <a:ext cx="478790" cy="522605"/>
                          </a:xfrm>
                          <a:prstGeom prst="rect">
                            <a:avLst/>
                          </a:prstGeom>
                        </pic:spPr>
                      </pic:pic>
                    </wpg:wgp>
                  </a:graphicData>
                </a:graphic>
              </wp:anchor>
            </w:drawing>
          </mc:Choice>
          <mc:Fallback>
            <w:pict>
              <v:group w14:anchorId="1C3ED574" id="Group 2858" o:spid="_x0000_s1026" alt="&quot;&quot;" style="position:absolute;margin-left:-2.3pt;margin-top:12.3pt;width:44.35pt;height:44.35pt;z-index:25157734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&#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">
                <v:oval id="Oval 321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" fillcolor="white [3212]" strokecolor="#1db28f" strokeweight="3pt">
                  <v:stroke joinstyle="miter"/>
                </v:oval>
                <v:shape id="Picture 3217" o:spid="_x0000_s1028" type="#_x0000_t75" alt="&quot;&quot;" style="position:absolute;left:332;top:201;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">
                  <v:imagedata r:id="rId20" o:title=""/>
                </v:shape>
              </v:group>
            </w:pict>
          </mc:Fallback>
        </mc:AlternateContent>
      </w:r>
      <w:r w:rsidRPr="00882D12">
        <w:rPr>
          <w:rFonts w:cs="Arial" w:hint="cs"/>
          <w:noProof/>
          <w:rtl/>
          <w:lang w:val="en-IN" w:eastAsia="en-IN" w:bidi="ar-SA"/>
        </w:rPr>
        <mc:AlternateContent>
          <mc:Choice Requires="wps">
            <w:drawing>
              <wp:inline distT="0" distB="0" distL="0" distR="0" wp14:anchorId="130CF2E6" wp14:editId="5C73A270">
                <wp:extent cx="4431665" cy="382270"/>
                <wp:effectExtent l="0" t="0" r="0" b="0"/>
                <wp:docPr id="3218" name="TextBox 18" descr="SH1 - Super Slimy Snot Activity&#10;"/>
                <wp:cNvGraphicFramePr/>
                <a:graphic xmlns:a="http://schemas.openxmlformats.org/drawingml/2006/main">
                  <a:graphicData uri="http://schemas.microsoft.com/office/word/2010/wordprocessingShape">
                    <wps:wsp>
                      <wps:cNvSpPr txBox="1"/>
                      <wps:spPr>
                        <a:xfrm>
                          <a:off x="0" y="0"/>
                          <a:ext cx="4431665" cy="382270"/>
                        </a:xfrm>
                        <a:prstGeom prst="rect">
                          <a:avLst/>
                        </a:prstGeom>
                        <a:noFill/>
                      </wps:spPr>
                      <wps:txbx>
                        <w:txbxContent>
                          <w:p w14:paraId="7186A4F8" w14:textId="77777777" w:rsidR="00F96E51" w:rsidRPr="00FD1198" w:rsidRDefault="00F96E51" w:rsidP="00FD1198">
                            <w:pPr>
                              <w:pStyle w:val="Heading2"/>
                              <w:bidi/>
                              <w:ind w:hanging="19"/>
                              <w:rPr>
                                <w:b w:val="0"/>
                                <w:bCs/>
                                <w:sz w:val="40"/>
                                <w:szCs w:val="40"/>
                                <w:rtl/>
                              </w:rPr>
                            </w:pPr>
                            <w:r w:rsidRPr="00FD1198">
                              <w:rPr>
                                <w:sz w:val="40"/>
                                <w:szCs w:val="40"/>
                              </w:rPr>
                              <w:t>SH1</w:t>
                            </w:r>
                            <w:r w:rsidRPr="00FD1198">
                              <w:rPr>
                                <w:rFonts w:hint="cs"/>
                                <w:sz w:val="40"/>
                                <w:szCs w:val="40"/>
                                <w:rtl/>
                              </w:rPr>
                              <w:t xml:space="preserve"> </w:t>
                            </w:r>
                            <w:r w:rsidRPr="00FD1198">
                              <w:rPr>
                                <w:rFonts w:hint="cs"/>
                                <w:b w:val="0"/>
                                <w:bCs/>
                                <w:sz w:val="40"/>
                                <w:szCs w:val="40"/>
                                <w:rtl/>
                              </w:rPr>
                              <w:t>- انتہائی رقیق اسناٹ کی سرگرمی</w:t>
                            </w:r>
                          </w:p>
                        </w:txbxContent>
                      </wps:txbx>
                      <wps:bodyPr wrap="square" rtlCol="0">
                        <a:spAutoFit/>
                      </wps:bodyPr>
                    </wps:wsp>
                  </a:graphicData>
                </a:graphic>
              </wp:inline>
            </w:drawing>
          </mc:Choice>
          <mc:Fallback>
            <w:pict>
              <v:shape w14:anchorId="130CF2E6" id="_x0000_s1339" type="#_x0000_t202" alt="SH1 - Super Slimy Snot Activity&#10;" style="width:348.9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" filled="f" stroked="f">
                <v:textbox style="mso-fit-shape-to-text:t">
                  <w:txbxContent>
                    <w:p w14:paraId="7186A4F8" w14:textId="77777777" w:rsidR="00F96E51" w:rsidRPr="00FD1198" w:rsidRDefault="00F96E51" w:rsidP="00FD1198">
                      <w:pPr>
                        <w:pStyle w:val="Heading2"/>
                        <w:bidi/>
                        <w:ind w:hanging="19"/>
                        <w:rPr>
                          <w:b w:val="0"/>
                          <w:bCs/>
                          <w:sz w:val="40"/>
                          <w:szCs w:val="40"/>
                          <w:rtl/>
                        </w:rPr>
                      </w:pPr>
                      <w:r w:rsidRPr="00FD1198">
                        <w:rPr>
                          <w:sz w:val="40"/>
                          <w:szCs w:val="40"/>
                        </w:rPr>
                        <w:t>SH1</w:t>
                      </w:r>
                      <w:r w:rsidRPr="00FD1198">
                        <w:rPr>
                          <w:rFonts w:hint="cs"/>
                          <w:sz w:val="40"/>
                          <w:szCs w:val="40"/>
                          <w:rtl/>
                        </w:rPr>
                        <w:t xml:space="preserve"> </w:t>
                      </w:r>
                      <w:r w:rsidRPr="00FD1198">
                        <w:rPr>
                          <w:rFonts w:hint="cs"/>
                          <w:b w:val="0"/>
                          <w:bCs/>
                          <w:sz w:val="40"/>
                          <w:szCs w:val="40"/>
                          <w:rtl/>
                        </w:rPr>
                        <w:t>- انتہائی رقیق اسناٹ کی سرگرمی</w:t>
                      </w:r>
                    </w:p>
                  </w:txbxContent>
                </v:textbox>
                <w10:anchorlock/>
              </v:shape>
            </w:pict>
          </mc:Fallback>
        </mc:AlternateContent>
      </w:r>
    </w:p>
    <w:p w14:paraId="4A0D7FD2" w14:textId="4EDC417F" w:rsidR="00C57BEC" w:rsidRPr="00882D12" w:rsidRDefault="00350221" w:rsidP="007D07F5">
      <w:pPr>
        <w:pStyle w:val="ListParagraph"/>
        <w:bidi/>
        <w:rPr>
          <w:rFonts w:cs="Arial"/>
          <w:rtl/>
        </w:rPr>
      </w:pPr>
      <w:r w:rsidRPr="00882D12">
        <w:rPr>
          <w:rFonts w:cs="Arial" w:hint="cs"/>
          <w:noProof/>
          <w:rtl/>
          <w:lang w:val="en-IN" w:eastAsia="en-IN" w:bidi="ar-SA"/>
        </w:rPr>
        <mc:AlternateContent>
          <mc:Choice Requires="wps">
            <w:drawing>
              <wp:anchor distT="0" distB="0" distL="114300" distR="114300" simplePos="0" relativeHeight="251576320" behindDoc="0" locked="0" layoutInCell="1" allowOverlap="1" wp14:anchorId="1E22EA77" wp14:editId="5649BA0E">
                <wp:simplePos x="0" y="0"/>
                <wp:positionH relativeFrom="column">
                  <wp:posOffset>190500</wp:posOffset>
                </wp:positionH>
                <wp:positionV relativeFrom="paragraph">
                  <wp:posOffset>11430</wp:posOffset>
                </wp:positionV>
                <wp:extent cx="6080125" cy="8829675"/>
                <wp:effectExtent l="38100" t="38100" r="34925" b="47625"/>
                <wp:wrapNone/>
                <wp:docPr id="3215" name="Rectangle: Rounded Corners 3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296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644A50D1" id="Rectangle: Rounded Corners 3215" o:spid="_x0000_s1026" alt="&quot;&quot;" style="position:absolute;margin-left:15pt;margin-top:.9pt;width:478.75pt;height:695.25pt;z-index:251576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" filled="f" strokecolor="#117e62" strokeweight="6pt">
                <v:stroke joinstyle="bevel" endcap="square"/>
              </v:roundrect>
            </w:pict>
          </mc:Fallback>
        </mc:AlternateContent>
      </w:r>
      <w:r w:rsidR="00FF72DE" w:rsidRPr="00882D12">
        <w:rPr>
          <w:rFonts w:cs="Arial" w:hint="cs"/>
          <w:noProof/>
          <w:rtl/>
          <w:lang w:val="en-IN" w:eastAsia="en-IN" w:bidi="ar-SA"/>
        </w:rPr>
        <mc:AlternateContent>
          <mc:Choice Requires="wps">
            <w:drawing>
              <wp:anchor distT="0" distB="0" distL="114300" distR="114300" simplePos="0" relativeHeight="251765760" behindDoc="0" locked="0" layoutInCell="1" allowOverlap="1" wp14:anchorId="59762179" wp14:editId="4ED9E8B5">
                <wp:simplePos x="0" y="0"/>
                <wp:positionH relativeFrom="column">
                  <wp:posOffset>1619250</wp:posOffset>
                </wp:positionH>
                <wp:positionV relativeFrom="paragraph">
                  <wp:posOffset>154305</wp:posOffset>
                </wp:positionV>
                <wp:extent cx="4552950" cy="714375"/>
                <wp:effectExtent l="0" t="0" r="0" b="0"/>
                <wp:wrapNone/>
                <wp:docPr id="3219" name="Text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552950" cy="714375"/>
                        </a:xfrm>
                        <a:prstGeom prst="rect">
                          <a:avLst/>
                        </a:prstGeom>
                        <a:noFill/>
                      </wps:spPr>
                      <wps:txbx>
                        <w:txbxContent>
                          <w:p w14:paraId="539D6F3A" w14:textId="77777777" w:rsidR="00F96E51" w:rsidRPr="00350221" w:rsidRDefault="00F96E51" w:rsidP="002F6126">
                            <w:pPr>
                              <w:pStyle w:val="Heading3"/>
                              <w:bidi/>
                              <w:rPr>
                                <w:b w:val="0"/>
                                <w:bCs/>
                                <w:sz w:val="76"/>
                                <w:szCs w:val="76"/>
                                <w:rtl/>
                              </w:rPr>
                            </w:pPr>
                            <w:r w:rsidRPr="00350221">
                              <w:rPr>
                                <w:rFonts w:hint="cs"/>
                                <w:b w:val="0"/>
                                <w:bCs/>
                                <w:sz w:val="76"/>
                                <w:szCs w:val="76"/>
                                <w:rtl/>
                              </w:rPr>
                              <w:t xml:space="preserve">انتہائی </w:t>
                            </w:r>
                            <w:r w:rsidRPr="00350221">
                              <w:rPr>
                                <w:rFonts w:hint="cs"/>
                                <w:b w:val="0"/>
                                <w:bCs/>
                                <w:sz w:val="76"/>
                                <w:szCs w:val="76"/>
                                <w:rtl/>
                              </w:rPr>
                              <w:t>رقیق اسناٹ</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9762179" id="_x0000_s1340" type="#_x0000_t202" alt="&quot;&quot;" style="position:absolute;left:0;text-align:left;margin-left:127.5pt;margin-top:12.15pt;width:358.5pt;height:56.2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" filled="f" stroked="f">
                <v:textbox>
                  <w:txbxContent>
                    <w:p w14:paraId="539D6F3A" w14:textId="77777777" w:rsidR="00F96E51" w:rsidRPr="00350221" w:rsidRDefault="00F96E51" w:rsidP="002F6126">
                      <w:pPr>
                        <w:pStyle w:val="Heading3"/>
                        <w:bidi/>
                        <w:rPr>
                          <w:b w:val="0"/>
                          <w:bCs/>
                          <w:sz w:val="76"/>
                          <w:szCs w:val="76"/>
                          <w:rtl/>
                        </w:rPr>
                      </w:pPr>
                      <w:r w:rsidRPr="00350221">
                        <w:rPr>
                          <w:rFonts w:hint="cs"/>
                          <w:b w:val="0"/>
                          <w:bCs/>
                          <w:sz w:val="76"/>
                          <w:szCs w:val="76"/>
                          <w:rtl/>
                        </w:rPr>
                        <w:t xml:space="preserve">انتہائی </w:t>
                      </w:r>
                      <w:r w:rsidRPr="00350221">
                        <w:rPr>
                          <w:rFonts w:hint="cs"/>
                          <w:b w:val="0"/>
                          <w:bCs/>
                          <w:sz w:val="76"/>
                          <w:szCs w:val="76"/>
                          <w:rtl/>
                        </w:rPr>
                        <w:t>رقیق اسناٹ</w:t>
                      </w:r>
                    </w:p>
                  </w:txbxContent>
                </v:textbox>
              </v:shape>
            </w:pict>
          </mc:Fallback>
        </mc:AlternateContent>
      </w:r>
    </w:p>
    <w:p w14:paraId="2FFE175E" w14:textId="7AD74701" w:rsidR="00C57BEC" w:rsidRPr="00882D12" w:rsidRDefault="00C57BEC" w:rsidP="007D07F5">
      <w:pPr>
        <w:pStyle w:val="ListParagraph"/>
        <w:bidi/>
        <w:rPr>
          <w:rFonts w:cs="Arial"/>
          <w:rtl/>
        </w:rPr>
      </w:pPr>
    </w:p>
    <w:p w14:paraId="1ACA87D1" w14:textId="588D428A" w:rsidR="00C57BEC" w:rsidRPr="00882D12" w:rsidRDefault="00C57BEC" w:rsidP="007D07F5">
      <w:pPr>
        <w:pStyle w:val="ListParagraph"/>
        <w:bidi/>
        <w:rPr>
          <w:rFonts w:cs="Arial"/>
          <w:rtl/>
        </w:rPr>
      </w:pPr>
    </w:p>
    <w:p w14:paraId="66C913B2" w14:textId="04D8742E" w:rsidR="00C57BEC" w:rsidRPr="00882D12" w:rsidRDefault="00C57BEC" w:rsidP="007D07F5">
      <w:pPr>
        <w:pStyle w:val="ListParagraph"/>
        <w:bidi/>
        <w:rPr>
          <w:rFonts w:cs="Arial"/>
          <w:rtl/>
        </w:rPr>
      </w:pPr>
    </w:p>
    <w:p w14:paraId="53DD5940" w14:textId="2DB58FAA" w:rsidR="00C57BEC" w:rsidRPr="00882D12" w:rsidRDefault="00C57BEC" w:rsidP="007D07F5">
      <w:pPr>
        <w:pStyle w:val="ListParagraph"/>
        <w:bidi/>
        <w:rPr>
          <w:rFonts w:cs="Arial"/>
          <w:rtl/>
        </w:rPr>
      </w:pPr>
    </w:p>
    <w:p w14:paraId="6DB5C749" w14:textId="0A3ACDB6" w:rsidR="00C57BEC" w:rsidRPr="00882D12" w:rsidRDefault="00FF72DE" w:rsidP="007D07F5">
      <w:pPr>
        <w:pStyle w:val="ListParagraph"/>
        <w:bidi/>
        <w:rPr>
          <w:rFonts w:cs="Arial"/>
          <w:rtl/>
        </w:rPr>
      </w:pPr>
      <w:r w:rsidRPr="00882D12">
        <w:rPr>
          <w:rFonts w:cs="Arial" w:hint="cs"/>
          <w:noProof/>
          <w:rtl/>
          <w:lang w:val="en-IN" w:eastAsia="en-IN" w:bidi="ar-SA"/>
        </w:rPr>
        <mc:AlternateContent>
          <mc:Choice Requires="wps">
            <w:drawing>
              <wp:anchor distT="0" distB="0" distL="114300" distR="114300" simplePos="0" relativeHeight="251766784" behindDoc="0" locked="0" layoutInCell="1" allowOverlap="1" wp14:anchorId="5D327763" wp14:editId="18C13981">
                <wp:simplePos x="0" y="0"/>
                <wp:positionH relativeFrom="column">
                  <wp:posOffset>3990975</wp:posOffset>
                </wp:positionH>
                <wp:positionV relativeFrom="paragraph">
                  <wp:posOffset>97156</wp:posOffset>
                </wp:positionV>
                <wp:extent cx="2169160" cy="685800"/>
                <wp:effectExtent l="0" t="0" r="0" b="0"/>
                <wp:wrapNone/>
                <wp:docPr id="3220" name="TextBox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169160" cy="685800"/>
                        </a:xfrm>
                        <a:prstGeom prst="rect">
                          <a:avLst/>
                        </a:prstGeom>
                        <a:noFill/>
                      </wps:spPr>
                      <wps:txbx>
                        <w:txbxContent>
                          <w:p w14:paraId="56BAA911" w14:textId="77777777" w:rsidR="00F96E51" w:rsidRPr="00350221" w:rsidRDefault="00F96E51" w:rsidP="00C57BEC">
                            <w:pPr>
                              <w:bidi/>
                              <w:rPr>
                                <w:sz w:val="28"/>
                                <w:szCs w:val="26"/>
                                <w:rtl/>
                              </w:rPr>
                            </w:pPr>
                            <w:r w:rsidRPr="00350221">
                              <w:rPr>
                                <w:rFonts w:hint="cs"/>
                                <w:color w:val="000000" w:themeColor="text1"/>
                                <w:sz w:val="76"/>
                                <w:szCs w:val="76"/>
                                <w:rtl/>
                              </w:rPr>
                              <w:t>سرگرمی</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D327763" id="_x0000_s1341" type="#_x0000_t202" alt="&quot;&quot;" style="position:absolute;left:0;text-align:left;margin-left:314.25pt;margin-top:7.65pt;width:170.8pt;height:5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" filled="f" stroked="f">
                <v:textbox>
                  <w:txbxContent>
                    <w:p w14:paraId="56BAA911" w14:textId="77777777" w:rsidR="00F96E51" w:rsidRPr="00350221" w:rsidRDefault="00F96E51" w:rsidP="00C57BEC">
                      <w:pPr>
                        <w:bidi/>
                        <w:rPr>
                          <w:sz w:val="28"/>
                          <w:szCs w:val="26"/>
                          <w:rtl/>
                        </w:rPr>
                      </w:pPr>
                      <w:r w:rsidRPr="00350221">
                        <w:rPr>
                          <w:rFonts w:hint="cs"/>
                          <w:color w:val="000000" w:themeColor="text1"/>
                          <w:sz w:val="76"/>
                          <w:szCs w:val="76"/>
                          <w:rtl/>
                        </w:rPr>
                        <w:t>سرگرمی</w:t>
                      </w:r>
                    </w:p>
                  </w:txbxContent>
                </v:textbox>
              </v:shape>
            </w:pict>
          </mc:Fallback>
        </mc:AlternateContent>
      </w:r>
    </w:p>
    <w:p w14:paraId="2C31AB4B" w14:textId="4BEE2629" w:rsidR="00333E56" w:rsidRPr="00882D12" w:rsidRDefault="00333E56" w:rsidP="007D07F5">
      <w:pPr>
        <w:pStyle w:val="ListParagraph"/>
        <w:bidi/>
        <w:rPr>
          <w:rFonts w:cs="Arial"/>
          <w:rtl/>
        </w:rPr>
      </w:pPr>
    </w:p>
    <w:p w14:paraId="50683010" w14:textId="7274B56A" w:rsidR="00333E56" w:rsidRPr="00882D12" w:rsidRDefault="00350221" w:rsidP="007D07F5">
      <w:pPr>
        <w:bidi/>
        <w:rPr>
          <w:rFonts w:cs="Arial"/>
          <w:rtl/>
        </w:rPr>
      </w:pPr>
      <w:r w:rsidRPr="00882D12">
        <w:rPr>
          <w:rFonts w:cs="Arial" w:hint="cs"/>
          <w:noProof/>
          <w:rtl/>
          <w:lang w:val="en-IN" w:eastAsia="en-IN" w:bidi="ar-SA"/>
        </w:rPr>
        <mc:AlternateContent>
          <mc:Choice Requires="wps">
            <w:drawing>
              <wp:anchor distT="0" distB="0" distL="114300" distR="114300" simplePos="0" relativeHeight="251767808" behindDoc="0" locked="0" layoutInCell="1" allowOverlap="1" wp14:anchorId="3DC9A214" wp14:editId="47C7C3DC">
                <wp:simplePos x="0" y="0"/>
                <wp:positionH relativeFrom="column">
                  <wp:posOffset>4349750</wp:posOffset>
                </wp:positionH>
                <wp:positionV relativeFrom="paragraph">
                  <wp:posOffset>358140</wp:posOffset>
                </wp:positionV>
                <wp:extent cx="2001520" cy="339090"/>
                <wp:effectExtent l="0" t="0" r="0" b="0"/>
                <wp:wrapNone/>
                <wp:docPr id="3221" name="TextBox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001520" cy="339090"/>
                        </a:xfrm>
                        <a:prstGeom prst="rect">
                          <a:avLst/>
                        </a:prstGeom>
                        <a:noFill/>
                      </wps:spPr>
                      <wps:txbx>
                        <w:txbxContent>
                          <w:p w14:paraId="37B58346" w14:textId="77777777" w:rsidR="00F96E51" w:rsidRPr="00350221" w:rsidRDefault="00F96E51" w:rsidP="00C57BEC">
                            <w:pPr>
                              <w:bidi/>
                              <w:rPr>
                                <w:sz w:val="28"/>
                                <w:szCs w:val="26"/>
                                <w:rtl/>
                              </w:rPr>
                            </w:pPr>
                            <w:r w:rsidRPr="00350221">
                              <w:rPr>
                                <w:rFonts w:hint="cs"/>
                                <w:color w:val="000000" w:themeColor="text1"/>
                                <w:sz w:val="36"/>
                                <w:szCs w:val="36"/>
                                <w:rtl/>
                              </w:rPr>
                              <w:t>خود اپنی اسناٹ بنائیں</w:t>
                            </w:r>
                          </w:p>
                        </w:txbxContent>
                      </wps:txbx>
                      <wps:bodyPr wrap="none" rtlCol="0">
                        <a:noAutofit/>
                      </wps:bodyPr>
                    </wps:wsp>
                  </a:graphicData>
                </a:graphic>
              </wp:anchor>
            </w:drawing>
          </mc:Choice>
          <mc:Fallback>
            <w:pict>
              <v:shape w14:anchorId="3DC9A214" id="_x0000_s1342" type="#_x0000_t202" alt="&quot;&quot;" style="position:absolute;left:0;text-align:left;margin-left:342.5pt;margin-top:28.2pt;width:157.6pt;height:26.7pt;z-index:2517678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" filled="f" stroked="f">
                <v:textbox>
                  <w:txbxContent>
                    <w:p w14:paraId="37B58346" w14:textId="77777777" w:rsidR="00F96E51" w:rsidRPr="00350221" w:rsidRDefault="00F96E51" w:rsidP="00C57BEC">
                      <w:pPr>
                        <w:bidi/>
                        <w:rPr>
                          <w:sz w:val="28"/>
                          <w:szCs w:val="26"/>
                          <w:rtl/>
                        </w:rPr>
                      </w:pPr>
                      <w:r w:rsidRPr="00350221">
                        <w:rPr>
                          <w:rFonts w:hint="cs"/>
                          <w:color w:val="000000" w:themeColor="text1"/>
                          <w:sz w:val="36"/>
                          <w:szCs w:val="36"/>
                          <w:rtl/>
                        </w:rPr>
                        <w:t>خود اپنی اسناٹ بنائیں</w:t>
                      </w:r>
                    </w:p>
                  </w:txbxContent>
                </v:textbox>
              </v:shape>
            </w:pict>
          </mc:Fallback>
        </mc:AlternateContent>
      </w:r>
      <w:r w:rsidRPr="00882D12">
        <w:rPr>
          <w:rFonts w:cs="Arial" w:hint="cs"/>
          <w:noProof/>
          <w:rtl/>
          <w:lang w:val="en-IN" w:eastAsia="en-IN" w:bidi="ar-SA"/>
        </w:rPr>
        <mc:AlternateContent>
          <mc:Choice Requires="wps">
            <w:drawing>
              <wp:anchor distT="0" distB="0" distL="114300" distR="114300" simplePos="0" relativeHeight="251768832" behindDoc="0" locked="0" layoutInCell="1" allowOverlap="1" wp14:anchorId="370D9FEF" wp14:editId="55B19906">
                <wp:simplePos x="0" y="0"/>
                <wp:positionH relativeFrom="column">
                  <wp:posOffset>495300</wp:posOffset>
                </wp:positionH>
                <wp:positionV relativeFrom="paragraph">
                  <wp:posOffset>763270</wp:posOffset>
                </wp:positionV>
                <wp:extent cx="5674360" cy="1104900"/>
                <wp:effectExtent l="0" t="0" r="0" b="0"/>
                <wp:wrapNone/>
                <wp:docPr id="3222" name="TextBox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674360" cy="1104900"/>
                        </a:xfrm>
                        <a:prstGeom prst="rect">
                          <a:avLst/>
                        </a:prstGeom>
                        <a:noFill/>
                      </wps:spPr>
                      <wps:txbx>
                        <w:txbxContent>
                          <w:p w14:paraId="0141BA91" w14:textId="77777777" w:rsidR="00F96E51" w:rsidRDefault="00F96E51" w:rsidP="00FD1198">
                            <w:pPr>
                              <w:bidi/>
                              <w:rPr>
                                <w:color w:val="000000" w:themeColor="text1"/>
                                <w:sz w:val="28"/>
                                <w:szCs w:val="28"/>
                              </w:rPr>
                            </w:pPr>
                            <w:r>
                              <w:rPr>
                                <w:rFonts w:hint="cs"/>
                                <w:color w:val="000000" w:themeColor="text1"/>
                                <w:sz w:val="28"/>
                                <w:szCs w:val="28"/>
                                <w:rtl/>
                              </w:rPr>
                              <w:t xml:space="preserve">ہماری </w:t>
                            </w:r>
                            <w:r>
                              <w:rPr>
                                <w:rFonts w:hint="cs"/>
                                <w:color w:val="000000" w:themeColor="text1"/>
                                <w:sz w:val="28"/>
                                <w:szCs w:val="28"/>
                                <w:rtl/>
                              </w:rPr>
                              <w:t>ناکوں میں چسپندہ، لیسدار اسناٹ مائیکروبز کو پھانستی ہے۔ اس سے خراب مائیکروبز کو</w:t>
                            </w:r>
                            <w:r>
                              <w:rPr>
                                <w:color w:val="000000" w:themeColor="text1"/>
                                <w:sz w:val="28"/>
                                <w:szCs w:val="28"/>
                              </w:rPr>
                              <w:t xml:space="preserve">  </w:t>
                            </w:r>
                            <w:r>
                              <w:rPr>
                                <w:rFonts w:hint="cs"/>
                                <w:color w:val="000000" w:themeColor="text1"/>
                                <w:sz w:val="28"/>
                                <w:szCs w:val="28"/>
                                <w:rtl/>
                              </w:rPr>
                              <w:t xml:space="preserve">ہمارے جسموں میں داخل ہونے اور ہمیں بیمار بنانے سے روکنے میں مدد ملتی ہے۔ </w:t>
                            </w:r>
                          </w:p>
                          <w:p w14:paraId="7FF6B1BF" w14:textId="3D0EF109" w:rsidR="00F96E51" w:rsidRDefault="00F96E51" w:rsidP="00FD1198">
                            <w:pPr>
                              <w:bidi/>
                              <w:rPr>
                                <w:rtl/>
                              </w:rPr>
                            </w:pPr>
                            <w:r>
                              <w:rPr>
                                <w:rFonts w:hint="cs"/>
                                <w:color w:val="000000" w:themeColor="text1"/>
                                <w:sz w:val="28"/>
                                <w:szCs w:val="28"/>
                                <w:rtl/>
                              </w:rPr>
                              <w:t>ذیل کی ترکیب استعمال کر کے</w:t>
                            </w:r>
                            <w:r>
                              <w:rPr>
                                <w:color w:val="000000" w:themeColor="text1"/>
                                <w:sz w:val="28"/>
                                <w:szCs w:val="28"/>
                              </w:rPr>
                              <w:t xml:space="preserve"> </w:t>
                            </w:r>
                            <w:r>
                              <w:rPr>
                                <w:rFonts w:hint="cs"/>
                                <w:color w:val="000000" w:themeColor="text1"/>
                                <w:sz w:val="28"/>
                                <w:szCs w:val="28"/>
                                <w:rtl/>
                              </w:rPr>
                              <w:t>خود اپنی اسناٹ بنانے میں کسی بالغ فرد سے مدد کرنے کو کہیں۔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70D9FEF" id="_x0000_s1343" type="#_x0000_t202" alt="&quot;&quot;" style="position:absolute;left:0;text-align:left;margin-left:39pt;margin-top:60.1pt;width:446.8pt;height:8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" filled="f" stroked="f">
                <v:textbox>
                  <w:txbxContent>
                    <w:p w14:paraId="0141BA91" w14:textId="77777777" w:rsidR="00F96E51" w:rsidRDefault="00F96E51" w:rsidP="00FD1198">
                      <w:pPr>
                        <w:bidi/>
                        <w:rPr>
                          <w:color w:val="000000" w:themeColor="text1"/>
                          <w:sz w:val="28"/>
                          <w:szCs w:val="28"/>
                        </w:rPr>
                      </w:pPr>
                      <w:r>
                        <w:rPr>
                          <w:rFonts w:hint="cs"/>
                          <w:color w:val="000000" w:themeColor="text1"/>
                          <w:sz w:val="28"/>
                          <w:szCs w:val="28"/>
                          <w:rtl/>
                        </w:rPr>
                        <w:t xml:space="preserve">ہماری </w:t>
                      </w:r>
                      <w:r>
                        <w:rPr>
                          <w:rFonts w:hint="cs"/>
                          <w:color w:val="000000" w:themeColor="text1"/>
                          <w:sz w:val="28"/>
                          <w:szCs w:val="28"/>
                          <w:rtl/>
                        </w:rPr>
                        <w:t>ناکوں میں چسپندہ، لیسدار اسناٹ مائیکروبز کو پھانستی ہے۔ اس سے خراب مائیکروبز کو</w:t>
                      </w:r>
                      <w:r>
                        <w:rPr>
                          <w:color w:val="000000" w:themeColor="text1"/>
                          <w:sz w:val="28"/>
                          <w:szCs w:val="28"/>
                        </w:rPr>
                        <w:t xml:space="preserve">  </w:t>
                      </w:r>
                      <w:r>
                        <w:rPr>
                          <w:rFonts w:hint="cs"/>
                          <w:color w:val="000000" w:themeColor="text1"/>
                          <w:sz w:val="28"/>
                          <w:szCs w:val="28"/>
                          <w:rtl/>
                        </w:rPr>
                        <w:t xml:space="preserve">ہمارے جسموں میں داخل ہونے اور ہمیں بیمار بنانے سے روکنے میں مدد ملتی ہے۔ </w:t>
                      </w:r>
                    </w:p>
                    <w:p w14:paraId="7FF6B1BF" w14:textId="3D0EF109" w:rsidR="00F96E51" w:rsidRDefault="00F96E51" w:rsidP="00FD1198">
                      <w:pPr>
                        <w:bidi/>
                        <w:rPr>
                          <w:rtl/>
                        </w:rPr>
                      </w:pPr>
                      <w:r>
                        <w:rPr>
                          <w:rFonts w:hint="cs"/>
                          <w:color w:val="000000" w:themeColor="text1"/>
                          <w:sz w:val="28"/>
                          <w:szCs w:val="28"/>
                          <w:rtl/>
                        </w:rPr>
                        <w:t>ذیل کی ترکیب استعمال کر کے</w:t>
                      </w:r>
                      <w:r>
                        <w:rPr>
                          <w:color w:val="000000" w:themeColor="text1"/>
                          <w:sz w:val="28"/>
                          <w:szCs w:val="28"/>
                        </w:rPr>
                        <w:t xml:space="preserve"> </w:t>
                      </w:r>
                      <w:r>
                        <w:rPr>
                          <w:rFonts w:hint="cs"/>
                          <w:color w:val="000000" w:themeColor="text1"/>
                          <w:sz w:val="28"/>
                          <w:szCs w:val="28"/>
                          <w:rtl/>
                        </w:rPr>
                        <w:t>خود اپنی اسناٹ بنانے میں کسی بالغ فرد سے مدد کرنے کو کہیں۔</w:t>
                      </w:r>
                    </w:p>
                  </w:txbxContent>
                </v:textbox>
              </v:shape>
            </w:pict>
          </mc:Fallback>
        </mc:AlternateContent>
      </w:r>
      <w:r w:rsidRPr="00882D12">
        <w:rPr>
          <w:rFonts w:cs="Arial" w:hint="cs"/>
          <w:noProof/>
          <w:rtl/>
          <w:lang w:val="en-IN" w:eastAsia="en-IN" w:bidi="ar-SA"/>
        </w:rPr>
        <mc:AlternateContent>
          <mc:Choice Requires="wps">
            <w:drawing>
              <wp:anchor distT="0" distB="0" distL="114300" distR="114300" simplePos="0" relativeHeight="251772928" behindDoc="0" locked="0" layoutInCell="1" allowOverlap="1" wp14:anchorId="6E68FC6F" wp14:editId="19486DAC">
                <wp:simplePos x="0" y="0"/>
                <wp:positionH relativeFrom="column">
                  <wp:posOffset>1704975</wp:posOffset>
                </wp:positionH>
                <wp:positionV relativeFrom="paragraph">
                  <wp:posOffset>1887220</wp:posOffset>
                </wp:positionV>
                <wp:extent cx="4451350" cy="370840"/>
                <wp:effectExtent l="0" t="0" r="0" b="0"/>
                <wp:wrapNone/>
                <wp:docPr id="3223" name="TextBox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51350" cy="370840"/>
                        </a:xfrm>
                        <a:prstGeom prst="rect">
                          <a:avLst/>
                        </a:prstGeom>
                        <a:noFill/>
                      </wps:spPr>
                      <wps:txbx>
                        <w:txbxContent>
                          <w:p w14:paraId="4DE9DDCF" w14:textId="77777777" w:rsidR="00F96E51" w:rsidRPr="00350221" w:rsidRDefault="00F96E51" w:rsidP="00C57BEC">
                            <w:pPr>
                              <w:bidi/>
                              <w:rPr>
                                <w:sz w:val="28"/>
                                <w:szCs w:val="26"/>
                                <w:rtl/>
                              </w:rPr>
                            </w:pPr>
                            <w:r w:rsidRPr="00350221">
                              <w:rPr>
                                <w:rFonts w:hint="cs"/>
                                <w:color w:val="000000" w:themeColor="text1"/>
                                <w:sz w:val="36"/>
                                <w:szCs w:val="36"/>
                                <w:rtl/>
                              </w:rPr>
                              <w:t xml:space="preserve">خود </w:t>
                            </w:r>
                            <w:r w:rsidRPr="00350221">
                              <w:rPr>
                                <w:rFonts w:hint="cs"/>
                                <w:color w:val="000000" w:themeColor="text1"/>
                                <w:sz w:val="36"/>
                                <w:szCs w:val="36"/>
                                <w:rtl/>
                              </w:rPr>
                              <w:t>اپنی اسناٹ بنانے کے لیے، آپ کو درکار ہوگا:</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E68FC6F" id="_x0000_s1344" type="#_x0000_t202" alt="&quot;&quot;" style="position:absolute;left:0;text-align:left;margin-left:134.25pt;margin-top:148.6pt;width:350.5pt;height:29.2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" filled="f" stroked="f">
                <v:textbox>
                  <w:txbxContent>
                    <w:p w14:paraId="4DE9DDCF" w14:textId="77777777" w:rsidR="00F96E51" w:rsidRPr="00350221" w:rsidRDefault="00F96E51" w:rsidP="00C57BEC">
                      <w:pPr>
                        <w:bidi/>
                        <w:rPr>
                          <w:sz w:val="28"/>
                          <w:szCs w:val="26"/>
                          <w:rtl/>
                        </w:rPr>
                      </w:pPr>
                      <w:r w:rsidRPr="00350221">
                        <w:rPr>
                          <w:rFonts w:hint="cs"/>
                          <w:color w:val="000000" w:themeColor="text1"/>
                          <w:sz w:val="36"/>
                          <w:szCs w:val="36"/>
                          <w:rtl/>
                        </w:rPr>
                        <w:t xml:space="preserve">خود </w:t>
                      </w:r>
                      <w:r w:rsidRPr="00350221">
                        <w:rPr>
                          <w:rFonts w:hint="cs"/>
                          <w:color w:val="000000" w:themeColor="text1"/>
                          <w:sz w:val="36"/>
                          <w:szCs w:val="36"/>
                          <w:rtl/>
                        </w:rPr>
                        <w:t>اپنی اسناٹ بنانے کے لیے، آپ کو درکار ہوگا:</w:t>
                      </w:r>
                    </w:p>
                  </w:txbxContent>
                </v:textbox>
              </v:shape>
            </w:pict>
          </mc:Fallback>
        </mc:AlternateContent>
      </w:r>
      <w:r w:rsidRPr="00882D12">
        <w:rPr>
          <w:rFonts w:cs="Arial" w:hint="cs"/>
          <w:noProof/>
          <w:rtl/>
          <w:lang w:val="en-IN" w:eastAsia="en-IN" w:bidi="ar-SA"/>
        </w:rPr>
        <mc:AlternateContent>
          <mc:Choice Requires="wps">
            <w:drawing>
              <wp:anchor distT="0" distB="0" distL="114300" distR="114300" simplePos="0" relativeHeight="251770880" behindDoc="0" locked="0" layoutInCell="1" allowOverlap="1" wp14:anchorId="31B35300" wp14:editId="0AA427F2">
                <wp:simplePos x="0" y="0"/>
                <wp:positionH relativeFrom="column">
                  <wp:posOffset>5066665</wp:posOffset>
                </wp:positionH>
                <wp:positionV relativeFrom="paragraph">
                  <wp:posOffset>4885690</wp:posOffset>
                </wp:positionV>
                <wp:extent cx="861060" cy="378460"/>
                <wp:effectExtent l="0" t="0" r="0" b="0"/>
                <wp:wrapNone/>
                <wp:docPr id="3227" name="TextBox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861060" cy="378460"/>
                        </a:xfrm>
                        <a:prstGeom prst="rect">
                          <a:avLst/>
                        </a:prstGeom>
                        <a:noFill/>
                      </wps:spPr>
                      <wps:txbx>
                        <w:txbxContent>
                          <w:p w14:paraId="303C2554" w14:textId="77777777" w:rsidR="00F96E51" w:rsidRPr="00350221" w:rsidRDefault="00F96E51" w:rsidP="00C57BEC">
                            <w:pPr>
                              <w:bidi/>
                              <w:rPr>
                                <w:sz w:val="28"/>
                                <w:szCs w:val="26"/>
                                <w:rtl/>
                              </w:rPr>
                            </w:pPr>
                            <w:r w:rsidRPr="00350221">
                              <w:rPr>
                                <w:rFonts w:hint="cs"/>
                                <w:color w:val="000000" w:themeColor="text1"/>
                                <w:sz w:val="36"/>
                                <w:szCs w:val="36"/>
                                <w:rtl/>
                              </w:rPr>
                              <w:t>طریقہ</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1B35300" id="TextBox 26" o:spid="_x0000_s1345" type="#_x0000_t202" alt="&quot;&quot;" style="position:absolute;left:0;text-align:left;margin-left:398.95pt;margin-top:384.7pt;width:67.8pt;height:29.8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" filled="f" stroked="f">
                <v:textbox>
                  <w:txbxContent>
                    <w:p w14:paraId="303C2554" w14:textId="77777777" w:rsidR="00F96E51" w:rsidRPr="00350221" w:rsidRDefault="00F96E51" w:rsidP="00C57BEC">
                      <w:pPr>
                        <w:bidi/>
                        <w:rPr>
                          <w:sz w:val="28"/>
                          <w:szCs w:val="26"/>
                          <w:rtl/>
                        </w:rPr>
                      </w:pPr>
                      <w:r w:rsidRPr="00350221">
                        <w:rPr>
                          <w:rFonts w:hint="cs"/>
                          <w:color w:val="000000" w:themeColor="text1"/>
                          <w:sz w:val="36"/>
                          <w:szCs w:val="36"/>
                          <w:rtl/>
                        </w:rPr>
                        <w:t>طریقہ</w:t>
                      </w:r>
                    </w:p>
                  </w:txbxContent>
                </v:textbox>
              </v:shape>
            </w:pict>
          </mc:Fallback>
        </mc:AlternateContent>
      </w:r>
      <w:r w:rsidRPr="00882D12">
        <w:rPr>
          <w:rFonts w:cs="Arial" w:hint="cs"/>
          <w:noProof/>
          <w:rtl/>
          <w:lang w:val="en-IN" w:eastAsia="en-IN" w:bidi="ar-SA"/>
        </w:rPr>
        <mc:AlternateContent>
          <mc:Choice Requires="wps">
            <w:drawing>
              <wp:anchor distT="0" distB="0" distL="114300" distR="114300" simplePos="0" relativeHeight="251769856" behindDoc="0" locked="0" layoutInCell="1" allowOverlap="1" wp14:anchorId="7D7FD627" wp14:editId="569D14D4">
                <wp:simplePos x="0" y="0"/>
                <wp:positionH relativeFrom="column">
                  <wp:posOffset>359410</wp:posOffset>
                </wp:positionH>
                <wp:positionV relativeFrom="paragraph">
                  <wp:posOffset>5292090</wp:posOffset>
                </wp:positionV>
                <wp:extent cx="5695315" cy="2428240"/>
                <wp:effectExtent l="0" t="0" r="0" b="0"/>
                <wp:wrapNone/>
                <wp:docPr id="3228" name="TextBox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695315" cy="2428240"/>
                        </a:xfrm>
                        <a:prstGeom prst="rect">
                          <a:avLst/>
                        </a:prstGeom>
                        <a:noFill/>
                      </wps:spPr>
                      <wps:txbx>
                        <w:txbxContent>
                          <w:p w14:paraId="17E77B3F" w14:textId="24F38C91" w:rsidR="00F96E51" w:rsidRDefault="00F96E51" w:rsidP="009D4A0E">
                            <w:pPr>
                              <w:pStyle w:val="ListParagraph"/>
                              <w:numPr>
                                <w:ilvl w:val="0"/>
                                <w:numId w:val="81"/>
                              </w:numPr>
                              <w:bidi/>
                              <w:spacing w:after="0" w:line="240" w:lineRule="auto"/>
                              <w:rPr>
                                <w:rFonts w:eastAsia="Times New Roman"/>
                                <w:sz w:val="26"/>
                                <w:rtl/>
                              </w:rPr>
                            </w:pPr>
                            <w:r>
                              <w:rPr>
                                <w:rFonts w:hint="cs"/>
                                <w:color w:val="000000" w:themeColor="text1"/>
                                <w:sz w:val="26"/>
                                <w:szCs w:val="26"/>
                                <w:rtl/>
                              </w:rPr>
                              <w:t xml:space="preserve"> </w:t>
                            </w:r>
                            <w:r>
                              <w:rPr>
                                <w:rFonts w:hint="cs"/>
                                <w:color w:val="000000" w:themeColor="text1"/>
                                <w:sz w:val="26"/>
                                <w:szCs w:val="26"/>
                                <w:rtl/>
                              </w:rPr>
                              <w:t xml:space="preserve">دستانے پہنیں۔ ایک کپ میں، ہر30 گرام گلو کے لیے چند چٹکی بیکنگ سوڈا ملائیں </w:t>
                            </w:r>
                            <w:r>
                              <w:rPr>
                                <w:color w:val="000000" w:themeColor="text1"/>
                                <w:sz w:val="26"/>
                                <w:szCs w:val="26"/>
                              </w:rPr>
                              <w:br/>
                            </w:r>
                            <w:r>
                              <w:rPr>
                                <w:rFonts w:hint="cs"/>
                                <w:color w:val="000000" w:themeColor="text1"/>
                                <w:sz w:val="26"/>
                                <w:szCs w:val="26"/>
                                <w:rtl/>
                              </w:rPr>
                              <w:t>(لگ بھگ 1 چھوٹا چمچ فی بوتل گلو)۔ بیکنگ سوڈا اور گلو کو ملانے کے لیے اسے ہلائیں۔</w:t>
                            </w:r>
                          </w:p>
                          <w:p w14:paraId="266FE56C" w14:textId="77777777" w:rsidR="00F96E51" w:rsidRDefault="00F96E51" w:rsidP="009D4A0E">
                            <w:pPr>
                              <w:pStyle w:val="ListParagraph"/>
                              <w:numPr>
                                <w:ilvl w:val="0"/>
                                <w:numId w:val="81"/>
                              </w:numPr>
                              <w:bidi/>
                              <w:spacing w:after="0" w:line="240" w:lineRule="auto"/>
                              <w:rPr>
                                <w:rFonts w:eastAsia="Times New Roman"/>
                                <w:sz w:val="26"/>
                                <w:rtl/>
                              </w:rPr>
                            </w:pPr>
                            <w:r>
                              <w:rPr>
                                <w:rFonts w:hint="cs"/>
                                <w:color w:val="000000" w:themeColor="text1"/>
                                <w:sz w:val="26"/>
                                <w:szCs w:val="26"/>
                                <w:rtl/>
                              </w:rPr>
                              <w:t>بیکنگ سوڈا پوری طرح سے ضم ہو جانے پر، چند قطرے سبز کھانے کا رنگ اور گلیٹر ملائیں (اختیاری)۔ ملانے کے لیے ہلائیں۔</w:t>
                            </w:r>
                          </w:p>
                          <w:p w14:paraId="2DC1294A" w14:textId="77777777" w:rsidR="00F96E51" w:rsidRDefault="00F96E51" w:rsidP="009D4A0E">
                            <w:pPr>
                              <w:pStyle w:val="ListParagraph"/>
                              <w:numPr>
                                <w:ilvl w:val="0"/>
                                <w:numId w:val="81"/>
                              </w:numPr>
                              <w:bidi/>
                              <w:spacing w:after="0" w:line="240" w:lineRule="auto"/>
                              <w:rPr>
                                <w:rFonts w:eastAsia="Times New Roman"/>
                                <w:sz w:val="26"/>
                                <w:rtl/>
                              </w:rPr>
                            </w:pPr>
                            <w:r>
                              <w:rPr>
                                <w:rFonts w:hint="cs"/>
                                <w:color w:val="000000" w:themeColor="text1"/>
                                <w:sz w:val="26"/>
                                <w:szCs w:val="26"/>
                                <w:rtl/>
                              </w:rPr>
                              <w:t>پھر ترجیح کے مطابق سلائم کی ہم آہنگی تبدیل کرنے کے لیے پانی ملائیں۔</w:t>
                            </w:r>
                          </w:p>
                          <w:p w14:paraId="6659D98B" w14:textId="77777777" w:rsidR="00F96E51" w:rsidRDefault="00F96E51" w:rsidP="009D4A0E">
                            <w:pPr>
                              <w:pStyle w:val="ListParagraph"/>
                              <w:numPr>
                                <w:ilvl w:val="0"/>
                                <w:numId w:val="81"/>
                              </w:numPr>
                              <w:bidi/>
                              <w:spacing w:after="0" w:line="240" w:lineRule="auto"/>
                              <w:rPr>
                                <w:rFonts w:eastAsia="Times New Roman"/>
                                <w:sz w:val="26"/>
                                <w:rtl/>
                              </w:rPr>
                            </w:pPr>
                            <w:r>
                              <w:rPr>
                                <w:rFonts w:hint="cs"/>
                                <w:color w:val="000000" w:themeColor="text1"/>
                                <w:sz w:val="26"/>
                                <w:szCs w:val="26"/>
                                <w:rtl/>
                              </w:rPr>
                              <w:t>آخر میں، کانٹیکٹ لینس کا محلول ملائیں اور اسے ہلائیں یہاں تک کہ گلو اب اور چسپندہ نہ ہو۔</w:t>
                            </w:r>
                          </w:p>
                          <w:p w14:paraId="1FFB8549" w14:textId="77777777" w:rsidR="00F96E51" w:rsidRDefault="00F96E51" w:rsidP="009D4A0E">
                            <w:pPr>
                              <w:bidi/>
                              <w:spacing w:line="240" w:lineRule="auto"/>
                              <w:rPr>
                                <w:rFonts w:eastAsiaTheme="minorEastAsia"/>
                                <w:rtl/>
                              </w:rPr>
                            </w:pPr>
                            <w:r>
                              <w:rPr>
                                <w:rFonts w:hint="cs"/>
                                <w:color w:val="000000" w:themeColor="text1"/>
                                <w:sz w:val="26"/>
                                <w:szCs w:val="26"/>
                                <w:rtl/>
                              </w:rPr>
                              <w:t>آپ اسناٹ سے کھیل سکتے ہیں، لیکن اسے کھائیں نہیں</w:t>
                            </w:r>
                          </w:p>
                          <w:p w14:paraId="0F35088E" w14:textId="77777777" w:rsidR="00F96E51" w:rsidRDefault="00F96E51" w:rsidP="009D4A0E">
                            <w:pPr>
                              <w:bidi/>
                              <w:spacing w:line="240" w:lineRule="auto"/>
                              <w:rPr>
                                <w:rtl/>
                              </w:rPr>
                            </w:pPr>
                            <w:r>
                              <w:rPr>
                                <w:rFonts w:hint="cs"/>
                                <w:color w:val="000000" w:themeColor="text1"/>
                                <w:sz w:val="26"/>
                                <w:szCs w:val="26"/>
                                <w:rtl/>
                              </w:rPr>
                              <w:t>جب آپ اسناٹ سے کھیلنے کا کام پورا کر لیں تو اپنے ہاتھوں کو دھوئیں۔ اگر آپ اسے چپکنے والی فلم میں لپیٹ کر رکھیں تو یہ چند دنوں تک رہ سکتی ہے۔</w:t>
                            </w:r>
                          </w:p>
                        </w:txbxContent>
                      </wps:txbx>
                      <wps:bodyPr wrap="square" rtlCol="0">
                        <a:spAutoFit/>
                      </wps:bodyPr>
                    </wps:wsp>
                  </a:graphicData>
                </a:graphic>
                <wp14:sizeRelV relativeFrom="margin">
                  <wp14:pctHeight>0</wp14:pctHeight>
                </wp14:sizeRelV>
              </wp:anchor>
            </w:drawing>
          </mc:Choice>
          <mc:Fallback>
            <w:pict>
              <v:shape w14:anchorId="7D7FD627" id="_x0000_s1346" type="#_x0000_t202" alt="&quot;&quot;" style="position:absolute;left:0;text-align:left;margin-left:28.3pt;margin-top:416.7pt;width:448.45pt;height:191.2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" filled="f" stroked="f">
                <v:textbox style="mso-fit-shape-to-text:t">
                  <w:txbxContent>
                    <w:p w14:paraId="17E77B3F" w14:textId="24F38C91" w:rsidR="00F96E51" w:rsidRDefault="00F96E51" w:rsidP="009D4A0E">
                      <w:pPr>
                        <w:pStyle w:val="ListParagraph"/>
                        <w:numPr>
                          <w:ilvl w:val="0"/>
                          <w:numId w:val="81"/>
                        </w:numPr>
                        <w:bidi/>
                        <w:spacing w:after="0" w:line="240" w:lineRule="auto"/>
                        <w:rPr>
                          <w:rFonts w:eastAsia="Times New Roman"/>
                          <w:sz w:val="26"/>
                          <w:rtl/>
                        </w:rPr>
                      </w:pPr>
                      <w:r>
                        <w:rPr>
                          <w:rFonts w:hint="cs"/>
                          <w:color w:val="000000" w:themeColor="text1"/>
                          <w:sz w:val="26"/>
                          <w:szCs w:val="26"/>
                          <w:rtl/>
                        </w:rPr>
                        <w:t xml:space="preserve"> </w:t>
                      </w:r>
                      <w:r>
                        <w:rPr>
                          <w:rFonts w:hint="cs"/>
                          <w:color w:val="000000" w:themeColor="text1"/>
                          <w:sz w:val="26"/>
                          <w:szCs w:val="26"/>
                          <w:rtl/>
                        </w:rPr>
                        <w:t xml:space="preserve">دستانے پہنیں۔ ایک کپ میں، ہر30 گرام گلو کے لیے چند چٹکی بیکنگ سوڈا ملائیں </w:t>
                      </w:r>
                      <w:r>
                        <w:rPr>
                          <w:color w:val="000000" w:themeColor="text1"/>
                          <w:sz w:val="26"/>
                          <w:szCs w:val="26"/>
                        </w:rPr>
                        <w:br/>
                      </w:r>
                      <w:r>
                        <w:rPr>
                          <w:rFonts w:hint="cs"/>
                          <w:color w:val="000000" w:themeColor="text1"/>
                          <w:sz w:val="26"/>
                          <w:szCs w:val="26"/>
                          <w:rtl/>
                        </w:rPr>
                        <w:t>(لگ بھگ 1 چھوٹا چمچ فی بوتل گلو)۔ بیکنگ سوڈا اور گلو کو ملانے کے لیے اسے ہلائیں۔</w:t>
                      </w:r>
                    </w:p>
                    <w:p w14:paraId="266FE56C" w14:textId="77777777" w:rsidR="00F96E51" w:rsidRDefault="00F96E51" w:rsidP="009D4A0E">
                      <w:pPr>
                        <w:pStyle w:val="ListParagraph"/>
                        <w:numPr>
                          <w:ilvl w:val="0"/>
                          <w:numId w:val="81"/>
                        </w:numPr>
                        <w:bidi/>
                        <w:spacing w:after="0" w:line="240" w:lineRule="auto"/>
                        <w:rPr>
                          <w:rFonts w:eastAsia="Times New Roman"/>
                          <w:sz w:val="26"/>
                          <w:rtl/>
                        </w:rPr>
                      </w:pPr>
                      <w:r>
                        <w:rPr>
                          <w:rFonts w:hint="cs"/>
                          <w:color w:val="000000" w:themeColor="text1"/>
                          <w:sz w:val="26"/>
                          <w:szCs w:val="26"/>
                          <w:rtl/>
                        </w:rPr>
                        <w:t>بیکنگ سوڈا پوری طرح سے ضم ہو جانے پر، چند قطرے سبز کھانے کا رنگ اور گلیٹر ملائیں (اختیاری)۔ ملانے کے لیے ہلائیں۔</w:t>
                      </w:r>
                    </w:p>
                    <w:p w14:paraId="2DC1294A" w14:textId="77777777" w:rsidR="00F96E51" w:rsidRDefault="00F96E51" w:rsidP="009D4A0E">
                      <w:pPr>
                        <w:pStyle w:val="ListParagraph"/>
                        <w:numPr>
                          <w:ilvl w:val="0"/>
                          <w:numId w:val="81"/>
                        </w:numPr>
                        <w:bidi/>
                        <w:spacing w:after="0" w:line="240" w:lineRule="auto"/>
                        <w:rPr>
                          <w:rFonts w:eastAsia="Times New Roman"/>
                          <w:sz w:val="26"/>
                          <w:rtl/>
                        </w:rPr>
                      </w:pPr>
                      <w:r>
                        <w:rPr>
                          <w:rFonts w:hint="cs"/>
                          <w:color w:val="000000" w:themeColor="text1"/>
                          <w:sz w:val="26"/>
                          <w:szCs w:val="26"/>
                          <w:rtl/>
                        </w:rPr>
                        <w:t>پھر ترجیح کے مطابق سلائم کی ہم آہنگی تبدیل کرنے کے لیے پانی ملائیں۔</w:t>
                      </w:r>
                    </w:p>
                    <w:p w14:paraId="6659D98B" w14:textId="77777777" w:rsidR="00F96E51" w:rsidRDefault="00F96E51" w:rsidP="009D4A0E">
                      <w:pPr>
                        <w:pStyle w:val="ListParagraph"/>
                        <w:numPr>
                          <w:ilvl w:val="0"/>
                          <w:numId w:val="81"/>
                        </w:numPr>
                        <w:bidi/>
                        <w:spacing w:after="0" w:line="240" w:lineRule="auto"/>
                        <w:rPr>
                          <w:rFonts w:eastAsia="Times New Roman"/>
                          <w:sz w:val="26"/>
                          <w:rtl/>
                        </w:rPr>
                      </w:pPr>
                      <w:r>
                        <w:rPr>
                          <w:rFonts w:hint="cs"/>
                          <w:color w:val="000000" w:themeColor="text1"/>
                          <w:sz w:val="26"/>
                          <w:szCs w:val="26"/>
                          <w:rtl/>
                        </w:rPr>
                        <w:t>آخر میں، کانٹیکٹ لینس کا محلول ملائیں اور اسے ہلائیں یہاں تک کہ گلو اب اور چسپندہ نہ ہو۔</w:t>
                      </w:r>
                    </w:p>
                    <w:p w14:paraId="1FFB8549" w14:textId="77777777" w:rsidR="00F96E51" w:rsidRDefault="00F96E51" w:rsidP="009D4A0E">
                      <w:pPr>
                        <w:bidi/>
                        <w:spacing w:line="240" w:lineRule="auto"/>
                        <w:rPr>
                          <w:rFonts w:eastAsiaTheme="minorEastAsia"/>
                          <w:rtl/>
                        </w:rPr>
                      </w:pPr>
                      <w:r>
                        <w:rPr>
                          <w:rFonts w:hint="cs"/>
                          <w:color w:val="000000" w:themeColor="text1"/>
                          <w:sz w:val="26"/>
                          <w:szCs w:val="26"/>
                          <w:rtl/>
                        </w:rPr>
                        <w:t>آپ اسناٹ سے کھیل سکتے ہیں، لیکن اسے کھائیں نہیں</w:t>
                      </w:r>
                    </w:p>
                    <w:p w14:paraId="0F35088E" w14:textId="77777777" w:rsidR="00F96E51" w:rsidRDefault="00F96E51" w:rsidP="009D4A0E">
                      <w:pPr>
                        <w:bidi/>
                        <w:spacing w:line="240" w:lineRule="auto"/>
                        <w:rPr>
                          <w:rtl/>
                        </w:rPr>
                      </w:pPr>
                      <w:r>
                        <w:rPr>
                          <w:rFonts w:hint="cs"/>
                          <w:color w:val="000000" w:themeColor="text1"/>
                          <w:sz w:val="26"/>
                          <w:szCs w:val="26"/>
                          <w:rtl/>
                        </w:rPr>
                        <w:t>جب آپ اسناٹ سے کھیلنے کا کام پورا کر لیں تو اپنے ہاتھوں کو دھوئیں۔ اگر آپ اسے چپکنے والی فلم میں لپیٹ کر رکھیں تو یہ چند دنوں تک رہ سکتی ہے۔</w:t>
                      </w:r>
                    </w:p>
                  </w:txbxContent>
                </v:textbox>
              </v:shape>
            </w:pict>
          </mc:Fallback>
        </mc:AlternateContent>
      </w:r>
      <w:r w:rsidRPr="00882D12">
        <w:rPr>
          <w:rFonts w:cs="Arial" w:hint="cs"/>
          <w:noProof/>
          <w:rtl/>
          <w:lang w:val="en-IN" w:eastAsia="en-IN" w:bidi="ar-SA"/>
        </w:rPr>
        <mc:AlternateContent>
          <mc:Choice Requires="wps">
            <w:drawing>
              <wp:anchor distT="0" distB="0" distL="114300" distR="114300" simplePos="0" relativeHeight="251771904" behindDoc="0" locked="0" layoutInCell="1" allowOverlap="1" wp14:anchorId="65EAEDB1" wp14:editId="23A8045A">
                <wp:simplePos x="0" y="0"/>
                <wp:positionH relativeFrom="column">
                  <wp:posOffset>2152650</wp:posOffset>
                </wp:positionH>
                <wp:positionV relativeFrom="paragraph">
                  <wp:posOffset>2277745</wp:posOffset>
                </wp:positionV>
                <wp:extent cx="3835400" cy="2466975"/>
                <wp:effectExtent l="0" t="0" r="12700" b="28575"/>
                <wp:wrapNone/>
                <wp:docPr id="3214" name="Rectangle: Rounded Corners 32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835400" cy="2466975"/>
                        </a:xfrm>
                        <a:prstGeom prst="roundRect">
                          <a:avLst>
                            <a:gd name="adj" fmla="val 3465"/>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A00F0F" w14:textId="77777777" w:rsidR="00F96E51" w:rsidRPr="00350221" w:rsidRDefault="00F96E51" w:rsidP="00963CFF">
                            <w:pPr>
                              <w:bidi/>
                              <w:rPr>
                                <w:color w:val="000000" w:themeColor="text1"/>
                                <w:szCs w:val="24"/>
                                <w:rtl/>
                              </w:rPr>
                            </w:pPr>
                            <w:r w:rsidRPr="00350221">
                              <w:rPr>
                                <w:rFonts w:hint="cs"/>
                                <w:color w:val="000000" w:themeColor="text1"/>
                                <w:szCs w:val="24"/>
                                <w:rtl/>
                              </w:rPr>
                              <w:t>اجزاء:</w:t>
                            </w:r>
                          </w:p>
                          <w:p w14:paraId="196EAADD" w14:textId="77777777" w:rsidR="00F96E51" w:rsidRPr="00350221" w:rsidRDefault="00F96E51" w:rsidP="00963CFF">
                            <w:pPr>
                              <w:pStyle w:val="ListParagraph"/>
                              <w:numPr>
                                <w:ilvl w:val="0"/>
                                <w:numId w:val="148"/>
                              </w:numPr>
                              <w:bidi/>
                              <w:rPr>
                                <w:color w:val="000000" w:themeColor="text1"/>
                                <w:szCs w:val="24"/>
                                <w:rtl/>
                              </w:rPr>
                            </w:pPr>
                            <w:r w:rsidRPr="00350221">
                              <w:rPr>
                                <w:color w:val="000000" w:themeColor="text1"/>
                                <w:szCs w:val="24"/>
                              </w:rPr>
                              <w:t>PVA</w:t>
                            </w:r>
                            <w:r w:rsidRPr="00350221">
                              <w:rPr>
                                <w:rFonts w:hint="cs"/>
                                <w:color w:val="000000" w:themeColor="text1"/>
                                <w:szCs w:val="24"/>
                                <w:rtl/>
                              </w:rPr>
                              <w:t xml:space="preserve"> </w:t>
                            </w:r>
                            <w:r w:rsidRPr="00350221">
                              <w:rPr>
                                <w:rFonts w:hint="cs"/>
                                <w:color w:val="000000" w:themeColor="text1"/>
                                <w:szCs w:val="24"/>
                                <w:rtl/>
                              </w:rPr>
                              <w:t>(پولی وینائل ایسیٹیٹ) گلو</w:t>
                            </w:r>
                          </w:p>
                          <w:p w14:paraId="459D8FCA" w14:textId="77777777" w:rsidR="00F96E51" w:rsidRPr="00350221" w:rsidRDefault="00F96E51" w:rsidP="00963CFF">
                            <w:pPr>
                              <w:pStyle w:val="ListParagraph"/>
                              <w:numPr>
                                <w:ilvl w:val="0"/>
                                <w:numId w:val="148"/>
                              </w:numPr>
                              <w:bidi/>
                              <w:rPr>
                                <w:color w:val="000000" w:themeColor="text1"/>
                                <w:szCs w:val="24"/>
                                <w:rtl/>
                              </w:rPr>
                            </w:pPr>
                            <w:r w:rsidRPr="00350221">
                              <w:rPr>
                                <w:rFonts w:hint="cs"/>
                                <w:color w:val="000000" w:themeColor="text1"/>
                                <w:szCs w:val="24"/>
                                <w:rtl/>
                              </w:rPr>
                              <w:t>بیکنگ سوڈا</w:t>
                            </w:r>
                          </w:p>
                          <w:p w14:paraId="48A2185E" w14:textId="77777777" w:rsidR="00F96E51" w:rsidRPr="00350221" w:rsidRDefault="00F96E51" w:rsidP="00963CFF">
                            <w:pPr>
                              <w:pStyle w:val="ListParagraph"/>
                              <w:numPr>
                                <w:ilvl w:val="0"/>
                                <w:numId w:val="148"/>
                              </w:numPr>
                              <w:bidi/>
                              <w:rPr>
                                <w:color w:val="000000" w:themeColor="text1"/>
                                <w:szCs w:val="24"/>
                                <w:rtl/>
                              </w:rPr>
                            </w:pPr>
                            <w:r w:rsidRPr="00350221">
                              <w:rPr>
                                <w:rFonts w:hint="cs"/>
                                <w:color w:val="000000" w:themeColor="text1"/>
                                <w:szCs w:val="24"/>
                                <w:rtl/>
                              </w:rPr>
                              <w:t>کانٹیکٹ لینس کا محلول</w:t>
                            </w:r>
                          </w:p>
                          <w:p w14:paraId="0D8D9BC7" w14:textId="77777777" w:rsidR="00F96E51" w:rsidRPr="00350221" w:rsidRDefault="00F96E51" w:rsidP="00963CFF">
                            <w:pPr>
                              <w:pStyle w:val="ListParagraph"/>
                              <w:numPr>
                                <w:ilvl w:val="0"/>
                                <w:numId w:val="148"/>
                              </w:numPr>
                              <w:bidi/>
                              <w:rPr>
                                <w:color w:val="000000" w:themeColor="text1"/>
                                <w:szCs w:val="24"/>
                                <w:rtl/>
                              </w:rPr>
                            </w:pPr>
                            <w:r w:rsidRPr="00350221">
                              <w:rPr>
                                <w:rFonts w:hint="cs"/>
                                <w:color w:val="000000" w:themeColor="text1"/>
                                <w:szCs w:val="24"/>
                                <w:rtl/>
                              </w:rPr>
                              <w:t>سبز کھانے کا رنگ (یہ آپ کو سپر مارکیٹ کے بیکنگ والی لائن میں ملے گا)</w:t>
                            </w:r>
                          </w:p>
                          <w:p w14:paraId="0C9DDBAA" w14:textId="77777777" w:rsidR="00F96E51" w:rsidRPr="00350221" w:rsidRDefault="00F96E51" w:rsidP="00963CFF">
                            <w:pPr>
                              <w:pStyle w:val="ListParagraph"/>
                              <w:numPr>
                                <w:ilvl w:val="0"/>
                                <w:numId w:val="148"/>
                              </w:numPr>
                              <w:bidi/>
                              <w:rPr>
                                <w:color w:val="000000" w:themeColor="text1"/>
                                <w:szCs w:val="24"/>
                                <w:rtl/>
                              </w:rPr>
                            </w:pPr>
                            <w:r w:rsidRPr="00350221">
                              <w:rPr>
                                <w:rFonts w:hint="cs"/>
                                <w:color w:val="000000" w:themeColor="text1"/>
                                <w:szCs w:val="24"/>
                                <w:rtl/>
                              </w:rPr>
                              <w:t>ماحول موافق گلیٹر (اختیاری)</w:t>
                            </w:r>
                          </w:p>
                          <w:p w14:paraId="1F00CF58" w14:textId="77777777" w:rsidR="00F96E51" w:rsidRPr="00350221" w:rsidRDefault="00F96E51" w:rsidP="00963CFF">
                            <w:pPr>
                              <w:pStyle w:val="ListParagraph"/>
                              <w:numPr>
                                <w:ilvl w:val="0"/>
                                <w:numId w:val="148"/>
                              </w:numPr>
                              <w:bidi/>
                              <w:rPr>
                                <w:color w:val="000000" w:themeColor="text1"/>
                                <w:szCs w:val="24"/>
                                <w:rtl/>
                              </w:rPr>
                            </w:pPr>
                            <w:r w:rsidRPr="00350221">
                              <w:rPr>
                                <w:rFonts w:hint="cs"/>
                                <w:color w:val="000000" w:themeColor="text1"/>
                                <w:szCs w:val="24"/>
                                <w:rtl/>
                              </w:rPr>
                              <w:t>پانی</w:t>
                            </w:r>
                          </w:p>
                          <w:p w14:paraId="7D1F1A7D" w14:textId="77777777" w:rsidR="00F96E51" w:rsidRPr="00350221" w:rsidRDefault="00F96E51" w:rsidP="00963CFF">
                            <w:pPr>
                              <w:pStyle w:val="ListParagraph"/>
                              <w:numPr>
                                <w:ilvl w:val="0"/>
                                <w:numId w:val="148"/>
                              </w:numPr>
                              <w:bidi/>
                              <w:rPr>
                                <w:color w:val="000000" w:themeColor="text1"/>
                                <w:szCs w:val="24"/>
                                <w:rtl/>
                              </w:rPr>
                            </w:pPr>
                            <w:r w:rsidRPr="00350221">
                              <w:rPr>
                                <w:rFonts w:hint="cs"/>
                                <w:color w:val="000000" w:themeColor="text1"/>
                                <w:szCs w:val="24"/>
                                <w:rtl/>
                              </w:rPr>
                              <w:t>قابل ضیاع کپ</w:t>
                            </w:r>
                          </w:p>
                          <w:p w14:paraId="2D481E1B" w14:textId="77777777" w:rsidR="00F96E51" w:rsidRPr="00350221" w:rsidRDefault="00F96E51" w:rsidP="00963CFF">
                            <w:pPr>
                              <w:pStyle w:val="ListParagraph"/>
                              <w:numPr>
                                <w:ilvl w:val="0"/>
                                <w:numId w:val="148"/>
                              </w:numPr>
                              <w:bidi/>
                              <w:rPr>
                                <w:color w:val="000000" w:themeColor="text1"/>
                                <w:szCs w:val="24"/>
                                <w:rtl/>
                              </w:rPr>
                            </w:pPr>
                            <w:r w:rsidRPr="00350221">
                              <w:rPr>
                                <w:rFonts w:hint="cs"/>
                                <w:color w:val="000000" w:themeColor="text1"/>
                                <w:szCs w:val="24"/>
                                <w:rtl/>
                              </w:rPr>
                              <w:t>پلاسٹک کا چمچ یا اسٹیرر (ہلانے والا)</w:t>
                            </w:r>
                          </w:p>
                          <w:p w14:paraId="42B7AC7A" w14:textId="77777777" w:rsidR="00F96E51" w:rsidRPr="00350221" w:rsidRDefault="00F96E51" w:rsidP="00963CFF">
                            <w:pPr>
                              <w:pStyle w:val="ListParagraph"/>
                              <w:numPr>
                                <w:ilvl w:val="0"/>
                                <w:numId w:val="148"/>
                              </w:numPr>
                              <w:bidi/>
                              <w:rPr>
                                <w:color w:val="000000" w:themeColor="text1"/>
                                <w:szCs w:val="24"/>
                                <w:rtl/>
                              </w:rPr>
                            </w:pPr>
                            <w:r w:rsidRPr="00350221">
                              <w:rPr>
                                <w:rFonts w:hint="cs"/>
                                <w:color w:val="000000" w:themeColor="text1"/>
                                <w:szCs w:val="24"/>
                                <w:rtl/>
                              </w:rPr>
                              <w:t>ربر کے دستانے</w:t>
                            </w:r>
                          </w:p>
                        </w:txbxContent>
                      </wps:txbx>
                      <wps:bodyPr rtlCol="0" anchor="ctr">
                        <a:noAutofit/>
                      </wps:bodyPr>
                    </wps:wsp>
                  </a:graphicData>
                </a:graphic>
                <wp14:sizeRelV relativeFrom="margin">
                  <wp14:pctHeight>0</wp14:pctHeight>
                </wp14:sizeRelV>
              </wp:anchor>
            </w:drawing>
          </mc:Choice>
          <mc:Fallback>
            <w:pict>
              <v:roundrect w14:anchorId="65EAEDB1" id="Rectangle: Rounded Corners 3214" o:spid="_x0000_s1347" alt="&quot;&quot;" style="position:absolute;left:0;text-align:left;margin-left:169.5pt;margin-top:179.35pt;width:302pt;height:194.25pt;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2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" fillcolor="#99d5c7" strokecolor="black [3213]" strokeweight="1pt">
                <v:stroke joinstyle="miter"/>
                <v:textbox>
                  <w:txbxContent>
                    <w:p w14:paraId="6AA00F0F" w14:textId="77777777" w:rsidR="00F96E51" w:rsidRPr="00350221" w:rsidRDefault="00F96E51" w:rsidP="00963CFF">
                      <w:pPr>
                        <w:bidi/>
                        <w:rPr>
                          <w:color w:val="000000" w:themeColor="text1"/>
                          <w:szCs w:val="24"/>
                          <w:rtl/>
                        </w:rPr>
                      </w:pPr>
                      <w:r w:rsidRPr="00350221">
                        <w:rPr>
                          <w:rFonts w:hint="cs"/>
                          <w:color w:val="000000" w:themeColor="text1"/>
                          <w:szCs w:val="24"/>
                          <w:rtl/>
                        </w:rPr>
                        <w:t>اجزاء:</w:t>
                      </w:r>
                    </w:p>
                    <w:p w14:paraId="196EAADD" w14:textId="77777777" w:rsidR="00F96E51" w:rsidRPr="00350221" w:rsidRDefault="00F96E51" w:rsidP="00963CFF">
                      <w:pPr>
                        <w:pStyle w:val="ListParagraph"/>
                        <w:numPr>
                          <w:ilvl w:val="0"/>
                          <w:numId w:val="148"/>
                        </w:numPr>
                        <w:bidi/>
                        <w:rPr>
                          <w:color w:val="000000" w:themeColor="text1"/>
                          <w:szCs w:val="24"/>
                          <w:rtl/>
                        </w:rPr>
                      </w:pPr>
                      <w:r w:rsidRPr="00350221">
                        <w:rPr>
                          <w:color w:val="000000" w:themeColor="text1"/>
                          <w:szCs w:val="24"/>
                        </w:rPr>
                        <w:t>PVA</w:t>
                      </w:r>
                      <w:r w:rsidRPr="00350221">
                        <w:rPr>
                          <w:rFonts w:hint="cs"/>
                          <w:color w:val="000000" w:themeColor="text1"/>
                          <w:szCs w:val="24"/>
                          <w:rtl/>
                        </w:rPr>
                        <w:t xml:space="preserve"> </w:t>
                      </w:r>
                      <w:r w:rsidRPr="00350221">
                        <w:rPr>
                          <w:rFonts w:hint="cs"/>
                          <w:color w:val="000000" w:themeColor="text1"/>
                          <w:szCs w:val="24"/>
                          <w:rtl/>
                        </w:rPr>
                        <w:t>(پولی وینائل ایسیٹیٹ) گلو</w:t>
                      </w:r>
                    </w:p>
                    <w:p w14:paraId="459D8FCA" w14:textId="77777777" w:rsidR="00F96E51" w:rsidRPr="00350221" w:rsidRDefault="00F96E51" w:rsidP="00963CFF">
                      <w:pPr>
                        <w:pStyle w:val="ListParagraph"/>
                        <w:numPr>
                          <w:ilvl w:val="0"/>
                          <w:numId w:val="148"/>
                        </w:numPr>
                        <w:bidi/>
                        <w:rPr>
                          <w:color w:val="000000" w:themeColor="text1"/>
                          <w:szCs w:val="24"/>
                          <w:rtl/>
                        </w:rPr>
                      </w:pPr>
                      <w:r w:rsidRPr="00350221">
                        <w:rPr>
                          <w:rFonts w:hint="cs"/>
                          <w:color w:val="000000" w:themeColor="text1"/>
                          <w:szCs w:val="24"/>
                          <w:rtl/>
                        </w:rPr>
                        <w:t>بیکنگ سوڈا</w:t>
                      </w:r>
                    </w:p>
                    <w:p w14:paraId="48A2185E" w14:textId="77777777" w:rsidR="00F96E51" w:rsidRPr="00350221" w:rsidRDefault="00F96E51" w:rsidP="00963CFF">
                      <w:pPr>
                        <w:pStyle w:val="ListParagraph"/>
                        <w:numPr>
                          <w:ilvl w:val="0"/>
                          <w:numId w:val="148"/>
                        </w:numPr>
                        <w:bidi/>
                        <w:rPr>
                          <w:color w:val="000000" w:themeColor="text1"/>
                          <w:szCs w:val="24"/>
                          <w:rtl/>
                        </w:rPr>
                      </w:pPr>
                      <w:r w:rsidRPr="00350221">
                        <w:rPr>
                          <w:rFonts w:hint="cs"/>
                          <w:color w:val="000000" w:themeColor="text1"/>
                          <w:szCs w:val="24"/>
                          <w:rtl/>
                        </w:rPr>
                        <w:t>کانٹیکٹ لینس کا محلول</w:t>
                      </w:r>
                    </w:p>
                    <w:p w14:paraId="0D8D9BC7" w14:textId="77777777" w:rsidR="00F96E51" w:rsidRPr="00350221" w:rsidRDefault="00F96E51" w:rsidP="00963CFF">
                      <w:pPr>
                        <w:pStyle w:val="ListParagraph"/>
                        <w:numPr>
                          <w:ilvl w:val="0"/>
                          <w:numId w:val="148"/>
                        </w:numPr>
                        <w:bidi/>
                        <w:rPr>
                          <w:color w:val="000000" w:themeColor="text1"/>
                          <w:szCs w:val="24"/>
                          <w:rtl/>
                        </w:rPr>
                      </w:pPr>
                      <w:r w:rsidRPr="00350221">
                        <w:rPr>
                          <w:rFonts w:hint="cs"/>
                          <w:color w:val="000000" w:themeColor="text1"/>
                          <w:szCs w:val="24"/>
                          <w:rtl/>
                        </w:rPr>
                        <w:t>سبز کھانے کا رنگ (یہ آپ کو سپر مارکیٹ کے بیکنگ والی لائن میں ملے گا)</w:t>
                      </w:r>
                    </w:p>
                    <w:p w14:paraId="0C9DDBAA" w14:textId="77777777" w:rsidR="00F96E51" w:rsidRPr="00350221" w:rsidRDefault="00F96E51" w:rsidP="00963CFF">
                      <w:pPr>
                        <w:pStyle w:val="ListParagraph"/>
                        <w:numPr>
                          <w:ilvl w:val="0"/>
                          <w:numId w:val="148"/>
                        </w:numPr>
                        <w:bidi/>
                        <w:rPr>
                          <w:color w:val="000000" w:themeColor="text1"/>
                          <w:szCs w:val="24"/>
                          <w:rtl/>
                        </w:rPr>
                      </w:pPr>
                      <w:r w:rsidRPr="00350221">
                        <w:rPr>
                          <w:rFonts w:hint="cs"/>
                          <w:color w:val="000000" w:themeColor="text1"/>
                          <w:szCs w:val="24"/>
                          <w:rtl/>
                        </w:rPr>
                        <w:t>ماحول موافق گلیٹر (اختیاری)</w:t>
                      </w:r>
                    </w:p>
                    <w:p w14:paraId="1F00CF58" w14:textId="77777777" w:rsidR="00F96E51" w:rsidRPr="00350221" w:rsidRDefault="00F96E51" w:rsidP="00963CFF">
                      <w:pPr>
                        <w:pStyle w:val="ListParagraph"/>
                        <w:numPr>
                          <w:ilvl w:val="0"/>
                          <w:numId w:val="148"/>
                        </w:numPr>
                        <w:bidi/>
                        <w:rPr>
                          <w:color w:val="000000" w:themeColor="text1"/>
                          <w:szCs w:val="24"/>
                          <w:rtl/>
                        </w:rPr>
                      </w:pPr>
                      <w:r w:rsidRPr="00350221">
                        <w:rPr>
                          <w:rFonts w:hint="cs"/>
                          <w:color w:val="000000" w:themeColor="text1"/>
                          <w:szCs w:val="24"/>
                          <w:rtl/>
                        </w:rPr>
                        <w:t>پانی</w:t>
                      </w:r>
                    </w:p>
                    <w:p w14:paraId="7D1F1A7D" w14:textId="77777777" w:rsidR="00F96E51" w:rsidRPr="00350221" w:rsidRDefault="00F96E51" w:rsidP="00963CFF">
                      <w:pPr>
                        <w:pStyle w:val="ListParagraph"/>
                        <w:numPr>
                          <w:ilvl w:val="0"/>
                          <w:numId w:val="148"/>
                        </w:numPr>
                        <w:bidi/>
                        <w:rPr>
                          <w:color w:val="000000" w:themeColor="text1"/>
                          <w:szCs w:val="24"/>
                          <w:rtl/>
                        </w:rPr>
                      </w:pPr>
                      <w:r w:rsidRPr="00350221">
                        <w:rPr>
                          <w:rFonts w:hint="cs"/>
                          <w:color w:val="000000" w:themeColor="text1"/>
                          <w:szCs w:val="24"/>
                          <w:rtl/>
                        </w:rPr>
                        <w:t>قابل ضیاع کپ</w:t>
                      </w:r>
                    </w:p>
                    <w:p w14:paraId="2D481E1B" w14:textId="77777777" w:rsidR="00F96E51" w:rsidRPr="00350221" w:rsidRDefault="00F96E51" w:rsidP="00963CFF">
                      <w:pPr>
                        <w:pStyle w:val="ListParagraph"/>
                        <w:numPr>
                          <w:ilvl w:val="0"/>
                          <w:numId w:val="148"/>
                        </w:numPr>
                        <w:bidi/>
                        <w:rPr>
                          <w:color w:val="000000" w:themeColor="text1"/>
                          <w:szCs w:val="24"/>
                          <w:rtl/>
                        </w:rPr>
                      </w:pPr>
                      <w:r w:rsidRPr="00350221">
                        <w:rPr>
                          <w:rFonts w:hint="cs"/>
                          <w:color w:val="000000" w:themeColor="text1"/>
                          <w:szCs w:val="24"/>
                          <w:rtl/>
                        </w:rPr>
                        <w:t>پلاسٹک کا چمچ یا اسٹیرر (ہلانے والا)</w:t>
                      </w:r>
                    </w:p>
                    <w:p w14:paraId="42B7AC7A" w14:textId="77777777" w:rsidR="00F96E51" w:rsidRPr="00350221" w:rsidRDefault="00F96E51" w:rsidP="00963CFF">
                      <w:pPr>
                        <w:pStyle w:val="ListParagraph"/>
                        <w:numPr>
                          <w:ilvl w:val="0"/>
                          <w:numId w:val="148"/>
                        </w:numPr>
                        <w:bidi/>
                        <w:rPr>
                          <w:color w:val="000000" w:themeColor="text1"/>
                          <w:szCs w:val="24"/>
                          <w:rtl/>
                        </w:rPr>
                      </w:pPr>
                      <w:r w:rsidRPr="00350221">
                        <w:rPr>
                          <w:rFonts w:hint="cs"/>
                          <w:color w:val="000000" w:themeColor="text1"/>
                          <w:szCs w:val="24"/>
                          <w:rtl/>
                        </w:rPr>
                        <w:t>ربر کے دستانے</w:t>
                      </w:r>
                    </w:p>
                  </w:txbxContent>
                </v:textbox>
              </v:roundrect>
            </w:pict>
          </mc:Fallback>
        </mc:AlternateContent>
      </w:r>
      <w:r w:rsidR="00333E56" w:rsidRPr="00882D12">
        <w:rPr>
          <w:rFonts w:cs="Arial" w:hint="cs"/>
          <w:rtl/>
        </w:rPr>
        <w:br w:type="page"/>
      </w:r>
    </w:p>
    <w:p w14:paraId="27E4E895" w14:textId="591793AA" w:rsidR="00C57BEC" w:rsidRPr="00882D12" w:rsidRDefault="0016308C" w:rsidP="007D07F5">
      <w:pPr>
        <w:pStyle w:val="ListParagraph"/>
        <w:bidi/>
        <w:rPr>
          <w:rFonts w:cs="Arial"/>
          <w:rtl/>
        </w:rPr>
      </w:pPr>
      <w:bookmarkStart w:id="44" w:name="_Hlk109044666"/>
      <w:bookmarkStart w:id="45" w:name="_Hlk112320008"/>
      <w:bookmarkEnd w:id="43"/>
      <w:r w:rsidRPr="00882D12">
        <w:rPr>
          <w:rFonts w:cs="Arial" w:hint="cs"/>
          <w:noProof/>
          <w:rtl/>
          <w:lang w:val="en-IN" w:eastAsia="en-IN" w:bidi="ar-SA"/>
        </w:rPr>
        <w:lastRenderedPageBreak/>
        <mc:AlternateContent>
          <mc:Choice Requires="wps">
            <w:drawing>
              <wp:anchor distT="0" distB="0" distL="114300" distR="114300" simplePos="0" relativeHeight="251780096" behindDoc="0" locked="0" layoutInCell="1" allowOverlap="1" wp14:anchorId="39534DC1" wp14:editId="6334DF68">
                <wp:simplePos x="0" y="0"/>
                <wp:positionH relativeFrom="column">
                  <wp:posOffset>2580640</wp:posOffset>
                </wp:positionH>
                <wp:positionV relativeFrom="paragraph">
                  <wp:posOffset>-340360</wp:posOffset>
                </wp:positionV>
                <wp:extent cx="2811780" cy="276860"/>
                <wp:effectExtent l="0" t="0" r="0" b="0"/>
                <wp:wrapNone/>
                <wp:docPr id="3232" name="Text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11780" cy="276860"/>
                        </a:xfrm>
                        <a:prstGeom prst="rect">
                          <a:avLst/>
                        </a:prstGeom>
                        <a:noFill/>
                      </wps:spPr>
                      <wps:txbx>
                        <w:txbxContent>
                          <w:p w14:paraId="71BE2CEE" w14:textId="74BA0924" w:rsidR="00F96E51" w:rsidRPr="0016308C" w:rsidRDefault="00F96E51" w:rsidP="002F6126">
                            <w:pPr>
                              <w:pStyle w:val="Heading2"/>
                              <w:bidi/>
                              <w:rPr>
                                <w:b w:val="0"/>
                                <w:bCs/>
                                <w:sz w:val="40"/>
                                <w:szCs w:val="40"/>
                                <w:rtl/>
                              </w:rPr>
                            </w:pPr>
                            <w:r w:rsidRPr="0016308C">
                              <w:rPr>
                                <w:sz w:val="40"/>
                                <w:szCs w:val="40"/>
                              </w:rPr>
                              <w:t>SW1</w:t>
                            </w:r>
                            <w:r w:rsidRPr="0016308C">
                              <w:rPr>
                                <w:rFonts w:hint="cs"/>
                                <w:sz w:val="40"/>
                                <w:szCs w:val="40"/>
                                <w:rtl/>
                              </w:rPr>
                              <w:t xml:space="preserve"> </w:t>
                            </w:r>
                            <w:r w:rsidRPr="0016308C">
                              <w:rPr>
                                <w:rFonts w:hint="cs"/>
                                <w:sz w:val="40"/>
                                <w:szCs w:val="40"/>
                                <w:rtl/>
                              </w:rPr>
                              <w:t>-</w:t>
                            </w:r>
                            <w:r w:rsidRPr="0016308C">
                              <w:rPr>
                                <w:rFonts w:hint="cs"/>
                                <w:b w:val="0"/>
                                <w:bCs/>
                                <w:sz w:val="40"/>
                                <w:szCs w:val="40"/>
                                <w:rtl/>
                              </w:rPr>
                              <w:t xml:space="preserve"> سپر اسنیز کی ریکارڈنگ شیٹ</w:t>
                            </w:r>
                          </w:p>
                        </w:txbxContent>
                      </wps:txbx>
                      <wps:bodyPr wrap="none" rtlCol="0">
                        <a:spAutoFit/>
                      </wps:bodyPr>
                    </wps:wsp>
                  </a:graphicData>
                </a:graphic>
              </wp:anchor>
            </w:drawing>
          </mc:Choice>
          <mc:Fallback>
            <w:pict>
              <v:shape w14:anchorId="39534DC1" id="_x0000_s1348" type="#_x0000_t202" alt="&quot;&quot;" style="position:absolute;left:0;text-align:left;margin-left:203.2pt;margin-top:-26.8pt;width:221.4pt;height:21.8pt;z-index:2517800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" filled="f" stroked="f">
                <v:textbox style="mso-fit-shape-to-text:t">
                  <w:txbxContent>
                    <w:p w14:paraId="71BE2CEE" w14:textId="74BA0924" w:rsidR="00F96E51" w:rsidRPr="0016308C" w:rsidRDefault="00F96E51" w:rsidP="002F6126">
                      <w:pPr>
                        <w:pStyle w:val="Heading2"/>
                        <w:bidi/>
                        <w:rPr>
                          <w:b w:val="0"/>
                          <w:bCs/>
                          <w:sz w:val="40"/>
                          <w:szCs w:val="40"/>
                          <w:rtl/>
                        </w:rPr>
                      </w:pPr>
                      <w:r w:rsidRPr="0016308C">
                        <w:rPr>
                          <w:sz w:val="40"/>
                          <w:szCs w:val="40"/>
                        </w:rPr>
                        <w:t>SW1</w:t>
                      </w:r>
                      <w:r w:rsidRPr="0016308C">
                        <w:rPr>
                          <w:rFonts w:hint="cs"/>
                          <w:sz w:val="40"/>
                          <w:szCs w:val="40"/>
                          <w:rtl/>
                        </w:rPr>
                        <w:t xml:space="preserve"> </w:t>
                      </w:r>
                      <w:r w:rsidRPr="0016308C">
                        <w:rPr>
                          <w:rFonts w:hint="cs"/>
                          <w:sz w:val="40"/>
                          <w:szCs w:val="40"/>
                          <w:rtl/>
                        </w:rPr>
                        <w:t>-</w:t>
                      </w:r>
                      <w:r w:rsidRPr="0016308C">
                        <w:rPr>
                          <w:rFonts w:hint="cs"/>
                          <w:b w:val="0"/>
                          <w:bCs/>
                          <w:sz w:val="40"/>
                          <w:szCs w:val="40"/>
                          <w:rtl/>
                        </w:rPr>
                        <w:t xml:space="preserve"> سپر اسنیز کی ریکارڈنگ شیٹ</w:t>
                      </w:r>
                    </w:p>
                  </w:txbxContent>
                </v:textbox>
              </v:shape>
            </w:pict>
          </mc:Fallback>
        </mc:AlternateContent>
      </w:r>
      <w:r w:rsidR="004014AD" w:rsidRPr="00882D12">
        <w:rPr>
          <w:rFonts w:cs="Arial" w:hint="cs"/>
          <w:noProof/>
          <w:rtl/>
          <w:lang w:val="en-IN" w:eastAsia="en-IN" w:bidi="ar-SA"/>
        </w:rPr>
        <mc:AlternateContent>
          <mc:Choice Requires="wpg">
            <w:drawing>
              <wp:anchor distT="0" distB="0" distL="114300" distR="114300" simplePos="0" relativeHeight="251578368" behindDoc="0" locked="0" layoutInCell="1" allowOverlap="1" wp14:anchorId="39741778" wp14:editId="7150835B">
                <wp:simplePos x="0" y="0"/>
                <wp:positionH relativeFrom="margin">
                  <wp:posOffset>-121920</wp:posOffset>
                </wp:positionH>
                <wp:positionV relativeFrom="paragraph">
                  <wp:posOffset>-260985</wp:posOffset>
                </wp:positionV>
                <wp:extent cx="562610" cy="562610"/>
                <wp:effectExtent l="19050" t="19050" r="27940" b="27940"/>
                <wp:wrapNone/>
                <wp:docPr id="2859" name="Group 28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2860" name="Oval 2860">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61" name="Picture 2861">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3202" y="20139"/>
                            <a:ext cx="478790" cy="522605"/>
                          </a:xfrm>
                          <a:prstGeom prst="rect">
                            <a:avLst/>
                          </a:prstGeom>
                        </pic:spPr>
                      </pic:pic>
                    </wpg:wgp>
                  </a:graphicData>
                </a:graphic>
              </wp:anchor>
            </w:drawing>
          </mc:Choice>
          <mc:Fallback>
            <w:pict>
              <v:group w14:anchorId="1EE26FE9" id="Group 2859" o:spid="_x0000_s1026" alt="&quot;&quot;" style="position:absolute;margin-left:-9.6pt;margin-top:-20.55pt;width:44.3pt;height:44.3pt;z-index:251578368;mso-position-horizontal-relative:margin"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">
                <v:oval id="Oval 2860"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" fillcolor="white [3212]" strokecolor="#1db28f" strokeweight="3pt">
                  <v:stroke joinstyle="miter"/>
                </v:oval>
                <v:shape id="Picture 2861" o:spid="_x0000_s1028" type="#_x0000_t75" alt="&quot;&quot;" style="position:absolute;left:332;top:201;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">
                  <v:imagedata r:id="rId20" o:title=""/>
                </v:shape>
                <w10:wrap anchorx="margin"/>
              </v:group>
            </w:pict>
          </mc:Fallback>
        </mc:AlternateContent>
      </w:r>
      <w:r w:rsidR="0083334A" w:rsidRPr="00882D12">
        <w:rPr>
          <w:rFonts w:cs="Arial" w:hint="cs"/>
          <w:noProof/>
          <w:rtl/>
          <w:lang w:val="en-IN" w:eastAsia="en-IN" w:bidi="ar-SA"/>
        </w:rPr>
        <mc:AlternateContent>
          <mc:Choice Requires="wps">
            <w:drawing>
              <wp:anchor distT="0" distB="0" distL="114300" distR="114300" simplePos="0" relativeHeight="251520000" behindDoc="0" locked="0" layoutInCell="1" allowOverlap="1" wp14:anchorId="3860B143" wp14:editId="1F2DADE9">
                <wp:simplePos x="0" y="0"/>
                <wp:positionH relativeFrom="column">
                  <wp:posOffset>11605895</wp:posOffset>
                </wp:positionH>
                <wp:positionV relativeFrom="paragraph">
                  <wp:posOffset>193675</wp:posOffset>
                </wp:positionV>
                <wp:extent cx="562610" cy="562610"/>
                <wp:effectExtent l="19050" t="19050" r="27940" b="27940"/>
                <wp:wrapNone/>
                <wp:docPr id="3229" name="Oval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3A6CD9B" id="Oval 13" o:spid="_x0000_s1026" alt="&quot;&quot;" style="position:absolute;margin-left:913.85pt;margin-top:15.25pt;width:44.3pt;height:44.3pt;z-index:251520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" fillcolor="white [3212]" strokecolor="#1db28f" strokeweight="3pt">
                <v:stroke joinstyle="miter"/>
              </v:oval>
            </w:pict>
          </mc:Fallback>
        </mc:AlternateContent>
      </w:r>
      <w:r w:rsidR="0083334A" w:rsidRPr="00882D12">
        <w:rPr>
          <w:rFonts w:cs="Arial" w:hint="cs"/>
          <w:noProof/>
          <w:rtl/>
          <w:lang w:val="en-IN" w:eastAsia="en-IN" w:bidi="ar-SA"/>
        </w:rPr>
        <w:drawing>
          <wp:anchor distT="0" distB="0" distL="114300" distR="114300" simplePos="0" relativeHeight="251521024" behindDoc="0" locked="0" layoutInCell="1" allowOverlap="1" wp14:anchorId="305F5D50" wp14:editId="36759817">
            <wp:simplePos x="0" y="0"/>
            <wp:positionH relativeFrom="column">
              <wp:posOffset>11691504</wp:posOffset>
            </wp:positionH>
            <wp:positionV relativeFrom="paragraph">
              <wp:posOffset>234604</wp:posOffset>
            </wp:positionV>
            <wp:extent cx="478960" cy="523220"/>
            <wp:effectExtent l="0" t="0" r="0" b="0"/>
            <wp:wrapNone/>
            <wp:docPr id="228" name="Picture 14">
              <a:extLst xmlns:a="http://schemas.openxmlformats.org/drawingml/2006/main">
                <a:ext uri="{FF2B5EF4-FFF2-40B4-BE49-F238E27FC236}">
                  <a16:creationId xmlns:a16="http://schemas.microsoft.com/office/drawing/2014/main" id="{CF1A22D9-86ED-4E30-8D51-B9C55E35C0CA}"/>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CF1A22D9-86ED-4E30-8D51-B9C55E35C0CA}"/>
                        </a:ex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bookmarkEnd w:id="44"/>
    <w:p w14:paraId="6CBFC7AF" w14:textId="7888D75E" w:rsidR="004014AD" w:rsidRDefault="0016308C" w:rsidP="007D07F5">
      <w:pPr>
        <w:pStyle w:val="ListParagraph"/>
        <w:bidi/>
        <w:rPr>
          <w:rFonts w:cs="Arial"/>
          <w:rtl/>
        </w:rPr>
      </w:pPr>
      <w:r w:rsidRPr="00882D12">
        <w:rPr>
          <w:rFonts w:cs="Arial" w:hint="cs"/>
          <w:noProof/>
          <w:rtl/>
          <w:lang w:val="en-IN" w:eastAsia="en-IN" w:bidi="ar-SA"/>
        </w:rPr>
        <mc:AlternateContent>
          <mc:Choice Requires="wps">
            <w:drawing>
              <wp:anchor distT="0" distB="0" distL="114300" distR="114300" simplePos="0" relativeHeight="251773952" behindDoc="0" locked="0" layoutInCell="1" allowOverlap="1" wp14:anchorId="1D2405BB" wp14:editId="07EE52A0">
                <wp:simplePos x="0" y="0"/>
                <wp:positionH relativeFrom="column">
                  <wp:posOffset>4037330</wp:posOffset>
                </wp:positionH>
                <wp:positionV relativeFrom="paragraph">
                  <wp:posOffset>34925</wp:posOffset>
                </wp:positionV>
                <wp:extent cx="4916170" cy="783590"/>
                <wp:effectExtent l="0" t="0" r="0" b="0"/>
                <wp:wrapNone/>
                <wp:docPr id="3231" name="TextBox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916170" cy="783590"/>
                        </a:xfrm>
                        <a:prstGeom prst="rect">
                          <a:avLst/>
                        </a:prstGeom>
                        <a:noFill/>
                      </wps:spPr>
                      <wps:txbx>
                        <w:txbxContent>
                          <w:p w14:paraId="05D50C9B" w14:textId="4F5486FD" w:rsidR="00F96E51" w:rsidRPr="0016308C" w:rsidRDefault="00F96E51" w:rsidP="00886D8C">
                            <w:pPr>
                              <w:pStyle w:val="Heading3"/>
                              <w:bidi/>
                              <w:rPr>
                                <w:b w:val="0"/>
                                <w:bCs/>
                                <w:sz w:val="76"/>
                                <w:szCs w:val="76"/>
                                <w:rtl/>
                              </w:rPr>
                            </w:pPr>
                            <w:r w:rsidRPr="0016308C">
                              <w:rPr>
                                <w:rFonts w:hint="cs"/>
                                <w:b w:val="0"/>
                                <w:bCs/>
                                <w:sz w:val="76"/>
                                <w:szCs w:val="76"/>
                                <w:rtl/>
                              </w:rPr>
                              <w:t>سپر اسنیزز</w:t>
                            </w:r>
                          </w:p>
                        </w:txbxContent>
                      </wps:txbx>
                      <wps:bodyPr wrap="none" rtlCol="0">
                        <a:noAutofit/>
                      </wps:bodyPr>
                    </wps:wsp>
                  </a:graphicData>
                </a:graphic>
                <wp14:sizeRelH relativeFrom="margin">
                  <wp14:pctWidth>0</wp14:pctWidth>
                </wp14:sizeRelH>
              </wp:anchor>
            </w:drawing>
          </mc:Choice>
          <mc:Fallback>
            <w:pict>
              <v:shape w14:anchorId="1D2405BB" id="_x0000_s1349" type="#_x0000_t202" alt="&quot;&quot;" style="position:absolute;left:0;text-align:left;margin-left:317.9pt;margin-top:2.75pt;width:387.1pt;height:61.7pt;z-index:25177395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" filled="f" stroked="f">
                <v:textbox>
                  <w:txbxContent>
                    <w:p w14:paraId="05D50C9B" w14:textId="4F5486FD" w:rsidR="00F96E51" w:rsidRPr="0016308C" w:rsidRDefault="00F96E51" w:rsidP="00886D8C">
                      <w:pPr>
                        <w:pStyle w:val="Heading3"/>
                        <w:bidi/>
                        <w:rPr>
                          <w:b w:val="0"/>
                          <w:bCs/>
                          <w:sz w:val="76"/>
                          <w:szCs w:val="76"/>
                          <w:rtl/>
                        </w:rPr>
                      </w:pPr>
                      <w:r w:rsidRPr="0016308C">
                        <w:rPr>
                          <w:rFonts w:hint="cs"/>
                          <w:b w:val="0"/>
                          <w:bCs/>
                          <w:sz w:val="76"/>
                          <w:szCs w:val="76"/>
                          <w:rtl/>
                        </w:rPr>
                        <w:t>سپر اسنیزز</w:t>
                      </w:r>
                    </w:p>
                  </w:txbxContent>
                </v:textbox>
              </v:shape>
            </w:pict>
          </mc:Fallback>
        </mc:AlternateContent>
      </w:r>
      <w:r w:rsidRPr="00882D12">
        <w:rPr>
          <w:rFonts w:cs="Arial" w:hint="cs"/>
          <w:noProof/>
          <w:rtl/>
          <w:lang w:val="en-IN" w:eastAsia="en-IN" w:bidi="ar-SA"/>
        </w:rPr>
        <mc:AlternateContent>
          <mc:Choice Requires="wps">
            <w:drawing>
              <wp:anchor distT="0" distB="0" distL="114300" distR="114300" simplePos="0" relativeHeight="251522048" behindDoc="0" locked="0" layoutInCell="1" allowOverlap="1" wp14:anchorId="437F464A" wp14:editId="6DD61927">
                <wp:simplePos x="0" y="0"/>
                <wp:positionH relativeFrom="column">
                  <wp:posOffset>192405</wp:posOffset>
                </wp:positionH>
                <wp:positionV relativeFrom="paragraph">
                  <wp:posOffset>57785</wp:posOffset>
                </wp:positionV>
                <wp:extent cx="6079490" cy="8848090"/>
                <wp:effectExtent l="38100" t="38100" r="35560" b="29210"/>
                <wp:wrapNone/>
                <wp:docPr id="3243" name="Rectangle: Rounded Corners 32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490"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8B4E640" id="Rectangle: Rounded Corners 3243" o:spid="_x0000_s1026" alt="&quot;&quot;" style="position:absolute;margin-left:15.15pt;margin-top:4.55pt;width:478.7pt;height:696.7pt;z-index:25152204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" filled="f" strokecolor="#117e62" strokeweight="6pt">
                <v:stroke joinstyle="bevel" endcap="square"/>
              </v:roundrect>
            </w:pict>
          </mc:Fallback>
        </mc:AlternateContent>
      </w:r>
    </w:p>
    <w:tbl>
      <w:tblPr>
        <w:tblStyle w:val="TableGrid"/>
        <w:tblpPr w:leftFromText="180" w:rightFromText="180" w:vertAnchor="text" w:horzAnchor="margin" w:tblpXSpec="center" w:tblpY="3170"/>
        <w:bidiVisual/>
        <w:tblW w:w="8798" w:type="dxa"/>
        <w:tblLook w:val="0420" w:firstRow="1" w:lastRow="0" w:firstColumn="0" w:lastColumn="0" w:noHBand="0" w:noVBand="1"/>
      </w:tblPr>
      <w:tblGrid>
        <w:gridCol w:w="1557"/>
        <w:gridCol w:w="1169"/>
        <w:gridCol w:w="1363"/>
        <w:gridCol w:w="1177"/>
        <w:gridCol w:w="1177"/>
        <w:gridCol w:w="1177"/>
        <w:gridCol w:w="1178"/>
      </w:tblGrid>
      <w:tr w:rsidR="00305A34" w:rsidRPr="00882D12" w14:paraId="21FBD962" w14:textId="39797ECA" w:rsidTr="00305A34">
        <w:trPr>
          <w:trHeight w:val="809"/>
        </w:trPr>
        <w:tc>
          <w:tcPr>
            <w:tcW w:w="1557" w:type="dxa"/>
            <w:tcBorders>
              <w:bottom w:val="single" w:sz="4" w:space="0" w:color="auto"/>
              <w:right w:val="nil"/>
            </w:tcBorders>
            <w:hideMark/>
          </w:tcPr>
          <w:p w14:paraId="40734776" w14:textId="77777777" w:rsidR="00305A34" w:rsidRPr="00882D12" w:rsidRDefault="00305A34" w:rsidP="007D07F5">
            <w:pPr>
              <w:bidi/>
              <w:rPr>
                <w:rFonts w:eastAsia="Times New Roman" w:cs="Arial"/>
                <w:sz w:val="22"/>
                <w:szCs w:val="20"/>
                <w:lang w:eastAsia="en-GB"/>
              </w:rPr>
            </w:pPr>
          </w:p>
        </w:tc>
        <w:tc>
          <w:tcPr>
            <w:tcW w:w="1169" w:type="dxa"/>
            <w:tcBorders>
              <w:left w:val="nil"/>
            </w:tcBorders>
          </w:tcPr>
          <w:p w14:paraId="2189580E" w14:textId="77777777" w:rsidR="00305A34" w:rsidRPr="00882D12" w:rsidRDefault="00305A34" w:rsidP="007D07F5">
            <w:pPr>
              <w:bidi/>
              <w:rPr>
                <w:rFonts w:eastAsia="Times New Roman" w:cs="Arial"/>
                <w:sz w:val="22"/>
                <w:szCs w:val="20"/>
                <w:lang w:eastAsia="en-GB"/>
              </w:rPr>
            </w:pPr>
          </w:p>
        </w:tc>
        <w:tc>
          <w:tcPr>
            <w:tcW w:w="1363" w:type="dxa"/>
            <w:hideMark/>
          </w:tcPr>
          <w:p w14:paraId="2D03D0ED" w14:textId="77777777" w:rsidR="00305A34" w:rsidRPr="00985F06" w:rsidRDefault="00305A34" w:rsidP="007D07F5">
            <w:pPr>
              <w:bidi/>
              <w:rPr>
                <w:rFonts w:eastAsia="Times New Roman" w:cs="Arial"/>
                <w:rtl/>
              </w:rPr>
            </w:pPr>
            <w:r w:rsidRPr="00985F06">
              <w:rPr>
                <w:rFonts w:cs="Arial" w:hint="cs"/>
                <w:color w:val="000000"/>
                <w:rtl/>
              </w:rPr>
              <w:t xml:space="preserve"> طالب علم 1</w:t>
            </w:r>
          </w:p>
        </w:tc>
        <w:tc>
          <w:tcPr>
            <w:tcW w:w="1177" w:type="dxa"/>
            <w:hideMark/>
          </w:tcPr>
          <w:p w14:paraId="0672E4A6" w14:textId="77777777" w:rsidR="00305A34" w:rsidRPr="00985F06" w:rsidRDefault="00305A34" w:rsidP="007D07F5">
            <w:pPr>
              <w:bidi/>
              <w:rPr>
                <w:rFonts w:eastAsia="Times New Roman" w:cs="Arial"/>
                <w:rtl/>
              </w:rPr>
            </w:pPr>
            <w:r w:rsidRPr="00985F06">
              <w:rPr>
                <w:rFonts w:cs="Arial" w:hint="cs"/>
                <w:color w:val="000000"/>
                <w:rtl/>
              </w:rPr>
              <w:t>طالب علم 2</w:t>
            </w:r>
          </w:p>
        </w:tc>
        <w:tc>
          <w:tcPr>
            <w:tcW w:w="1177" w:type="dxa"/>
            <w:hideMark/>
          </w:tcPr>
          <w:p w14:paraId="00BA71E6" w14:textId="77777777" w:rsidR="00305A34" w:rsidRPr="00985F06" w:rsidRDefault="00305A34" w:rsidP="007D07F5">
            <w:pPr>
              <w:bidi/>
              <w:rPr>
                <w:rFonts w:eastAsia="Times New Roman" w:cs="Arial"/>
                <w:rtl/>
              </w:rPr>
            </w:pPr>
            <w:r w:rsidRPr="00985F06">
              <w:rPr>
                <w:rFonts w:cs="Arial" w:hint="cs"/>
                <w:color w:val="000000"/>
                <w:rtl/>
              </w:rPr>
              <w:t>طالب علم 3</w:t>
            </w:r>
          </w:p>
        </w:tc>
        <w:tc>
          <w:tcPr>
            <w:tcW w:w="1177" w:type="dxa"/>
            <w:hideMark/>
          </w:tcPr>
          <w:p w14:paraId="0BB043DF" w14:textId="77777777" w:rsidR="00305A34" w:rsidRPr="00985F06" w:rsidRDefault="00305A34" w:rsidP="007D07F5">
            <w:pPr>
              <w:bidi/>
              <w:rPr>
                <w:rFonts w:eastAsia="Times New Roman" w:cs="Arial"/>
                <w:rtl/>
              </w:rPr>
            </w:pPr>
            <w:r w:rsidRPr="00985F06">
              <w:rPr>
                <w:rFonts w:cs="Arial" w:hint="cs"/>
                <w:color w:val="000000"/>
                <w:rtl/>
              </w:rPr>
              <w:t>طالب علم 4</w:t>
            </w:r>
          </w:p>
        </w:tc>
        <w:tc>
          <w:tcPr>
            <w:tcW w:w="1178" w:type="dxa"/>
          </w:tcPr>
          <w:p w14:paraId="0501DD22" w14:textId="34075EA1" w:rsidR="00305A34" w:rsidRPr="00985F06" w:rsidRDefault="00305A34" w:rsidP="007D07F5">
            <w:pPr>
              <w:bidi/>
              <w:rPr>
                <w:rFonts w:cs="Arial"/>
                <w:color w:val="000000"/>
                <w:rtl/>
              </w:rPr>
            </w:pPr>
            <w:r w:rsidRPr="00985F06">
              <w:rPr>
                <w:rFonts w:cs="Arial" w:hint="cs"/>
                <w:color w:val="000000"/>
                <w:rtl/>
              </w:rPr>
              <w:t>طالب علم 5</w:t>
            </w:r>
          </w:p>
        </w:tc>
      </w:tr>
      <w:tr w:rsidR="00305A34" w:rsidRPr="00882D12" w14:paraId="5B749861" w14:textId="338D1B59" w:rsidTr="00305A34">
        <w:trPr>
          <w:trHeight w:val="809"/>
        </w:trPr>
        <w:tc>
          <w:tcPr>
            <w:tcW w:w="1557" w:type="dxa"/>
            <w:tcBorders>
              <w:bottom w:val="nil"/>
            </w:tcBorders>
            <w:hideMark/>
          </w:tcPr>
          <w:p w14:paraId="55CF4FF1" w14:textId="77777777" w:rsidR="00305A34" w:rsidRPr="00985F06" w:rsidRDefault="00305A34" w:rsidP="007D07F5">
            <w:pPr>
              <w:bidi/>
              <w:rPr>
                <w:rFonts w:eastAsia="Times New Roman" w:cs="Arial"/>
                <w:rtl/>
              </w:rPr>
            </w:pPr>
            <w:r w:rsidRPr="00985F06">
              <w:rPr>
                <w:rFonts w:cs="Arial" w:hint="cs"/>
                <w:color w:val="000000"/>
                <w:rtl/>
              </w:rPr>
              <w:t>چھینک</w:t>
            </w:r>
          </w:p>
        </w:tc>
        <w:tc>
          <w:tcPr>
            <w:tcW w:w="1169" w:type="dxa"/>
            <w:hideMark/>
          </w:tcPr>
          <w:p w14:paraId="0D3AAFC0" w14:textId="77777777" w:rsidR="00305A34" w:rsidRPr="00985F06" w:rsidRDefault="00305A34" w:rsidP="007D07F5">
            <w:pPr>
              <w:bidi/>
              <w:rPr>
                <w:rFonts w:eastAsia="Times New Roman" w:cs="Arial"/>
                <w:rtl/>
              </w:rPr>
            </w:pPr>
            <w:r w:rsidRPr="00985F06">
              <w:rPr>
                <w:rFonts w:cs="Arial" w:hint="cs"/>
                <w:color w:val="000000"/>
                <w:rtl/>
              </w:rPr>
              <w:t>لمبائی (سینٹی میٹر)</w:t>
            </w:r>
          </w:p>
        </w:tc>
        <w:tc>
          <w:tcPr>
            <w:tcW w:w="1363" w:type="dxa"/>
            <w:hideMark/>
          </w:tcPr>
          <w:p w14:paraId="1F7516CB" w14:textId="77777777" w:rsidR="00305A34" w:rsidRPr="00882D12" w:rsidRDefault="00305A34" w:rsidP="007D07F5">
            <w:pPr>
              <w:bidi/>
              <w:rPr>
                <w:rFonts w:eastAsia="Times New Roman" w:cs="Arial"/>
                <w:sz w:val="22"/>
                <w:szCs w:val="20"/>
                <w:lang w:eastAsia="en-GB"/>
              </w:rPr>
            </w:pPr>
          </w:p>
        </w:tc>
        <w:tc>
          <w:tcPr>
            <w:tcW w:w="1177" w:type="dxa"/>
            <w:hideMark/>
          </w:tcPr>
          <w:p w14:paraId="69F82C81" w14:textId="77777777" w:rsidR="00305A34" w:rsidRPr="00882D12" w:rsidRDefault="00305A34" w:rsidP="007D07F5">
            <w:pPr>
              <w:bidi/>
              <w:rPr>
                <w:rFonts w:eastAsia="Times New Roman" w:cs="Arial"/>
                <w:sz w:val="22"/>
                <w:szCs w:val="20"/>
                <w:lang w:eastAsia="en-GB"/>
              </w:rPr>
            </w:pPr>
          </w:p>
        </w:tc>
        <w:tc>
          <w:tcPr>
            <w:tcW w:w="1177" w:type="dxa"/>
            <w:hideMark/>
          </w:tcPr>
          <w:p w14:paraId="70D04AFE" w14:textId="77777777" w:rsidR="00305A34" w:rsidRPr="00882D12" w:rsidRDefault="00305A34" w:rsidP="007D07F5">
            <w:pPr>
              <w:bidi/>
              <w:rPr>
                <w:rFonts w:eastAsia="Times New Roman" w:cs="Arial"/>
                <w:sz w:val="22"/>
                <w:szCs w:val="20"/>
                <w:lang w:eastAsia="en-GB"/>
              </w:rPr>
            </w:pPr>
          </w:p>
        </w:tc>
        <w:tc>
          <w:tcPr>
            <w:tcW w:w="1177" w:type="dxa"/>
            <w:hideMark/>
          </w:tcPr>
          <w:p w14:paraId="01D9F554" w14:textId="77777777" w:rsidR="00305A34" w:rsidRPr="00882D12" w:rsidRDefault="00305A34" w:rsidP="007D07F5">
            <w:pPr>
              <w:bidi/>
              <w:rPr>
                <w:rFonts w:eastAsia="Times New Roman" w:cs="Arial"/>
                <w:sz w:val="22"/>
                <w:szCs w:val="20"/>
                <w:lang w:eastAsia="en-GB"/>
              </w:rPr>
            </w:pPr>
          </w:p>
        </w:tc>
        <w:tc>
          <w:tcPr>
            <w:tcW w:w="1178" w:type="dxa"/>
          </w:tcPr>
          <w:p w14:paraId="475EEF70" w14:textId="77777777" w:rsidR="00305A34" w:rsidRPr="00882D12" w:rsidRDefault="00305A34" w:rsidP="007D07F5">
            <w:pPr>
              <w:bidi/>
              <w:rPr>
                <w:rFonts w:eastAsia="Times New Roman" w:cs="Arial"/>
                <w:sz w:val="22"/>
                <w:szCs w:val="20"/>
                <w:lang w:eastAsia="en-GB"/>
              </w:rPr>
            </w:pPr>
          </w:p>
        </w:tc>
      </w:tr>
      <w:tr w:rsidR="00305A34" w:rsidRPr="00882D12" w14:paraId="2B353F2E" w14:textId="201467D1" w:rsidTr="00305A34">
        <w:trPr>
          <w:trHeight w:val="809"/>
        </w:trPr>
        <w:tc>
          <w:tcPr>
            <w:tcW w:w="0" w:type="auto"/>
            <w:tcBorders>
              <w:top w:val="nil"/>
              <w:bottom w:val="single" w:sz="4" w:space="0" w:color="auto"/>
            </w:tcBorders>
            <w:hideMark/>
          </w:tcPr>
          <w:p w14:paraId="2306B095" w14:textId="77777777" w:rsidR="00305A34" w:rsidRPr="00985F06" w:rsidRDefault="00305A34" w:rsidP="007D07F5">
            <w:pPr>
              <w:bidi/>
              <w:rPr>
                <w:rFonts w:eastAsia="Times New Roman" w:cs="Arial"/>
                <w:lang w:eastAsia="en-GB"/>
              </w:rPr>
            </w:pPr>
          </w:p>
        </w:tc>
        <w:tc>
          <w:tcPr>
            <w:tcW w:w="1169" w:type="dxa"/>
            <w:hideMark/>
          </w:tcPr>
          <w:p w14:paraId="52B11AD2" w14:textId="77777777" w:rsidR="00305A34" w:rsidRPr="00985F06" w:rsidRDefault="00305A34" w:rsidP="007D07F5">
            <w:pPr>
              <w:bidi/>
              <w:rPr>
                <w:rFonts w:eastAsia="Times New Roman" w:cs="Arial"/>
                <w:rtl/>
              </w:rPr>
            </w:pPr>
            <w:r w:rsidRPr="00985F06">
              <w:rPr>
                <w:rFonts w:cs="Arial" w:hint="cs"/>
                <w:color w:val="000000"/>
                <w:rtl/>
              </w:rPr>
              <w:t>چوڑائی (سینٹی میٹر)</w:t>
            </w:r>
          </w:p>
        </w:tc>
        <w:tc>
          <w:tcPr>
            <w:tcW w:w="1363" w:type="dxa"/>
            <w:hideMark/>
          </w:tcPr>
          <w:p w14:paraId="6F5ECA32" w14:textId="77777777" w:rsidR="00305A34" w:rsidRPr="00882D12" w:rsidRDefault="00305A34" w:rsidP="007D07F5">
            <w:pPr>
              <w:bidi/>
              <w:rPr>
                <w:rFonts w:eastAsia="Times New Roman" w:cs="Arial"/>
                <w:sz w:val="22"/>
                <w:szCs w:val="20"/>
                <w:lang w:eastAsia="en-GB"/>
              </w:rPr>
            </w:pPr>
          </w:p>
        </w:tc>
        <w:tc>
          <w:tcPr>
            <w:tcW w:w="1177" w:type="dxa"/>
            <w:hideMark/>
          </w:tcPr>
          <w:p w14:paraId="227FCD30" w14:textId="77777777" w:rsidR="00305A34" w:rsidRPr="00882D12" w:rsidRDefault="00305A34" w:rsidP="007D07F5">
            <w:pPr>
              <w:bidi/>
              <w:rPr>
                <w:rFonts w:eastAsia="Times New Roman" w:cs="Arial"/>
                <w:sz w:val="22"/>
                <w:szCs w:val="20"/>
                <w:lang w:eastAsia="en-GB"/>
              </w:rPr>
            </w:pPr>
          </w:p>
        </w:tc>
        <w:tc>
          <w:tcPr>
            <w:tcW w:w="1177" w:type="dxa"/>
            <w:hideMark/>
          </w:tcPr>
          <w:p w14:paraId="1BEF6901" w14:textId="77777777" w:rsidR="00305A34" w:rsidRPr="00882D12" w:rsidRDefault="00305A34" w:rsidP="007D07F5">
            <w:pPr>
              <w:bidi/>
              <w:rPr>
                <w:rFonts w:eastAsia="Times New Roman" w:cs="Arial"/>
                <w:sz w:val="22"/>
                <w:szCs w:val="20"/>
                <w:lang w:eastAsia="en-GB"/>
              </w:rPr>
            </w:pPr>
          </w:p>
        </w:tc>
        <w:tc>
          <w:tcPr>
            <w:tcW w:w="1177" w:type="dxa"/>
            <w:hideMark/>
          </w:tcPr>
          <w:p w14:paraId="4A9C188A" w14:textId="77777777" w:rsidR="00305A34" w:rsidRPr="00882D12" w:rsidRDefault="00305A34" w:rsidP="007D07F5">
            <w:pPr>
              <w:bidi/>
              <w:rPr>
                <w:rFonts w:eastAsia="Times New Roman" w:cs="Arial"/>
                <w:sz w:val="22"/>
                <w:szCs w:val="20"/>
                <w:lang w:eastAsia="en-GB"/>
              </w:rPr>
            </w:pPr>
          </w:p>
        </w:tc>
        <w:tc>
          <w:tcPr>
            <w:tcW w:w="1178" w:type="dxa"/>
          </w:tcPr>
          <w:p w14:paraId="49DF8562" w14:textId="77777777" w:rsidR="00305A34" w:rsidRPr="00882D12" w:rsidRDefault="00305A34" w:rsidP="007D07F5">
            <w:pPr>
              <w:bidi/>
              <w:rPr>
                <w:rFonts w:eastAsia="Times New Roman" w:cs="Arial"/>
                <w:sz w:val="22"/>
                <w:szCs w:val="20"/>
                <w:lang w:eastAsia="en-GB"/>
              </w:rPr>
            </w:pPr>
          </w:p>
        </w:tc>
      </w:tr>
      <w:tr w:rsidR="00305A34" w:rsidRPr="00882D12" w14:paraId="0FF92721" w14:textId="1F0CCCE2" w:rsidTr="00305A34">
        <w:trPr>
          <w:trHeight w:val="809"/>
        </w:trPr>
        <w:tc>
          <w:tcPr>
            <w:tcW w:w="1557" w:type="dxa"/>
            <w:tcBorders>
              <w:bottom w:val="nil"/>
            </w:tcBorders>
            <w:hideMark/>
          </w:tcPr>
          <w:p w14:paraId="34C5A359" w14:textId="77777777" w:rsidR="00305A34" w:rsidRPr="00985F06" w:rsidRDefault="00305A34" w:rsidP="007D07F5">
            <w:pPr>
              <w:bidi/>
              <w:rPr>
                <w:rFonts w:eastAsia="Times New Roman" w:cs="Arial"/>
                <w:rtl/>
              </w:rPr>
            </w:pPr>
            <w:r w:rsidRPr="00985F06">
              <w:rPr>
                <w:rFonts w:cs="Arial" w:hint="cs"/>
                <w:color w:val="000000"/>
                <w:rtl/>
              </w:rPr>
              <w:t>ہاتھ سے چھینک</w:t>
            </w:r>
          </w:p>
        </w:tc>
        <w:tc>
          <w:tcPr>
            <w:tcW w:w="1169" w:type="dxa"/>
            <w:hideMark/>
          </w:tcPr>
          <w:p w14:paraId="1D186CCB" w14:textId="77777777" w:rsidR="00305A34" w:rsidRPr="00985F06" w:rsidRDefault="00305A34" w:rsidP="007D07F5">
            <w:pPr>
              <w:bidi/>
              <w:rPr>
                <w:rFonts w:eastAsia="Times New Roman" w:cs="Arial"/>
                <w:rtl/>
              </w:rPr>
            </w:pPr>
            <w:r w:rsidRPr="00985F06">
              <w:rPr>
                <w:rFonts w:cs="Arial" w:hint="cs"/>
                <w:color w:val="000000"/>
                <w:rtl/>
              </w:rPr>
              <w:t>لمبائی (سینٹی میٹر)</w:t>
            </w:r>
          </w:p>
        </w:tc>
        <w:tc>
          <w:tcPr>
            <w:tcW w:w="1363" w:type="dxa"/>
            <w:hideMark/>
          </w:tcPr>
          <w:p w14:paraId="4D126AF5" w14:textId="77777777" w:rsidR="00305A34" w:rsidRPr="00882D12" w:rsidRDefault="00305A34" w:rsidP="007D07F5">
            <w:pPr>
              <w:bidi/>
              <w:rPr>
                <w:rFonts w:eastAsia="Times New Roman" w:cs="Arial"/>
                <w:sz w:val="22"/>
                <w:szCs w:val="20"/>
                <w:lang w:eastAsia="en-GB"/>
              </w:rPr>
            </w:pPr>
          </w:p>
        </w:tc>
        <w:tc>
          <w:tcPr>
            <w:tcW w:w="1177" w:type="dxa"/>
            <w:hideMark/>
          </w:tcPr>
          <w:p w14:paraId="569E1038" w14:textId="77777777" w:rsidR="00305A34" w:rsidRPr="00882D12" w:rsidRDefault="00305A34" w:rsidP="007D07F5">
            <w:pPr>
              <w:bidi/>
              <w:rPr>
                <w:rFonts w:eastAsia="Times New Roman" w:cs="Arial"/>
                <w:sz w:val="22"/>
                <w:szCs w:val="20"/>
                <w:lang w:eastAsia="en-GB"/>
              </w:rPr>
            </w:pPr>
          </w:p>
        </w:tc>
        <w:tc>
          <w:tcPr>
            <w:tcW w:w="1177" w:type="dxa"/>
            <w:hideMark/>
          </w:tcPr>
          <w:p w14:paraId="08E11EAC" w14:textId="77777777" w:rsidR="00305A34" w:rsidRPr="00882D12" w:rsidRDefault="00305A34" w:rsidP="007D07F5">
            <w:pPr>
              <w:bidi/>
              <w:rPr>
                <w:rFonts w:eastAsia="Times New Roman" w:cs="Arial"/>
                <w:sz w:val="22"/>
                <w:szCs w:val="20"/>
                <w:lang w:eastAsia="en-GB"/>
              </w:rPr>
            </w:pPr>
          </w:p>
        </w:tc>
        <w:tc>
          <w:tcPr>
            <w:tcW w:w="1177" w:type="dxa"/>
            <w:hideMark/>
          </w:tcPr>
          <w:p w14:paraId="3F62564B" w14:textId="77777777" w:rsidR="00305A34" w:rsidRPr="00882D12" w:rsidRDefault="00305A34" w:rsidP="007D07F5">
            <w:pPr>
              <w:bidi/>
              <w:rPr>
                <w:rFonts w:eastAsia="Times New Roman" w:cs="Arial"/>
                <w:sz w:val="22"/>
                <w:szCs w:val="20"/>
                <w:lang w:eastAsia="en-GB"/>
              </w:rPr>
            </w:pPr>
          </w:p>
        </w:tc>
        <w:tc>
          <w:tcPr>
            <w:tcW w:w="1178" w:type="dxa"/>
          </w:tcPr>
          <w:p w14:paraId="491CAA21" w14:textId="77777777" w:rsidR="00305A34" w:rsidRPr="00882D12" w:rsidRDefault="00305A34" w:rsidP="007D07F5">
            <w:pPr>
              <w:bidi/>
              <w:rPr>
                <w:rFonts w:eastAsia="Times New Roman" w:cs="Arial"/>
                <w:sz w:val="22"/>
                <w:szCs w:val="20"/>
                <w:lang w:eastAsia="en-GB"/>
              </w:rPr>
            </w:pPr>
          </w:p>
        </w:tc>
      </w:tr>
      <w:tr w:rsidR="00305A34" w:rsidRPr="00882D12" w14:paraId="50490EAF" w14:textId="6BB79E62" w:rsidTr="00305A34">
        <w:trPr>
          <w:trHeight w:val="809"/>
        </w:trPr>
        <w:tc>
          <w:tcPr>
            <w:tcW w:w="0" w:type="auto"/>
            <w:tcBorders>
              <w:top w:val="nil"/>
              <w:bottom w:val="single" w:sz="4" w:space="0" w:color="auto"/>
            </w:tcBorders>
            <w:hideMark/>
          </w:tcPr>
          <w:p w14:paraId="645EE13F" w14:textId="77777777" w:rsidR="00305A34" w:rsidRPr="00985F06" w:rsidRDefault="00305A34" w:rsidP="007D07F5">
            <w:pPr>
              <w:bidi/>
              <w:rPr>
                <w:rFonts w:eastAsia="Times New Roman" w:cs="Arial"/>
                <w:lang w:eastAsia="en-GB"/>
              </w:rPr>
            </w:pPr>
          </w:p>
        </w:tc>
        <w:tc>
          <w:tcPr>
            <w:tcW w:w="1169" w:type="dxa"/>
            <w:hideMark/>
          </w:tcPr>
          <w:p w14:paraId="26F419EF" w14:textId="77777777" w:rsidR="00305A34" w:rsidRPr="00985F06" w:rsidRDefault="00305A34" w:rsidP="007D07F5">
            <w:pPr>
              <w:bidi/>
              <w:rPr>
                <w:rFonts w:eastAsia="Times New Roman" w:cs="Arial"/>
                <w:rtl/>
              </w:rPr>
            </w:pPr>
            <w:r w:rsidRPr="00985F06">
              <w:rPr>
                <w:rFonts w:cs="Arial" w:hint="cs"/>
                <w:color w:val="000000"/>
                <w:rtl/>
              </w:rPr>
              <w:t>چوڑائی (سینٹی میٹر)</w:t>
            </w:r>
          </w:p>
        </w:tc>
        <w:tc>
          <w:tcPr>
            <w:tcW w:w="1363" w:type="dxa"/>
            <w:hideMark/>
          </w:tcPr>
          <w:p w14:paraId="7D93BCD0" w14:textId="77777777" w:rsidR="00305A34" w:rsidRPr="00882D12" w:rsidRDefault="00305A34" w:rsidP="007D07F5">
            <w:pPr>
              <w:bidi/>
              <w:rPr>
                <w:rFonts w:eastAsia="Times New Roman" w:cs="Arial"/>
                <w:sz w:val="22"/>
                <w:szCs w:val="20"/>
                <w:lang w:eastAsia="en-GB"/>
              </w:rPr>
            </w:pPr>
          </w:p>
        </w:tc>
        <w:tc>
          <w:tcPr>
            <w:tcW w:w="1177" w:type="dxa"/>
            <w:hideMark/>
          </w:tcPr>
          <w:p w14:paraId="27BF7359" w14:textId="77777777" w:rsidR="00305A34" w:rsidRPr="00882D12" w:rsidRDefault="00305A34" w:rsidP="007D07F5">
            <w:pPr>
              <w:bidi/>
              <w:rPr>
                <w:rFonts w:eastAsia="Times New Roman" w:cs="Arial"/>
                <w:sz w:val="22"/>
                <w:szCs w:val="20"/>
                <w:lang w:eastAsia="en-GB"/>
              </w:rPr>
            </w:pPr>
          </w:p>
        </w:tc>
        <w:tc>
          <w:tcPr>
            <w:tcW w:w="1177" w:type="dxa"/>
            <w:hideMark/>
          </w:tcPr>
          <w:p w14:paraId="76B8D381" w14:textId="77777777" w:rsidR="00305A34" w:rsidRPr="00882D12" w:rsidRDefault="00305A34" w:rsidP="007D07F5">
            <w:pPr>
              <w:bidi/>
              <w:rPr>
                <w:rFonts w:eastAsia="Times New Roman" w:cs="Arial"/>
                <w:sz w:val="22"/>
                <w:szCs w:val="20"/>
                <w:lang w:eastAsia="en-GB"/>
              </w:rPr>
            </w:pPr>
          </w:p>
        </w:tc>
        <w:tc>
          <w:tcPr>
            <w:tcW w:w="1177" w:type="dxa"/>
            <w:hideMark/>
          </w:tcPr>
          <w:p w14:paraId="2B96E238" w14:textId="77777777" w:rsidR="00305A34" w:rsidRPr="00882D12" w:rsidRDefault="00305A34" w:rsidP="007D07F5">
            <w:pPr>
              <w:bidi/>
              <w:rPr>
                <w:rFonts w:eastAsia="Times New Roman" w:cs="Arial"/>
                <w:sz w:val="22"/>
                <w:szCs w:val="20"/>
                <w:lang w:eastAsia="en-GB"/>
              </w:rPr>
            </w:pPr>
          </w:p>
        </w:tc>
        <w:tc>
          <w:tcPr>
            <w:tcW w:w="1178" w:type="dxa"/>
          </w:tcPr>
          <w:p w14:paraId="7E44131A" w14:textId="77777777" w:rsidR="00305A34" w:rsidRPr="00882D12" w:rsidRDefault="00305A34" w:rsidP="007D07F5">
            <w:pPr>
              <w:bidi/>
              <w:rPr>
                <w:rFonts w:eastAsia="Times New Roman" w:cs="Arial"/>
                <w:sz w:val="22"/>
                <w:szCs w:val="20"/>
                <w:lang w:eastAsia="en-GB"/>
              </w:rPr>
            </w:pPr>
          </w:p>
        </w:tc>
      </w:tr>
      <w:tr w:rsidR="00305A34" w:rsidRPr="00882D12" w14:paraId="537176A4" w14:textId="149DD63E" w:rsidTr="00305A34">
        <w:trPr>
          <w:trHeight w:val="809"/>
        </w:trPr>
        <w:tc>
          <w:tcPr>
            <w:tcW w:w="1557" w:type="dxa"/>
            <w:tcBorders>
              <w:bottom w:val="nil"/>
            </w:tcBorders>
            <w:hideMark/>
          </w:tcPr>
          <w:p w14:paraId="1DC52DC3" w14:textId="77777777" w:rsidR="00305A34" w:rsidRPr="00985F06" w:rsidRDefault="00305A34" w:rsidP="007D07F5">
            <w:pPr>
              <w:bidi/>
              <w:rPr>
                <w:rFonts w:eastAsia="Times New Roman" w:cs="Arial"/>
                <w:rtl/>
              </w:rPr>
            </w:pPr>
            <w:r w:rsidRPr="00985F06">
              <w:rPr>
                <w:rFonts w:cs="Arial" w:hint="cs"/>
                <w:color w:val="000000"/>
                <w:rtl/>
              </w:rPr>
              <w:t>ٹشو سے چھینک</w:t>
            </w:r>
          </w:p>
        </w:tc>
        <w:tc>
          <w:tcPr>
            <w:tcW w:w="1169" w:type="dxa"/>
            <w:hideMark/>
          </w:tcPr>
          <w:p w14:paraId="307951AE" w14:textId="77777777" w:rsidR="00305A34" w:rsidRPr="00985F06" w:rsidRDefault="00305A34" w:rsidP="007D07F5">
            <w:pPr>
              <w:bidi/>
              <w:rPr>
                <w:rFonts w:eastAsia="Times New Roman" w:cs="Arial"/>
                <w:rtl/>
              </w:rPr>
            </w:pPr>
            <w:r w:rsidRPr="00985F06">
              <w:rPr>
                <w:rFonts w:cs="Arial" w:hint="cs"/>
                <w:color w:val="000000"/>
                <w:rtl/>
              </w:rPr>
              <w:t>لمبائی (سینٹی میٹر)</w:t>
            </w:r>
          </w:p>
        </w:tc>
        <w:tc>
          <w:tcPr>
            <w:tcW w:w="1363" w:type="dxa"/>
            <w:hideMark/>
          </w:tcPr>
          <w:p w14:paraId="393F50C2" w14:textId="77777777" w:rsidR="00305A34" w:rsidRPr="00882D12" w:rsidRDefault="00305A34" w:rsidP="007D07F5">
            <w:pPr>
              <w:bidi/>
              <w:rPr>
                <w:rFonts w:eastAsia="Times New Roman" w:cs="Arial"/>
                <w:sz w:val="22"/>
                <w:szCs w:val="20"/>
                <w:lang w:eastAsia="en-GB"/>
              </w:rPr>
            </w:pPr>
          </w:p>
        </w:tc>
        <w:tc>
          <w:tcPr>
            <w:tcW w:w="1177" w:type="dxa"/>
            <w:hideMark/>
          </w:tcPr>
          <w:p w14:paraId="4D0A066E" w14:textId="77777777" w:rsidR="00305A34" w:rsidRPr="00882D12" w:rsidRDefault="00305A34" w:rsidP="007D07F5">
            <w:pPr>
              <w:bidi/>
              <w:rPr>
                <w:rFonts w:eastAsia="Times New Roman" w:cs="Arial"/>
                <w:sz w:val="22"/>
                <w:szCs w:val="20"/>
                <w:lang w:eastAsia="en-GB"/>
              </w:rPr>
            </w:pPr>
          </w:p>
        </w:tc>
        <w:tc>
          <w:tcPr>
            <w:tcW w:w="1177" w:type="dxa"/>
            <w:hideMark/>
          </w:tcPr>
          <w:p w14:paraId="14A58FA4" w14:textId="77777777" w:rsidR="00305A34" w:rsidRPr="00882D12" w:rsidRDefault="00305A34" w:rsidP="007D07F5">
            <w:pPr>
              <w:bidi/>
              <w:rPr>
                <w:rFonts w:eastAsia="Times New Roman" w:cs="Arial"/>
                <w:sz w:val="22"/>
                <w:szCs w:val="20"/>
                <w:lang w:eastAsia="en-GB"/>
              </w:rPr>
            </w:pPr>
          </w:p>
        </w:tc>
        <w:tc>
          <w:tcPr>
            <w:tcW w:w="1177" w:type="dxa"/>
            <w:hideMark/>
          </w:tcPr>
          <w:p w14:paraId="2E844CB6" w14:textId="77777777" w:rsidR="00305A34" w:rsidRPr="00882D12" w:rsidRDefault="00305A34" w:rsidP="007D07F5">
            <w:pPr>
              <w:bidi/>
              <w:rPr>
                <w:rFonts w:eastAsia="Times New Roman" w:cs="Arial"/>
                <w:sz w:val="22"/>
                <w:szCs w:val="20"/>
                <w:lang w:eastAsia="en-GB"/>
              </w:rPr>
            </w:pPr>
          </w:p>
        </w:tc>
        <w:tc>
          <w:tcPr>
            <w:tcW w:w="1178" w:type="dxa"/>
          </w:tcPr>
          <w:p w14:paraId="0630BD80" w14:textId="77777777" w:rsidR="00305A34" w:rsidRPr="00882D12" w:rsidRDefault="00305A34" w:rsidP="007D07F5">
            <w:pPr>
              <w:bidi/>
              <w:rPr>
                <w:rFonts w:eastAsia="Times New Roman" w:cs="Arial"/>
                <w:sz w:val="22"/>
                <w:szCs w:val="20"/>
                <w:lang w:eastAsia="en-GB"/>
              </w:rPr>
            </w:pPr>
          </w:p>
        </w:tc>
      </w:tr>
      <w:tr w:rsidR="00305A34" w:rsidRPr="00882D12" w14:paraId="15D49784" w14:textId="16E29B17" w:rsidTr="00305A34">
        <w:trPr>
          <w:trHeight w:val="879"/>
        </w:trPr>
        <w:tc>
          <w:tcPr>
            <w:tcW w:w="0" w:type="auto"/>
            <w:tcBorders>
              <w:top w:val="nil"/>
            </w:tcBorders>
            <w:hideMark/>
          </w:tcPr>
          <w:p w14:paraId="42E1505D" w14:textId="77777777" w:rsidR="00305A34" w:rsidRPr="00985F06" w:rsidRDefault="00305A34" w:rsidP="007D07F5">
            <w:pPr>
              <w:bidi/>
              <w:rPr>
                <w:rFonts w:eastAsia="Times New Roman" w:cs="Arial"/>
                <w:lang w:eastAsia="en-GB"/>
              </w:rPr>
            </w:pPr>
          </w:p>
        </w:tc>
        <w:tc>
          <w:tcPr>
            <w:tcW w:w="1169" w:type="dxa"/>
            <w:hideMark/>
          </w:tcPr>
          <w:p w14:paraId="58D4D102" w14:textId="77777777" w:rsidR="00305A34" w:rsidRPr="00985F06" w:rsidRDefault="00305A34" w:rsidP="007D07F5">
            <w:pPr>
              <w:bidi/>
              <w:rPr>
                <w:rFonts w:eastAsia="Times New Roman" w:cs="Arial"/>
                <w:rtl/>
              </w:rPr>
            </w:pPr>
            <w:r w:rsidRPr="00985F06">
              <w:rPr>
                <w:rFonts w:cs="Arial" w:hint="cs"/>
                <w:color w:val="000000"/>
                <w:rtl/>
              </w:rPr>
              <w:t>چوڑائی (سینٹی میٹر)</w:t>
            </w:r>
          </w:p>
        </w:tc>
        <w:tc>
          <w:tcPr>
            <w:tcW w:w="1363" w:type="dxa"/>
            <w:hideMark/>
          </w:tcPr>
          <w:p w14:paraId="77630FAB" w14:textId="77777777" w:rsidR="00305A34" w:rsidRPr="00882D12" w:rsidRDefault="00305A34" w:rsidP="007D07F5">
            <w:pPr>
              <w:bidi/>
              <w:rPr>
                <w:rFonts w:eastAsia="Times New Roman" w:cs="Arial"/>
                <w:sz w:val="22"/>
                <w:szCs w:val="20"/>
                <w:lang w:eastAsia="en-GB"/>
              </w:rPr>
            </w:pPr>
          </w:p>
        </w:tc>
        <w:tc>
          <w:tcPr>
            <w:tcW w:w="1177" w:type="dxa"/>
            <w:hideMark/>
          </w:tcPr>
          <w:p w14:paraId="2E5CFA13" w14:textId="77777777" w:rsidR="00305A34" w:rsidRPr="00882D12" w:rsidRDefault="00305A34" w:rsidP="007D07F5">
            <w:pPr>
              <w:bidi/>
              <w:rPr>
                <w:rFonts w:eastAsia="Times New Roman" w:cs="Arial"/>
                <w:sz w:val="22"/>
                <w:szCs w:val="20"/>
                <w:lang w:eastAsia="en-GB"/>
              </w:rPr>
            </w:pPr>
          </w:p>
        </w:tc>
        <w:tc>
          <w:tcPr>
            <w:tcW w:w="1177" w:type="dxa"/>
            <w:hideMark/>
          </w:tcPr>
          <w:p w14:paraId="3FF2748F" w14:textId="77777777" w:rsidR="00305A34" w:rsidRPr="00882D12" w:rsidRDefault="00305A34" w:rsidP="007D07F5">
            <w:pPr>
              <w:bidi/>
              <w:rPr>
                <w:rFonts w:eastAsia="Times New Roman" w:cs="Arial"/>
                <w:sz w:val="22"/>
                <w:szCs w:val="20"/>
                <w:lang w:eastAsia="en-GB"/>
              </w:rPr>
            </w:pPr>
          </w:p>
        </w:tc>
        <w:tc>
          <w:tcPr>
            <w:tcW w:w="1177" w:type="dxa"/>
            <w:hideMark/>
          </w:tcPr>
          <w:p w14:paraId="536E5AA1" w14:textId="77777777" w:rsidR="00305A34" w:rsidRPr="00882D12" w:rsidRDefault="00305A34" w:rsidP="007D07F5">
            <w:pPr>
              <w:bidi/>
              <w:rPr>
                <w:rFonts w:eastAsia="Times New Roman" w:cs="Arial"/>
                <w:sz w:val="22"/>
                <w:szCs w:val="20"/>
                <w:lang w:eastAsia="en-GB"/>
              </w:rPr>
            </w:pPr>
          </w:p>
        </w:tc>
        <w:tc>
          <w:tcPr>
            <w:tcW w:w="1178" w:type="dxa"/>
          </w:tcPr>
          <w:p w14:paraId="0E646EB1" w14:textId="77777777" w:rsidR="00305A34" w:rsidRPr="00882D12" w:rsidRDefault="00305A34" w:rsidP="007D07F5">
            <w:pPr>
              <w:bidi/>
              <w:rPr>
                <w:rFonts w:eastAsia="Times New Roman" w:cs="Arial"/>
                <w:sz w:val="22"/>
                <w:szCs w:val="20"/>
                <w:lang w:eastAsia="en-GB"/>
              </w:rPr>
            </w:pPr>
          </w:p>
        </w:tc>
      </w:tr>
    </w:tbl>
    <w:p w14:paraId="04D19BE9" w14:textId="08AC0180" w:rsidR="004014AD" w:rsidRDefault="00985F06" w:rsidP="007D07F5">
      <w:pPr>
        <w:rPr>
          <w:rFonts w:cs="Arial"/>
          <w:rtl/>
        </w:rPr>
      </w:pPr>
      <w:r w:rsidRPr="00882D12">
        <w:rPr>
          <w:rFonts w:cs="Arial" w:hint="cs"/>
          <w:noProof/>
          <w:rtl/>
          <w:lang w:val="en-IN" w:eastAsia="en-IN" w:bidi="ar-SA"/>
        </w:rPr>
        <mc:AlternateContent>
          <mc:Choice Requires="wps">
            <w:drawing>
              <wp:anchor distT="0" distB="0" distL="114300" distR="114300" simplePos="0" relativeHeight="251776000" behindDoc="0" locked="0" layoutInCell="1" allowOverlap="1" wp14:anchorId="7116CC1B" wp14:editId="3722F7AE">
                <wp:simplePos x="0" y="0"/>
                <wp:positionH relativeFrom="column">
                  <wp:posOffset>314325</wp:posOffset>
                </wp:positionH>
                <wp:positionV relativeFrom="paragraph">
                  <wp:posOffset>5923915</wp:posOffset>
                </wp:positionV>
                <wp:extent cx="5864225" cy="2371725"/>
                <wp:effectExtent l="0" t="0" r="0" b="0"/>
                <wp:wrapNone/>
                <wp:docPr id="3236" name="TextBox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864225" cy="2371725"/>
                        </a:xfrm>
                        <a:prstGeom prst="rect">
                          <a:avLst/>
                        </a:prstGeom>
                        <a:noFill/>
                      </wps:spPr>
                      <wps:txbx>
                        <w:txbxContent>
                          <w:p w14:paraId="7C35609E" w14:textId="77777777" w:rsidR="00F96E51" w:rsidRPr="00985F06" w:rsidRDefault="00F96E51" w:rsidP="00AE7D53">
                            <w:pPr>
                              <w:pStyle w:val="ListParagraph"/>
                              <w:numPr>
                                <w:ilvl w:val="0"/>
                                <w:numId w:val="85"/>
                              </w:numPr>
                              <w:bidi/>
                              <w:spacing w:after="0" w:line="240" w:lineRule="auto"/>
                              <w:rPr>
                                <w:rFonts w:eastAsia="Times New Roman"/>
                                <w:sz w:val="26"/>
                                <w:szCs w:val="24"/>
                                <w:rtl/>
                              </w:rPr>
                            </w:pPr>
                            <w:r w:rsidRPr="00985F06">
                              <w:rPr>
                                <w:rFonts w:hint="cs"/>
                                <w:color w:val="000000" w:themeColor="text1"/>
                                <w:sz w:val="26"/>
                                <w:szCs w:val="24"/>
                                <w:rtl/>
                              </w:rPr>
                              <w:t xml:space="preserve"> </w:t>
                            </w:r>
                            <w:r w:rsidRPr="00985F06">
                              <w:rPr>
                                <w:rFonts w:hint="cs"/>
                                <w:color w:val="000000" w:themeColor="text1"/>
                                <w:sz w:val="26"/>
                                <w:szCs w:val="24"/>
                                <w:rtl/>
                              </w:rPr>
                              <w:t xml:space="preserve">چھینکنے </w:t>
                            </w:r>
                            <w:r w:rsidRPr="00985F06">
                              <w:rPr>
                                <w:rFonts w:hint="cs"/>
                                <w:color w:val="000000" w:themeColor="text1"/>
                                <w:sz w:val="26"/>
                                <w:szCs w:val="24"/>
                                <w:rtl/>
                              </w:rPr>
                              <w:t>کے لیے جب ہاتھ منہ کے اوپر تھا تو واقعتاً کیا ہوا؟ (چھینک کہاں اور کتنی دور تک گئی؟) _____________________________________________________________</w:t>
                            </w:r>
                          </w:p>
                          <w:p w14:paraId="26C894A5" w14:textId="77777777" w:rsidR="00F96E51" w:rsidRPr="00985F06" w:rsidRDefault="00F96E51" w:rsidP="00C57BEC">
                            <w:pPr>
                              <w:pStyle w:val="ListParagraph"/>
                              <w:spacing w:after="0"/>
                              <w:rPr>
                                <w:rFonts w:eastAsia="Times New Roman"/>
                                <w:sz w:val="26"/>
                                <w:szCs w:val="24"/>
                              </w:rPr>
                            </w:pPr>
                          </w:p>
                          <w:p w14:paraId="77FB5288" w14:textId="77777777" w:rsidR="00F96E51" w:rsidRPr="00985F06" w:rsidRDefault="00F96E51" w:rsidP="00AE7D53">
                            <w:pPr>
                              <w:pStyle w:val="ListParagraph"/>
                              <w:numPr>
                                <w:ilvl w:val="0"/>
                                <w:numId w:val="85"/>
                              </w:numPr>
                              <w:bidi/>
                              <w:spacing w:after="0" w:line="240" w:lineRule="auto"/>
                              <w:rPr>
                                <w:rFonts w:eastAsia="Times New Roman"/>
                                <w:sz w:val="26"/>
                                <w:szCs w:val="24"/>
                                <w:rtl/>
                              </w:rPr>
                            </w:pPr>
                            <w:r w:rsidRPr="00985F06">
                              <w:rPr>
                                <w:rFonts w:hint="cs"/>
                                <w:color w:val="000000" w:themeColor="text1"/>
                                <w:sz w:val="26"/>
                                <w:szCs w:val="24"/>
                                <w:rtl/>
                              </w:rPr>
                              <w:t>چھینکنے کے لیے جب ٹشو منہ کے اوپر تھا تو واقعتاً کیا ہوا؟ (چھینک کہاں اور کتنی دور تک گئی؟) _____________________________________________________________</w:t>
                            </w:r>
                          </w:p>
                          <w:p w14:paraId="58F22C8F" w14:textId="77777777" w:rsidR="00F96E51" w:rsidRDefault="00F96E51" w:rsidP="00C57BEC">
                            <w:pPr>
                              <w:pStyle w:val="ListParagraph"/>
                              <w:spacing w:after="0"/>
                              <w:rPr>
                                <w:rFonts w:eastAsia="Times New Roman"/>
                              </w:rPr>
                            </w:pPr>
                          </w:p>
                          <w:p w14:paraId="5DA44463" w14:textId="77777777" w:rsidR="00F96E51" w:rsidRPr="00985F06" w:rsidRDefault="00F96E51" w:rsidP="00C57BEC">
                            <w:pPr>
                              <w:bidi/>
                              <w:rPr>
                                <w:rFonts w:cs="Arial"/>
                                <w:color w:val="000000" w:themeColor="text1"/>
                                <w:kern w:val="24"/>
                                <w:sz w:val="30"/>
                                <w:szCs w:val="28"/>
                                <w:rtl/>
                              </w:rPr>
                            </w:pPr>
                            <w:r w:rsidRPr="00985F06">
                              <w:rPr>
                                <w:rFonts w:hint="cs"/>
                                <w:color w:val="000000" w:themeColor="text1"/>
                                <w:sz w:val="30"/>
                                <w:szCs w:val="28"/>
                                <w:rtl/>
                              </w:rPr>
                              <w:t>میرے نتائج</w:t>
                            </w:r>
                          </w:p>
                          <w:p w14:paraId="19C3379A" w14:textId="77777777" w:rsidR="00F96E51" w:rsidRPr="00985F06" w:rsidRDefault="00F96E51" w:rsidP="00AE7D53">
                            <w:pPr>
                              <w:pStyle w:val="ListParagraph"/>
                              <w:numPr>
                                <w:ilvl w:val="0"/>
                                <w:numId w:val="86"/>
                              </w:numPr>
                              <w:bidi/>
                              <w:spacing w:after="0" w:line="240" w:lineRule="auto"/>
                              <w:rPr>
                                <w:rFonts w:eastAsia="Times New Roman"/>
                                <w:sz w:val="26"/>
                                <w:szCs w:val="24"/>
                                <w:rtl/>
                              </w:rPr>
                            </w:pPr>
                            <w:r w:rsidRPr="00985F06">
                              <w:rPr>
                                <w:rFonts w:hint="cs"/>
                                <w:color w:val="000000" w:themeColor="text1"/>
                                <w:sz w:val="26"/>
                                <w:szCs w:val="24"/>
                                <w:rtl/>
                              </w:rPr>
                              <w:t>کھانسنے اور چھینکنے کے بعد ہاتھ کا حفظان صحت کیوں اہم ہے؟</w:t>
                            </w:r>
                            <w:r w:rsidRPr="00985F06">
                              <w:rPr>
                                <w:rFonts w:hint="cs"/>
                                <w:color w:val="000000" w:themeColor="text1"/>
                                <w:sz w:val="26"/>
                                <w:szCs w:val="24"/>
                                <w:rtl/>
                              </w:rPr>
                              <w:br/>
                              <w:t>_____________________________________________________________</w:t>
                            </w:r>
                          </w:p>
                          <w:p w14:paraId="7138E02B" w14:textId="4B535AF3" w:rsidR="00F96E51" w:rsidRPr="00985F06" w:rsidRDefault="00F96E51" w:rsidP="00AE7D53">
                            <w:pPr>
                              <w:pStyle w:val="ListParagraph"/>
                              <w:numPr>
                                <w:ilvl w:val="0"/>
                                <w:numId w:val="86"/>
                              </w:numPr>
                              <w:bidi/>
                              <w:spacing w:after="0" w:line="240" w:lineRule="auto"/>
                              <w:rPr>
                                <w:rFonts w:eastAsia="Times New Roman"/>
                                <w:sz w:val="26"/>
                                <w:szCs w:val="24"/>
                                <w:rtl/>
                              </w:rPr>
                            </w:pPr>
                            <w:r w:rsidRPr="00985F06">
                              <w:rPr>
                                <w:rFonts w:hint="cs"/>
                                <w:color w:val="000000" w:themeColor="text1"/>
                                <w:sz w:val="26"/>
                                <w:szCs w:val="24"/>
                                <w:rtl/>
                              </w:rPr>
                              <w:t>ایک شخص سے دوسرے شخص کو جرثوموں کو پھیلنے سے روکنے کے لیے ہم کیا کر سکتے ہیں؟</w:t>
                            </w:r>
                            <w:r w:rsidRPr="00985F06">
                              <w:rPr>
                                <w:rFonts w:hint="cs"/>
                                <w:color w:val="000000" w:themeColor="text1"/>
                                <w:sz w:val="26"/>
                                <w:szCs w:val="24"/>
                                <w:rtl/>
                              </w:rPr>
                              <w:br/>
                              <w:t>____________________________________________________________</w:t>
                            </w:r>
                          </w:p>
                        </w:txbxContent>
                      </wps:txbx>
                      <wps:bodyPr wrap="square" rtlCol="0">
                        <a:noAutofit/>
                      </wps:bodyPr>
                    </wps:wsp>
                  </a:graphicData>
                </a:graphic>
                <wp14:sizeRelV relativeFrom="margin">
                  <wp14:pctHeight>0</wp14:pctHeight>
                </wp14:sizeRelV>
              </wp:anchor>
            </w:drawing>
          </mc:Choice>
          <mc:Fallback>
            <w:pict>
              <v:shape w14:anchorId="7116CC1B" id="_x0000_s1350" type="#_x0000_t202" alt="&quot;&quot;" style="position:absolute;margin-left:24.75pt;margin-top:466.45pt;width:461.75pt;height:186.75pt;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" filled="f" stroked="f">
                <v:textbox>
                  <w:txbxContent>
                    <w:p w14:paraId="7C35609E" w14:textId="77777777" w:rsidR="00F96E51" w:rsidRPr="00985F06" w:rsidRDefault="00F96E51" w:rsidP="00AE7D53">
                      <w:pPr>
                        <w:pStyle w:val="ListParagraph"/>
                        <w:numPr>
                          <w:ilvl w:val="0"/>
                          <w:numId w:val="85"/>
                        </w:numPr>
                        <w:bidi/>
                        <w:spacing w:after="0" w:line="240" w:lineRule="auto"/>
                        <w:rPr>
                          <w:rFonts w:eastAsia="Times New Roman"/>
                          <w:sz w:val="26"/>
                          <w:szCs w:val="24"/>
                          <w:rtl/>
                        </w:rPr>
                      </w:pPr>
                      <w:r w:rsidRPr="00985F06">
                        <w:rPr>
                          <w:rFonts w:hint="cs"/>
                          <w:color w:val="000000" w:themeColor="text1"/>
                          <w:sz w:val="26"/>
                          <w:szCs w:val="24"/>
                          <w:rtl/>
                        </w:rPr>
                        <w:t xml:space="preserve"> </w:t>
                      </w:r>
                      <w:r w:rsidRPr="00985F06">
                        <w:rPr>
                          <w:rFonts w:hint="cs"/>
                          <w:color w:val="000000" w:themeColor="text1"/>
                          <w:sz w:val="26"/>
                          <w:szCs w:val="24"/>
                          <w:rtl/>
                        </w:rPr>
                        <w:t xml:space="preserve">چھینکنے </w:t>
                      </w:r>
                      <w:r w:rsidRPr="00985F06">
                        <w:rPr>
                          <w:rFonts w:hint="cs"/>
                          <w:color w:val="000000" w:themeColor="text1"/>
                          <w:sz w:val="26"/>
                          <w:szCs w:val="24"/>
                          <w:rtl/>
                        </w:rPr>
                        <w:t>کے لیے جب ہاتھ منہ کے اوپر تھا تو واقعتاً کیا ہوا؟ (چھینک کہاں اور کتنی دور تک گئی؟) _____________________________________________________________</w:t>
                      </w:r>
                    </w:p>
                    <w:p w14:paraId="26C894A5" w14:textId="77777777" w:rsidR="00F96E51" w:rsidRPr="00985F06" w:rsidRDefault="00F96E51" w:rsidP="00C57BEC">
                      <w:pPr>
                        <w:pStyle w:val="ListParagraph"/>
                        <w:spacing w:after="0"/>
                        <w:rPr>
                          <w:rFonts w:eastAsia="Times New Roman"/>
                          <w:sz w:val="26"/>
                          <w:szCs w:val="24"/>
                        </w:rPr>
                      </w:pPr>
                    </w:p>
                    <w:p w14:paraId="77FB5288" w14:textId="77777777" w:rsidR="00F96E51" w:rsidRPr="00985F06" w:rsidRDefault="00F96E51" w:rsidP="00AE7D53">
                      <w:pPr>
                        <w:pStyle w:val="ListParagraph"/>
                        <w:numPr>
                          <w:ilvl w:val="0"/>
                          <w:numId w:val="85"/>
                        </w:numPr>
                        <w:bidi/>
                        <w:spacing w:after="0" w:line="240" w:lineRule="auto"/>
                        <w:rPr>
                          <w:rFonts w:eastAsia="Times New Roman"/>
                          <w:sz w:val="26"/>
                          <w:szCs w:val="24"/>
                          <w:rtl/>
                        </w:rPr>
                      </w:pPr>
                      <w:r w:rsidRPr="00985F06">
                        <w:rPr>
                          <w:rFonts w:hint="cs"/>
                          <w:color w:val="000000" w:themeColor="text1"/>
                          <w:sz w:val="26"/>
                          <w:szCs w:val="24"/>
                          <w:rtl/>
                        </w:rPr>
                        <w:t>چھینکنے کے لیے جب ٹشو منہ کے اوپر تھا تو واقعتاً کیا ہوا؟ (چھینک کہاں اور کتنی دور تک گئی؟) _____________________________________________________________</w:t>
                      </w:r>
                    </w:p>
                    <w:p w14:paraId="58F22C8F" w14:textId="77777777" w:rsidR="00F96E51" w:rsidRDefault="00F96E51" w:rsidP="00C57BEC">
                      <w:pPr>
                        <w:pStyle w:val="ListParagraph"/>
                        <w:spacing w:after="0"/>
                        <w:rPr>
                          <w:rFonts w:eastAsia="Times New Roman"/>
                        </w:rPr>
                      </w:pPr>
                    </w:p>
                    <w:p w14:paraId="5DA44463" w14:textId="77777777" w:rsidR="00F96E51" w:rsidRPr="00985F06" w:rsidRDefault="00F96E51" w:rsidP="00C57BEC">
                      <w:pPr>
                        <w:bidi/>
                        <w:rPr>
                          <w:rFonts w:cs="Arial"/>
                          <w:color w:val="000000" w:themeColor="text1"/>
                          <w:kern w:val="24"/>
                          <w:sz w:val="30"/>
                          <w:szCs w:val="28"/>
                          <w:rtl/>
                        </w:rPr>
                      </w:pPr>
                      <w:r w:rsidRPr="00985F06">
                        <w:rPr>
                          <w:rFonts w:hint="cs"/>
                          <w:color w:val="000000" w:themeColor="text1"/>
                          <w:sz w:val="30"/>
                          <w:szCs w:val="28"/>
                          <w:rtl/>
                        </w:rPr>
                        <w:t>میرے نتائج</w:t>
                      </w:r>
                    </w:p>
                    <w:p w14:paraId="19C3379A" w14:textId="77777777" w:rsidR="00F96E51" w:rsidRPr="00985F06" w:rsidRDefault="00F96E51" w:rsidP="00AE7D53">
                      <w:pPr>
                        <w:pStyle w:val="ListParagraph"/>
                        <w:numPr>
                          <w:ilvl w:val="0"/>
                          <w:numId w:val="86"/>
                        </w:numPr>
                        <w:bidi/>
                        <w:spacing w:after="0" w:line="240" w:lineRule="auto"/>
                        <w:rPr>
                          <w:rFonts w:eastAsia="Times New Roman"/>
                          <w:sz w:val="26"/>
                          <w:szCs w:val="24"/>
                          <w:rtl/>
                        </w:rPr>
                      </w:pPr>
                      <w:r w:rsidRPr="00985F06">
                        <w:rPr>
                          <w:rFonts w:hint="cs"/>
                          <w:color w:val="000000" w:themeColor="text1"/>
                          <w:sz w:val="26"/>
                          <w:szCs w:val="24"/>
                          <w:rtl/>
                        </w:rPr>
                        <w:t>کھانسنے اور چھینکنے کے بعد ہاتھ کا حفظان صحت کیوں اہم ہے؟</w:t>
                      </w:r>
                      <w:r w:rsidRPr="00985F06">
                        <w:rPr>
                          <w:rFonts w:hint="cs"/>
                          <w:color w:val="000000" w:themeColor="text1"/>
                          <w:sz w:val="26"/>
                          <w:szCs w:val="24"/>
                          <w:rtl/>
                        </w:rPr>
                        <w:br/>
                        <w:t>_____________________________________________________________</w:t>
                      </w:r>
                    </w:p>
                    <w:p w14:paraId="7138E02B" w14:textId="4B535AF3" w:rsidR="00F96E51" w:rsidRPr="00985F06" w:rsidRDefault="00F96E51" w:rsidP="00AE7D53">
                      <w:pPr>
                        <w:pStyle w:val="ListParagraph"/>
                        <w:numPr>
                          <w:ilvl w:val="0"/>
                          <w:numId w:val="86"/>
                        </w:numPr>
                        <w:bidi/>
                        <w:spacing w:after="0" w:line="240" w:lineRule="auto"/>
                        <w:rPr>
                          <w:rFonts w:eastAsia="Times New Roman"/>
                          <w:sz w:val="26"/>
                          <w:szCs w:val="24"/>
                          <w:rtl/>
                        </w:rPr>
                      </w:pPr>
                      <w:r w:rsidRPr="00985F06">
                        <w:rPr>
                          <w:rFonts w:hint="cs"/>
                          <w:color w:val="000000" w:themeColor="text1"/>
                          <w:sz w:val="26"/>
                          <w:szCs w:val="24"/>
                          <w:rtl/>
                        </w:rPr>
                        <w:t>ایک شخص سے دوسرے شخص کو جرثوموں کو پھیلنے سے روکنے کے لیے ہم کیا کر سکتے ہیں؟</w:t>
                      </w:r>
                      <w:r w:rsidRPr="00985F06">
                        <w:rPr>
                          <w:rFonts w:hint="cs"/>
                          <w:color w:val="000000" w:themeColor="text1"/>
                          <w:sz w:val="26"/>
                          <w:szCs w:val="24"/>
                          <w:rtl/>
                        </w:rPr>
                        <w:br/>
                        <w:t>____________________________________________________________</w:t>
                      </w:r>
                    </w:p>
                  </w:txbxContent>
                </v:textbox>
              </v:shape>
            </w:pict>
          </mc:Fallback>
        </mc:AlternateContent>
      </w:r>
      <w:r w:rsidR="0016308C" w:rsidRPr="00882D12">
        <w:rPr>
          <w:rFonts w:cs="Arial" w:hint="cs"/>
          <w:noProof/>
          <w:rtl/>
          <w:lang w:val="en-IN" w:eastAsia="en-IN" w:bidi="ar-SA"/>
        </w:rPr>
        <mc:AlternateContent>
          <mc:Choice Requires="wps">
            <w:drawing>
              <wp:anchor distT="0" distB="0" distL="114300" distR="114300" simplePos="0" relativeHeight="251774976" behindDoc="0" locked="0" layoutInCell="1" allowOverlap="1" wp14:anchorId="505CCB17" wp14:editId="5384AC8B">
                <wp:simplePos x="0" y="0"/>
                <wp:positionH relativeFrom="column">
                  <wp:posOffset>266700</wp:posOffset>
                </wp:positionH>
                <wp:positionV relativeFrom="paragraph">
                  <wp:posOffset>551815</wp:posOffset>
                </wp:positionV>
                <wp:extent cx="5848350" cy="1200150"/>
                <wp:effectExtent l="0" t="0" r="0" b="0"/>
                <wp:wrapNone/>
                <wp:docPr id="3234" name="TextBox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848350" cy="1200150"/>
                        </a:xfrm>
                        <a:prstGeom prst="rect">
                          <a:avLst/>
                        </a:prstGeom>
                        <a:noFill/>
                      </wps:spPr>
                      <wps:txbx>
                        <w:txbxContent>
                          <w:p w14:paraId="69B18BA5" w14:textId="1AAE2C59" w:rsidR="00F96E51" w:rsidRPr="0016308C" w:rsidRDefault="00F96E51" w:rsidP="001C1C8C">
                            <w:pPr>
                              <w:pStyle w:val="ListParagraph"/>
                              <w:numPr>
                                <w:ilvl w:val="0"/>
                                <w:numId w:val="82"/>
                              </w:numPr>
                              <w:bidi/>
                              <w:spacing w:after="0" w:line="240" w:lineRule="auto"/>
                              <w:rPr>
                                <w:rFonts w:eastAsia="Times New Roman"/>
                                <w:sz w:val="26"/>
                                <w:szCs w:val="24"/>
                                <w:rtl/>
                              </w:rPr>
                            </w:pPr>
                            <w:r w:rsidRPr="0016308C">
                              <w:rPr>
                                <w:rFonts w:hint="cs"/>
                                <w:color w:val="000000" w:themeColor="text1"/>
                                <w:sz w:val="26"/>
                                <w:szCs w:val="24"/>
                                <w:rtl/>
                              </w:rPr>
                              <w:t xml:space="preserve">آپ </w:t>
                            </w:r>
                            <w:r w:rsidRPr="0016308C">
                              <w:rPr>
                                <w:rFonts w:hint="cs"/>
                                <w:color w:val="000000" w:themeColor="text1"/>
                                <w:sz w:val="26"/>
                                <w:szCs w:val="24"/>
                                <w:rtl/>
                              </w:rPr>
                              <w:t>کے خیال سے جب آپ چھینکنے کے لیے ہاتھ کو منہ پر رکھیں گے تو کیا ہوگا؟ ایک قیاس لگائیں۔</w:t>
                            </w:r>
                            <w:r w:rsidRPr="0016308C">
                              <w:rPr>
                                <w:rFonts w:hint="cs"/>
                                <w:color w:val="000000" w:themeColor="text1"/>
                                <w:sz w:val="26"/>
                                <w:szCs w:val="24"/>
                                <w:rtl/>
                              </w:rPr>
                              <w:br/>
                              <w:t>__________________________________________</w:t>
                            </w:r>
                            <w:r>
                              <w:rPr>
                                <w:rFonts w:hint="cs"/>
                                <w:color w:val="000000" w:themeColor="text1"/>
                                <w:sz w:val="26"/>
                                <w:szCs w:val="24"/>
                                <w:rtl/>
                              </w:rPr>
                              <w:t>___</w:t>
                            </w:r>
                            <w:r w:rsidRPr="0016308C">
                              <w:rPr>
                                <w:rFonts w:hint="cs"/>
                                <w:color w:val="000000" w:themeColor="text1"/>
                                <w:sz w:val="26"/>
                                <w:szCs w:val="24"/>
                                <w:rtl/>
                              </w:rPr>
                              <w:t>_______________</w:t>
                            </w:r>
                          </w:p>
                          <w:p w14:paraId="5B472D61" w14:textId="26E81253" w:rsidR="00F96E51" w:rsidRPr="0016308C" w:rsidRDefault="00F96E51" w:rsidP="001C1C8C">
                            <w:pPr>
                              <w:pStyle w:val="ListParagraph"/>
                              <w:numPr>
                                <w:ilvl w:val="0"/>
                                <w:numId w:val="82"/>
                              </w:numPr>
                              <w:bidi/>
                              <w:spacing w:after="0" w:line="240" w:lineRule="auto"/>
                              <w:rPr>
                                <w:rFonts w:eastAsia="Times New Roman"/>
                                <w:sz w:val="26"/>
                                <w:szCs w:val="24"/>
                                <w:rtl/>
                              </w:rPr>
                            </w:pPr>
                            <w:r w:rsidRPr="0016308C">
                              <w:rPr>
                                <w:rFonts w:hint="cs"/>
                                <w:color w:val="000000" w:themeColor="text1"/>
                                <w:sz w:val="26"/>
                                <w:szCs w:val="24"/>
                                <w:rtl/>
                              </w:rPr>
                              <w:t>آپ کے خیال سے جب آپ چھینکنے کے لیے ٹشو کو منہ پر رکھیں گے تو کیا ہوگا؟ ایک قیاس لگائیں۔</w:t>
                            </w:r>
                            <w:r w:rsidRPr="0016308C">
                              <w:rPr>
                                <w:rFonts w:hint="cs"/>
                                <w:color w:val="000000" w:themeColor="text1"/>
                                <w:sz w:val="26"/>
                                <w:szCs w:val="24"/>
                                <w:rtl/>
                              </w:rPr>
                              <w:br/>
                              <w:t>__________________________</w:t>
                            </w:r>
                            <w:r>
                              <w:rPr>
                                <w:rFonts w:hint="cs"/>
                                <w:color w:val="000000" w:themeColor="text1"/>
                                <w:sz w:val="26"/>
                                <w:szCs w:val="24"/>
                                <w:rtl/>
                              </w:rPr>
                              <w:t>___</w:t>
                            </w:r>
                            <w:r w:rsidRPr="0016308C">
                              <w:rPr>
                                <w:rFonts w:hint="cs"/>
                                <w:color w:val="000000" w:themeColor="text1"/>
                                <w:sz w:val="26"/>
                                <w:szCs w:val="24"/>
                                <w:rtl/>
                              </w:rPr>
                              <w:t>_______________________________</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505CCB17" id="_x0000_s1351" type="#_x0000_t202" alt="&quot;&quot;" style="position:absolute;margin-left:21pt;margin-top:43.45pt;width:460.5pt;height:94.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" filled="f" stroked="f">
                <v:textbox style="mso-fit-shape-to-text:t">
                  <w:txbxContent>
                    <w:p w14:paraId="69B18BA5" w14:textId="1AAE2C59" w:rsidR="00F96E51" w:rsidRPr="0016308C" w:rsidRDefault="00F96E51" w:rsidP="001C1C8C">
                      <w:pPr>
                        <w:pStyle w:val="ListParagraph"/>
                        <w:numPr>
                          <w:ilvl w:val="0"/>
                          <w:numId w:val="82"/>
                        </w:numPr>
                        <w:bidi/>
                        <w:spacing w:after="0" w:line="240" w:lineRule="auto"/>
                        <w:rPr>
                          <w:rFonts w:eastAsia="Times New Roman"/>
                          <w:sz w:val="26"/>
                          <w:szCs w:val="24"/>
                          <w:rtl/>
                        </w:rPr>
                      </w:pPr>
                      <w:r w:rsidRPr="0016308C">
                        <w:rPr>
                          <w:rFonts w:hint="cs"/>
                          <w:color w:val="000000" w:themeColor="text1"/>
                          <w:sz w:val="26"/>
                          <w:szCs w:val="24"/>
                          <w:rtl/>
                        </w:rPr>
                        <w:t xml:space="preserve">آپ </w:t>
                      </w:r>
                      <w:r w:rsidRPr="0016308C">
                        <w:rPr>
                          <w:rFonts w:hint="cs"/>
                          <w:color w:val="000000" w:themeColor="text1"/>
                          <w:sz w:val="26"/>
                          <w:szCs w:val="24"/>
                          <w:rtl/>
                        </w:rPr>
                        <w:t>کے خیال سے جب آپ چھینکنے کے لیے ہاتھ کو منہ پر رکھیں گے تو کیا ہوگا؟ ایک قیاس لگائیں۔</w:t>
                      </w:r>
                      <w:r w:rsidRPr="0016308C">
                        <w:rPr>
                          <w:rFonts w:hint="cs"/>
                          <w:color w:val="000000" w:themeColor="text1"/>
                          <w:sz w:val="26"/>
                          <w:szCs w:val="24"/>
                          <w:rtl/>
                        </w:rPr>
                        <w:br/>
                        <w:t>__________________________________________</w:t>
                      </w:r>
                      <w:r>
                        <w:rPr>
                          <w:rFonts w:hint="cs"/>
                          <w:color w:val="000000" w:themeColor="text1"/>
                          <w:sz w:val="26"/>
                          <w:szCs w:val="24"/>
                          <w:rtl/>
                        </w:rPr>
                        <w:t>___</w:t>
                      </w:r>
                      <w:r w:rsidRPr="0016308C">
                        <w:rPr>
                          <w:rFonts w:hint="cs"/>
                          <w:color w:val="000000" w:themeColor="text1"/>
                          <w:sz w:val="26"/>
                          <w:szCs w:val="24"/>
                          <w:rtl/>
                        </w:rPr>
                        <w:t>_______________</w:t>
                      </w:r>
                    </w:p>
                    <w:p w14:paraId="5B472D61" w14:textId="26E81253" w:rsidR="00F96E51" w:rsidRPr="0016308C" w:rsidRDefault="00F96E51" w:rsidP="001C1C8C">
                      <w:pPr>
                        <w:pStyle w:val="ListParagraph"/>
                        <w:numPr>
                          <w:ilvl w:val="0"/>
                          <w:numId w:val="82"/>
                        </w:numPr>
                        <w:bidi/>
                        <w:spacing w:after="0" w:line="240" w:lineRule="auto"/>
                        <w:rPr>
                          <w:rFonts w:eastAsia="Times New Roman"/>
                          <w:sz w:val="26"/>
                          <w:szCs w:val="24"/>
                          <w:rtl/>
                        </w:rPr>
                      </w:pPr>
                      <w:r w:rsidRPr="0016308C">
                        <w:rPr>
                          <w:rFonts w:hint="cs"/>
                          <w:color w:val="000000" w:themeColor="text1"/>
                          <w:sz w:val="26"/>
                          <w:szCs w:val="24"/>
                          <w:rtl/>
                        </w:rPr>
                        <w:t>آپ کے خیال سے جب آپ چھینکنے کے لیے ٹشو کو منہ پر رکھیں گے تو کیا ہوگا؟ ایک قیاس لگائیں۔</w:t>
                      </w:r>
                      <w:r w:rsidRPr="0016308C">
                        <w:rPr>
                          <w:rFonts w:hint="cs"/>
                          <w:color w:val="000000" w:themeColor="text1"/>
                          <w:sz w:val="26"/>
                          <w:szCs w:val="24"/>
                          <w:rtl/>
                        </w:rPr>
                        <w:br/>
                        <w:t>__________________________</w:t>
                      </w:r>
                      <w:r>
                        <w:rPr>
                          <w:rFonts w:hint="cs"/>
                          <w:color w:val="000000" w:themeColor="text1"/>
                          <w:sz w:val="26"/>
                          <w:szCs w:val="24"/>
                          <w:rtl/>
                        </w:rPr>
                        <w:t>___</w:t>
                      </w:r>
                      <w:r w:rsidRPr="0016308C">
                        <w:rPr>
                          <w:rFonts w:hint="cs"/>
                          <w:color w:val="000000" w:themeColor="text1"/>
                          <w:sz w:val="26"/>
                          <w:szCs w:val="24"/>
                          <w:rtl/>
                        </w:rPr>
                        <w:t>_______________________________</w:t>
                      </w:r>
                    </w:p>
                  </w:txbxContent>
                </v:textbox>
              </v:shape>
            </w:pict>
          </mc:Fallback>
        </mc:AlternateContent>
      </w:r>
      <w:r w:rsidR="0016308C" w:rsidRPr="00882D12">
        <w:rPr>
          <w:rFonts w:cs="Arial" w:hint="cs"/>
          <w:noProof/>
          <w:rtl/>
          <w:lang w:val="en-IN" w:eastAsia="en-IN" w:bidi="ar-SA"/>
        </w:rPr>
        <mc:AlternateContent>
          <mc:Choice Requires="wps">
            <w:drawing>
              <wp:anchor distT="0" distB="0" distL="114300" distR="114300" simplePos="0" relativeHeight="251779072" behindDoc="0" locked="0" layoutInCell="1" allowOverlap="1" wp14:anchorId="213D63CF" wp14:editId="23DC44A3">
                <wp:simplePos x="0" y="0"/>
                <wp:positionH relativeFrom="column">
                  <wp:posOffset>4000500</wp:posOffset>
                </wp:positionH>
                <wp:positionV relativeFrom="paragraph">
                  <wp:posOffset>1342390</wp:posOffset>
                </wp:positionV>
                <wp:extent cx="2074545" cy="647700"/>
                <wp:effectExtent l="0" t="0" r="0" b="0"/>
                <wp:wrapNone/>
                <wp:docPr id="3235" name="TextBox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074545" cy="647700"/>
                        </a:xfrm>
                        <a:prstGeom prst="rect">
                          <a:avLst/>
                        </a:prstGeom>
                        <a:noFill/>
                      </wps:spPr>
                      <wps:txbx>
                        <w:txbxContent>
                          <w:p w14:paraId="6B7AA8F6" w14:textId="77777777" w:rsidR="00F96E51" w:rsidRPr="0016308C" w:rsidRDefault="00F96E51" w:rsidP="001C1C8C">
                            <w:pPr>
                              <w:bidi/>
                              <w:rPr>
                                <w:sz w:val="26"/>
                                <w:szCs w:val="24"/>
                                <w:rtl/>
                              </w:rPr>
                            </w:pPr>
                            <w:r w:rsidRPr="0016308C">
                              <w:rPr>
                                <w:rFonts w:hint="cs"/>
                                <w:color w:val="000000" w:themeColor="text1"/>
                                <w:sz w:val="32"/>
                                <w:szCs w:val="32"/>
                                <w:rtl/>
                              </w:rPr>
                              <w:t>میرے مشاہدے</w:t>
                            </w:r>
                          </w:p>
                          <w:p w14:paraId="5BB0D6E2" w14:textId="77777777" w:rsidR="00F96E51" w:rsidRPr="00985F06" w:rsidRDefault="00F96E51" w:rsidP="0016308C">
                            <w:pPr>
                              <w:bidi/>
                              <w:rPr>
                                <w:sz w:val="26"/>
                                <w:szCs w:val="24"/>
                                <w:rtl/>
                              </w:rPr>
                            </w:pPr>
                            <w:r w:rsidRPr="00985F06">
                              <w:rPr>
                                <w:rFonts w:hint="cs"/>
                                <w:color w:val="000000" w:themeColor="text1"/>
                                <w:sz w:val="26"/>
                                <w:szCs w:val="24"/>
                                <w:rtl/>
                              </w:rPr>
                              <w:t>آپ کی چھینک کتنی دور تک گئی؟</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13D63CF" id="_x0000_s1352" type="#_x0000_t202" alt="&quot;&quot;" style="position:absolute;margin-left:315pt;margin-top:105.7pt;width:163.35pt;height:51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" filled="f" stroked="f">
                <v:textbox>
                  <w:txbxContent>
                    <w:p w14:paraId="6B7AA8F6" w14:textId="77777777" w:rsidR="00F96E51" w:rsidRPr="0016308C" w:rsidRDefault="00F96E51" w:rsidP="001C1C8C">
                      <w:pPr>
                        <w:bidi/>
                        <w:rPr>
                          <w:sz w:val="26"/>
                          <w:szCs w:val="24"/>
                          <w:rtl/>
                        </w:rPr>
                      </w:pPr>
                      <w:r w:rsidRPr="0016308C">
                        <w:rPr>
                          <w:rFonts w:hint="cs"/>
                          <w:color w:val="000000" w:themeColor="text1"/>
                          <w:sz w:val="32"/>
                          <w:szCs w:val="32"/>
                          <w:rtl/>
                        </w:rPr>
                        <w:t>میرے مشاہدے</w:t>
                      </w:r>
                    </w:p>
                    <w:p w14:paraId="5BB0D6E2" w14:textId="77777777" w:rsidR="00F96E51" w:rsidRPr="00985F06" w:rsidRDefault="00F96E51" w:rsidP="0016308C">
                      <w:pPr>
                        <w:bidi/>
                        <w:rPr>
                          <w:sz w:val="26"/>
                          <w:szCs w:val="24"/>
                          <w:rtl/>
                        </w:rPr>
                      </w:pPr>
                      <w:r w:rsidRPr="00985F06">
                        <w:rPr>
                          <w:rFonts w:hint="cs"/>
                          <w:color w:val="000000" w:themeColor="text1"/>
                          <w:sz w:val="26"/>
                          <w:szCs w:val="24"/>
                          <w:rtl/>
                        </w:rPr>
                        <w:t>آپ کی چھینک کتنی دور تک گئی؟</w:t>
                      </w:r>
                    </w:p>
                  </w:txbxContent>
                </v:textbox>
              </v:shape>
            </w:pict>
          </mc:Fallback>
        </mc:AlternateContent>
      </w:r>
      <w:r w:rsidR="004014AD">
        <w:rPr>
          <w:rFonts w:cs="Arial"/>
          <w:rtl/>
        </w:rPr>
        <w:br w:type="page"/>
      </w:r>
    </w:p>
    <w:p w14:paraId="761DB2E7" w14:textId="37B00590" w:rsidR="00C57BEC" w:rsidRPr="00882D12" w:rsidRDefault="00045063" w:rsidP="007D07F5">
      <w:pPr>
        <w:pStyle w:val="ListParagraph"/>
        <w:bidi/>
        <w:rPr>
          <w:rFonts w:cs="Arial"/>
          <w:rtl/>
        </w:rPr>
      </w:pPr>
      <w:r w:rsidRPr="00882D12">
        <w:rPr>
          <w:rFonts w:cs="Arial" w:hint="cs"/>
          <w:noProof/>
          <w:rtl/>
          <w:lang w:val="en-IN" w:eastAsia="en-IN" w:bidi="ar-SA"/>
        </w:rPr>
        <w:lastRenderedPageBreak/>
        <mc:AlternateContent>
          <mc:Choice Requires="wps">
            <w:drawing>
              <wp:anchor distT="0" distB="0" distL="114300" distR="114300" simplePos="0" relativeHeight="251574272" behindDoc="0" locked="0" layoutInCell="1" allowOverlap="1" wp14:anchorId="76D23D5A" wp14:editId="5441E985">
                <wp:simplePos x="0" y="0"/>
                <wp:positionH relativeFrom="column">
                  <wp:posOffset>2961640</wp:posOffset>
                </wp:positionH>
                <wp:positionV relativeFrom="paragraph">
                  <wp:posOffset>0</wp:posOffset>
                </wp:positionV>
                <wp:extent cx="2385060" cy="382270"/>
                <wp:effectExtent l="0" t="0" r="0" b="0"/>
                <wp:wrapNone/>
                <wp:docPr id="3242" name="TextBox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385060" cy="382270"/>
                        </a:xfrm>
                        <a:prstGeom prst="rect">
                          <a:avLst/>
                        </a:prstGeom>
                        <a:noFill/>
                      </wps:spPr>
                      <wps:txbx>
                        <w:txbxContent>
                          <w:p w14:paraId="5A6D8C66" w14:textId="77777777" w:rsidR="00F96E51" w:rsidRDefault="00F96E51" w:rsidP="00045063">
                            <w:pPr>
                              <w:pStyle w:val="Heading2"/>
                              <w:bidi/>
                              <w:rPr>
                                <w:rtl/>
                              </w:rPr>
                            </w:pPr>
                            <w:r>
                              <w:t>SW2</w:t>
                            </w:r>
                            <w:r>
                              <w:rPr>
                                <w:rFonts w:hint="cs"/>
                                <w:rtl/>
                              </w:rPr>
                              <w:t xml:space="preserve"> </w:t>
                            </w:r>
                            <w:r w:rsidRPr="007D43EC">
                              <w:rPr>
                                <w:rFonts w:hint="cs"/>
                                <w:sz w:val="40"/>
                                <w:szCs w:val="40"/>
                                <w:rtl/>
                              </w:rPr>
                              <w:t xml:space="preserve">- </w:t>
                            </w:r>
                            <w:r w:rsidRPr="007D43EC">
                              <w:rPr>
                                <w:rFonts w:hint="cs"/>
                                <w:b w:val="0"/>
                                <w:bCs/>
                                <w:sz w:val="40"/>
                                <w:szCs w:val="40"/>
                                <w:rtl/>
                              </w:rPr>
                              <w:t>تنفسی حفظان صحت کا کوئز</w:t>
                            </w:r>
                          </w:p>
                        </w:txbxContent>
                      </wps:txbx>
                      <wps:bodyPr wrap="none" rtlCol="0">
                        <a:spAutoFit/>
                      </wps:bodyPr>
                    </wps:wsp>
                  </a:graphicData>
                </a:graphic>
              </wp:anchor>
            </w:drawing>
          </mc:Choice>
          <mc:Fallback>
            <w:pict>
              <v:shape w14:anchorId="76D23D5A" id="_x0000_s1353" type="#_x0000_t202" alt="&quot;&quot;" style="position:absolute;left:0;text-align:left;margin-left:233.2pt;margin-top:0;width:187.8pt;height:30.1pt;z-index:251574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" filled="f" stroked="f">
                <v:textbox style="mso-fit-shape-to-text:t">
                  <w:txbxContent>
                    <w:p w14:paraId="5A6D8C66" w14:textId="77777777" w:rsidR="00F96E51" w:rsidRDefault="00F96E51" w:rsidP="00045063">
                      <w:pPr>
                        <w:pStyle w:val="Heading2"/>
                        <w:bidi/>
                        <w:rPr>
                          <w:rtl/>
                        </w:rPr>
                      </w:pPr>
                      <w:r>
                        <w:t>SW2</w:t>
                      </w:r>
                      <w:r>
                        <w:rPr>
                          <w:rFonts w:hint="cs"/>
                          <w:rtl/>
                        </w:rPr>
                        <w:t xml:space="preserve"> </w:t>
                      </w:r>
                      <w:r w:rsidRPr="007D43EC">
                        <w:rPr>
                          <w:rFonts w:hint="cs"/>
                          <w:sz w:val="40"/>
                          <w:szCs w:val="40"/>
                          <w:rtl/>
                        </w:rPr>
                        <w:t xml:space="preserve">- </w:t>
                      </w:r>
                      <w:r w:rsidRPr="007D43EC">
                        <w:rPr>
                          <w:rFonts w:hint="cs"/>
                          <w:b w:val="0"/>
                          <w:bCs/>
                          <w:sz w:val="40"/>
                          <w:szCs w:val="40"/>
                          <w:rtl/>
                        </w:rPr>
                        <w:t>تنفسی حفظان صحت کا کوئز</w:t>
                      </w:r>
                    </w:p>
                  </w:txbxContent>
                </v:textbox>
              </v:shape>
            </w:pict>
          </mc:Fallback>
        </mc:AlternateContent>
      </w:r>
    </w:p>
    <w:p w14:paraId="3F410BD4" w14:textId="62169A94" w:rsidR="00C57BEC" w:rsidRPr="00882D12" w:rsidRDefault="00045063" w:rsidP="007D07F5">
      <w:pPr>
        <w:bidi/>
        <w:rPr>
          <w:rFonts w:cs="Arial"/>
          <w:rtl/>
        </w:rPr>
      </w:pPr>
      <w:bookmarkStart w:id="46" w:name="_Hlk112320042"/>
      <w:bookmarkEnd w:id="45"/>
      <w:r w:rsidRPr="00882D12">
        <w:rPr>
          <w:rFonts w:cs="Arial" w:hint="cs"/>
          <w:noProof/>
          <w:rtl/>
          <w:lang w:val="en-IN" w:eastAsia="en-IN" w:bidi="ar-SA"/>
        </w:rPr>
        <mc:AlternateContent>
          <mc:Choice Requires="wpg">
            <w:drawing>
              <wp:anchor distT="0" distB="0" distL="114300" distR="114300" simplePos="0" relativeHeight="251579392" behindDoc="0" locked="0" layoutInCell="1" allowOverlap="1" wp14:anchorId="37E3F20B" wp14:editId="516AFF9D">
                <wp:simplePos x="0" y="0"/>
                <wp:positionH relativeFrom="column">
                  <wp:posOffset>130086</wp:posOffset>
                </wp:positionH>
                <wp:positionV relativeFrom="paragraph">
                  <wp:posOffset>80645</wp:posOffset>
                </wp:positionV>
                <wp:extent cx="563164" cy="563185"/>
                <wp:effectExtent l="19050" t="19050" r="27940" b="27940"/>
                <wp:wrapNone/>
                <wp:docPr id="2862" name="Group 28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3244" name="Oval 324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45" name="Picture 3245">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0DCE7ACE" id="Group 2862" o:spid="_x0000_s1026" alt="&quot;&quot;" style="position:absolute;margin-left:10.25pt;margin-top:6.35pt;width:44.35pt;height:44.35pt;z-index:251579392"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">
                <v:oval id="Oval 324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" fillcolor="white [3212]" strokecolor="#1db28f" strokeweight="3pt">
                  <v:stroke joinstyle="miter"/>
                </v:oval>
                <v:shape id="Picture 3245"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">
                  <v:imagedata r:id="rId20" o:title=""/>
                </v:shape>
              </v:group>
            </w:pict>
          </mc:Fallback>
        </mc:AlternateContent>
      </w:r>
      <w:r w:rsidR="00DE1C5B" w:rsidRPr="00882D12">
        <w:rPr>
          <w:rFonts w:cs="Arial" w:hint="cs"/>
          <w:noProof/>
          <w:rtl/>
          <w:lang w:val="en-IN" w:eastAsia="en-IN" w:bidi="ar-SA"/>
        </w:rPr>
        <mc:AlternateContent>
          <mc:Choice Requires="wps">
            <w:drawing>
              <wp:anchor distT="0" distB="0" distL="114300" distR="114300" simplePos="0" relativeHeight="251517952" behindDoc="0" locked="0" layoutInCell="1" allowOverlap="1" wp14:anchorId="6078ADD7" wp14:editId="10DCFE1C">
                <wp:simplePos x="0" y="0"/>
                <wp:positionH relativeFrom="margin">
                  <wp:posOffset>165100</wp:posOffset>
                </wp:positionH>
                <wp:positionV relativeFrom="paragraph">
                  <wp:posOffset>299247</wp:posOffset>
                </wp:positionV>
                <wp:extent cx="6275705" cy="9262110"/>
                <wp:effectExtent l="38100" t="38100" r="29845" b="34290"/>
                <wp:wrapNone/>
                <wp:docPr id="3233"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75705" cy="926211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C3DD548" id="Rectangle: Rounded Corners 10" o:spid="_x0000_s1026" alt="&quot;&quot;" style="position:absolute;margin-left:13pt;margin-top:23.55pt;width:494.15pt;height:729.3pt;z-index:25151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" filled="f" strokecolor="#117e62" strokeweight="6pt">
                <v:stroke joinstyle="bevel" endcap="square"/>
                <w10:wrap anchorx="margin"/>
              </v:roundrect>
            </w:pict>
          </mc:Fallback>
        </mc:AlternateContent>
      </w:r>
    </w:p>
    <w:p w14:paraId="3D6F9BE8" w14:textId="029D5F85" w:rsidR="00C57BEC" w:rsidRPr="00882D12" w:rsidRDefault="0083334A"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01289843" wp14:editId="5C59318D">
                <wp:extent cx="5608320" cy="571500"/>
                <wp:effectExtent l="0" t="0" r="0" b="0"/>
                <wp:docPr id="3238" name="TextBox 9" descr="Quiz: Respiratory Hygiene&#10;"/>
                <wp:cNvGraphicFramePr/>
                <a:graphic xmlns:a="http://schemas.openxmlformats.org/drawingml/2006/main">
                  <a:graphicData uri="http://schemas.microsoft.com/office/word/2010/wordprocessingShape">
                    <wps:wsp>
                      <wps:cNvSpPr txBox="1"/>
                      <wps:spPr>
                        <a:xfrm>
                          <a:off x="0" y="0"/>
                          <a:ext cx="5608320" cy="571500"/>
                        </a:xfrm>
                        <a:prstGeom prst="rect">
                          <a:avLst/>
                        </a:prstGeom>
                        <a:noFill/>
                      </wps:spPr>
                      <wps:txbx>
                        <w:txbxContent>
                          <w:p w14:paraId="54279EB6" w14:textId="77777777" w:rsidR="00F96E51" w:rsidRPr="007D43EC" w:rsidRDefault="00F96E51" w:rsidP="002F6126">
                            <w:pPr>
                              <w:pStyle w:val="Heading3"/>
                              <w:bidi/>
                              <w:rPr>
                                <w:b w:val="0"/>
                                <w:bCs/>
                                <w:sz w:val="60"/>
                                <w:szCs w:val="60"/>
                                <w:rtl/>
                              </w:rPr>
                            </w:pPr>
                            <w:r w:rsidRPr="007D43EC">
                              <w:rPr>
                                <w:rFonts w:hint="cs"/>
                                <w:b w:val="0"/>
                                <w:bCs/>
                                <w:sz w:val="60"/>
                                <w:szCs w:val="60"/>
                                <w:rtl/>
                              </w:rPr>
                              <w:t xml:space="preserve">کوئز: </w:t>
                            </w:r>
                            <w:r w:rsidRPr="007D43EC">
                              <w:rPr>
                                <w:rFonts w:hint="cs"/>
                                <w:b w:val="0"/>
                                <w:bCs/>
                                <w:sz w:val="60"/>
                                <w:szCs w:val="60"/>
                                <w:rtl/>
                              </w:rPr>
                              <w:t>تنفسی حفظان صحت</w:t>
                            </w:r>
                          </w:p>
                        </w:txbxContent>
                      </wps:txbx>
                      <wps:bodyPr wrap="square" rtlCol="0">
                        <a:noAutofit/>
                      </wps:bodyPr>
                    </wps:wsp>
                  </a:graphicData>
                </a:graphic>
              </wp:inline>
            </w:drawing>
          </mc:Choice>
          <mc:Fallback>
            <w:pict>
              <v:shape w14:anchorId="01289843" id="_x0000_s1354" type="#_x0000_t202" alt="Quiz: Respiratory Hygiene&#10;" style="width:441.6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" filled="f" stroked="f">
                <v:textbox>
                  <w:txbxContent>
                    <w:p w14:paraId="54279EB6" w14:textId="77777777" w:rsidR="00F96E51" w:rsidRPr="007D43EC" w:rsidRDefault="00F96E51" w:rsidP="002F6126">
                      <w:pPr>
                        <w:pStyle w:val="Heading3"/>
                        <w:bidi/>
                        <w:rPr>
                          <w:b w:val="0"/>
                          <w:bCs/>
                          <w:sz w:val="60"/>
                          <w:szCs w:val="60"/>
                          <w:rtl/>
                        </w:rPr>
                      </w:pPr>
                      <w:r w:rsidRPr="007D43EC">
                        <w:rPr>
                          <w:rFonts w:hint="cs"/>
                          <w:b w:val="0"/>
                          <w:bCs/>
                          <w:sz w:val="60"/>
                          <w:szCs w:val="60"/>
                          <w:rtl/>
                        </w:rPr>
                        <w:t xml:space="preserve">کوئز: </w:t>
                      </w:r>
                      <w:r w:rsidRPr="007D43EC">
                        <w:rPr>
                          <w:rFonts w:hint="cs"/>
                          <w:b w:val="0"/>
                          <w:bCs/>
                          <w:sz w:val="60"/>
                          <w:szCs w:val="60"/>
                          <w:rtl/>
                        </w:rPr>
                        <w:t>تنفسی حفظان صحت</w:t>
                      </w:r>
                    </w:p>
                  </w:txbxContent>
                </v:textbox>
                <w10:anchorlock/>
              </v:shape>
            </w:pict>
          </mc:Fallback>
        </mc:AlternateContent>
      </w:r>
    </w:p>
    <w:p w14:paraId="7DBCEF97" w14:textId="5756C7A2" w:rsidR="00C57BEC" w:rsidRPr="00882D12" w:rsidRDefault="00C57BEC" w:rsidP="007D07F5">
      <w:pPr>
        <w:pStyle w:val="ListParagraph"/>
        <w:bidi/>
        <w:rPr>
          <w:rFonts w:cs="Arial"/>
        </w:rPr>
      </w:pPr>
    </w:p>
    <w:p w14:paraId="466F43AE" w14:textId="2CC8DC95" w:rsidR="00C57BEC" w:rsidRPr="00882D12" w:rsidRDefault="0083334A"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7CD4A1CC" wp14:editId="42EE48A2">
                <wp:extent cx="4696460" cy="413385"/>
                <wp:effectExtent l="0" t="0" r="0" b="0"/>
                <wp:docPr id="3240" name="TextBox 2" descr="Please tick as many answers as appropriate&#10;"/>
                <wp:cNvGraphicFramePr/>
                <a:graphic xmlns:a="http://schemas.openxmlformats.org/drawingml/2006/main">
                  <a:graphicData uri="http://schemas.microsoft.com/office/word/2010/wordprocessingShape">
                    <wps:wsp>
                      <wps:cNvSpPr txBox="1"/>
                      <wps:spPr>
                        <a:xfrm>
                          <a:off x="0" y="0"/>
                          <a:ext cx="4696460" cy="413385"/>
                        </a:xfrm>
                        <a:prstGeom prst="rect">
                          <a:avLst/>
                        </a:prstGeom>
                        <a:noFill/>
                      </wps:spPr>
                      <wps:txbx>
                        <w:txbxContent>
                          <w:p w14:paraId="082A13C2" w14:textId="77777777" w:rsidR="00F96E51" w:rsidRPr="007D43EC" w:rsidRDefault="00F96E51" w:rsidP="00C57BEC">
                            <w:pPr>
                              <w:bidi/>
                              <w:rPr>
                                <w:sz w:val="28"/>
                                <w:szCs w:val="26"/>
                                <w:rtl/>
                              </w:rPr>
                            </w:pPr>
                            <w:r w:rsidRPr="007D43EC">
                              <w:rPr>
                                <w:rFonts w:hint="cs"/>
                                <w:color w:val="000000" w:themeColor="text1"/>
                                <w:sz w:val="32"/>
                                <w:szCs w:val="32"/>
                                <w:rtl/>
                              </w:rPr>
                              <w:t xml:space="preserve">براہ </w:t>
                            </w:r>
                            <w:r w:rsidRPr="007D43EC">
                              <w:rPr>
                                <w:rFonts w:hint="cs"/>
                                <w:color w:val="000000" w:themeColor="text1"/>
                                <w:sz w:val="32"/>
                                <w:szCs w:val="32"/>
                                <w:rtl/>
                              </w:rPr>
                              <w:t>کرم جتنے جوابات مناسب ہوں ان پر صحیح کا نشان لگائیں</w:t>
                            </w:r>
                          </w:p>
                        </w:txbxContent>
                      </wps:txbx>
                      <wps:bodyPr wrap="square" rtlCol="0">
                        <a:spAutoFit/>
                      </wps:bodyPr>
                    </wps:wsp>
                  </a:graphicData>
                </a:graphic>
              </wp:inline>
            </w:drawing>
          </mc:Choice>
          <mc:Fallback>
            <w:pict>
              <v:shape w14:anchorId="7CD4A1CC" id="_x0000_s1355" type="#_x0000_t202" alt="Please tick as many answers as appropriate&#10;" style="width:369.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" filled="f" stroked="f">
                <v:textbox style="mso-fit-shape-to-text:t">
                  <w:txbxContent>
                    <w:p w14:paraId="082A13C2" w14:textId="77777777" w:rsidR="00F96E51" w:rsidRPr="007D43EC" w:rsidRDefault="00F96E51" w:rsidP="00C57BEC">
                      <w:pPr>
                        <w:bidi/>
                        <w:rPr>
                          <w:sz w:val="28"/>
                          <w:szCs w:val="26"/>
                          <w:rtl/>
                        </w:rPr>
                      </w:pPr>
                      <w:r w:rsidRPr="007D43EC">
                        <w:rPr>
                          <w:rFonts w:hint="cs"/>
                          <w:color w:val="000000" w:themeColor="text1"/>
                          <w:sz w:val="32"/>
                          <w:szCs w:val="32"/>
                          <w:rtl/>
                        </w:rPr>
                        <w:t xml:space="preserve">براہ </w:t>
                      </w:r>
                      <w:r w:rsidRPr="007D43EC">
                        <w:rPr>
                          <w:rFonts w:hint="cs"/>
                          <w:color w:val="000000" w:themeColor="text1"/>
                          <w:sz w:val="32"/>
                          <w:szCs w:val="32"/>
                          <w:rtl/>
                        </w:rPr>
                        <w:t>کرم جتنے جوابات مناسب ہوں ان پر صحیح کا نشان لگائیں</w:t>
                      </w:r>
                    </w:p>
                  </w:txbxContent>
                </v:textbox>
                <w10:anchorlock/>
              </v:shape>
            </w:pict>
          </mc:Fallback>
        </mc:AlternateContent>
      </w:r>
    </w:p>
    <w:p w14:paraId="65F32ED1" w14:textId="30C2F99A" w:rsidR="00333E56" w:rsidRPr="00882D12" w:rsidRDefault="008E0D96" w:rsidP="007D07F5">
      <w:pPr>
        <w:pStyle w:val="ListParagraph"/>
        <w:bidi/>
        <w:rPr>
          <w:rFonts w:cs="Arial"/>
          <w:rtl/>
        </w:rPr>
      </w:pPr>
      <w:r w:rsidRPr="00882D12">
        <w:rPr>
          <w:rFonts w:cs="Arial" w:hint="cs"/>
          <w:noProof/>
          <w:rtl/>
          <w:lang w:val="en-IN" w:eastAsia="en-IN" w:bidi="ar-SA"/>
        </w:rPr>
        <mc:AlternateContent>
          <mc:Choice Requires="wps">
            <w:drawing>
              <wp:anchor distT="0" distB="0" distL="114300" distR="114300" simplePos="0" relativeHeight="251824128" behindDoc="0" locked="0" layoutInCell="1" allowOverlap="1" wp14:anchorId="541BCB64" wp14:editId="7FA87804">
                <wp:simplePos x="0" y="0"/>
                <wp:positionH relativeFrom="column">
                  <wp:posOffset>533400</wp:posOffset>
                </wp:positionH>
                <wp:positionV relativeFrom="paragraph">
                  <wp:posOffset>51435</wp:posOffset>
                </wp:positionV>
                <wp:extent cx="2799715" cy="6409690"/>
                <wp:effectExtent l="0" t="0" r="0" b="0"/>
                <wp:wrapNone/>
                <wp:docPr id="3241"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99715" cy="6409690"/>
                        </a:xfrm>
                        <a:prstGeom prst="rect">
                          <a:avLst/>
                        </a:prstGeom>
                        <a:noFill/>
                      </wps:spPr>
                      <wps:txbx>
                        <w:txbxContent>
                          <w:p w14:paraId="50F1323A" w14:textId="77777777" w:rsidR="00F96E51" w:rsidRDefault="00F96E51" w:rsidP="00C57BEC">
                            <w:pPr>
                              <w:bidi/>
                              <w:rPr>
                                <w:rtl/>
                              </w:rPr>
                            </w:pPr>
                            <w:r>
                              <w:rPr>
                                <w:rFonts w:hint="cs"/>
                                <w:color w:val="000000" w:themeColor="text1"/>
                                <w:sz w:val="30"/>
                                <w:szCs w:val="30"/>
                                <w:rtl/>
                              </w:rPr>
                              <w:t xml:space="preserve">مائیکروبز </w:t>
                            </w:r>
                            <w:r>
                              <w:rPr>
                                <w:rFonts w:hint="cs"/>
                                <w:color w:val="000000" w:themeColor="text1"/>
                                <w:sz w:val="30"/>
                                <w:szCs w:val="30"/>
                                <w:rtl/>
                              </w:rPr>
                              <w:t>کو پھیلنے سے روکنے کا بہترین طریقہ ہے: (2 پوائنٹ)</w:t>
                            </w:r>
                          </w:p>
                          <w:p w14:paraId="5020C94A" w14:textId="77777777" w:rsidR="00F96E51" w:rsidRDefault="00F96E51" w:rsidP="00AE7D53">
                            <w:pPr>
                              <w:pStyle w:val="ListParagraph"/>
                              <w:numPr>
                                <w:ilvl w:val="0"/>
                                <w:numId w:val="90"/>
                              </w:numPr>
                              <w:bidi/>
                              <w:spacing w:after="0" w:line="240" w:lineRule="auto"/>
                              <w:rPr>
                                <w:rFonts w:eastAsia="Times New Roman"/>
                                <w:color w:val="1DB28F"/>
                                <w:sz w:val="34"/>
                                <w:rtl/>
                              </w:rPr>
                            </w:pPr>
                            <w:r>
                              <w:rPr>
                                <w:rFonts w:hint="cs"/>
                                <w:color w:val="000000" w:themeColor="text1"/>
                                <w:sz w:val="28"/>
                                <w:szCs w:val="28"/>
                                <w:rtl/>
                              </w:rPr>
                              <w:t>اپنی چھینک ڈھکنے کے لیے اپنا ہاتھ استعمال کرنا</w:t>
                            </w:r>
                          </w:p>
                          <w:p w14:paraId="14D6FD25" w14:textId="77777777" w:rsidR="00F96E51" w:rsidRDefault="00F96E51" w:rsidP="00AE7D53">
                            <w:pPr>
                              <w:pStyle w:val="ListParagraph"/>
                              <w:numPr>
                                <w:ilvl w:val="0"/>
                                <w:numId w:val="90"/>
                              </w:numPr>
                              <w:bidi/>
                              <w:spacing w:after="0" w:line="240" w:lineRule="auto"/>
                              <w:rPr>
                                <w:rFonts w:eastAsia="Times New Roman"/>
                                <w:color w:val="1DB28F"/>
                                <w:sz w:val="34"/>
                                <w:rtl/>
                              </w:rPr>
                            </w:pPr>
                            <w:r>
                              <w:rPr>
                                <w:rFonts w:hint="cs"/>
                                <w:color w:val="000000" w:themeColor="text1"/>
                                <w:sz w:val="28"/>
                                <w:szCs w:val="28"/>
                                <w:rtl/>
                              </w:rPr>
                              <w:t>اپنی چھینک ڈھکنے کے لیے ٹشو استعمال کرنا</w:t>
                            </w:r>
                          </w:p>
                          <w:p w14:paraId="16BA1F14" w14:textId="77777777" w:rsidR="00F96E51" w:rsidRDefault="00F96E51" w:rsidP="00AE7D53">
                            <w:pPr>
                              <w:pStyle w:val="ListParagraph"/>
                              <w:numPr>
                                <w:ilvl w:val="0"/>
                                <w:numId w:val="90"/>
                              </w:numPr>
                              <w:bidi/>
                              <w:spacing w:after="0" w:line="240" w:lineRule="auto"/>
                              <w:rPr>
                                <w:rFonts w:eastAsia="Times New Roman"/>
                                <w:color w:val="1DB28F"/>
                                <w:sz w:val="34"/>
                                <w:rtl/>
                              </w:rPr>
                            </w:pPr>
                            <w:r>
                              <w:rPr>
                                <w:rFonts w:hint="cs"/>
                                <w:color w:val="000000" w:themeColor="text1"/>
                                <w:sz w:val="28"/>
                                <w:szCs w:val="28"/>
                                <w:rtl/>
                              </w:rPr>
                              <w:t>اگر آپ کے پاس ٹشو نہیں ہے تو بازو استعمال کرنا</w:t>
                            </w:r>
                          </w:p>
                          <w:p w14:paraId="7D47034D" w14:textId="77777777" w:rsidR="00F96E51" w:rsidRDefault="00F96E51" w:rsidP="00AE7D53">
                            <w:pPr>
                              <w:pStyle w:val="ListParagraph"/>
                              <w:numPr>
                                <w:ilvl w:val="0"/>
                                <w:numId w:val="90"/>
                              </w:numPr>
                              <w:bidi/>
                              <w:spacing w:after="0" w:line="240" w:lineRule="auto"/>
                              <w:rPr>
                                <w:rFonts w:eastAsia="Times New Roman"/>
                                <w:color w:val="1DB28F"/>
                                <w:sz w:val="34"/>
                                <w:rtl/>
                              </w:rPr>
                            </w:pPr>
                            <w:r>
                              <w:rPr>
                                <w:rFonts w:hint="cs"/>
                                <w:color w:val="000000" w:themeColor="text1"/>
                                <w:sz w:val="28"/>
                                <w:szCs w:val="28"/>
                                <w:rtl/>
                              </w:rPr>
                              <w:t>زیادہ سے زیادہ مائعات پینا</w:t>
                            </w:r>
                            <w:r>
                              <w:rPr>
                                <w:rFonts w:hint="cs"/>
                                <w:color w:val="000000" w:themeColor="text1"/>
                                <w:sz w:val="28"/>
                                <w:szCs w:val="28"/>
                                <w:rtl/>
                              </w:rPr>
                              <w:br/>
                            </w:r>
                          </w:p>
                          <w:p w14:paraId="2856944A" w14:textId="77777777" w:rsidR="00F96E51" w:rsidRDefault="00F96E51" w:rsidP="00C57BEC">
                            <w:pPr>
                              <w:bidi/>
                              <w:rPr>
                                <w:rFonts w:eastAsiaTheme="minorEastAsia"/>
                                <w:rtl/>
                              </w:rPr>
                            </w:pPr>
                            <w:r>
                              <w:rPr>
                                <w:rFonts w:hint="cs"/>
                                <w:color w:val="000000" w:themeColor="text1"/>
                                <w:sz w:val="30"/>
                                <w:szCs w:val="30"/>
                                <w:rtl/>
                              </w:rPr>
                              <w:t>ٹشو پر چھینکنے کے بعد آپ کو اس کے ساتھ کیا کرنا چاہیے؟ (1 پوائنٹ)</w:t>
                            </w:r>
                          </w:p>
                          <w:p w14:paraId="1C83A357" w14:textId="77777777" w:rsidR="00F96E51" w:rsidRDefault="00F96E51" w:rsidP="00AE7D53">
                            <w:pPr>
                              <w:pStyle w:val="ListParagraph"/>
                              <w:numPr>
                                <w:ilvl w:val="0"/>
                                <w:numId w:val="91"/>
                              </w:numPr>
                              <w:bidi/>
                              <w:spacing w:after="0" w:line="240" w:lineRule="auto"/>
                              <w:rPr>
                                <w:rFonts w:eastAsia="Times New Roman"/>
                                <w:color w:val="1DB28F"/>
                                <w:sz w:val="34"/>
                                <w:rtl/>
                              </w:rPr>
                            </w:pPr>
                            <w:r>
                              <w:rPr>
                                <w:rFonts w:hint="cs"/>
                                <w:color w:val="000000" w:themeColor="text1"/>
                                <w:sz w:val="28"/>
                                <w:szCs w:val="28"/>
                                <w:rtl/>
                              </w:rPr>
                              <w:t xml:space="preserve"> اگلی بار کے لیے اسے اپنی جیب میں رکھیں</w:t>
                            </w:r>
                          </w:p>
                          <w:p w14:paraId="011E0CE3" w14:textId="77777777" w:rsidR="00F96E51" w:rsidRDefault="00F96E51" w:rsidP="00AE7D53">
                            <w:pPr>
                              <w:pStyle w:val="ListParagraph"/>
                              <w:numPr>
                                <w:ilvl w:val="0"/>
                                <w:numId w:val="91"/>
                              </w:numPr>
                              <w:bidi/>
                              <w:spacing w:after="0" w:line="240" w:lineRule="auto"/>
                              <w:rPr>
                                <w:rFonts w:eastAsia="Times New Roman"/>
                                <w:color w:val="1DB28F"/>
                                <w:sz w:val="34"/>
                                <w:rtl/>
                              </w:rPr>
                            </w:pPr>
                            <w:r>
                              <w:rPr>
                                <w:rFonts w:hint="cs"/>
                                <w:color w:val="000000" w:themeColor="text1"/>
                                <w:sz w:val="28"/>
                                <w:szCs w:val="28"/>
                                <w:rtl/>
                              </w:rPr>
                              <w:t>اسے سیدھے کوڑے دان میں ڈالیں</w:t>
                            </w:r>
                          </w:p>
                          <w:p w14:paraId="78E1107E" w14:textId="77777777" w:rsidR="00F96E51" w:rsidRDefault="00F96E51" w:rsidP="00AE7D53">
                            <w:pPr>
                              <w:pStyle w:val="ListParagraph"/>
                              <w:numPr>
                                <w:ilvl w:val="0"/>
                                <w:numId w:val="91"/>
                              </w:numPr>
                              <w:bidi/>
                              <w:spacing w:after="0" w:line="240" w:lineRule="auto"/>
                              <w:rPr>
                                <w:rFonts w:eastAsia="Times New Roman"/>
                                <w:color w:val="1DB28F"/>
                                <w:sz w:val="34"/>
                                <w:rtl/>
                              </w:rPr>
                            </w:pPr>
                            <w:r>
                              <w:rPr>
                                <w:rFonts w:hint="cs"/>
                                <w:color w:val="000000" w:themeColor="text1"/>
                                <w:sz w:val="28"/>
                                <w:szCs w:val="28"/>
                                <w:rtl/>
                              </w:rPr>
                              <w:t>اگلی بار کے لیے اسے اپنے بازو پر رکھیں</w:t>
                            </w:r>
                          </w:p>
                          <w:p w14:paraId="6D429C2C" w14:textId="77777777" w:rsidR="00F96E51" w:rsidRDefault="00F96E51" w:rsidP="00AE7D53">
                            <w:pPr>
                              <w:pStyle w:val="ListParagraph"/>
                              <w:numPr>
                                <w:ilvl w:val="0"/>
                                <w:numId w:val="91"/>
                              </w:numPr>
                              <w:bidi/>
                              <w:spacing w:after="0" w:line="240" w:lineRule="auto"/>
                              <w:rPr>
                                <w:rFonts w:eastAsia="Times New Roman"/>
                                <w:color w:val="1DB28F"/>
                                <w:sz w:val="34"/>
                                <w:rtl/>
                              </w:rPr>
                            </w:pPr>
                            <w:r>
                              <w:rPr>
                                <w:rFonts w:hint="cs"/>
                                <w:color w:val="000000" w:themeColor="text1"/>
                                <w:sz w:val="28"/>
                                <w:szCs w:val="28"/>
                                <w:rtl/>
                              </w:rPr>
                              <w:t>مذکورہ بالا میں سے کوئی</w:t>
                            </w:r>
                            <w:r>
                              <w:rPr>
                                <w:rFonts w:hint="cs"/>
                                <w:color w:val="000000" w:themeColor="text1"/>
                                <w:sz w:val="28"/>
                                <w:szCs w:val="28"/>
                                <w:rtl/>
                              </w:rPr>
                              <w:br/>
                            </w:r>
                          </w:p>
                          <w:p w14:paraId="2F6E26AB" w14:textId="77777777" w:rsidR="00F96E51" w:rsidRDefault="00F96E51" w:rsidP="00C57BEC">
                            <w:pPr>
                              <w:bidi/>
                              <w:rPr>
                                <w:rFonts w:eastAsiaTheme="minorEastAsia"/>
                                <w:rtl/>
                              </w:rPr>
                            </w:pPr>
                            <w:r>
                              <w:rPr>
                                <w:rFonts w:hint="cs"/>
                                <w:color w:val="000000" w:themeColor="text1"/>
                                <w:sz w:val="30"/>
                                <w:szCs w:val="30"/>
                                <w:rtl/>
                              </w:rPr>
                              <w:t>اگر ہم اپنے ہاتھوں پر چھینکنے کے بعد انہیں نہیں دھوتے ہیں تو کیا ہو سکتا ہے؟ (1 پوائنٹ)</w:t>
                            </w:r>
                          </w:p>
                          <w:p w14:paraId="2FCE2A24" w14:textId="77777777" w:rsidR="00F96E51" w:rsidRDefault="00F96E51" w:rsidP="00AE7D53">
                            <w:pPr>
                              <w:pStyle w:val="ListParagraph"/>
                              <w:numPr>
                                <w:ilvl w:val="0"/>
                                <w:numId w:val="92"/>
                              </w:numPr>
                              <w:bidi/>
                              <w:spacing w:after="0" w:line="240" w:lineRule="auto"/>
                              <w:rPr>
                                <w:rFonts w:eastAsia="Times New Roman"/>
                                <w:color w:val="1DB28F"/>
                                <w:sz w:val="34"/>
                                <w:rtl/>
                              </w:rPr>
                            </w:pPr>
                            <w:r>
                              <w:rPr>
                                <w:rFonts w:hint="cs"/>
                                <w:color w:val="000000" w:themeColor="text1"/>
                                <w:sz w:val="28"/>
                                <w:szCs w:val="28"/>
                                <w:rtl/>
                              </w:rPr>
                              <w:t xml:space="preserve"> کچھ نہیں</w:t>
                            </w:r>
                          </w:p>
                          <w:p w14:paraId="13336D84" w14:textId="77777777" w:rsidR="00F96E51" w:rsidRDefault="00F96E51" w:rsidP="00AE7D53">
                            <w:pPr>
                              <w:pStyle w:val="ListParagraph"/>
                              <w:numPr>
                                <w:ilvl w:val="0"/>
                                <w:numId w:val="92"/>
                              </w:numPr>
                              <w:bidi/>
                              <w:spacing w:after="0" w:line="240" w:lineRule="auto"/>
                              <w:rPr>
                                <w:rFonts w:eastAsia="Times New Roman"/>
                                <w:color w:val="1DB28F"/>
                                <w:sz w:val="34"/>
                                <w:rtl/>
                              </w:rPr>
                            </w:pPr>
                            <w:r>
                              <w:rPr>
                                <w:rFonts w:hint="cs"/>
                                <w:color w:val="000000" w:themeColor="text1"/>
                                <w:sz w:val="28"/>
                                <w:szCs w:val="28"/>
                                <w:rtl/>
                              </w:rPr>
                              <w:t>نقصان دہ مائیکروبز دوسرں کو منتقل ہوں گے</w:t>
                            </w:r>
                          </w:p>
                          <w:p w14:paraId="36FD0A8A" w14:textId="77777777" w:rsidR="00F96E51" w:rsidRDefault="00F96E51" w:rsidP="00AE7D53">
                            <w:pPr>
                              <w:pStyle w:val="ListParagraph"/>
                              <w:numPr>
                                <w:ilvl w:val="0"/>
                                <w:numId w:val="92"/>
                              </w:numPr>
                              <w:bidi/>
                              <w:spacing w:after="0" w:line="240" w:lineRule="auto"/>
                              <w:rPr>
                                <w:rFonts w:eastAsia="Times New Roman"/>
                                <w:color w:val="1DB28F"/>
                                <w:sz w:val="34"/>
                                <w:rtl/>
                              </w:rPr>
                            </w:pPr>
                            <w:r>
                              <w:rPr>
                                <w:rFonts w:hint="cs"/>
                                <w:color w:val="000000" w:themeColor="text1"/>
                                <w:sz w:val="28"/>
                                <w:szCs w:val="28"/>
                                <w:rtl/>
                              </w:rPr>
                              <w:t>ہمارے مائیکروبز کا تحفظ کرنے میں مدد ملے گی</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w14:anchorId="541BCB64" id="_x0000_s1356" type="#_x0000_t202" alt="&quot;&quot;" style="position:absolute;left:0;text-align:left;margin-left:42pt;margin-top:4.05pt;width:220.45pt;height:504.7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" filled="f" stroked="f">
                <v:textbox>
                  <w:txbxContent>
                    <w:p w14:paraId="50F1323A" w14:textId="77777777" w:rsidR="00F96E51" w:rsidRDefault="00F96E51" w:rsidP="00C57BEC">
                      <w:pPr>
                        <w:bidi/>
                        <w:rPr>
                          <w:rtl/>
                        </w:rPr>
                      </w:pPr>
                      <w:r>
                        <w:rPr>
                          <w:rFonts w:hint="cs"/>
                          <w:color w:val="000000" w:themeColor="text1"/>
                          <w:sz w:val="30"/>
                          <w:szCs w:val="30"/>
                          <w:rtl/>
                        </w:rPr>
                        <w:t xml:space="preserve">مائیکروبز </w:t>
                      </w:r>
                      <w:r>
                        <w:rPr>
                          <w:rFonts w:hint="cs"/>
                          <w:color w:val="000000" w:themeColor="text1"/>
                          <w:sz w:val="30"/>
                          <w:szCs w:val="30"/>
                          <w:rtl/>
                        </w:rPr>
                        <w:t>کو پھیلنے سے روکنے کا بہترین طریقہ ہے: (2 پوائنٹ)</w:t>
                      </w:r>
                    </w:p>
                    <w:p w14:paraId="5020C94A" w14:textId="77777777" w:rsidR="00F96E51" w:rsidRDefault="00F96E51" w:rsidP="00AE7D53">
                      <w:pPr>
                        <w:pStyle w:val="ListParagraph"/>
                        <w:numPr>
                          <w:ilvl w:val="0"/>
                          <w:numId w:val="90"/>
                        </w:numPr>
                        <w:bidi/>
                        <w:spacing w:after="0" w:line="240" w:lineRule="auto"/>
                        <w:rPr>
                          <w:rFonts w:eastAsia="Times New Roman"/>
                          <w:color w:val="1DB28F"/>
                          <w:sz w:val="34"/>
                          <w:rtl/>
                        </w:rPr>
                      </w:pPr>
                      <w:r>
                        <w:rPr>
                          <w:rFonts w:hint="cs"/>
                          <w:color w:val="000000" w:themeColor="text1"/>
                          <w:sz w:val="28"/>
                          <w:szCs w:val="28"/>
                          <w:rtl/>
                        </w:rPr>
                        <w:t>اپنی چھینک ڈھکنے کے لیے اپنا ہاتھ استعمال کرنا</w:t>
                      </w:r>
                    </w:p>
                    <w:p w14:paraId="14D6FD25" w14:textId="77777777" w:rsidR="00F96E51" w:rsidRDefault="00F96E51" w:rsidP="00AE7D53">
                      <w:pPr>
                        <w:pStyle w:val="ListParagraph"/>
                        <w:numPr>
                          <w:ilvl w:val="0"/>
                          <w:numId w:val="90"/>
                        </w:numPr>
                        <w:bidi/>
                        <w:spacing w:after="0" w:line="240" w:lineRule="auto"/>
                        <w:rPr>
                          <w:rFonts w:eastAsia="Times New Roman"/>
                          <w:color w:val="1DB28F"/>
                          <w:sz w:val="34"/>
                          <w:rtl/>
                        </w:rPr>
                      </w:pPr>
                      <w:r>
                        <w:rPr>
                          <w:rFonts w:hint="cs"/>
                          <w:color w:val="000000" w:themeColor="text1"/>
                          <w:sz w:val="28"/>
                          <w:szCs w:val="28"/>
                          <w:rtl/>
                        </w:rPr>
                        <w:t>اپنی چھینک ڈھکنے کے لیے ٹشو استعمال کرنا</w:t>
                      </w:r>
                    </w:p>
                    <w:p w14:paraId="16BA1F14" w14:textId="77777777" w:rsidR="00F96E51" w:rsidRDefault="00F96E51" w:rsidP="00AE7D53">
                      <w:pPr>
                        <w:pStyle w:val="ListParagraph"/>
                        <w:numPr>
                          <w:ilvl w:val="0"/>
                          <w:numId w:val="90"/>
                        </w:numPr>
                        <w:bidi/>
                        <w:spacing w:after="0" w:line="240" w:lineRule="auto"/>
                        <w:rPr>
                          <w:rFonts w:eastAsia="Times New Roman"/>
                          <w:color w:val="1DB28F"/>
                          <w:sz w:val="34"/>
                          <w:rtl/>
                        </w:rPr>
                      </w:pPr>
                      <w:r>
                        <w:rPr>
                          <w:rFonts w:hint="cs"/>
                          <w:color w:val="000000" w:themeColor="text1"/>
                          <w:sz w:val="28"/>
                          <w:szCs w:val="28"/>
                          <w:rtl/>
                        </w:rPr>
                        <w:t>اگر آپ کے پاس ٹشو نہیں ہے تو بازو استعمال کرنا</w:t>
                      </w:r>
                    </w:p>
                    <w:p w14:paraId="7D47034D" w14:textId="77777777" w:rsidR="00F96E51" w:rsidRDefault="00F96E51" w:rsidP="00AE7D53">
                      <w:pPr>
                        <w:pStyle w:val="ListParagraph"/>
                        <w:numPr>
                          <w:ilvl w:val="0"/>
                          <w:numId w:val="90"/>
                        </w:numPr>
                        <w:bidi/>
                        <w:spacing w:after="0" w:line="240" w:lineRule="auto"/>
                        <w:rPr>
                          <w:rFonts w:eastAsia="Times New Roman"/>
                          <w:color w:val="1DB28F"/>
                          <w:sz w:val="34"/>
                          <w:rtl/>
                        </w:rPr>
                      </w:pPr>
                      <w:r>
                        <w:rPr>
                          <w:rFonts w:hint="cs"/>
                          <w:color w:val="000000" w:themeColor="text1"/>
                          <w:sz w:val="28"/>
                          <w:szCs w:val="28"/>
                          <w:rtl/>
                        </w:rPr>
                        <w:t>زیادہ سے زیادہ مائعات پینا</w:t>
                      </w:r>
                      <w:r>
                        <w:rPr>
                          <w:rFonts w:hint="cs"/>
                          <w:color w:val="000000" w:themeColor="text1"/>
                          <w:sz w:val="28"/>
                          <w:szCs w:val="28"/>
                          <w:rtl/>
                        </w:rPr>
                        <w:br/>
                      </w:r>
                    </w:p>
                    <w:p w14:paraId="2856944A" w14:textId="77777777" w:rsidR="00F96E51" w:rsidRDefault="00F96E51" w:rsidP="00C57BEC">
                      <w:pPr>
                        <w:bidi/>
                        <w:rPr>
                          <w:rFonts w:eastAsiaTheme="minorEastAsia"/>
                          <w:rtl/>
                        </w:rPr>
                      </w:pPr>
                      <w:r>
                        <w:rPr>
                          <w:rFonts w:hint="cs"/>
                          <w:color w:val="000000" w:themeColor="text1"/>
                          <w:sz w:val="30"/>
                          <w:szCs w:val="30"/>
                          <w:rtl/>
                        </w:rPr>
                        <w:t>ٹشو پر چھینکنے کے بعد آپ کو اس کے ساتھ کیا کرنا چاہیے؟ (1 پوائنٹ)</w:t>
                      </w:r>
                    </w:p>
                    <w:p w14:paraId="1C83A357" w14:textId="77777777" w:rsidR="00F96E51" w:rsidRDefault="00F96E51" w:rsidP="00AE7D53">
                      <w:pPr>
                        <w:pStyle w:val="ListParagraph"/>
                        <w:numPr>
                          <w:ilvl w:val="0"/>
                          <w:numId w:val="91"/>
                        </w:numPr>
                        <w:bidi/>
                        <w:spacing w:after="0" w:line="240" w:lineRule="auto"/>
                        <w:rPr>
                          <w:rFonts w:eastAsia="Times New Roman"/>
                          <w:color w:val="1DB28F"/>
                          <w:sz w:val="34"/>
                          <w:rtl/>
                        </w:rPr>
                      </w:pPr>
                      <w:r>
                        <w:rPr>
                          <w:rFonts w:hint="cs"/>
                          <w:color w:val="000000" w:themeColor="text1"/>
                          <w:sz w:val="28"/>
                          <w:szCs w:val="28"/>
                          <w:rtl/>
                        </w:rPr>
                        <w:t xml:space="preserve"> اگلی بار کے لیے اسے اپنی جیب میں رکھیں</w:t>
                      </w:r>
                    </w:p>
                    <w:p w14:paraId="011E0CE3" w14:textId="77777777" w:rsidR="00F96E51" w:rsidRDefault="00F96E51" w:rsidP="00AE7D53">
                      <w:pPr>
                        <w:pStyle w:val="ListParagraph"/>
                        <w:numPr>
                          <w:ilvl w:val="0"/>
                          <w:numId w:val="91"/>
                        </w:numPr>
                        <w:bidi/>
                        <w:spacing w:after="0" w:line="240" w:lineRule="auto"/>
                        <w:rPr>
                          <w:rFonts w:eastAsia="Times New Roman"/>
                          <w:color w:val="1DB28F"/>
                          <w:sz w:val="34"/>
                          <w:rtl/>
                        </w:rPr>
                      </w:pPr>
                      <w:r>
                        <w:rPr>
                          <w:rFonts w:hint="cs"/>
                          <w:color w:val="000000" w:themeColor="text1"/>
                          <w:sz w:val="28"/>
                          <w:szCs w:val="28"/>
                          <w:rtl/>
                        </w:rPr>
                        <w:t>اسے سیدھے کوڑے دان میں ڈالیں</w:t>
                      </w:r>
                    </w:p>
                    <w:p w14:paraId="78E1107E" w14:textId="77777777" w:rsidR="00F96E51" w:rsidRDefault="00F96E51" w:rsidP="00AE7D53">
                      <w:pPr>
                        <w:pStyle w:val="ListParagraph"/>
                        <w:numPr>
                          <w:ilvl w:val="0"/>
                          <w:numId w:val="91"/>
                        </w:numPr>
                        <w:bidi/>
                        <w:spacing w:after="0" w:line="240" w:lineRule="auto"/>
                        <w:rPr>
                          <w:rFonts w:eastAsia="Times New Roman"/>
                          <w:color w:val="1DB28F"/>
                          <w:sz w:val="34"/>
                          <w:rtl/>
                        </w:rPr>
                      </w:pPr>
                      <w:r>
                        <w:rPr>
                          <w:rFonts w:hint="cs"/>
                          <w:color w:val="000000" w:themeColor="text1"/>
                          <w:sz w:val="28"/>
                          <w:szCs w:val="28"/>
                          <w:rtl/>
                        </w:rPr>
                        <w:t>اگلی بار کے لیے اسے اپنے بازو پر رکھیں</w:t>
                      </w:r>
                    </w:p>
                    <w:p w14:paraId="6D429C2C" w14:textId="77777777" w:rsidR="00F96E51" w:rsidRDefault="00F96E51" w:rsidP="00AE7D53">
                      <w:pPr>
                        <w:pStyle w:val="ListParagraph"/>
                        <w:numPr>
                          <w:ilvl w:val="0"/>
                          <w:numId w:val="91"/>
                        </w:numPr>
                        <w:bidi/>
                        <w:spacing w:after="0" w:line="240" w:lineRule="auto"/>
                        <w:rPr>
                          <w:rFonts w:eastAsia="Times New Roman"/>
                          <w:color w:val="1DB28F"/>
                          <w:sz w:val="34"/>
                          <w:rtl/>
                        </w:rPr>
                      </w:pPr>
                      <w:r>
                        <w:rPr>
                          <w:rFonts w:hint="cs"/>
                          <w:color w:val="000000" w:themeColor="text1"/>
                          <w:sz w:val="28"/>
                          <w:szCs w:val="28"/>
                          <w:rtl/>
                        </w:rPr>
                        <w:t>مذکورہ بالا میں سے کوئی</w:t>
                      </w:r>
                      <w:r>
                        <w:rPr>
                          <w:rFonts w:hint="cs"/>
                          <w:color w:val="000000" w:themeColor="text1"/>
                          <w:sz w:val="28"/>
                          <w:szCs w:val="28"/>
                          <w:rtl/>
                        </w:rPr>
                        <w:br/>
                      </w:r>
                    </w:p>
                    <w:p w14:paraId="2F6E26AB" w14:textId="77777777" w:rsidR="00F96E51" w:rsidRDefault="00F96E51" w:rsidP="00C57BEC">
                      <w:pPr>
                        <w:bidi/>
                        <w:rPr>
                          <w:rFonts w:eastAsiaTheme="minorEastAsia"/>
                          <w:rtl/>
                        </w:rPr>
                      </w:pPr>
                      <w:r>
                        <w:rPr>
                          <w:rFonts w:hint="cs"/>
                          <w:color w:val="000000" w:themeColor="text1"/>
                          <w:sz w:val="30"/>
                          <w:szCs w:val="30"/>
                          <w:rtl/>
                        </w:rPr>
                        <w:t>اگر ہم اپنے ہاتھوں پر چھینکنے کے بعد انہیں نہیں دھوتے ہیں تو کیا ہو سکتا ہے؟ (1 پوائنٹ)</w:t>
                      </w:r>
                    </w:p>
                    <w:p w14:paraId="2FCE2A24" w14:textId="77777777" w:rsidR="00F96E51" w:rsidRDefault="00F96E51" w:rsidP="00AE7D53">
                      <w:pPr>
                        <w:pStyle w:val="ListParagraph"/>
                        <w:numPr>
                          <w:ilvl w:val="0"/>
                          <w:numId w:val="92"/>
                        </w:numPr>
                        <w:bidi/>
                        <w:spacing w:after="0" w:line="240" w:lineRule="auto"/>
                        <w:rPr>
                          <w:rFonts w:eastAsia="Times New Roman"/>
                          <w:color w:val="1DB28F"/>
                          <w:sz w:val="34"/>
                          <w:rtl/>
                        </w:rPr>
                      </w:pPr>
                      <w:r>
                        <w:rPr>
                          <w:rFonts w:hint="cs"/>
                          <w:color w:val="000000" w:themeColor="text1"/>
                          <w:sz w:val="28"/>
                          <w:szCs w:val="28"/>
                          <w:rtl/>
                        </w:rPr>
                        <w:t xml:space="preserve"> کچھ نہیں</w:t>
                      </w:r>
                    </w:p>
                    <w:p w14:paraId="13336D84" w14:textId="77777777" w:rsidR="00F96E51" w:rsidRDefault="00F96E51" w:rsidP="00AE7D53">
                      <w:pPr>
                        <w:pStyle w:val="ListParagraph"/>
                        <w:numPr>
                          <w:ilvl w:val="0"/>
                          <w:numId w:val="92"/>
                        </w:numPr>
                        <w:bidi/>
                        <w:spacing w:after="0" w:line="240" w:lineRule="auto"/>
                        <w:rPr>
                          <w:rFonts w:eastAsia="Times New Roman"/>
                          <w:color w:val="1DB28F"/>
                          <w:sz w:val="34"/>
                          <w:rtl/>
                        </w:rPr>
                      </w:pPr>
                      <w:r>
                        <w:rPr>
                          <w:rFonts w:hint="cs"/>
                          <w:color w:val="000000" w:themeColor="text1"/>
                          <w:sz w:val="28"/>
                          <w:szCs w:val="28"/>
                          <w:rtl/>
                        </w:rPr>
                        <w:t>نقصان دہ مائیکروبز دوسرں کو منتقل ہوں گے</w:t>
                      </w:r>
                    </w:p>
                    <w:p w14:paraId="36FD0A8A" w14:textId="77777777" w:rsidR="00F96E51" w:rsidRDefault="00F96E51" w:rsidP="00AE7D53">
                      <w:pPr>
                        <w:pStyle w:val="ListParagraph"/>
                        <w:numPr>
                          <w:ilvl w:val="0"/>
                          <w:numId w:val="92"/>
                        </w:numPr>
                        <w:bidi/>
                        <w:spacing w:after="0" w:line="240" w:lineRule="auto"/>
                        <w:rPr>
                          <w:rFonts w:eastAsia="Times New Roman"/>
                          <w:color w:val="1DB28F"/>
                          <w:sz w:val="34"/>
                          <w:rtl/>
                        </w:rPr>
                      </w:pPr>
                      <w:r>
                        <w:rPr>
                          <w:rFonts w:hint="cs"/>
                          <w:color w:val="000000" w:themeColor="text1"/>
                          <w:sz w:val="28"/>
                          <w:szCs w:val="28"/>
                          <w:rtl/>
                        </w:rPr>
                        <w:t>ہمارے مائیکروبز کا تحفظ کرنے میں مدد ملے گی</w:t>
                      </w:r>
                    </w:p>
                  </w:txbxContent>
                </v:textbox>
              </v:shape>
            </w:pict>
          </mc:Fallback>
        </mc:AlternateContent>
      </w:r>
      <w:r w:rsidR="0083334A" w:rsidRPr="00882D12">
        <w:rPr>
          <w:rFonts w:cs="Arial" w:hint="cs"/>
          <w:noProof/>
          <w:rtl/>
          <w:lang w:val="en-IN" w:eastAsia="en-IN" w:bidi="ar-SA"/>
        </w:rPr>
        <mc:AlternateContent>
          <mc:Choice Requires="wps">
            <w:drawing>
              <wp:anchor distT="0" distB="0" distL="114300" distR="114300" simplePos="0" relativeHeight="251823104" behindDoc="0" locked="0" layoutInCell="1" allowOverlap="1" wp14:anchorId="50311565" wp14:editId="1862C381">
                <wp:simplePos x="0" y="0"/>
                <wp:positionH relativeFrom="column">
                  <wp:posOffset>3381375</wp:posOffset>
                </wp:positionH>
                <wp:positionV relativeFrom="paragraph">
                  <wp:posOffset>63500</wp:posOffset>
                </wp:positionV>
                <wp:extent cx="2799715" cy="6490128"/>
                <wp:effectExtent l="0" t="0" r="0" b="0"/>
                <wp:wrapNone/>
                <wp:docPr id="3239" name="Text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99715" cy="6490128"/>
                        </a:xfrm>
                        <a:prstGeom prst="rect">
                          <a:avLst/>
                        </a:prstGeom>
                        <a:noFill/>
                      </wps:spPr>
                      <wps:txbx>
                        <w:txbxContent>
                          <w:p w14:paraId="21E37C65" w14:textId="77777777" w:rsidR="00F96E51" w:rsidRDefault="00F96E51" w:rsidP="00C57BEC">
                            <w:pPr>
                              <w:bidi/>
                              <w:rPr>
                                <w:rtl/>
                              </w:rPr>
                            </w:pPr>
                            <w:r>
                              <w:rPr>
                                <w:rFonts w:hint="cs"/>
                                <w:color w:val="000000" w:themeColor="text1"/>
                                <w:sz w:val="30"/>
                                <w:szCs w:val="30"/>
                                <w:rtl/>
                              </w:rPr>
                              <w:t xml:space="preserve">آپ </w:t>
                            </w:r>
                            <w:r>
                              <w:rPr>
                                <w:rFonts w:hint="cs"/>
                                <w:color w:val="000000" w:themeColor="text1"/>
                                <w:sz w:val="30"/>
                                <w:szCs w:val="30"/>
                                <w:rtl/>
                              </w:rPr>
                              <w:t>دوسروں کو مائیکروبز کس طرح پھیلا سکتے ہیں؟ (3 پوائنٹ)</w:t>
                            </w:r>
                          </w:p>
                          <w:p w14:paraId="2F27EB89" w14:textId="77777777" w:rsidR="00F96E51" w:rsidRDefault="00F96E51" w:rsidP="00AE7D53">
                            <w:pPr>
                              <w:pStyle w:val="ListParagraph"/>
                              <w:numPr>
                                <w:ilvl w:val="0"/>
                                <w:numId w:val="87"/>
                              </w:numPr>
                              <w:bidi/>
                              <w:spacing w:after="0" w:line="240" w:lineRule="auto"/>
                              <w:rPr>
                                <w:rFonts w:eastAsia="Times New Roman"/>
                                <w:color w:val="1DB28F"/>
                                <w:sz w:val="34"/>
                                <w:rtl/>
                              </w:rPr>
                            </w:pPr>
                            <w:r>
                              <w:rPr>
                                <w:rFonts w:hint="cs"/>
                                <w:color w:val="000000" w:themeColor="text1"/>
                                <w:sz w:val="28"/>
                                <w:szCs w:val="28"/>
                                <w:rtl/>
                              </w:rPr>
                              <w:t>چھو کر</w:t>
                            </w:r>
                          </w:p>
                          <w:p w14:paraId="2983AD21" w14:textId="77777777" w:rsidR="00F96E51" w:rsidRDefault="00F96E51" w:rsidP="00AE7D53">
                            <w:pPr>
                              <w:pStyle w:val="ListParagraph"/>
                              <w:numPr>
                                <w:ilvl w:val="0"/>
                                <w:numId w:val="87"/>
                              </w:numPr>
                              <w:bidi/>
                              <w:spacing w:after="0" w:line="240" w:lineRule="auto"/>
                              <w:rPr>
                                <w:rFonts w:eastAsia="Times New Roman"/>
                                <w:color w:val="1DB28F"/>
                                <w:sz w:val="34"/>
                                <w:rtl/>
                              </w:rPr>
                            </w:pPr>
                            <w:r>
                              <w:rPr>
                                <w:rFonts w:hint="cs"/>
                                <w:color w:val="000000" w:themeColor="text1"/>
                                <w:sz w:val="28"/>
                                <w:szCs w:val="28"/>
                                <w:rtl/>
                              </w:rPr>
                              <w:t>سو کر</w:t>
                            </w:r>
                          </w:p>
                          <w:p w14:paraId="3B9593F8" w14:textId="77777777" w:rsidR="00F96E51" w:rsidRDefault="00F96E51" w:rsidP="00AE7D53">
                            <w:pPr>
                              <w:pStyle w:val="ListParagraph"/>
                              <w:numPr>
                                <w:ilvl w:val="0"/>
                                <w:numId w:val="87"/>
                              </w:numPr>
                              <w:bidi/>
                              <w:spacing w:after="0" w:line="240" w:lineRule="auto"/>
                              <w:rPr>
                                <w:rFonts w:eastAsia="Times New Roman"/>
                                <w:color w:val="1DB28F"/>
                                <w:sz w:val="34"/>
                                <w:rtl/>
                              </w:rPr>
                            </w:pPr>
                            <w:r>
                              <w:rPr>
                                <w:rFonts w:hint="cs"/>
                                <w:color w:val="000000" w:themeColor="text1"/>
                                <w:sz w:val="28"/>
                                <w:szCs w:val="28"/>
                                <w:rtl/>
                              </w:rPr>
                              <w:t>چھینک کر</w:t>
                            </w:r>
                          </w:p>
                          <w:p w14:paraId="745A67C8" w14:textId="77777777" w:rsidR="00F96E51" w:rsidRDefault="00F96E51" w:rsidP="00AE7D53">
                            <w:pPr>
                              <w:pStyle w:val="ListParagraph"/>
                              <w:numPr>
                                <w:ilvl w:val="0"/>
                                <w:numId w:val="87"/>
                              </w:numPr>
                              <w:bidi/>
                              <w:spacing w:after="0" w:line="240" w:lineRule="auto"/>
                              <w:rPr>
                                <w:rFonts w:eastAsia="Times New Roman"/>
                                <w:color w:val="1DB28F"/>
                                <w:sz w:val="34"/>
                                <w:rtl/>
                              </w:rPr>
                            </w:pPr>
                            <w:r>
                              <w:rPr>
                                <w:rFonts w:hint="cs"/>
                                <w:color w:val="000000" w:themeColor="text1"/>
                                <w:sz w:val="28"/>
                                <w:szCs w:val="28"/>
                                <w:rtl/>
                              </w:rPr>
                              <w:t>کھانس کر</w:t>
                            </w:r>
                            <w:r>
                              <w:rPr>
                                <w:rFonts w:hint="cs"/>
                                <w:color w:val="000000" w:themeColor="text1"/>
                                <w:sz w:val="28"/>
                                <w:szCs w:val="28"/>
                                <w:rtl/>
                              </w:rPr>
                              <w:br/>
                            </w:r>
                          </w:p>
                          <w:p w14:paraId="4B4C69ED" w14:textId="77777777" w:rsidR="00F96E51" w:rsidRDefault="00F96E51" w:rsidP="00C57BEC">
                            <w:pPr>
                              <w:bidi/>
                              <w:rPr>
                                <w:rFonts w:eastAsiaTheme="minorEastAsia"/>
                                <w:rtl/>
                              </w:rPr>
                            </w:pPr>
                            <w:r>
                              <w:rPr>
                                <w:rFonts w:hint="cs"/>
                                <w:color w:val="000000" w:themeColor="text1"/>
                                <w:sz w:val="30"/>
                                <w:szCs w:val="30"/>
                                <w:rtl/>
                              </w:rPr>
                              <w:t>اپنے ہاتھ پر چھینکنے کے بعد، ہمیں چاہیے کہ: (2 پوائنٹ)</w:t>
                            </w:r>
                          </w:p>
                          <w:p w14:paraId="4D88961E" w14:textId="77777777" w:rsidR="00F96E51" w:rsidRDefault="00F96E51" w:rsidP="00AE7D53">
                            <w:pPr>
                              <w:pStyle w:val="ListParagraph"/>
                              <w:numPr>
                                <w:ilvl w:val="0"/>
                                <w:numId w:val="88"/>
                              </w:numPr>
                              <w:bidi/>
                              <w:spacing w:after="0" w:line="240" w:lineRule="auto"/>
                              <w:rPr>
                                <w:rFonts w:eastAsia="Times New Roman"/>
                                <w:color w:val="1DB28F"/>
                                <w:sz w:val="34"/>
                                <w:rtl/>
                              </w:rPr>
                            </w:pPr>
                            <w:r>
                              <w:rPr>
                                <w:rFonts w:hint="cs"/>
                                <w:color w:val="000000" w:themeColor="text1"/>
                                <w:sz w:val="28"/>
                                <w:szCs w:val="28"/>
                                <w:rtl/>
                              </w:rPr>
                              <w:t>اپنے ہاتھوں کو دھوئیں</w:t>
                            </w:r>
                          </w:p>
                          <w:p w14:paraId="0BF3E1C1" w14:textId="77777777" w:rsidR="00F96E51" w:rsidRDefault="00F96E51" w:rsidP="00AE7D53">
                            <w:pPr>
                              <w:pStyle w:val="ListParagraph"/>
                              <w:numPr>
                                <w:ilvl w:val="0"/>
                                <w:numId w:val="88"/>
                              </w:numPr>
                              <w:bidi/>
                              <w:spacing w:after="0" w:line="240" w:lineRule="auto"/>
                              <w:rPr>
                                <w:rFonts w:eastAsia="Times New Roman"/>
                                <w:color w:val="1DB28F"/>
                                <w:sz w:val="34"/>
                                <w:rtl/>
                              </w:rPr>
                            </w:pPr>
                            <w:r>
                              <w:rPr>
                                <w:rFonts w:hint="cs"/>
                                <w:color w:val="000000" w:themeColor="text1"/>
                                <w:sz w:val="28"/>
                                <w:szCs w:val="28"/>
                                <w:rtl/>
                              </w:rPr>
                              <w:t>اپنے کپڑوں پر اپنے ہاتھوں کو سکھائیں</w:t>
                            </w:r>
                          </w:p>
                          <w:p w14:paraId="26286F53" w14:textId="77777777" w:rsidR="00F96E51" w:rsidRDefault="00F96E51" w:rsidP="00AE7D53">
                            <w:pPr>
                              <w:pStyle w:val="ListParagraph"/>
                              <w:numPr>
                                <w:ilvl w:val="0"/>
                                <w:numId w:val="88"/>
                              </w:numPr>
                              <w:bidi/>
                              <w:spacing w:after="0" w:line="240" w:lineRule="auto"/>
                              <w:rPr>
                                <w:rFonts w:eastAsia="Times New Roman"/>
                                <w:color w:val="1DB28F"/>
                                <w:sz w:val="34"/>
                                <w:rtl/>
                              </w:rPr>
                            </w:pPr>
                            <w:r>
                              <w:rPr>
                                <w:rFonts w:hint="cs"/>
                                <w:color w:val="000000" w:themeColor="text1"/>
                                <w:sz w:val="28"/>
                                <w:szCs w:val="28"/>
                                <w:rtl/>
                              </w:rPr>
                              <w:t>اینٹی بایوٹکس لیں</w:t>
                            </w:r>
                          </w:p>
                          <w:p w14:paraId="78437E31" w14:textId="77777777" w:rsidR="00F96E51" w:rsidRDefault="00F96E51" w:rsidP="00AE7D53">
                            <w:pPr>
                              <w:pStyle w:val="ListParagraph"/>
                              <w:numPr>
                                <w:ilvl w:val="0"/>
                                <w:numId w:val="88"/>
                              </w:numPr>
                              <w:bidi/>
                              <w:spacing w:after="0" w:line="240" w:lineRule="auto"/>
                              <w:rPr>
                                <w:rFonts w:eastAsia="Times New Roman"/>
                                <w:color w:val="1DB28F"/>
                                <w:sz w:val="34"/>
                                <w:rtl/>
                              </w:rPr>
                            </w:pPr>
                            <w:r>
                              <w:rPr>
                                <w:rFonts w:hint="cs"/>
                                <w:color w:val="000000" w:themeColor="text1"/>
                                <w:sz w:val="28"/>
                                <w:szCs w:val="28"/>
                                <w:rtl/>
                              </w:rPr>
                              <w:t>مذکورہ بالا میں سے کوئی بھی ضروری نہیں ہے</w:t>
                            </w:r>
                            <w:r>
                              <w:rPr>
                                <w:rFonts w:hint="cs"/>
                                <w:color w:val="000000" w:themeColor="text1"/>
                                <w:sz w:val="28"/>
                                <w:szCs w:val="28"/>
                                <w:rtl/>
                              </w:rPr>
                              <w:br/>
                            </w:r>
                          </w:p>
                          <w:p w14:paraId="504D2319" w14:textId="77777777" w:rsidR="00F96E51" w:rsidRDefault="00F96E51" w:rsidP="00C57BEC">
                            <w:pPr>
                              <w:bidi/>
                              <w:rPr>
                                <w:rFonts w:eastAsiaTheme="minorEastAsia"/>
                                <w:rtl/>
                              </w:rPr>
                            </w:pPr>
                            <w:r>
                              <w:rPr>
                                <w:rFonts w:hint="cs"/>
                                <w:color w:val="000000" w:themeColor="text1"/>
                                <w:sz w:val="30"/>
                                <w:szCs w:val="30"/>
                                <w:rtl/>
                              </w:rPr>
                              <w:t>اگر آپ کے پاس ٹشو دستیاب نہیں ہے تو، درج ذیل میں سے بہترین انتخاب یہ ہے کہ چھینکیں: (1 پوائنٹ)</w:t>
                            </w:r>
                          </w:p>
                          <w:p w14:paraId="3A485551" w14:textId="77777777" w:rsidR="00F96E51" w:rsidRDefault="00F96E51" w:rsidP="00AE7D53">
                            <w:pPr>
                              <w:pStyle w:val="ListParagraph"/>
                              <w:numPr>
                                <w:ilvl w:val="0"/>
                                <w:numId w:val="89"/>
                              </w:numPr>
                              <w:bidi/>
                              <w:spacing w:after="0" w:line="240" w:lineRule="auto"/>
                              <w:rPr>
                                <w:rFonts w:eastAsia="Times New Roman"/>
                                <w:color w:val="1DB28F"/>
                                <w:sz w:val="34"/>
                                <w:rtl/>
                              </w:rPr>
                            </w:pPr>
                            <w:r>
                              <w:rPr>
                                <w:rFonts w:hint="cs"/>
                                <w:color w:val="000000" w:themeColor="text1"/>
                                <w:sz w:val="28"/>
                                <w:szCs w:val="28"/>
                                <w:rtl/>
                              </w:rPr>
                              <w:t>اپنے ہاتھوں میں</w:t>
                            </w:r>
                          </w:p>
                          <w:p w14:paraId="03FDD919" w14:textId="77777777" w:rsidR="00F96E51" w:rsidRDefault="00F96E51" w:rsidP="00AE7D53">
                            <w:pPr>
                              <w:pStyle w:val="ListParagraph"/>
                              <w:numPr>
                                <w:ilvl w:val="0"/>
                                <w:numId w:val="89"/>
                              </w:numPr>
                              <w:bidi/>
                              <w:spacing w:after="0" w:line="240" w:lineRule="auto"/>
                              <w:rPr>
                                <w:rFonts w:eastAsia="Times New Roman"/>
                                <w:color w:val="1DB28F"/>
                                <w:sz w:val="34"/>
                                <w:rtl/>
                              </w:rPr>
                            </w:pPr>
                            <w:r>
                              <w:rPr>
                                <w:rFonts w:hint="cs"/>
                                <w:color w:val="000000" w:themeColor="text1"/>
                                <w:sz w:val="28"/>
                                <w:szCs w:val="28"/>
                                <w:rtl/>
                              </w:rPr>
                              <w:t>اپنے بازو میں</w:t>
                            </w:r>
                          </w:p>
                          <w:p w14:paraId="3C7E514D" w14:textId="77777777" w:rsidR="00F96E51" w:rsidRDefault="00F96E51" w:rsidP="00AE7D53">
                            <w:pPr>
                              <w:pStyle w:val="ListParagraph"/>
                              <w:numPr>
                                <w:ilvl w:val="0"/>
                                <w:numId w:val="89"/>
                              </w:numPr>
                              <w:bidi/>
                              <w:spacing w:after="0" w:line="240" w:lineRule="auto"/>
                              <w:rPr>
                                <w:rFonts w:eastAsia="Times New Roman"/>
                                <w:color w:val="1DB28F"/>
                                <w:sz w:val="34"/>
                                <w:rtl/>
                              </w:rPr>
                            </w:pPr>
                            <w:r>
                              <w:rPr>
                                <w:rFonts w:hint="cs"/>
                                <w:color w:val="000000" w:themeColor="text1"/>
                                <w:sz w:val="28"/>
                                <w:szCs w:val="28"/>
                                <w:rtl/>
                              </w:rPr>
                              <w:t>کسی خالی جگہ میں</w:t>
                            </w:r>
                          </w:p>
                          <w:p w14:paraId="5501B9CF" w14:textId="57D4EE79" w:rsidR="00F96E51" w:rsidRDefault="00F96E51" w:rsidP="00AE7D53">
                            <w:pPr>
                              <w:pStyle w:val="ListParagraph"/>
                              <w:numPr>
                                <w:ilvl w:val="0"/>
                                <w:numId w:val="89"/>
                              </w:numPr>
                              <w:bidi/>
                              <w:spacing w:after="0" w:line="240" w:lineRule="auto"/>
                              <w:rPr>
                                <w:rFonts w:eastAsia="Times New Roman"/>
                                <w:color w:val="1DB28F"/>
                                <w:sz w:val="34"/>
                                <w:rtl/>
                              </w:rPr>
                            </w:pPr>
                            <w:r>
                              <w:rPr>
                                <w:rFonts w:hint="cs"/>
                                <w:color w:val="000000" w:themeColor="text1"/>
                                <w:sz w:val="28"/>
                                <w:szCs w:val="28"/>
                                <w:rtl/>
                              </w:rPr>
                              <w:t>اپنی ڈیسک پر</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w14:anchorId="50311565" id="_x0000_s1357" type="#_x0000_t202" alt="&quot;&quot;" style="position:absolute;left:0;text-align:left;margin-left:266.25pt;margin-top:5pt;width:220.45pt;height:511.0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" filled="f" stroked="f">
                <v:textbox>
                  <w:txbxContent>
                    <w:p w14:paraId="21E37C65" w14:textId="77777777" w:rsidR="00F96E51" w:rsidRDefault="00F96E51" w:rsidP="00C57BEC">
                      <w:pPr>
                        <w:bidi/>
                        <w:rPr>
                          <w:rtl/>
                        </w:rPr>
                      </w:pPr>
                      <w:r>
                        <w:rPr>
                          <w:rFonts w:hint="cs"/>
                          <w:color w:val="000000" w:themeColor="text1"/>
                          <w:sz w:val="30"/>
                          <w:szCs w:val="30"/>
                          <w:rtl/>
                        </w:rPr>
                        <w:t xml:space="preserve">آپ </w:t>
                      </w:r>
                      <w:r>
                        <w:rPr>
                          <w:rFonts w:hint="cs"/>
                          <w:color w:val="000000" w:themeColor="text1"/>
                          <w:sz w:val="30"/>
                          <w:szCs w:val="30"/>
                          <w:rtl/>
                        </w:rPr>
                        <w:t>دوسروں کو مائیکروبز کس طرح پھیلا سکتے ہیں؟ (3 پوائنٹ)</w:t>
                      </w:r>
                    </w:p>
                    <w:p w14:paraId="2F27EB89" w14:textId="77777777" w:rsidR="00F96E51" w:rsidRDefault="00F96E51" w:rsidP="00AE7D53">
                      <w:pPr>
                        <w:pStyle w:val="ListParagraph"/>
                        <w:numPr>
                          <w:ilvl w:val="0"/>
                          <w:numId w:val="87"/>
                        </w:numPr>
                        <w:bidi/>
                        <w:spacing w:after="0" w:line="240" w:lineRule="auto"/>
                        <w:rPr>
                          <w:rFonts w:eastAsia="Times New Roman"/>
                          <w:color w:val="1DB28F"/>
                          <w:sz w:val="34"/>
                          <w:rtl/>
                        </w:rPr>
                      </w:pPr>
                      <w:r>
                        <w:rPr>
                          <w:rFonts w:hint="cs"/>
                          <w:color w:val="000000" w:themeColor="text1"/>
                          <w:sz w:val="28"/>
                          <w:szCs w:val="28"/>
                          <w:rtl/>
                        </w:rPr>
                        <w:t>چھو کر</w:t>
                      </w:r>
                    </w:p>
                    <w:p w14:paraId="2983AD21" w14:textId="77777777" w:rsidR="00F96E51" w:rsidRDefault="00F96E51" w:rsidP="00AE7D53">
                      <w:pPr>
                        <w:pStyle w:val="ListParagraph"/>
                        <w:numPr>
                          <w:ilvl w:val="0"/>
                          <w:numId w:val="87"/>
                        </w:numPr>
                        <w:bidi/>
                        <w:spacing w:after="0" w:line="240" w:lineRule="auto"/>
                        <w:rPr>
                          <w:rFonts w:eastAsia="Times New Roman"/>
                          <w:color w:val="1DB28F"/>
                          <w:sz w:val="34"/>
                          <w:rtl/>
                        </w:rPr>
                      </w:pPr>
                      <w:r>
                        <w:rPr>
                          <w:rFonts w:hint="cs"/>
                          <w:color w:val="000000" w:themeColor="text1"/>
                          <w:sz w:val="28"/>
                          <w:szCs w:val="28"/>
                          <w:rtl/>
                        </w:rPr>
                        <w:t>سو کر</w:t>
                      </w:r>
                    </w:p>
                    <w:p w14:paraId="3B9593F8" w14:textId="77777777" w:rsidR="00F96E51" w:rsidRDefault="00F96E51" w:rsidP="00AE7D53">
                      <w:pPr>
                        <w:pStyle w:val="ListParagraph"/>
                        <w:numPr>
                          <w:ilvl w:val="0"/>
                          <w:numId w:val="87"/>
                        </w:numPr>
                        <w:bidi/>
                        <w:spacing w:after="0" w:line="240" w:lineRule="auto"/>
                        <w:rPr>
                          <w:rFonts w:eastAsia="Times New Roman"/>
                          <w:color w:val="1DB28F"/>
                          <w:sz w:val="34"/>
                          <w:rtl/>
                        </w:rPr>
                      </w:pPr>
                      <w:r>
                        <w:rPr>
                          <w:rFonts w:hint="cs"/>
                          <w:color w:val="000000" w:themeColor="text1"/>
                          <w:sz w:val="28"/>
                          <w:szCs w:val="28"/>
                          <w:rtl/>
                        </w:rPr>
                        <w:t>چھینک کر</w:t>
                      </w:r>
                    </w:p>
                    <w:p w14:paraId="745A67C8" w14:textId="77777777" w:rsidR="00F96E51" w:rsidRDefault="00F96E51" w:rsidP="00AE7D53">
                      <w:pPr>
                        <w:pStyle w:val="ListParagraph"/>
                        <w:numPr>
                          <w:ilvl w:val="0"/>
                          <w:numId w:val="87"/>
                        </w:numPr>
                        <w:bidi/>
                        <w:spacing w:after="0" w:line="240" w:lineRule="auto"/>
                        <w:rPr>
                          <w:rFonts w:eastAsia="Times New Roman"/>
                          <w:color w:val="1DB28F"/>
                          <w:sz w:val="34"/>
                          <w:rtl/>
                        </w:rPr>
                      </w:pPr>
                      <w:r>
                        <w:rPr>
                          <w:rFonts w:hint="cs"/>
                          <w:color w:val="000000" w:themeColor="text1"/>
                          <w:sz w:val="28"/>
                          <w:szCs w:val="28"/>
                          <w:rtl/>
                        </w:rPr>
                        <w:t>کھانس کر</w:t>
                      </w:r>
                      <w:r>
                        <w:rPr>
                          <w:rFonts w:hint="cs"/>
                          <w:color w:val="000000" w:themeColor="text1"/>
                          <w:sz w:val="28"/>
                          <w:szCs w:val="28"/>
                          <w:rtl/>
                        </w:rPr>
                        <w:br/>
                      </w:r>
                    </w:p>
                    <w:p w14:paraId="4B4C69ED" w14:textId="77777777" w:rsidR="00F96E51" w:rsidRDefault="00F96E51" w:rsidP="00C57BEC">
                      <w:pPr>
                        <w:bidi/>
                        <w:rPr>
                          <w:rFonts w:eastAsiaTheme="minorEastAsia"/>
                          <w:rtl/>
                        </w:rPr>
                      </w:pPr>
                      <w:r>
                        <w:rPr>
                          <w:rFonts w:hint="cs"/>
                          <w:color w:val="000000" w:themeColor="text1"/>
                          <w:sz w:val="30"/>
                          <w:szCs w:val="30"/>
                          <w:rtl/>
                        </w:rPr>
                        <w:t>اپنے ہاتھ پر چھینکنے کے بعد، ہمیں چاہیے کہ: (2 پوائنٹ)</w:t>
                      </w:r>
                    </w:p>
                    <w:p w14:paraId="4D88961E" w14:textId="77777777" w:rsidR="00F96E51" w:rsidRDefault="00F96E51" w:rsidP="00AE7D53">
                      <w:pPr>
                        <w:pStyle w:val="ListParagraph"/>
                        <w:numPr>
                          <w:ilvl w:val="0"/>
                          <w:numId w:val="88"/>
                        </w:numPr>
                        <w:bidi/>
                        <w:spacing w:after="0" w:line="240" w:lineRule="auto"/>
                        <w:rPr>
                          <w:rFonts w:eastAsia="Times New Roman"/>
                          <w:color w:val="1DB28F"/>
                          <w:sz w:val="34"/>
                          <w:rtl/>
                        </w:rPr>
                      </w:pPr>
                      <w:r>
                        <w:rPr>
                          <w:rFonts w:hint="cs"/>
                          <w:color w:val="000000" w:themeColor="text1"/>
                          <w:sz w:val="28"/>
                          <w:szCs w:val="28"/>
                          <w:rtl/>
                        </w:rPr>
                        <w:t>اپنے ہاتھوں کو دھوئیں</w:t>
                      </w:r>
                    </w:p>
                    <w:p w14:paraId="0BF3E1C1" w14:textId="77777777" w:rsidR="00F96E51" w:rsidRDefault="00F96E51" w:rsidP="00AE7D53">
                      <w:pPr>
                        <w:pStyle w:val="ListParagraph"/>
                        <w:numPr>
                          <w:ilvl w:val="0"/>
                          <w:numId w:val="88"/>
                        </w:numPr>
                        <w:bidi/>
                        <w:spacing w:after="0" w:line="240" w:lineRule="auto"/>
                        <w:rPr>
                          <w:rFonts w:eastAsia="Times New Roman"/>
                          <w:color w:val="1DB28F"/>
                          <w:sz w:val="34"/>
                          <w:rtl/>
                        </w:rPr>
                      </w:pPr>
                      <w:r>
                        <w:rPr>
                          <w:rFonts w:hint="cs"/>
                          <w:color w:val="000000" w:themeColor="text1"/>
                          <w:sz w:val="28"/>
                          <w:szCs w:val="28"/>
                          <w:rtl/>
                        </w:rPr>
                        <w:t>اپنے کپڑوں پر اپنے ہاتھوں کو سکھائیں</w:t>
                      </w:r>
                    </w:p>
                    <w:p w14:paraId="26286F53" w14:textId="77777777" w:rsidR="00F96E51" w:rsidRDefault="00F96E51" w:rsidP="00AE7D53">
                      <w:pPr>
                        <w:pStyle w:val="ListParagraph"/>
                        <w:numPr>
                          <w:ilvl w:val="0"/>
                          <w:numId w:val="88"/>
                        </w:numPr>
                        <w:bidi/>
                        <w:spacing w:after="0" w:line="240" w:lineRule="auto"/>
                        <w:rPr>
                          <w:rFonts w:eastAsia="Times New Roman"/>
                          <w:color w:val="1DB28F"/>
                          <w:sz w:val="34"/>
                          <w:rtl/>
                        </w:rPr>
                      </w:pPr>
                      <w:r>
                        <w:rPr>
                          <w:rFonts w:hint="cs"/>
                          <w:color w:val="000000" w:themeColor="text1"/>
                          <w:sz w:val="28"/>
                          <w:szCs w:val="28"/>
                          <w:rtl/>
                        </w:rPr>
                        <w:t>اینٹی بایوٹکس لیں</w:t>
                      </w:r>
                    </w:p>
                    <w:p w14:paraId="78437E31" w14:textId="77777777" w:rsidR="00F96E51" w:rsidRDefault="00F96E51" w:rsidP="00AE7D53">
                      <w:pPr>
                        <w:pStyle w:val="ListParagraph"/>
                        <w:numPr>
                          <w:ilvl w:val="0"/>
                          <w:numId w:val="88"/>
                        </w:numPr>
                        <w:bidi/>
                        <w:spacing w:after="0" w:line="240" w:lineRule="auto"/>
                        <w:rPr>
                          <w:rFonts w:eastAsia="Times New Roman"/>
                          <w:color w:val="1DB28F"/>
                          <w:sz w:val="34"/>
                          <w:rtl/>
                        </w:rPr>
                      </w:pPr>
                      <w:r>
                        <w:rPr>
                          <w:rFonts w:hint="cs"/>
                          <w:color w:val="000000" w:themeColor="text1"/>
                          <w:sz w:val="28"/>
                          <w:szCs w:val="28"/>
                          <w:rtl/>
                        </w:rPr>
                        <w:t>مذکورہ بالا میں سے کوئی بھی ضروری نہیں ہے</w:t>
                      </w:r>
                      <w:r>
                        <w:rPr>
                          <w:rFonts w:hint="cs"/>
                          <w:color w:val="000000" w:themeColor="text1"/>
                          <w:sz w:val="28"/>
                          <w:szCs w:val="28"/>
                          <w:rtl/>
                        </w:rPr>
                        <w:br/>
                      </w:r>
                    </w:p>
                    <w:p w14:paraId="504D2319" w14:textId="77777777" w:rsidR="00F96E51" w:rsidRDefault="00F96E51" w:rsidP="00C57BEC">
                      <w:pPr>
                        <w:bidi/>
                        <w:rPr>
                          <w:rFonts w:eastAsiaTheme="minorEastAsia"/>
                          <w:rtl/>
                        </w:rPr>
                      </w:pPr>
                      <w:r>
                        <w:rPr>
                          <w:rFonts w:hint="cs"/>
                          <w:color w:val="000000" w:themeColor="text1"/>
                          <w:sz w:val="30"/>
                          <w:szCs w:val="30"/>
                          <w:rtl/>
                        </w:rPr>
                        <w:t>اگر آپ کے پاس ٹشو دستیاب نہیں ہے تو، درج ذیل میں سے بہترین انتخاب یہ ہے کہ چھینکیں: (1 پوائنٹ)</w:t>
                      </w:r>
                    </w:p>
                    <w:p w14:paraId="3A485551" w14:textId="77777777" w:rsidR="00F96E51" w:rsidRDefault="00F96E51" w:rsidP="00AE7D53">
                      <w:pPr>
                        <w:pStyle w:val="ListParagraph"/>
                        <w:numPr>
                          <w:ilvl w:val="0"/>
                          <w:numId w:val="89"/>
                        </w:numPr>
                        <w:bidi/>
                        <w:spacing w:after="0" w:line="240" w:lineRule="auto"/>
                        <w:rPr>
                          <w:rFonts w:eastAsia="Times New Roman"/>
                          <w:color w:val="1DB28F"/>
                          <w:sz w:val="34"/>
                          <w:rtl/>
                        </w:rPr>
                      </w:pPr>
                      <w:r>
                        <w:rPr>
                          <w:rFonts w:hint="cs"/>
                          <w:color w:val="000000" w:themeColor="text1"/>
                          <w:sz w:val="28"/>
                          <w:szCs w:val="28"/>
                          <w:rtl/>
                        </w:rPr>
                        <w:t>اپنے ہاتھوں میں</w:t>
                      </w:r>
                    </w:p>
                    <w:p w14:paraId="03FDD919" w14:textId="77777777" w:rsidR="00F96E51" w:rsidRDefault="00F96E51" w:rsidP="00AE7D53">
                      <w:pPr>
                        <w:pStyle w:val="ListParagraph"/>
                        <w:numPr>
                          <w:ilvl w:val="0"/>
                          <w:numId w:val="89"/>
                        </w:numPr>
                        <w:bidi/>
                        <w:spacing w:after="0" w:line="240" w:lineRule="auto"/>
                        <w:rPr>
                          <w:rFonts w:eastAsia="Times New Roman"/>
                          <w:color w:val="1DB28F"/>
                          <w:sz w:val="34"/>
                          <w:rtl/>
                        </w:rPr>
                      </w:pPr>
                      <w:r>
                        <w:rPr>
                          <w:rFonts w:hint="cs"/>
                          <w:color w:val="000000" w:themeColor="text1"/>
                          <w:sz w:val="28"/>
                          <w:szCs w:val="28"/>
                          <w:rtl/>
                        </w:rPr>
                        <w:t>اپنے بازو میں</w:t>
                      </w:r>
                    </w:p>
                    <w:p w14:paraId="3C7E514D" w14:textId="77777777" w:rsidR="00F96E51" w:rsidRDefault="00F96E51" w:rsidP="00AE7D53">
                      <w:pPr>
                        <w:pStyle w:val="ListParagraph"/>
                        <w:numPr>
                          <w:ilvl w:val="0"/>
                          <w:numId w:val="89"/>
                        </w:numPr>
                        <w:bidi/>
                        <w:spacing w:after="0" w:line="240" w:lineRule="auto"/>
                        <w:rPr>
                          <w:rFonts w:eastAsia="Times New Roman"/>
                          <w:color w:val="1DB28F"/>
                          <w:sz w:val="34"/>
                          <w:rtl/>
                        </w:rPr>
                      </w:pPr>
                      <w:r>
                        <w:rPr>
                          <w:rFonts w:hint="cs"/>
                          <w:color w:val="000000" w:themeColor="text1"/>
                          <w:sz w:val="28"/>
                          <w:szCs w:val="28"/>
                          <w:rtl/>
                        </w:rPr>
                        <w:t>کسی خالی جگہ میں</w:t>
                      </w:r>
                    </w:p>
                    <w:p w14:paraId="5501B9CF" w14:textId="57D4EE79" w:rsidR="00F96E51" w:rsidRDefault="00F96E51" w:rsidP="00AE7D53">
                      <w:pPr>
                        <w:pStyle w:val="ListParagraph"/>
                        <w:numPr>
                          <w:ilvl w:val="0"/>
                          <w:numId w:val="89"/>
                        </w:numPr>
                        <w:bidi/>
                        <w:spacing w:after="0" w:line="240" w:lineRule="auto"/>
                        <w:rPr>
                          <w:rFonts w:eastAsia="Times New Roman"/>
                          <w:color w:val="1DB28F"/>
                          <w:sz w:val="34"/>
                          <w:rtl/>
                        </w:rPr>
                      </w:pPr>
                      <w:r>
                        <w:rPr>
                          <w:rFonts w:hint="cs"/>
                          <w:color w:val="000000" w:themeColor="text1"/>
                          <w:sz w:val="28"/>
                          <w:szCs w:val="28"/>
                          <w:rtl/>
                        </w:rPr>
                        <w:t>اپنی ڈیسک پر</w:t>
                      </w:r>
                    </w:p>
                  </w:txbxContent>
                </v:textbox>
              </v:shape>
            </w:pict>
          </mc:Fallback>
        </mc:AlternateContent>
      </w:r>
    </w:p>
    <w:p w14:paraId="5D5E637B" w14:textId="77777777" w:rsidR="00333E56" w:rsidRPr="00882D12" w:rsidRDefault="00333E56" w:rsidP="007D07F5">
      <w:pPr>
        <w:bidi/>
        <w:rPr>
          <w:rFonts w:cs="Arial"/>
          <w:rtl/>
        </w:rPr>
      </w:pPr>
      <w:r w:rsidRPr="00882D12">
        <w:rPr>
          <w:rFonts w:cs="Arial" w:hint="cs"/>
          <w:rtl/>
        </w:rPr>
        <w:br w:type="page"/>
      </w:r>
    </w:p>
    <w:p w14:paraId="1D7837C9" w14:textId="15C2A3F1" w:rsidR="00C57BEC" w:rsidRPr="00882D12" w:rsidRDefault="00DE1C5B" w:rsidP="007D07F5">
      <w:pPr>
        <w:bidi/>
        <w:rPr>
          <w:rFonts w:cs="Arial"/>
          <w:rtl/>
        </w:rPr>
      </w:pPr>
      <w:bookmarkStart w:id="47" w:name="_Hlk112320070"/>
      <w:bookmarkEnd w:id="46"/>
      <w:r w:rsidRPr="00882D12">
        <w:rPr>
          <w:rFonts w:cs="Arial" w:hint="cs"/>
          <w:noProof/>
          <w:rtl/>
          <w:lang w:val="en-IN" w:eastAsia="en-IN" w:bidi="ar-SA"/>
        </w:rPr>
        <w:lastRenderedPageBreak/>
        <mc:AlternateContent>
          <mc:Choice Requires="wpg">
            <w:drawing>
              <wp:anchor distT="0" distB="0" distL="114300" distR="114300" simplePos="0" relativeHeight="251580416" behindDoc="0" locked="0" layoutInCell="1" allowOverlap="1" wp14:anchorId="428F9671" wp14:editId="7CCAB765">
                <wp:simplePos x="0" y="0"/>
                <wp:positionH relativeFrom="column">
                  <wp:posOffset>73660</wp:posOffset>
                </wp:positionH>
                <wp:positionV relativeFrom="paragraph">
                  <wp:posOffset>214630</wp:posOffset>
                </wp:positionV>
                <wp:extent cx="562610" cy="562610"/>
                <wp:effectExtent l="19050" t="19050" r="27940" b="27940"/>
                <wp:wrapNone/>
                <wp:docPr id="2863" name="Group 28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2864" name="Oval 286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9" name="Picture 2949">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473E77AE" id="Group 2863" o:spid="_x0000_s1026" alt="&quot;&quot;" style="position:absolute;margin-left:5.8pt;margin-top:16.9pt;width:44.3pt;height:44.3pt;z-index:251580416"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">
                <v:oval id="Oval 286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" fillcolor="white [3212]" strokecolor="#1db28f" strokeweight="3pt">
                  <v:stroke joinstyle="miter"/>
                </v:oval>
                <v:shape id="Picture 2949"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">
                  <v:imagedata r:id="rId20" o:title=""/>
                </v:shape>
              </v:group>
            </w:pict>
          </mc:Fallback>
        </mc:AlternateContent>
      </w:r>
      <w:r w:rsidR="002F6126" w:rsidRPr="00882D12">
        <w:rPr>
          <w:rFonts w:cs="Arial" w:hint="cs"/>
          <w:noProof/>
          <w:rtl/>
          <w:lang w:val="en-IN" w:eastAsia="en-IN" w:bidi="ar-SA"/>
        </w:rPr>
        <mc:AlternateContent>
          <mc:Choice Requires="wps">
            <w:drawing>
              <wp:inline distT="0" distB="0" distL="0" distR="0" wp14:anchorId="6E6F0364" wp14:editId="62B09D3A">
                <wp:extent cx="3949700" cy="398352"/>
                <wp:effectExtent l="0" t="0" r="0" b="0"/>
                <wp:docPr id="3248" name="TextBox 46" descr="SW3 - Respiratory Hygiene Fill in the Blanks Worksheet&#10;"/>
                <wp:cNvGraphicFramePr/>
                <a:graphic xmlns:a="http://schemas.openxmlformats.org/drawingml/2006/main">
                  <a:graphicData uri="http://schemas.microsoft.com/office/word/2010/wordprocessingShape">
                    <wps:wsp>
                      <wps:cNvSpPr txBox="1"/>
                      <wps:spPr>
                        <a:xfrm>
                          <a:off x="0" y="0"/>
                          <a:ext cx="3949700" cy="398352"/>
                        </a:xfrm>
                        <a:prstGeom prst="rect">
                          <a:avLst/>
                        </a:prstGeom>
                        <a:noFill/>
                      </wps:spPr>
                      <wps:txbx>
                        <w:txbxContent>
                          <w:p w14:paraId="279CB817" w14:textId="77777777" w:rsidR="00F96E51" w:rsidRPr="00DE1C5B" w:rsidRDefault="00F96E51" w:rsidP="002F6126">
                            <w:pPr>
                              <w:pStyle w:val="Heading2"/>
                              <w:bidi/>
                              <w:rPr>
                                <w:b w:val="0"/>
                                <w:bCs/>
                                <w:sz w:val="40"/>
                                <w:szCs w:val="40"/>
                                <w:rtl/>
                              </w:rPr>
                            </w:pPr>
                            <w:r w:rsidRPr="00DE1C5B">
                              <w:rPr>
                                <w:sz w:val="40"/>
                                <w:szCs w:val="40"/>
                              </w:rPr>
                              <w:t>SW3</w:t>
                            </w:r>
                            <w:r w:rsidRPr="00DE1C5B">
                              <w:rPr>
                                <w:rFonts w:hint="cs"/>
                                <w:sz w:val="40"/>
                                <w:szCs w:val="40"/>
                                <w:rtl/>
                              </w:rPr>
                              <w:t xml:space="preserve"> </w:t>
                            </w:r>
                            <w:r w:rsidRPr="00DE1C5B">
                              <w:rPr>
                                <w:rFonts w:hint="cs"/>
                                <w:b w:val="0"/>
                                <w:bCs/>
                                <w:sz w:val="40"/>
                                <w:szCs w:val="40"/>
                                <w:rtl/>
                              </w:rPr>
                              <w:t>- تنفسی حفظان صحت خالی جگہیں بھریں والی ورک شیٹ</w:t>
                            </w:r>
                          </w:p>
                        </w:txbxContent>
                      </wps:txbx>
                      <wps:bodyPr wrap="none" rtlCol="0">
                        <a:noAutofit/>
                      </wps:bodyPr>
                    </wps:wsp>
                  </a:graphicData>
                </a:graphic>
              </wp:inline>
            </w:drawing>
          </mc:Choice>
          <mc:Fallback>
            <w:pict>
              <v:shape w14:anchorId="6E6F0364" id="_x0000_s1358" type="#_x0000_t202" alt="SW3 - Respiratory Hygiene Fill in the Blanks Worksheet&#10;" style="width:311pt;height:31.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" filled="f" stroked="f">
                <v:textbox>
                  <w:txbxContent>
                    <w:p w14:paraId="279CB817" w14:textId="77777777" w:rsidR="00F96E51" w:rsidRPr="00DE1C5B" w:rsidRDefault="00F96E51" w:rsidP="002F6126">
                      <w:pPr>
                        <w:pStyle w:val="Heading2"/>
                        <w:bidi/>
                        <w:rPr>
                          <w:b w:val="0"/>
                          <w:bCs/>
                          <w:sz w:val="40"/>
                          <w:szCs w:val="40"/>
                          <w:rtl/>
                        </w:rPr>
                      </w:pPr>
                      <w:r w:rsidRPr="00DE1C5B">
                        <w:rPr>
                          <w:sz w:val="40"/>
                          <w:szCs w:val="40"/>
                        </w:rPr>
                        <w:t>SW3</w:t>
                      </w:r>
                      <w:r w:rsidRPr="00DE1C5B">
                        <w:rPr>
                          <w:rFonts w:hint="cs"/>
                          <w:sz w:val="40"/>
                          <w:szCs w:val="40"/>
                          <w:rtl/>
                        </w:rPr>
                        <w:t xml:space="preserve"> </w:t>
                      </w:r>
                      <w:r w:rsidRPr="00DE1C5B">
                        <w:rPr>
                          <w:rFonts w:hint="cs"/>
                          <w:b w:val="0"/>
                          <w:bCs/>
                          <w:sz w:val="40"/>
                          <w:szCs w:val="40"/>
                          <w:rtl/>
                        </w:rPr>
                        <w:t>- تنفسی حفظان صحت خالی جگہیں بھریں والی ورک شیٹ</w:t>
                      </w:r>
                    </w:p>
                  </w:txbxContent>
                </v:textbox>
                <w10:anchorlock/>
              </v:shape>
            </w:pict>
          </mc:Fallback>
        </mc:AlternateContent>
      </w:r>
    </w:p>
    <w:p w14:paraId="2800DA03" w14:textId="7C113529" w:rsidR="00C57BEC" w:rsidRPr="00882D12" w:rsidRDefault="00DE1C5B" w:rsidP="007D07F5">
      <w:pPr>
        <w:pStyle w:val="ListParagraph"/>
        <w:bidi/>
        <w:rPr>
          <w:rFonts w:cs="Arial"/>
          <w:rtl/>
        </w:rPr>
      </w:pPr>
      <w:r w:rsidRPr="00882D12">
        <w:rPr>
          <w:rFonts w:cs="Arial" w:hint="cs"/>
          <w:noProof/>
          <w:rtl/>
          <w:lang w:val="en-IN" w:eastAsia="en-IN" w:bidi="ar-SA"/>
        </w:rPr>
        <mc:AlternateContent>
          <mc:Choice Requires="wps">
            <w:drawing>
              <wp:anchor distT="0" distB="0" distL="114300" distR="114300" simplePos="0" relativeHeight="251778048" behindDoc="0" locked="0" layoutInCell="1" allowOverlap="1" wp14:anchorId="4E32DEE1" wp14:editId="526C2F1E">
                <wp:simplePos x="0" y="0"/>
                <wp:positionH relativeFrom="column">
                  <wp:posOffset>342900</wp:posOffset>
                </wp:positionH>
                <wp:positionV relativeFrom="paragraph">
                  <wp:posOffset>78105</wp:posOffset>
                </wp:positionV>
                <wp:extent cx="5839460" cy="1000125"/>
                <wp:effectExtent l="0" t="0" r="0" b="0"/>
                <wp:wrapNone/>
                <wp:docPr id="3249" name="TextBox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839460" cy="1000125"/>
                        </a:xfrm>
                        <a:prstGeom prst="rect">
                          <a:avLst/>
                        </a:prstGeom>
                        <a:noFill/>
                      </wps:spPr>
                      <wps:txbx>
                        <w:txbxContent>
                          <w:p w14:paraId="6F87B8CA" w14:textId="1ECD7BC4" w:rsidR="00F96E51" w:rsidRPr="00B07892" w:rsidRDefault="00F96E51" w:rsidP="002F6126">
                            <w:pPr>
                              <w:pStyle w:val="Heading3"/>
                              <w:bidi/>
                              <w:rPr>
                                <w:b w:val="0"/>
                                <w:bCs/>
                                <w:sz w:val="56"/>
                                <w:szCs w:val="56"/>
                                <w:rtl/>
                              </w:rPr>
                            </w:pPr>
                            <w:r w:rsidRPr="00B07892">
                              <w:rPr>
                                <w:rFonts w:hint="cs"/>
                                <w:b w:val="0"/>
                                <w:bCs/>
                                <w:sz w:val="56"/>
                                <w:szCs w:val="56"/>
                                <w:rtl/>
                              </w:rPr>
                              <w:t xml:space="preserve">کلیدی </w:t>
                            </w:r>
                            <w:r w:rsidRPr="00B07892">
                              <w:rPr>
                                <w:rFonts w:hint="cs"/>
                                <w:b w:val="0"/>
                                <w:bCs/>
                                <w:sz w:val="56"/>
                                <w:szCs w:val="56"/>
                                <w:rtl/>
                              </w:rPr>
                              <w:t>الفاظ استعمال کر کے ذیل کے جملے مکمل کریں</w:t>
                            </w:r>
                          </w:p>
                        </w:txbxContent>
                      </wps:txbx>
                      <wps:bodyPr wrap="square" rtlCol="0">
                        <a:noAutofit/>
                      </wps:bodyPr>
                    </wps:wsp>
                  </a:graphicData>
                </a:graphic>
                <wp14:sizeRelV relativeFrom="margin">
                  <wp14:pctHeight>0</wp14:pctHeight>
                </wp14:sizeRelV>
              </wp:anchor>
            </w:drawing>
          </mc:Choice>
          <mc:Fallback>
            <w:pict>
              <v:shape w14:anchorId="4E32DEE1" id="_x0000_s1359" type="#_x0000_t202" alt="&quot;&quot;" style="position:absolute;left:0;text-align:left;margin-left:27pt;margin-top:6.15pt;width:459.8pt;height:78.75pt;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" filled="f" stroked="f">
                <v:textbox>
                  <w:txbxContent>
                    <w:p w14:paraId="6F87B8CA" w14:textId="1ECD7BC4" w:rsidR="00F96E51" w:rsidRPr="00B07892" w:rsidRDefault="00F96E51" w:rsidP="002F6126">
                      <w:pPr>
                        <w:pStyle w:val="Heading3"/>
                        <w:bidi/>
                        <w:rPr>
                          <w:b w:val="0"/>
                          <w:bCs/>
                          <w:sz w:val="56"/>
                          <w:szCs w:val="56"/>
                          <w:rtl/>
                        </w:rPr>
                      </w:pPr>
                      <w:r w:rsidRPr="00B07892">
                        <w:rPr>
                          <w:rFonts w:hint="cs"/>
                          <w:b w:val="0"/>
                          <w:bCs/>
                          <w:sz w:val="56"/>
                          <w:szCs w:val="56"/>
                          <w:rtl/>
                        </w:rPr>
                        <w:t xml:space="preserve">کلیدی </w:t>
                      </w:r>
                      <w:r w:rsidRPr="00B07892">
                        <w:rPr>
                          <w:rFonts w:hint="cs"/>
                          <w:b w:val="0"/>
                          <w:bCs/>
                          <w:sz w:val="56"/>
                          <w:szCs w:val="56"/>
                          <w:rtl/>
                        </w:rPr>
                        <w:t>الفاظ استعمال کر کے ذیل کے جملے مکمل کریں</w:t>
                      </w:r>
                    </w:p>
                  </w:txbxContent>
                </v:textbox>
              </v:shape>
            </w:pict>
          </mc:Fallback>
        </mc:AlternateContent>
      </w:r>
      <w:r w:rsidR="00C51633" w:rsidRPr="00882D12">
        <w:rPr>
          <w:rFonts w:cs="Arial" w:hint="cs"/>
          <w:noProof/>
          <w:rtl/>
          <w:lang w:val="en-IN" w:eastAsia="en-IN" w:bidi="ar-SA"/>
        </w:rPr>
        <mc:AlternateContent>
          <mc:Choice Requires="wps">
            <w:drawing>
              <wp:anchor distT="0" distB="0" distL="114300" distR="114300" simplePos="0" relativeHeight="251523072" behindDoc="0" locked="0" layoutInCell="1" allowOverlap="1" wp14:anchorId="0E4315D0" wp14:editId="293E15DE">
                <wp:simplePos x="0" y="0"/>
                <wp:positionH relativeFrom="column">
                  <wp:posOffset>250856</wp:posOffset>
                </wp:positionH>
                <wp:positionV relativeFrom="paragraph">
                  <wp:posOffset>17799</wp:posOffset>
                </wp:positionV>
                <wp:extent cx="6080125" cy="9431825"/>
                <wp:effectExtent l="38100" t="38100" r="34925" b="36195"/>
                <wp:wrapNone/>
                <wp:docPr id="3252" name="Rectangle: Rounded Corners 3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4318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22BB230B" id="Rectangle: Rounded Corners 3252" o:spid="_x0000_s1026" alt="&quot;&quot;" style="position:absolute;margin-left:19.75pt;margin-top:1.4pt;width:478.75pt;height:742.65pt;z-index:251523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" filled="f" strokecolor="#117e62" strokeweight="6pt">
                <v:stroke joinstyle="bevel" endcap="square"/>
              </v:roundrect>
            </w:pict>
          </mc:Fallback>
        </mc:AlternateContent>
      </w:r>
    </w:p>
    <w:p w14:paraId="0BFE39F5" w14:textId="2B0DADB1" w:rsidR="00DE1C5B" w:rsidRDefault="009347BD" w:rsidP="007D07F5">
      <w:pPr>
        <w:pStyle w:val="ListParagraph"/>
        <w:bidi/>
        <w:rPr>
          <w:rFonts w:eastAsia="Calibri" w:cs="Arial"/>
          <w:szCs w:val="24"/>
          <w:rtl/>
        </w:rPr>
      </w:pPr>
      <w:r w:rsidRPr="00882D12">
        <w:rPr>
          <w:rFonts w:cs="Arial" w:hint="cs"/>
          <w:noProof/>
          <w:rtl/>
          <w:lang w:val="en-IN" w:eastAsia="en-IN" w:bidi="ar-SA"/>
        </w:rPr>
        <mc:AlternateContent>
          <mc:Choice Requires="wps">
            <w:drawing>
              <wp:anchor distT="0" distB="0" distL="114300" distR="114300" simplePos="0" relativeHeight="251777024" behindDoc="0" locked="0" layoutInCell="1" allowOverlap="1" wp14:anchorId="62F176FB" wp14:editId="4DD9B872">
                <wp:simplePos x="0" y="0"/>
                <wp:positionH relativeFrom="column">
                  <wp:posOffset>535853</wp:posOffset>
                </wp:positionH>
                <wp:positionV relativeFrom="paragraph">
                  <wp:posOffset>8063581</wp:posOffset>
                </wp:positionV>
                <wp:extent cx="5539740" cy="990600"/>
                <wp:effectExtent l="0" t="0" r="22860" b="19050"/>
                <wp:wrapNone/>
                <wp:docPr id="3247" name="Rectangle: Rounded Corners 32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39740" cy="990600"/>
                        </a:xfrm>
                        <a:prstGeom prst="roundRect">
                          <a:avLst>
                            <a:gd name="adj" fmla="val 5476"/>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7511E4" w14:textId="77777777" w:rsidR="00F96E51" w:rsidRDefault="00F96E51" w:rsidP="00963CFF">
                            <w:pPr>
                              <w:bidi/>
                              <w:rPr>
                                <w:rtl/>
                              </w:rPr>
                            </w:pPr>
                            <w:r>
                              <w:rPr>
                                <w:rFonts w:hint="cs"/>
                                <w:color w:val="000000" w:themeColor="text1"/>
                                <w:sz w:val="32"/>
                                <w:szCs w:val="32"/>
                                <w:rtl/>
                              </w:rPr>
                              <w:t xml:space="preserve">کلیدی </w:t>
                            </w:r>
                            <w:r>
                              <w:rPr>
                                <w:rFonts w:hint="cs"/>
                                <w:color w:val="000000" w:themeColor="text1"/>
                                <w:sz w:val="32"/>
                                <w:szCs w:val="32"/>
                                <w:rtl/>
                              </w:rPr>
                              <w:t>الفاظ:</w:t>
                            </w:r>
                          </w:p>
                          <w:p w14:paraId="283C5350" w14:textId="77777777" w:rsidR="00F96E51" w:rsidRDefault="00F96E51" w:rsidP="00963CFF">
                            <w:pPr>
                              <w:bidi/>
                              <w:rPr>
                                <w:rtl/>
                              </w:rPr>
                            </w:pPr>
                            <w:r>
                              <w:rPr>
                                <w:rFonts w:hint="cs"/>
                                <w:color w:val="000000" w:themeColor="text1"/>
                                <w:sz w:val="32"/>
                                <w:szCs w:val="32"/>
                                <w:rtl/>
                              </w:rPr>
                              <w:t>سر درد، ہینڈ سینیٹائزر، بخار، ٹیکہ کاریاں، علامات، مائیکروبز، چھینک، کھانسی، نقصان دہ، وبا</w:t>
                            </w:r>
                          </w:p>
                          <w:p w14:paraId="2D54E4BA" w14:textId="77777777" w:rsidR="00F96E51" w:rsidRDefault="00F96E51" w:rsidP="00963CFF">
                            <w:pPr>
                              <w:jc w:val="center"/>
                            </w:pPr>
                          </w:p>
                        </w:txbxContent>
                      </wps:txbx>
                      <wps:bodyPr rtlCol="0" anchor="ctr"/>
                    </wps:wsp>
                  </a:graphicData>
                </a:graphic>
              </wp:anchor>
            </w:drawing>
          </mc:Choice>
          <mc:Fallback>
            <w:pict>
              <v:roundrect w14:anchorId="62F176FB" id="Rectangle: Rounded Corners 3247" o:spid="_x0000_s1360" alt="&quot;&quot;" style="position:absolute;left:0;text-align:left;margin-left:42.2pt;margin-top:634.95pt;width:436.2pt;height:78pt;z-index:251777024;visibility:visible;mso-wrap-style:square;mso-wrap-distance-left:9pt;mso-wrap-distance-top:0;mso-wrap-distance-right:9pt;mso-wrap-distance-bottom:0;mso-position-horizontal:absolute;mso-position-horizontal-relative:text;mso-position-vertical:absolute;mso-position-vertical-relative:text;v-text-anchor:middle" arcsize="35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" fillcolor="#99d5c7" strokecolor="black [3213]" strokeweight="1pt">
                <v:stroke joinstyle="miter"/>
                <v:textbox>
                  <w:txbxContent>
                    <w:p w14:paraId="6A7511E4" w14:textId="77777777" w:rsidR="00F96E51" w:rsidRDefault="00F96E51" w:rsidP="00963CFF">
                      <w:pPr>
                        <w:bidi/>
                        <w:rPr>
                          <w:rtl/>
                        </w:rPr>
                      </w:pPr>
                      <w:r>
                        <w:rPr>
                          <w:rFonts w:hint="cs"/>
                          <w:color w:val="000000" w:themeColor="text1"/>
                          <w:sz w:val="32"/>
                          <w:szCs w:val="32"/>
                          <w:rtl/>
                        </w:rPr>
                        <w:t xml:space="preserve">کلیدی </w:t>
                      </w:r>
                      <w:r>
                        <w:rPr>
                          <w:rFonts w:hint="cs"/>
                          <w:color w:val="000000" w:themeColor="text1"/>
                          <w:sz w:val="32"/>
                          <w:szCs w:val="32"/>
                          <w:rtl/>
                        </w:rPr>
                        <w:t>الفاظ:</w:t>
                      </w:r>
                    </w:p>
                    <w:p w14:paraId="283C5350" w14:textId="77777777" w:rsidR="00F96E51" w:rsidRDefault="00F96E51" w:rsidP="00963CFF">
                      <w:pPr>
                        <w:bidi/>
                        <w:rPr>
                          <w:rtl/>
                        </w:rPr>
                      </w:pPr>
                      <w:r>
                        <w:rPr>
                          <w:rFonts w:hint="cs"/>
                          <w:color w:val="000000" w:themeColor="text1"/>
                          <w:sz w:val="32"/>
                          <w:szCs w:val="32"/>
                          <w:rtl/>
                        </w:rPr>
                        <w:t>سر درد، ہینڈ سینیٹائزر، بخار، ٹیکہ کاریاں، علامات، مائیکروبز، چھینک، کھانسی، نقصان دہ، وبا</w:t>
                      </w:r>
                    </w:p>
                    <w:p w14:paraId="2D54E4BA" w14:textId="77777777" w:rsidR="00F96E51" w:rsidRDefault="00F96E51" w:rsidP="00963CFF">
                      <w:pPr>
                        <w:jc w:val="center"/>
                      </w:pPr>
                    </w:p>
                  </w:txbxContent>
                </v:textbox>
              </v:roundrect>
            </w:pict>
          </mc:Fallback>
        </mc:AlternateContent>
      </w:r>
    </w:p>
    <w:p w14:paraId="6E17DB8B" w14:textId="46CD2C54" w:rsidR="00DE1C5B" w:rsidRDefault="00DE1C5B" w:rsidP="007D07F5">
      <w:pPr>
        <w:rPr>
          <w:rFonts w:eastAsia="Calibri" w:cs="Arial"/>
          <w:szCs w:val="24"/>
          <w:rtl/>
        </w:rPr>
      </w:pPr>
      <w:r w:rsidRPr="00882D12">
        <w:rPr>
          <w:rFonts w:cs="Arial" w:hint="cs"/>
          <w:noProof/>
          <w:rtl/>
          <w:lang w:val="en-IN" w:eastAsia="en-IN" w:bidi="ar-SA"/>
        </w:rPr>
        <mc:AlternateContent>
          <mc:Choice Requires="wps">
            <w:drawing>
              <wp:anchor distT="0" distB="0" distL="114300" distR="114300" simplePos="0" relativeHeight="251781120" behindDoc="0" locked="0" layoutInCell="1" allowOverlap="1" wp14:anchorId="6F46D59F" wp14:editId="1B5885D1">
                <wp:simplePos x="0" y="0"/>
                <wp:positionH relativeFrom="column">
                  <wp:posOffset>403860</wp:posOffset>
                </wp:positionH>
                <wp:positionV relativeFrom="paragraph">
                  <wp:posOffset>657225</wp:posOffset>
                </wp:positionV>
                <wp:extent cx="5781675" cy="6879265"/>
                <wp:effectExtent l="0" t="0" r="0" b="0"/>
                <wp:wrapNone/>
                <wp:docPr id="3250" name="Text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81675" cy="6879265"/>
                        </a:xfrm>
                        <a:prstGeom prst="rect">
                          <a:avLst/>
                        </a:prstGeom>
                        <a:noFill/>
                      </wps:spPr>
                      <wps:txbx>
                        <w:txbxContent>
                          <w:p w14:paraId="6E95A272" w14:textId="77777777" w:rsidR="00F96E51" w:rsidRPr="00845592" w:rsidRDefault="00F96E51" w:rsidP="00C57BEC">
                            <w:pPr>
                              <w:bidi/>
                              <w:rPr>
                                <w:sz w:val="28"/>
                                <w:szCs w:val="28"/>
                                <w:rtl/>
                              </w:rPr>
                            </w:pPr>
                            <w:r>
                              <w:rPr>
                                <w:rFonts w:hint="cs"/>
                                <w:color w:val="000000" w:themeColor="text1"/>
                                <w:sz w:val="32"/>
                                <w:szCs w:val="32"/>
                                <w:rtl/>
                              </w:rPr>
                              <w:t xml:space="preserve">_______________ </w:t>
                            </w:r>
                            <w:r>
                              <w:rPr>
                                <w:rFonts w:hint="cs"/>
                                <w:color w:val="000000" w:themeColor="text1"/>
                                <w:sz w:val="32"/>
                                <w:szCs w:val="32"/>
                                <w:rtl/>
                              </w:rPr>
                              <w:t>فرد بہ فرد ہوا کے ذریعہ، فرد بہ فرد رابطہ کے ذریعے (ہاتھوں کو چھونے، بغل گیر ہونے، بوسہ لینے) یا آلودہ سطحوں کو چھونے سے پھیل سکتے ہیں۔</w:t>
                            </w:r>
                          </w:p>
                          <w:p w14:paraId="7D85E98B" w14:textId="77777777" w:rsidR="00F96E51" w:rsidRPr="00845592" w:rsidRDefault="00F96E51" w:rsidP="00C57BEC">
                            <w:pPr>
                              <w:rPr>
                                <w:sz w:val="28"/>
                                <w:szCs w:val="28"/>
                              </w:rPr>
                            </w:pPr>
                          </w:p>
                          <w:p w14:paraId="155D7CB3" w14:textId="77777777" w:rsidR="00F96E51" w:rsidRPr="00845592" w:rsidRDefault="00F96E51" w:rsidP="00C57BEC">
                            <w:pPr>
                              <w:bidi/>
                              <w:rPr>
                                <w:sz w:val="28"/>
                                <w:szCs w:val="28"/>
                                <w:rtl/>
                              </w:rPr>
                            </w:pPr>
                            <w:r>
                              <w:rPr>
                                <w:rFonts w:hint="cs"/>
                                <w:color w:val="000000" w:themeColor="text1"/>
                                <w:sz w:val="32"/>
                                <w:szCs w:val="32"/>
                                <w:rtl/>
                              </w:rPr>
                              <w:t>زُکام اور فلو انفیکشن کی سب سے عمومی قسمیں ہیں</w:t>
                            </w:r>
                          </w:p>
                          <w:p w14:paraId="3E85949A" w14:textId="77777777" w:rsidR="00F96E51" w:rsidRPr="00845592" w:rsidRDefault="00F96E51" w:rsidP="00C57BEC">
                            <w:pPr>
                              <w:bidi/>
                              <w:rPr>
                                <w:rFonts w:cs="Arial"/>
                                <w:color w:val="000000" w:themeColor="text1"/>
                                <w:kern w:val="24"/>
                                <w:sz w:val="32"/>
                                <w:szCs w:val="32"/>
                                <w:rtl/>
                              </w:rPr>
                            </w:pPr>
                            <w:r>
                              <w:rPr>
                                <w:rFonts w:hint="cs"/>
                                <w:color w:val="000000" w:themeColor="text1"/>
                                <w:sz w:val="32"/>
                                <w:szCs w:val="32"/>
                                <w:rtl/>
                              </w:rPr>
                              <w:t>کلاس روم میں اور سب سے زیادہ _______________ میں۔</w:t>
                            </w:r>
                          </w:p>
                          <w:p w14:paraId="25A2ACEA" w14:textId="77777777" w:rsidR="00F96E51" w:rsidRPr="00845592" w:rsidRDefault="00F96E51" w:rsidP="00C57BEC">
                            <w:pPr>
                              <w:rPr>
                                <w:sz w:val="28"/>
                                <w:szCs w:val="28"/>
                              </w:rPr>
                            </w:pPr>
                          </w:p>
                          <w:p w14:paraId="6CD06618" w14:textId="77777777" w:rsidR="00F96E51" w:rsidRPr="00845592" w:rsidRDefault="00F96E51" w:rsidP="00C57BEC">
                            <w:pPr>
                              <w:bidi/>
                              <w:rPr>
                                <w:sz w:val="28"/>
                                <w:szCs w:val="28"/>
                                <w:rtl/>
                              </w:rPr>
                            </w:pPr>
                            <w:r>
                              <w:rPr>
                                <w:rFonts w:hint="cs"/>
                                <w:color w:val="000000" w:themeColor="text1"/>
                                <w:sz w:val="32"/>
                                <w:szCs w:val="32"/>
                                <w:rtl/>
                              </w:rPr>
                              <w:t>تنفسی انفیکشن کی عمومی _______________ میں شامل ہو سکتی ہے</w:t>
                            </w:r>
                          </w:p>
                          <w:p w14:paraId="11E9A5CD" w14:textId="77777777" w:rsidR="00F96E51" w:rsidRPr="00845592" w:rsidRDefault="00F96E51" w:rsidP="00C57BEC">
                            <w:pPr>
                              <w:bidi/>
                              <w:rPr>
                                <w:rFonts w:cs="Arial"/>
                                <w:color w:val="000000" w:themeColor="text1"/>
                                <w:kern w:val="24"/>
                                <w:sz w:val="32"/>
                                <w:szCs w:val="32"/>
                                <w:rtl/>
                              </w:rPr>
                            </w:pPr>
                            <w:r>
                              <w:rPr>
                                <w:rFonts w:hint="cs"/>
                                <w:color w:val="000000" w:themeColor="text1"/>
                                <w:sz w:val="32"/>
                                <w:szCs w:val="32"/>
                                <w:rtl/>
                              </w:rPr>
                              <w:t>_______________، گلے کی خراش، _______________، اور بعض اوقات ناک بہنا یا بند ہونا۔</w:t>
                            </w:r>
                          </w:p>
                          <w:p w14:paraId="4B8A5F59" w14:textId="77777777" w:rsidR="00F96E51" w:rsidRPr="00845592" w:rsidRDefault="00F96E51" w:rsidP="00C57BEC">
                            <w:pPr>
                              <w:rPr>
                                <w:sz w:val="28"/>
                                <w:szCs w:val="28"/>
                              </w:rPr>
                            </w:pPr>
                          </w:p>
                          <w:p w14:paraId="1678A3D0" w14:textId="77777777" w:rsidR="00F96E51" w:rsidRPr="00845592" w:rsidRDefault="00F96E51" w:rsidP="00C57BEC">
                            <w:pPr>
                              <w:bidi/>
                              <w:rPr>
                                <w:sz w:val="28"/>
                                <w:szCs w:val="28"/>
                                <w:rtl/>
                              </w:rPr>
                            </w:pPr>
                            <w:r>
                              <w:rPr>
                                <w:rFonts w:hint="cs"/>
                                <w:color w:val="000000" w:themeColor="text1"/>
                                <w:sz w:val="32"/>
                                <w:szCs w:val="32"/>
                                <w:rtl/>
                              </w:rPr>
                              <w:t>ہم مائیکروبز کو فرد بہ فرد منتقل ہونے سے یوں روک سکتے ہیں کہ اپنی _______________ اور _______________ کو ٹشو سے ڈھکیں اور ٹشو کو فوری طور پر پھینک دیں۔</w:t>
                            </w:r>
                          </w:p>
                          <w:p w14:paraId="2D312B2B" w14:textId="77777777" w:rsidR="00F96E51" w:rsidRPr="00845592" w:rsidRDefault="00F96E51" w:rsidP="00C57BEC">
                            <w:pPr>
                              <w:rPr>
                                <w:sz w:val="28"/>
                                <w:szCs w:val="28"/>
                              </w:rPr>
                            </w:pPr>
                          </w:p>
                          <w:p w14:paraId="5251EAD5" w14:textId="77777777" w:rsidR="00F96E51" w:rsidRPr="00845592" w:rsidRDefault="00F96E51" w:rsidP="00C57BEC">
                            <w:pPr>
                              <w:bidi/>
                              <w:rPr>
                                <w:sz w:val="28"/>
                                <w:szCs w:val="28"/>
                                <w:rtl/>
                              </w:rPr>
                            </w:pPr>
                            <w:r>
                              <w:rPr>
                                <w:rFonts w:hint="cs"/>
                                <w:color w:val="000000" w:themeColor="text1"/>
                                <w:sz w:val="32"/>
                                <w:szCs w:val="32"/>
                                <w:rtl/>
                              </w:rPr>
                              <w:t>ٹشو کو پھینکنے کے بعد فوری طور پر، ہمیں چاہیے کہ ہمیشہ اپنے ہاتھوں کو صابن اور پانی سے دھوئیں، یا</w:t>
                            </w:r>
                          </w:p>
                          <w:p w14:paraId="2BAAE1E5" w14:textId="77777777" w:rsidR="00F96E51" w:rsidRPr="00845592" w:rsidRDefault="00F96E51" w:rsidP="00C57BEC">
                            <w:pPr>
                              <w:bidi/>
                              <w:rPr>
                                <w:sz w:val="28"/>
                                <w:szCs w:val="28"/>
                                <w:rtl/>
                              </w:rPr>
                            </w:pPr>
                            <w:r>
                              <w:rPr>
                                <w:rFonts w:hint="cs"/>
                                <w:color w:val="000000" w:themeColor="text1"/>
                                <w:sz w:val="32"/>
                                <w:szCs w:val="32"/>
                                <w:rtl/>
                              </w:rPr>
                              <w:t xml:space="preserve">_______________ استعمال کریں، اگر صابن اور پانی دستیاب نہ ہو۔ </w:t>
                            </w:r>
                          </w:p>
                          <w:p w14:paraId="55A8D2F9" w14:textId="77777777" w:rsidR="00F96E51" w:rsidRPr="00845592" w:rsidRDefault="00F96E51" w:rsidP="00C57BEC">
                            <w:pPr>
                              <w:rPr>
                                <w:sz w:val="28"/>
                                <w:szCs w:val="28"/>
                              </w:rPr>
                            </w:pPr>
                          </w:p>
                          <w:p w14:paraId="48B290EB" w14:textId="7F329304" w:rsidR="00F96E51" w:rsidRPr="00845592" w:rsidRDefault="00F96E51" w:rsidP="00C57BEC">
                            <w:pPr>
                              <w:bidi/>
                              <w:rPr>
                                <w:sz w:val="28"/>
                                <w:szCs w:val="28"/>
                                <w:rtl/>
                              </w:rPr>
                            </w:pPr>
                            <w:r>
                              <w:rPr>
                                <w:rFonts w:hint="cs"/>
                                <w:color w:val="000000" w:themeColor="text1"/>
                                <w:sz w:val="32"/>
                                <w:szCs w:val="32"/>
                                <w:rtl/>
                              </w:rPr>
                              <w:t>یوں تو بہت سارے _______________ مائیکروبز ہیں جو ہمیں بیمار بنا سکتے ہیں، مگر ہم _______________ لے کر کچھ انفیکشن کو روک سکتے ہیں۔</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w14:anchorId="6F46D59F" id="_x0000_s1361" type="#_x0000_t202" alt="&quot;&quot;" style="position:absolute;margin-left:31.8pt;margin-top:51.75pt;width:455.25pt;height:541.6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" filled="f" stroked="f">
                <v:textbox>
                  <w:txbxContent>
                    <w:p w14:paraId="6E95A272" w14:textId="77777777" w:rsidR="00F96E51" w:rsidRPr="00845592" w:rsidRDefault="00F96E51" w:rsidP="00C57BEC">
                      <w:pPr>
                        <w:bidi/>
                        <w:rPr>
                          <w:sz w:val="28"/>
                          <w:szCs w:val="28"/>
                          <w:rtl/>
                        </w:rPr>
                      </w:pPr>
                      <w:r>
                        <w:rPr>
                          <w:rFonts w:hint="cs"/>
                          <w:color w:val="000000" w:themeColor="text1"/>
                          <w:sz w:val="32"/>
                          <w:szCs w:val="32"/>
                          <w:rtl/>
                        </w:rPr>
                        <w:t xml:space="preserve">_______________ </w:t>
                      </w:r>
                      <w:r>
                        <w:rPr>
                          <w:rFonts w:hint="cs"/>
                          <w:color w:val="000000" w:themeColor="text1"/>
                          <w:sz w:val="32"/>
                          <w:szCs w:val="32"/>
                          <w:rtl/>
                        </w:rPr>
                        <w:t>فرد بہ فرد ہوا کے ذریعہ، فرد بہ فرد رابطہ کے ذریعے (ہاتھوں کو چھونے، بغل گیر ہونے، بوسہ لینے) یا آلودہ سطحوں کو چھونے سے پھیل سکتے ہیں۔</w:t>
                      </w:r>
                    </w:p>
                    <w:p w14:paraId="7D85E98B" w14:textId="77777777" w:rsidR="00F96E51" w:rsidRPr="00845592" w:rsidRDefault="00F96E51" w:rsidP="00C57BEC">
                      <w:pPr>
                        <w:rPr>
                          <w:sz w:val="28"/>
                          <w:szCs w:val="28"/>
                        </w:rPr>
                      </w:pPr>
                    </w:p>
                    <w:p w14:paraId="155D7CB3" w14:textId="77777777" w:rsidR="00F96E51" w:rsidRPr="00845592" w:rsidRDefault="00F96E51" w:rsidP="00C57BEC">
                      <w:pPr>
                        <w:bidi/>
                        <w:rPr>
                          <w:sz w:val="28"/>
                          <w:szCs w:val="28"/>
                          <w:rtl/>
                        </w:rPr>
                      </w:pPr>
                      <w:r>
                        <w:rPr>
                          <w:rFonts w:hint="cs"/>
                          <w:color w:val="000000" w:themeColor="text1"/>
                          <w:sz w:val="32"/>
                          <w:szCs w:val="32"/>
                          <w:rtl/>
                        </w:rPr>
                        <w:t>زُکام اور فلو انفیکشن کی سب سے عمومی قسمیں ہیں</w:t>
                      </w:r>
                    </w:p>
                    <w:p w14:paraId="3E85949A" w14:textId="77777777" w:rsidR="00F96E51" w:rsidRPr="00845592" w:rsidRDefault="00F96E51" w:rsidP="00C57BEC">
                      <w:pPr>
                        <w:bidi/>
                        <w:rPr>
                          <w:rFonts w:cs="Arial"/>
                          <w:color w:val="000000" w:themeColor="text1"/>
                          <w:kern w:val="24"/>
                          <w:sz w:val="32"/>
                          <w:szCs w:val="32"/>
                          <w:rtl/>
                        </w:rPr>
                      </w:pPr>
                      <w:r>
                        <w:rPr>
                          <w:rFonts w:hint="cs"/>
                          <w:color w:val="000000" w:themeColor="text1"/>
                          <w:sz w:val="32"/>
                          <w:szCs w:val="32"/>
                          <w:rtl/>
                        </w:rPr>
                        <w:t>کلاس روم میں اور سب سے زیادہ _______________ میں۔</w:t>
                      </w:r>
                    </w:p>
                    <w:p w14:paraId="25A2ACEA" w14:textId="77777777" w:rsidR="00F96E51" w:rsidRPr="00845592" w:rsidRDefault="00F96E51" w:rsidP="00C57BEC">
                      <w:pPr>
                        <w:rPr>
                          <w:sz w:val="28"/>
                          <w:szCs w:val="28"/>
                        </w:rPr>
                      </w:pPr>
                    </w:p>
                    <w:p w14:paraId="6CD06618" w14:textId="77777777" w:rsidR="00F96E51" w:rsidRPr="00845592" w:rsidRDefault="00F96E51" w:rsidP="00C57BEC">
                      <w:pPr>
                        <w:bidi/>
                        <w:rPr>
                          <w:sz w:val="28"/>
                          <w:szCs w:val="28"/>
                          <w:rtl/>
                        </w:rPr>
                      </w:pPr>
                      <w:r>
                        <w:rPr>
                          <w:rFonts w:hint="cs"/>
                          <w:color w:val="000000" w:themeColor="text1"/>
                          <w:sz w:val="32"/>
                          <w:szCs w:val="32"/>
                          <w:rtl/>
                        </w:rPr>
                        <w:t>تنفسی انفیکشن کی عمومی _______________ میں شامل ہو سکتی ہے</w:t>
                      </w:r>
                    </w:p>
                    <w:p w14:paraId="11E9A5CD" w14:textId="77777777" w:rsidR="00F96E51" w:rsidRPr="00845592" w:rsidRDefault="00F96E51" w:rsidP="00C57BEC">
                      <w:pPr>
                        <w:bidi/>
                        <w:rPr>
                          <w:rFonts w:cs="Arial"/>
                          <w:color w:val="000000" w:themeColor="text1"/>
                          <w:kern w:val="24"/>
                          <w:sz w:val="32"/>
                          <w:szCs w:val="32"/>
                          <w:rtl/>
                        </w:rPr>
                      </w:pPr>
                      <w:r>
                        <w:rPr>
                          <w:rFonts w:hint="cs"/>
                          <w:color w:val="000000" w:themeColor="text1"/>
                          <w:sz w:val="32"/>
                          <w:szCs w:val="32"/>
                          <w:rtl/>
                        </w:rPr>
                        <w:t>_______________، گلے کی خراش، _______________، اور بعض اوقات ناک بہنا یا بند ہونا۔</w:t>
                      </w:r>
                    </w:p>
                    <w:p w14:paraId="4B8A5F59" w14:textId="77777777" w:rsidR="00F96E51" w:rsidRPr="00845592" w:rsidRDefault="00F96E51" w:rsidP="00C57BEC">
                      <w:pPr>
                        <w:rPr>
                          <w:sz w:val="28"/>
                          <w:szCs w:val="28"/>
                        </w:rPr>
                      </w:pPr>
                    </w:p>
                    <w:p w14:paraId="1678A3D0" w14:textId="77777777" w:rsidR="00F96E51" w:rsidRPr="00845592" w:rsidRDefault="00F96E51" w:rsidP="00C57BEC">
                      <w:pPr>
                        <w:bidi/>
                        <w:rPr>
                          <w:sz w:val="28"/>
                          <w:szCs w:val="28"/>
                          <w:rtl/>
                        </w:rPr>
                      </w:pPr>
                      <w:r>
                        <w:rPr>
                          <w:rFonts w:hint="cs"/>
                          <w:color w:val="000000" w:themeColor="text1"/>
                          <w:sz w:val="32"/>
                          <w:szCs w:val="32"/>
                          <w:rtl/>
                        </w:rPr>
                        <w:t>ہم مائیکروبز کو فرد بہ فرد منتقل ہونے سے یوں روک سکتے ہیں کہ اپنی _______________ اور _______________ کو ٹشو سے ڈھکیں اور ٹشو کو فوری طور پر پھینک دیں۔</w:t>
                      </w:r>
                    </w:p>
                    <w:p w14:paraId="2D312B2B" w14:textId="77777777" w:rsidR="00F96E51" w:rsidRPr="00845592" w:rsidRDefault="00F96E51" w:rsidP="00C57BEC">
                      <w:pPr>
                        <w:rPr>
                          <w:sz w:val="28"/>
                          <w:szCs w:val="28"/>
                        </w:rPr>
                      </w:pPr>
                    </w:p>
                    <w:p w14:paraId="5251EAD5" w14:textId="77777777" w:rsidR="00F96E51" w:rsidRPr="00845592" w:rsidRDefault="00F96E51" w:rsidP="00C57BEC">
                      <w:pPr>
                        <w:bidi/>
                        <w:rPr>
                          <w:sz w:val="28"/>
                          <w:szCs w:val="28"/>
                          <w:rtl/>
                        </w:rPr>
                      </w:pPr>
                      <w:r>
                        <w:rPr>
                          <w:rFonts w:hint="cs"/>
                          <w:color w:val="000000" w:themeColor="text1"/>
                          <w:sz w:val="32"/>
                          <w:szCs w:val="32"/>
                          <w:rtl/>
                        </w:rPr>
                        <w:t>ٹشو کو پھینکنے کے بعد فوری طور پر، ہمیں چاہیے کہ ہمیشہ اپنے ہاتھوں کو صابن اور پانی سے دھوئیں، یا</w:t>
                      </w:r>
                    </w:p>
                    <w:p w14:paraId="2BAAE1E5" w14:textId="77777777" w:rsidR="00F96E51" w:rsidRPr="00845592" w:rsidRDefault="00F96E51" w:rsidP="00C57BEC">
                      <w:pPr>
                        <w:bidi/>
                        <w:rPr>
                          <w:sz w:val="28"/>
                          <w:szCs w:val="28"/>
                          <w:rtl/>
                        </w:rPr>
                      </w:pPr>
                      <w:r>
                        <w:rPr>
                          <w:rFonts w:hint="cs"/>
                          <w:color w:val="000000" w:themeColor="text1"/>
                          <w:sz w:val="32"/>
                          <w:szCs w:val="32"/>
                          <w:rtl/>
                        </w:rPr>
                        <w:t xml:space="preserve">_______________ استعمال کریں، اگر صابن اور پانی دستیاب نہ ہو۔ </w:t>
                      </w:r>
                    </w:p>
                    <w:p w14:paraId="55A8D2F9" w14:textId="77777777" w:rsidR="00F96E51" w:rsidRPr="00845592" w:rsidRDefault="00F96E51" w:rsidP="00C57BEC">
                      <w:pPr>
                        <w:rPr>
                          <w:sz w:val="28"/>
                          <w:szCs w:val="28"/>
                        </w:rPr>
                      </w:pPr>
                    </w:p>
                    <w:p w14:paraId="48B290EB" w14:textId="7F329304" w:rsidR="00F96E51" w:rsidRPr="00845592" w:rsidRDefault="00F96E51" w:rsidP="00C57BEC">
                      <w:pPr>
                        <w:bidi/>
                        <w:rPr>
                          <w:sz w:val="28"/>
                          <w:szCs w:val="28"/>
                          <w:rtl/>
                        </w:rPr>
                      </w:pPr>
                      <w:r>
                        <w:rPr>
                          <w:rFonts w:hint="cs"/>
                          <w:color w:val="000000" w:themeColor="text1"/>
                          <w:sz w:val="32"/>
                          <w:szCs w:val="32"/>
                          <w:rtl/>
                        </w:rPr>
                        <w:t>یوں تو بہت سارے _______________ مائیکروبز ہیں جو ہمیں بیمار بنا سکتے ہیں، مگر ہم _______________ لے کر کچھ انفیکشن کو روک سکتے ہیں۔</w:t>
                      </w:r>
                    </w:p>
                  </w:txbxContent>
                </v:textbox>
              </v:shape>
            </w:pict>
          </mc:Fallback>
        </mc:AlternateContent>
      </w:r>
      <w:r>
        <w:rPr>
          <w:rFonts w:eastAsia="Calibri" w:cs="Arial"/>
          <w:szCs w:val="24"/>
          <w:rtl/>
        </w:rPr>
        <w:br w:type="page"/>
      </w:r>
    </w:p>
    <w:p w14:paraId="3F003BB4" w14:textId="7A810751" w:rsidR="00AE7D53" w:rsidRPr="00882D12" w:rsidRDefault="00AE7D53" w:rsidP="007D07F5">
      <w:pPr>
        <w:pStyle w:val="Heading1"/>
        <w:bidi/>
        <w:rPr>
          <w:rFonts w:cs="Arial"/>
          <w:sz w:val="76"/>
          <w:szCs w:val="76"/>
          <w:rtl/>
        </w:rPr>
      </w:pPr>
      <w:bookmarkStart w:id="48" w:name="_Hlk112322117"/>
      <w:bookmarkEnd w:id="42"/>
      <w:bookmarkEnd w:id="47"/>
      <w:r w:rsidRPr="00882D12">
        <w:rPr>
          <w:rFonts w:cs="Arial" w:hint="cs"/>
          <w:noProof/>
          <w:sz w:val="76"/>
          <w:szCs w:val="76"/>
          <w:rtl/>
          <w:lang w:val="en-IN" w:eastAsia="en-IN" w:bidi="ar-SA"/>
        </w:rPr>
        <w:lastRenderedPageBreak/>
        <mc:AlternateContent>
          <mc:Choice Requires="wpg">
            <w:drawing>
              <wp:inline distT="0" distB="0" distL="0" distR="0" wp14:anchorId="1F8D6116" wp14:editId="583262AC">
                <wp:extent cx="939165" cy="1029357"/>
                <wp:effectExtent l="0" t="0" r="0" b="0"/>
                <wp:docPr id="3281"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39165" cy="1029357"/>
                          <a:chOff x="0" y="0"/>
                          <a:chExt cx="939165" cy="1029357"/>
                        </a:xfrm>
                      </wpg:grpSpPr>
                      <pic:pic xmlns:pic="http://schemas.openxmlformats.org/drawingml/2006/picture">
                        <pic:nvPicPr>
                          <pic:cNvPr id="3282" name="Picture 3282">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283" name="Rectangle 3283"/>
                        <wps:cNvSpPr/>
                        <wps:spPr>
                          <a:xfrm>
                            <a:off x="0" y="647087"/>
                            <a:ext cx="939165" cy="382270"/>
                          </a:xfrm>
                          <a:prstGeom prst="rect">
                            <a:avLst/>
                          </a:prstGeom>
                        </wps:spPr>
                        <wps:txbx>
                          <w:txbxContent>
                            <w:p w14:paraId="115B2C33" w14:textId="77777777" w:rsidR="00F96E51" w:rsidRPr="00B07892" w:rsidRDefault="00F96E51" w:rsidP="00AE7D53">
                              <w:pPr>
                                <w:bidi/>
                                <w:rPr>
                                  <w:b/>
                                  <w:bCs/>
                                  <w:sz w:val="26"/>
                                  <w:szCs w:val="24"/>
                                  <w:rtl/>
                                </w:rPr>
                              </w:pPr>
                              <w:r w:rsidRPr="00B07892">
                                <w:rPr>
                                  <w:rFonts w:hint="cs"/>
                                  <w:b/>
                                  <w:bCs/>
                                  <w:sz w:val="26"/>
                                  <w:szCs w:val="24"/>
                                  <w:rtl/>
                                </w:rPr>
                                <w:t xml:space="preserve">کلیدی </w:t>
                              </w:r>
                              <w:r w:rsidRPr="00B07892">
                                <w:rPr>
                                  <w:rFonts w:hint="cs"/>
                                  <w:b/>
                                  <w:bCs/>
                                  <w:sz w:val="26"/>
                                  <w:szCs w:val="24"/>
                                  <w:rtl/>
                                </w:rPr>
                                <w:t>مرحلہ 2</w:t>
                              </w:r>
                            </w:p>
                          </w:txbxContent>
                        </wps:txbx>
                        <wps:bodyPr wrap="square">
                          <a:noAutofit/>
                        </wps:bodyPr>
                      </wps:wsp>
                    </wpg:wgp>
                  </a:graphicData>
                </a:graphic>
              </wp:inline>
            </w:drawing>
          </mc:Choice>
          <mc:Fallback>
            <w:pict>
              <v:group w14:anchorId="1F8D6116" id="_x0000_s1362" alt="&quot;&quot;" style="width:73.95pt;height:81.05pt;mso-position-horizontal-relative:char;mso-position-vertical-relative:line" coordsize="939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">
                <v:shape id="Picture 3282" o:spid="_x0000_s1363"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">
                  <v:imagedata r:id="rId15" o:title=""/>
                </v:shape>
                <v:rect id="Rectangle 3283" o:spid="_x0000_s1364" style="position:absolute;top:6470;width:9391;height:3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" filled="f" stroked="f">
                  <v:textbox>
                    <w:txbxContent>
                      <w:p w14:paraId="115B2C33" w14:textId="77777777" w:rsidR="00F96E51" w:rsidRPr="00B07892" w:rsidRDefault="00F96E51" w:rsidP="00AE7D53">
                        <w:pPr>
                          <w:bidi/>
                          <w:rPr>
                            <w:b/>
                            <w:bCs/>
                            <w:sz w:val="26"/>
                            <w:szCs w:val="24"/>
                            <w:rtl/>
                          </w:rPr>
                        </w:pPr>
                        <w:r w:rsidRPr="00B07892">
                          <w:rPr>
                            <w:rFonts w:hint="cs"/>
                            <w:b/>
                            <w:bCs/>
                            <w:sz w:val="26"/>
                            <w:szCs w:val="24"/>
                            <w:rtl/>
                          </w:rPr>
                          <w:t xml:space="preserve">کلیدی </w:t>
                        </w:r>
                        <w:r w:rsidRPr="00B07892">
                          <w:rPr>
                            <w:rFonts w:hint="cs"/>
                            <w:b/>
                            <w:bCs/>
                            <w:sz w:val="26"/>
                            <w:szCs w:val="24"/>
                            <w:rtl/>
                          </w:rPr>
                          <w:t>مرحلہ 2</w:t>
                        </w:r>
                      </w:p>
                    </w:txbxContent>
                  </v:textbox>
                </v:rect>
                <w10:anchorlock/>
              </v:group>
            </w:pict>
          </mc:Fallback>
        </mc:AlternateContent>
      </w:r>
      <w:r w:rsidRPr="00B07892">
        <w:rPr>
          <w:rFonts w:cs="Arial" w:hint="cs"/>
          <w:b w:val="0"/>
          <w:bCs/>
          <w:sz w:val="80"/>
          <w:szCs w:val="80"/>
          <w:rtl/>
        </w:rPr>
        <w:t xml:space="preserve">انفیکشن کا پھیلاؤ: </w:t>
      </w:r>
      <w:r w:rsidR="005922D2">
        <w:rPr>
          <w:rFonts w:cs="Arial"/>
          <w:b w:val="0"/>
          <w:bCs/>
          <w:sz w:val="80"/>
          <w:szCs w:val="80"/>
        </w:rPr>
        <w:br/>
      </w:r>
      <w:r w:rsidRPr="00B07892">
        <w:rPr>
          <w:rFonts w:cs="Arial" w:hint="cs"/>
          <w:b w:val="0"/>
          <w:bCs/>
          <w:sz w:val="80"/>
          <w:szCs w:val="80"/>
          <w:rtl/>
        </w:rPr>
        <w:t>غذائی حفظان صحت</w:t>
      </w:r>
    </w:p>
    <w:p w14:paraId="06FF4348" w14:textId="4198756C" w:rsidR="00AE7D53" w:rsidRPr="00882D12" w:rsidRDefault="009347BD" w:rsidP="007D07F5">
      <w:pPr>
        <w:tabs>
          <w:tab w:val="left" w:pos="2458"/>
        </w:tabs>
        <w:bidi/>
        <w:ind w:left="2458"/>
        <w:rPr>
          <w:rFonts w:cs="Arial"/>
          <w:b/>
          <w:bCs/>
          <w:sz w:val="70"/>
          <w:szCs w:val="70"/>
          <w:rtl/>
        </w:rPr>
      </w:pPr>
      <w:r w:rsidRPr="00882D12">
        <w:rPr>
          <w:rFonts w:cs="Arial" w:hint="cs"/>
          <w:b/>
          <w:bCs/>
          <w:noProof/>
          <w:sz w:val="70"/>
          <w:szCs w:val="70"/>
          <w:rtl/>
          <w:lang w:val="en-IN" w:eastAsia="en-IN" w:bidi="ar-SA"/>
        </w:rPr>
        <mc:AlternateContent>
          <mc:Choice Requires="wps">
            <w:drawing>
              <wp:anchor distT="0" distB="0" distL="114300" distR="114300" simplePos="0" relativeHeight="251564032" behindDoc="0" locked="0" layoutInCell="1" allowOverlap="1" wp14:anchorId="595C35AF" wp14:editId="73092DFB">
                <wp:simplePos x="0" y="0"/>
                <wp:positionH relativeFrom="page">
                  <wp:posOffset>363434</wp:posOffset>
                </wp:positionH>
                <wp:positionV relativeFrom="paragraph">
                  <wp:posOffset>480184</wp:posOffset>
                </wp:positionV>
                <wp:extent cx="6870700" cy="1285726"/>
                <wp:effectExtent l="19050" t="19050" r="44450" b="29210"/>
                <wp:wrapNone/>
                <wp:docPr id="3787" name="Rectangle 37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1285726"/>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34BDF" id="Rectangle 3787" o:spid="_x0000_s1026" alt="&quot;&quot;" style="position:absolute;margin-left:28.6pt;margin-top:37.8pt;width:541pt;height:101.25pt;z-index:251564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" filled="f" strokecolor="#117e62" strokeweight="4.5pt">
                <w10:wrap anchorx="page"/>
              </v:rect>
            </w:pict>
          </mc:Fallback>
        </mc:AlternateContent>
      </w:r>
    </w:p>
    <w:p w14:paraId="09C4E14C" w14:textId="490BDDF2" w:rsidR="00AE7D53" w:rsidRPr="00B07892" w:rsidRDefault="00AE7D53" w:rsidP="007D07F5">
      <w:pPr>
        <w:pStyle w:val="Heading1"/>
        <w:bidi/>
        <w:jc w:val="center"/>
        <w:rPr>
          <w:rFonts w:cs="Arial"/>
          <w:b w:val="0"/>
          <w:bCs/>
          <w:sz w:val="60"/>
          <w:szCs w:val="60"/>
          <w:rtl/>
        </w:rPr>
      </w:pPr>
      <w:r w:rsidRPr="00B07892">
        <w:rPr>
          <w:rFonts w:cs="Arial" w:hint="cs"/>
          <w:b w:val="0"/>
          <w:bCs/>
          <w:sz w:val="60"/>
          <w:szCs w:val="60"/>
          <w:rtl/>
        </w:rPr>
        <w:t xml:space="preserve">سبق </w:t>
      </w:r>
      <w:bookmarkStart w:id="49" w:name="_Hlk90367565"/>
      <w:r w:rsidRPr="00B07892">
        <w:rPr>
          <w:rFonts w:cs="Arial" w:hint="cs"/>
          <w:b w:val="0"/>
          <w:bCs/>
          <w:sz w:val="60"/>
          <w:szCs w:val="60"/>
          <w:rtl/>
        </w:rPr>
        <w:t xml:space="preserve">6: غذائی </w:t>
      </w:r>
      <w:bookmarkEnd w:id="49"/>
      <w:r w:rsidRPr="00B07892">
        <w:rPr>
          <w:rFonts w:cs="Arial" w:hint="cs"/>
          <w:b w:val="0"/>
          <w:bCs/>
          <w:sz w:val="60"/>
          <w:szCs w:val="60"/>
          <w:rtl/>
        </w:rPr>
        <w:t>حفظان صحت</w:t>
      </w:r>
    </w:p>
    <w:p w14:paraId="6103E6AA" w14:textId="222E2668" w:rsidR="00AE7D53" w:rsidRPr="00882D12" w:rsidRDefault="00AE7D53" w:rsidP="007D07F5">
      <w:pPr>
        <w:bidi/>
        <w:jc w:val="center"/>
        <w:rPr>
          <w:rFonts w:cs="Arial"/>
          <w:rtl/>
        </w:rPr>
      </w:pPr>
      <w:r w:rsidRPr="00882D12">
        <w:rPr>
          <w:rFonts w:cs="Arial" w:hint="cs"/>
          <w:sz w:val="28"/>
          <w:szCs w:val="28"/>
          <w:rtl/>
        </w:rPr>
        <w:t>طلبہ ایک انٹریکٹو کوئز سے گزریں گے جو غذا کی تیاری کے بعد آتا ہے۔ اس راہ میں، طلبہ کو اس بارے میں فیصلے کرنے ہوں گے کہ آگے کیا کرنا ہے اور سوالوں کا جواب دیں گے۔</w:t>
      </w:r>
    </w:p>
    <w:p w14:paraId="6DB50197" w14:textId="41C14D78" w:rsidR="00AE7D53" w:rsidRPr="00882D12" w:rsidRDefault="00AE7D53" w:rsidP="007D07F5">
      <w:pPr>
        <w:bidi/>
        <w:rPr>
          <w:rFonts w:cs="Arial"/>
        </w:rPr>
      </w:pPr>
    </w:p>
    <w:p w14:paraId="540AE508" w14:textId="77777777" w:rsidR="00AE7D53" w:rsidRPr="00882D12" w:rsidRDefault="00AE7D53" w:rsidP="007D07F5">
      <w:pPr>
        <w:bidi/>
        <w:rPr>
          <w:rFonts w:cs="Arial"/>
        </w:rPr>
        <w:sectPr w:rsidR="00AE7D53" w:rsidRPr="00882D12" w:rsidSect="009E3BC5">
          <w:type w:val="continuous"/>
          <w:pgSz w:w="11900" w:h="16840"/>
          <w:pgMar w:top="720" w:right="720" w:bottom="720" w:left="720" w:header="709" w:footer="709" w:gutter="0"/>
          <w:cols w:space="708"/>
          <w:docGrid w:linePitch="360"/>
        </w:sectPr>
      </w:pPr>
    </w:p>
    <w:p w14:paraId="41014264" w14:textId="503BA0BD" w:rsidR="00AE7D53" w:rsidRPr="00B07892" w:rsidRDefault="00AE7D53" w:rsidP="007D07F5">
      <w:pPr>
        <w:pStyle w:val="Heading2"/>
        <w:bidi/>
        <w:rPr>
          <w:rFonts w:cs="Arial"/>
          <w:b w:val="0"/>
          <w:bCs/>
          <w:sz w:val="40"/>
          <w:szCs w:val="40"/>
          <w:rtl/>
        </w:rPr>
      </w:pPr>
      <w:r w:rsidRPr="00B07892">
        <w:rPr>
          <w:rFonts w:cs="Arial" w:hint="cs"/>
          <w:b w:val="0"/>
          <w:bCs/>
          <w:sz w:val="40"/>
          <w:szCs w:val="40"/>
          <w:rtl/>
        </w:rPr>
        <w:t>آموزشی نتائج</w:t>
      </w:r>
    </w:p>
    <w:p w14:paraId="685CD20A" w14:textId="5C8E6DAF" w:rsidR="00AE7D53" w:rsidRPr="00B07892" w:rsidRDefault="00AE7D53" w:rsidP="007D07F5">
      <w:pPr>
        <w:pStyle w:val="Heading3"/>
        <w:bidi/>
        <w:rPr>
          <w:rFonts w:cs="Arial"/>
          <w:b w:val="0"/>
          <w:bCs/>
          <w:sz w:val="32"/>
          <w:szCs w:val="32"/>
          <w:rtl/>
        </w:rPr>
      </w:pPr>
      <w:r w:rsidRPr="00B07892">
        <w:rPr>
          <w:rFonts w:cs="Arial" w:hint="cs"/>
          <w:b w:val="0"/>
          <w:bCs/>
          <w:sz w:val="32"/>
          <w:szCs w:val="32"/>
          <w:rtl/>
        </w:rPr>
        <w:t>تمام طلبہ:</w:t>
      </w:r>
    </w:p>
    <w:p w14:paraId="4BF2B00F" w14:textId="276D7CFF" w:rsidR="00AE7D53" w:rsidRPr="00B07892" w:rsidRDefault="00CF7FDB" w:rsidP="007D07F5">
      <w:pPr>
        <w:pStyle w:val="ListParagraph"/>
        <w:numPr>
          <w:ilvl w:val="0"/>
          <w:numId w:val="93"/>
        </w:numPr>
        <w:bidi/>
        <w:spacing w:after="120" w:line="240" w:lineRule="auto"/>
        <w:contextualSpacing w:val="0"/>
        <w:rPr>
          <w:rFonts w:cs="Arial"/>
          <w:szCs w:val="24"/>
          <w:rtl/>
        </w:rPr>
      </w:pPr>
      <w:r>
        <w:rPr>
          <w:rFonts w:cs="Arial" w:hint="cs"/>
          <w:szCs w:val="24"/>
          <w:rtl/>
        </w:rPr>
        <w:t>سمجھیں</w:t>
      </w:r>
      <w:r w:rsidR="00AE7D53" w:rsidRPr="00B07892">
        <w:rPr>
          <w:rFonts w:cs="Arial" w:hint="cs"/>
          <w:szCs w:val="24"/>
          <w:rtl/>
        </w:rPr>
        <w:t xml:space="preserve"> گے کہ مائیکروبز ہماری غذا پر پائے جا سکتے ہیں اور انسانوں میں منتقل ہو سکتے ہیں۔</w:t>
      </w:r>
    </w:p>
    <w:p w14:paraId="385914E7" w14:textId="0F4A7E15" w:rsidR="00AE7D53" w:rsidRPr="00B07892" w:rsidRDefault="00AE7D53" w:rsidP="007D07F5">
      <w:pPr>
        <w:pStyle w:val="ListParagraph"/>
        <w:numPr>
          <w:ilvl w:val="0"/>
          <w:numId w:val="93"/>
        </w:numPr>
        <w:bidi/>
        <w:spacing w:after="120" w:line="240" w:lineRule="auto"/>
        <w:contextualSpacing w:val="0"/>
        <w:rPr>
          <w:rFonts w:cs="Arial"/>
          <w:szCs w:val="24"/>
          <w:rtl/>
        </w:rPr>
      </w:pPr>
      <w:r w:rsidRPr="00B07892">
        <w:rPr>
          <w:rFonts w:cs="Arial" w:hint="cs"/>
          <w:szCs w:val="24"/>
          <w:rtl/>
        </w:rPr>
        <w:t>سمجھیں گے کہ غذا کو صحیح سے پکانا نقصان دہ مائیکروبز کو ہلاک کر سکتا ہے۔</w:t>
      </w:r>
    </w:p>
    <w:p w14:paraId="4C83B982" w14:textId="5831F32A" w:rsidR="00AE7D53" w:rsidRPr="00B07892" w:rsidRDefault="00AE7D53" w:rsidP="007D07F5">
      <w:pPr>
        <w:pStyle w:val="ListParagraph"/>
        <w:numPr>
          <w:ilvl w:val="0"/>
          <w:numId w:val="93"/>
        </w:numPr>
        <w:bidi/>
        <w:spacing w:after="120" w:line="240" w:lineRule="auto"/>
        <w:contextualSpacing w:val="0"/>
        <w:rPr>
          <w:rFonts w:cs="Arial"/>
          <w:szCs w:val="24"/>
          <w:rtl/>
        </w:rPr>
      </w:pPr>
      <w:r w:rsidRPr="00B07892">
        <w:rPr>
          <w:rFonts w:cs="Arial" w:hint="cs"/>
          <w:szCs w:val="24"/>
          <w:rtl/>
        </w:rPr>
        <w:t>سمجھیں گے کہ جرثومہ بہت جلدی سے تعداد بڑھاتے ہیں۔</w:t>
      </w:r>
    </w:p>
    <w:p w14:paraId="74709706" w14:textId="2134D059" w:rsidR="00AE7D53" w:rsidRPr="00B07892" w:rsidRDefault="00AE7D53" w:rsidP="007D07F5">
      <w:pPr>
        <w:pStyle w:val="Heading3"/>
        <w:bidi/>
        <w:rPr>
          <w:rFonts w:cs="Arial"/>
          <w:b w:val="0"/>
          <w:bCs/>
          <w:sz w:val="32"/>
          <w:szCs w:val="32"/>
          <w:rtl/>
        </w:rPr>
      </w:pPr>
      <w:r w:rsidRPr="00B07892">
        <w:rPr>
          <w:rFonts w:cs="Arial" w:hint="cs"/>
          <w:b w:val="0"/>
          <w:bCs/>
          <w:sz w:val="32"/>
          <w:szCs w:val="32"/>
          <w:rtl/>
        </w:rPr>
        <w:t>بیشتر طلبہ:</w:t>
      </w:r>
    </w:p>
    <w:p w14:paraId="1E5EC97A" w14:textId="37D3ADB7" w:rsidR="00AE7D53" w:rsidRPr="00B07892" w:rsidRDefault="00AE7D53" w:rsidP="007D07F5">
      <w:pPr>
        <w:pStyle w:val="ListParagraph"/>
        <w:numPr>
          <w:ilvl w:val="0"/>
          <w:numId w:val="94"/>
        </w:numPr>
        <w:bidi/>
        <w:spacing w:after="120" w:line="240" w:lineRule="auto"/>
        <w:contextualSpacing w:val="0"/>
        <w:rPr>
          <w:rFonts w:cs="Arial"/>
          <w:sz w:val="26"/>
          <w:szCs w:val="24"/>
          <w:rtl/>
        </w:rPr>
      </w:pPr>
      <w:r w:rsidRPr="00B07892">
        <w:rPr>
          <w:rFonts w:cs="Arial" w:hint="cs"/>
          <w:sz w:val="26"/>
          <w:szCs w:val="24"/>
          <w:rtl/>
        </w:rPr>
        <w:t>سمجھیں گے کہ ریفریجریشن مائیکروبز کو صرف افزائش پانے سے روکتا ہے، یہ انہیں ہلاک نہیں کرتا ہے۔</w:t>
      </w:r>
    </w:p>
    <w:p w14:paraId="058EEE74" w14:textId="4EBC2743" w:rsidR="00AE7D53" w:rsidRPr="00B07892" w:rsidRDefault="00AE7D53" w:rsidP="007D07F5">
      <w:pPr>
        <w:pStyle w:val="ListParagraph"/>
        <w:numPr>
          <w:ilvl w:val="0"/>
          <w:numId w:val="94"/>
        </w:numPr>
        <w:bidi/>
        <w:spacing w:after="120" w:line="240" w:lineRule="auto"/>
        <w:contextualSpacing w:val="0"/>
        <w:rPr>
          <w:rFonts w:cs="Arial"/>
          <w:sz w:val="26"/>
          <w:szCs w:val="24"/>
          <w:rtl/>
        </w:rPr>
      </w:pPr>
      <w:r w:rsidRPr="00B07892">
        <w:rPr>
          <w:rFonts w:cs="Arial" w:hint="cs"/>
          <w:sz w:val="26"/>
          <w:szCs w:val="24"/>
          <w:rtl/>
        </w:rPr>
        <w:t>"استعمال کی آخری تاریخ" اور "بہترین قبل از" والی تاریخوں کے بیچ فرق کو سمجھیں گے۔</w:t>
      </w:r>
    </w:p>
    <w:p w14:paraId="15440E4A" w14:textId="79D811F9" w:rsidR="00AE7D53" w:rsidRPr="00B07892" w:rsidRDefault="00AE7D53" w:rsidP="007D07F5">
      <w:pPr>
        <w:pStyle w:val="Heading2"/>
        <w:bidi/>
        <w:rPr>
          <w:rFonts w:cs="Arial"/>
          <w:b w:val="0"/>
          <w:bCs/>
          <w:sz w:val="40"/>
          <w:szCs w:val="40"/>
          <w:rtl/>
        </w:rPr>
      </w:pPr>
      <w:r w:rsidRPr="00B07892">
        <w:rPr>
          <w:rFonts w:cs="Arial" w:hint="cs"/>
          <w:b w:val="0"/>
          <w:bCs/>
          <w:sz w:val="40"/>
          <w:szCs w:val="40"/>
          <w:rtl/>
        </w:rPr>
        <w:br w:type="column"/>
      </w:r>
      <w:r w:rsidRPr="00B07892">
        <w:rPr>
          <w:rFonts w:cs="Arial" w:hint="cs"/>
          <w:b w:val="0"/>
          <w:bCs/>
          <w:sz w:val="40"/>
          <w:szCs w:val="40"/>
          <w:rtl/>
        </w:rPr>
        <w:t>نصاب کے لنکس</w:t>
      </w:r>
    </w:p>
    <w:p w14:paraId="5ED8EB93" w14:textId="2F17055C" w:rsidR="00AE7D53" w:rsidRPr="00882D12" w:rsidRDefault="00AE7D53" w:rsidP="007D07F5">
      <w:pPr>
        <w:pStyle w:val="Heading3"/>
        <w:bidi/>
        <w:rPr>
          <w:rFonts w:cs="Arial"/>
          <w:rtl/>
        </w:rPr>
      </w:pPr>
      <w:r w:rsidRPr="00882D12">
        <w:rPr>
          <w:rFonts w:cs="Arial"/>
        </w:rPr>
        <w:t>PHSE/R</w:t>
      </w:r>
      <w:r w:rsidR="00DC33D5">
        <w:rPr>
          <w:rFonts w:cs="Arial"/>
        </w:rPr>
        <w:t>HS</w:t>
      </w:r>
      <w:r w:rsidRPr="00882D12">
        <w:rPr>
          <w:rFonts w:cs="Arial"/>
        </w:rPr>
        <w:t>E</w:t>
      </w:r>
    </w:p>
    <w:p w14:paraId="42D24423" w14:textId="1A5D0BC2" w:rsidR="00AE7D53" w:rsidRPr="00B07892" w:rsidRDefault="00AE7D53" w:rsidP="007D07F5">
      <w:pPr>
        <w:pStyle w:val="ListParagraph"/>
        <w:numPr>
          <w:ilvl w:val="0"/>
          <w:numId w:val="51"/>
        </w:numPr>
        <w:bidi/>
        <w:spacing w:after="120" w:line="240" w:lineRule="auto"/>
        <w:contextualSpacing w:val="0"/>
        <w:rPr>
          <w:rFonts w:cs="Arial"/>
          <w:sz w:val="26"/>
          <w:szCs w:val="24"/>
          <w:rtl/>
        </w:rPr>
      </w:pPr>
      <w:r w:rsidRPr="00B07892">
        <w:rPr>
          <w:rFonts w:cs="Arial" w:hint="cs"/>
          <w:sz w:val="26"/>
          <w:szCs w:val="24"/>
          <w:rtl/>
        </w:rPr>
        <w:t>صحت اور روک تھام</w:t>
      </w:r>
    </w:p>
    <w:p w14:paraId="178CD579" w14:textId="77777777" w:rsidR="00AE7D53" w:rsidRPr="00B07892" w:rsidRDefault="00AE7D53" w:rsidP="007D07F5">
      <w:pPr>
        <w:pStyle w:val="Heading3"/>
        <w:bidi/>
        <w:rPr>
          <w:rFonts w:cs="Arial"/>
          <w:b w:val="0"/>
          <w:bCs/>
          <w:sz w:val="32"/>
          <w:szCs w:val="32"/>
          <w:rtl/>
        </w:rPr>
      </w:pPr>
      <w:r w:rsidRPr="00B07892">
        <w:rPr>
          <w:rFonts w:cs="Arial" w:hint="cs"/>
          <w:b w:val="0"/>
          <w:bCs/>
          <w:sz w:val="32"/>
          <w:szCs w:val="32"/>
          <w:rtl/>
        </w:rPr>
        <w:t>سائنس</w:t>
      </w:r>
    </w:p>
    <w:p w14:paraId="10E645DF" w14:textId="7E98DFFF" w:rsidR="00AE7D53" w:rsidRPr="00A23709" w:rsidRDefault="00AE7D53" w:rsidP="007D07F5">
      <w:pPr>
        <w:pStyle w:val="ListParagraph"/>
        <w:numPr>
          <w:ilvl w:val="0"/>
          <w:numId w:val="51"/>
        </w:numPr>
        <w:bidi/>
        <w:spacing w:after="120" w:line="240" w:lineRule="auto"/>
        <w:contextualSpacing w:val="0"/>
        <w:rPr>
          <w:rFonts w:cs="Arial"/>
          <w:sz w:val="26"/>
          <w:szCs w:val="24"/>
          <w:rtl/>
        </w:rPr>
      </w:pPr>
      <w:r w:rsidRPr="00A23709">
        <w:rPr>
          <w:rFonts w:cs="Arial" w:hint="cs"/>
          <w:sz w:val="26"/>
          <w:szCs w:val="24"/>
          <w:rtl/>
        </w:rPr>
        <w:t>سائنسی انداز میں کام کرنا</w:t>
      </w:r>
    </w:p>
    <w:p w14:paraId="6D13375A" w14:textId="7CF98E12" w:rsidR="00AE7D53" w:rsidRPr="00A23709" w:rsidRDefault="00AE7D53" w:rsidP="007D07F5">
      <w:pPr>
        <w:pStyle w:val="ListParagraph"/>
        <w:numPr>
          <w:ilvl w:val="0"/>
          <w:numId w:val="51"/>
        </w:numPr>
        <w:bidi/>
        <w:spacing w:after="120" w:line="240" w:lineRule="auto"/>
        <w:contextualSpacing w:val="0"/>
        <w:rPr>
          <w:rFonts w:cs="Arial"/>
          <w:sz w:val="26"/>
          <w:szCs w:val="24"/>
          <w:rtl/>
        </w:rPr>
      </w:pPr>
      <w:r w:rsidRPr="00A23709">
        <w:rPr>
          <w:rFonts w:cs="Arial" w:hint="cs"/>
          <w:sz w:val="26"/>
          <w:szCs w:val="24"/>
          <w:rtl/>
        </w:rPr>
        <w:t>جاندار چیزیں اور ان کی قدرتی جائے وقوع</w:t>
      </w:r>
    </w:p>
    <w:p w14:paraId="153F7281" w14:textId="77777777" w:rsidR="00AE7D53" w:rsidRPr="00A23709" w:rsidRDefault="00AE7D53" w:rsidP="007D07F5">
      <w:pPr>
        <w:pStyle w:val="ListParagraph"/>
        <w:numPr>
          <w:ilvl w:val="0"/>
          <w:numId w:val="51"/>
        </w:numPr>
        <w:bidi/>
        <w:spacing w:after="120" w:line="240" w:lineRule="auto"/>
        <w:contextualSpacing w:val="0"/>
        <w:rPr>
          <w:rFonts w:cs="Arial"/>
          <w:sz w:val="26"/>
          <w:szCs w:val="24"/>
          <w:rtl/>
        </w:rPr>
      </w:pPr>
      <w:r w:rsidRPr="00A23709">
        <w:rPr>
          <w:rFonts w:cs="Arial" w:hint="cs"/>
          <w:sz w:val="26"/>
          <w:szCs w:val="24"/>
          <w:rtl/>
        </w:rPr>
        <w:t>جانور، بشمول انسان</w:t>
      </w:r>
    </w:p>
    <w:p w14:paraId="3E188D9D" w14:textId="272D25FF" w:rsidR="00AE7D53" w:rsidRPr="00B07892" w:rsidRDefault="00AE7D53" w:rsidP="007D07F5">
      <w:pPr>
        <w:pStyle w:val="Heading3"/>
        <w:bidi/>
        <w:rPr>
          <w:rFonts w:cs="Arial"/>
          <w:b w:val="0"/>
          <w:bCs/>
          <w:sz w:val="32"/>
          <w:szCs w:val="32"/>
          <w:rtl/>
        </w:rPr>
      </w:pPr>
      <w:r w:rsidRPr="00B07892">
        <w:rPr>
          <w:rFonts w:cs="Arial" w:hint="cs"/>
          <w:b w:val="0"/>
          <w:bCs/>
          <w:sz w:val="32"/>
          <w:szCs w:val="32"/>
          <w:rtl/>
        </w:rPr>
        <w:t>انگریزی</w:t>
      </w:r>
    </w:p>
    <w:p w14:paraId="4EFD9634" w14:textId="49D647A0" w:rsidR="00AE7D53" w:rsidRPr="00A23709" w:rsidRDefault="00AE7D53" w:rsidP="007D07F5">
      <w:pPr>
        <w:pStyle w:val="ListParagraph"/>
        <w:numPr>
          <w:ilvl w:val="0"/>
          <w:numId w:val="51"/>
        </w:numPr>
        <w:bidi/>
        <w:spacing w:after="120" w:line="240" w:lineRule="auto"/>
        <w:contextualSpacing w:val="0"/>
        <w:rPr>
          <w:rFonts w:cs="Arial"/>
          <w:sz w:val="26"/>
          <w:szCs w:val="24"/>
          <w:rtl/>
        </w:rPr>
      </w:pPr>
      <w:r w:rsidRPr="00A23709">
        <w:rPr>
          <w:rFonts w:cs="Arial" w:hint="cs"/>
          <w:sz w:val="26"/>
          <w:szCs w:val="24"/>
          <w:rtl/>
        </w:rPr>
        <w:t>مطالعہ اور ادراک</w:t>
      </w:r>
    </w:p>
    <w:p w14:paraId="71781E62" w14:textId="3C86A70F" w:rsidR="00AE7D53" w:rsidRPr="00A23709" w:rsidRDefault="00AE7D53" w:rsidP="007D07F5">
      <w:pPr>
        <w:pStyle w:val="ListParagraph"/>
        <w:numPr>
          <w:ilvl w:val="0"/>
          <w:numId w:val="51"/>
        </w:numPr>
        <w:bidi/>
        <w:spacing w:after="120" w:line="240" w:lineRule="auto"/>
        <w:contextualSpacing w:val="0"/>
        <w:rPr>
          <w:rFonts w:cs="Arial"/>
          <w:sz w:val="26"/>
          <w:szCs w:val="24"/>
          <w:rtl/>
        </w:rPr>
      </w:pPr>
      <w:r w:rsidRPr="00A23709">
        <w:rPr>
          <w:rFonts w:cs="Arial" w:hint="cs"/>
          <w:sz w:val="26"/>
          <w:szCs w:val="24"/>
          <w:rtl/>
        </w:rPr>
        <w:t>بول چال کی زبان</w:t>
      </w:r>
    </w:p>
    <w:p w14:paraId="2832791C" w14:textId="4A2D128E" w:rsidR="00AE7D53" w:rsidRPr="00B07892" w:rsidRDefault="00AE7D53" w:rsidP="007D07F5">
      <w:pPr>
        <w:pStyle w:val="Heading3"/>
        <w:bidi/>
        <w:rPr>
          <w:rFonts w:cs="Arial"/>
          <w:b w:val="0"/>
          <w:bCs/>
          <w:sz w:val="32"/>
          <w:szCs w:val="32"/>
          <w:rtl/>
        </w:rPr>
      </w:pPr>
      <w:r w:rsidRPr="00B07892">
        <w:rPr>
          <w:rFonts w:cs="Arial" w:hint="cs"/>
          <w:b w:val="0"/>
          <w:bCs/>
          <w:sz w:val="32"/>
          <w:szCs w:val="32"/>
          <w:rtl/>
        </w:rPr>
        <w:t>ڈیزائن اور ٹیکنالوجی</w:t>
      </w:r>
    </w:p>
    <w:p w14:paraId="335CE30A" w14:textId="6797B21A" w:rsidR="00AE7D53" w:rsidRPr="00A23709" w:rsidRDefault="00AE7D53" w:rsidP="007D07F5">
      <w:pPr>
        <w:pStyle w:val="ListParagraph"/>
        <w:numPr>
          <w:ilvl w:val="0"/>
          <w:numId w:val="51"/>
        </w:numPr>
        <w:bidi/>
        <w:spacing w:after="120" w:line="240" w:lineRule="auto"/>
        <w:contextualSpacing w:val="0"/>
        <w:rPr>
          <w:rFonts w:cs="Arial"/>
          <w:sz w:val="26"/>
          <w:szCs w:val="24"/>
          <w:rtl/>
        </w:rPr>
      </w:pPr>
      <w:r w:rsidRPr="00A23709">
        <w:rPr>
          <w:rFonts w:cs="Arial" w:hint="cs"/>
          <w:sz w:val="26"/>
          <w:szCs w:val="24"/>
          <w:rtl/>
        </w:rPr>
        <w:t>پکانا اور تغذیہ</w:t>
      </w:r>
      <w:r w:rsidRPr="00A23709">
        <w:rPr>
          <w:rFonts w:cs="Arial" w:hint="cs"/>
          <w:sz w:val="26"/>
          <w:szCs w:val="24"/>
          <w:rtl/>
        </w:rPr>
        <w:tab/>
        <w:t xml:space="preserve">   </w:t>
      </w:r>
    </w:p>
    <w:p w14:paraId="0D7ED57F" w14:textId="77777777" w:rsidR="00AE7D53" w:rsidRPr="00882D12" w:rsidRDefault="00AE7D53" w:rsidP="007D07F5">
      <w:pPr>
        <w:bidi/>
        <w:spacing w:before="120" w:line="276" w:lineRule="auto"/>
        <w:rPr>
          <w:rFonts w:cs="Arial"/>
        </w:rPr>
        <w:sectPr w:rsidR="00AE7D53" w:rsidRPr="00882D12" w:rsidSect="003F123D">
          <w:type w:val="continuous"/>
          <w:pgSz w:w="11900" w:h="16840"/>
          <w:pgMar w:top="720" w:right="720" w:bottom="720" w:left="720" w:header="709" w:footer="709" w:gutter="0"/>
          <w:cols w:num="2" w:space="706"/>
          <w:bidi/>
          <w:docGrid w:linePitch="360"/>
        </w:sectPr>
      </w:pPr>
    </w:p>
    <w:p w14:paraId="55D11AF7" w14:textId="77777777" w:rsidR="00AE7D53" w:rsidRPr="009C5F41" w:rsidRDefault="00AE7D53" w:rsidP="007D07F5">
      <w:pPr>
        <w:bidi/>
        <w:spacing w:before="120" w:line="276" w:lineRule="auto"/>
        <w:rPr>
          <w:rFonts w:cs="Arial"/>
          <w:b/>
          <w:bCs/>
          <w:sz w:val="60"/>
          <w:szCs w:val="60"/>
          <w:rtl/>
        </w:rPr>
      </w:pPr>
      <w:r w:rsidRPr="009C5F41">
        <w:rPr>
          <w:rFonts w:cs="Arial" w:hint="cs"/>
          <w:b/>
          <w:bCs/>
          <w:noProof/>
          <w:color w:val="FFFFFF" w:themeColor="background1"/>
          <w:sz w:val="40"/>
          <w:szCs w:val="40"/>
          <w:rtl/>
          <w:lang w:val="en-IN" w:eastAsia="en-IN" w:bidi="ar-SA"/>
        </w:rPr>
        <w:lastRenderedPageBreak/>
        <w:drawing>
          <wp:inline distT="0" distB="0" distL="0" distR="0" wp14:anchorId="369A282F" wp14:editId="4235DA10">
            <wp:extent cx="533400" cy="582295"/>
            <wp:effectExtent l="0" t="0" r="0" b="8255"/>
            <wp:docPr id="3400" name="Picture 34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9C5F41">
        <w:rPr>
          <w:rFonts w:cs="Arial" w:hint="cs"/>
          <w:b/>
          <w:bCs/>
          <w:sz w:val="60"/>
          <w:szCs w:val="60"/>
          <w:rtl/>
        </w:rPr>
        <w:t>سبق 6: غذائی حفظان صحت</w:t>
      </w:r>
    </w:p>
    <w:p w14:paraId="5204478D" w14:textId="77777777" w:rsidR="00AE7D53" w:rsidRPr="00882D12" w:rsidRDefault="00AE7D53" w:rsidP="007D07F5">
      <w:pPr>
        <w:bidi/>
        <w:spacing w:before="120" w:line="276" w:lineRule="auto"/>
        <w:rPr>
          <w:rFonts w:cs="Arial"/>
        </w:rPr>
        <w:sectPr w:rsidR="00AE7D53" w:rsidRPr="00882D12" w:rsidSect="009E3BC5">
          <w:type w:val="continuous"/>
          <w:pgSz w:w="11906" w:h="16838"/>
          <w:pgMar w:top="720" w:right="720" w:bottom="720" w:left="720" w:header="708" w:footer="708" w:gutter="0"/>
          <w:cols w:space="708"/>
          <w:docGrid w:linePitch="360"/>
        </w:sectPr>
      </w:pPr>
    </w:p>
    <w:p w14:paraId="0939D38D" w14:textId="11491D3A" w:rsidR="00AE7D53" w:rsidRPr="009C5F41" w:rsidRDefault="00AE7D53" w:rsidP="007D07F5">
      <w:pPr>
        <w:bidi/>
        <w:spacing w:before="120" w:line="276" w:lineRule="auto"/>
        <w:rPr>
          <w:rFonts w:cs="Arial"/>
          <w:b/>
          <w:bCs/>
          <w:sz w:val="40"/>
          <w:szCs w:val="40"/>
          <w:rtl/>
        </w:rPr>
      </w:pPr>
      <w:r w:rsidRPr="009C5F41">
        <w:rPr>
          <w:rStyle w:val="Heading2Char"/>
          <w:rFonts w:cs="Arial" w:hint="cs"/>
          <w:b w:val="0"/>
          <w:bCs/>
          <w:sz w:val="40"/>
          <w:szCs w:val="40"/>
          <w:rtl/>
        </w:rPr>
        <w:t>مطلوب وسائل</w:t>
      </w:r>
    </w:p>
    <w:p w14:paraId="0A758E36" w14:textId="77777777" w:rsidR="00AE7D53" w:rsidRPr="009C5F41" w:rsidRDefault="00AE7D53" w:rsidP="007D07F5">
      <w:pPr>
        <w:pStyle w:val="Heading3"/>
        <w:bidi/>
        <w:rPr>
          <w:rFonts w:cs="Arial"/>
          <w:b w:val="0"/>
          <w:bCs/>
          <w:sz w:val="32"/>
          <w:szCs w:val="32"/>
          <w:rtl/>
        </w:rPr>
      </w:pPr>
      <w:r w:rsidRPr="009C5F41">
        <w:rPr>
          <w:rFonts w:cs="Arial" w:hint="cs"/>
          <w:b w:val="0"/>
          <w:bCs/>
          <w:sz w:val="32"/>
          <w:szCs w:val="32"/>
          <w:rtl/>
        </w:rPr>
        <w:t>شروعاتی سرگرمی: کلاس میں مباحثہ</w:t>
      </w:r>
    </w:p>
    <w:p w14:paraId="5ADD53C1" w14:textId="02AF6F28" w:rsidR="00AE7D53" w:rsidRPr="009C5F41" w:rsidRDefault="00AE7D53" w:rsidP="007D07F5">
      <w:pPr>
        <w:pStyle w:val="Heading4"/>
        <w:bidi/>
        <w:rPr>
          <w:rFonts w:cs="Arial"/>
          <w:b w:val="0"/>
          <w:bCs/>
          <w:i/>
          <w:iCs w:val="0"/>
          <w:sz w:val="30"/>
          <w:szCs w:val="28"/>
          <w:rtl/>
        </w:rPr>
      </w:pPr>
      <w:r w:rsidRPr="009C5F41">
        <w:rPr>
          <w:rFonts w:cs="Arial" w:hint="cs"/>
          <w:b w:val="0"/>
          <w:bCs/>
          <w:i/>
          <w:iCs w:val="0"/>
          <w:sz w:val="30"/>
          <w:szCs w:val="28"/>
          <w:rtl/>
        </w:rPr>
        <w:t>فی کلاس</w:t>
      </w:r>
    </w:p>
    <w:p w14:paraId="77E2FE68" w14:textId="6ADE409F" w:rsidR="00AE7D53" w:rsidRPr="009C5F41" w:rsidRDefault="00AE7D53" w:rsidP="007D07F5">
      <w:pPr>
        <w:pStyle w:val="ListParagraph"/>
        <w:numPr>
          <w:ilvl w:val="0"/>
          <w:numId w:val="51"/>
        </w:numPr>
        <w:bidi/>
        <w:spacing w:before="120" w:after="120" w:line="240" w:lineRule="auto"/>
        <w:ind w:left="360"/>
        <w:contextualSpacing w:val="0"/>
        <w:rPr>
          <w:rFonts w:cs="Arial"/>
          <w:szCs w:val="24"/>
          <w:rtl/>
        </w:rPr>
      </w:pPr>
      <w:r w:rsidRPr="009C5F41">
        <w:rPr>
          <w:rFonts w:cs="Arial"/>
          <w:szCs w:val="24"/>
        </w:rPr>
        <w:t>SH1</w:t>
      </w:r>
      <w:r w:rsidRPr="009C5F41">
        <w:rPr>
          <w:rFonts w:cs="Arial" w:hint="cs"/>
          <w:szCs w:val="24"/>
          <w:rtl/>
        </w:rPr>
        <w:t xml:space="preserve"> کی کاپی</w:t>
      </w:r>
    </w:p>
    <w:p w14:paraId="5A46E02E" w14:textId="6B620919" w:rsidR="00AE7D53" w:rsidRPr="009C5F41" w:rsidRDefault="00AE7D53" w:rsidP="007D07F5">
      <w:pPr>
        <w:pStyle w:val="ListParagraph"/>
        <w:numPr>
          <w:ilvl w:val="0"/>
          <w:numId w:val="51"/>
        </w:numPr>
        <w:bidi/>
        <w:spacing w:before="120" w:after="120" w:line="240" w:lineRule="auto"/>
        <w:ind w:left="360"/>
        <w:contextualSpacing w:val="0"/>
        <w:rPr>
          <w:rFonts w:cs="Arial"/>
          <w:szCs w:val="24"/>
          <w:rtl/>
        </w:rPr>
      </w:pPr>
      <w:r w:rsidRPr="009C5F41">
        <w:rPr>
          <w:rFonts w:cs="Arial"/>
          <w:szCs w:val="24"/>
        </w:rPr>
        <w:t>SH2</w:t>
      </w:r>
      <w:r w:rsidRPr="009C5F41">
        <w:rPr>
          <w:rFonts w:cs="Arial" w:hint="cs"/>
          <w:szCs w:val="24"/>
          <w:rtl/>
        </w:rPr>
        <w:t xml:space="preserve"> کی کاپی</w:t>
      </w:r>
    </w:p>
    <w:p w14:paraId="6C131D0D" w14:textId="77777777" w:rsidR="00AE7D53" w:rsidRPr="00882D12" w:rsidRDefault="00AE7D53" w:rsidP="007D07F5">
      <w:pPr>
        <w:bidi/>
        <w:spacing w:before="120"/>
        <w:rPr>
          <w:rFonts w:cs="Arial"/>
        </w:rPr>
      </w:pPr>
    </w:p>
    <w:p w14:paraId="344E5B7B" w14:textId="087E4B51" w:rsidR="00AE7D53" w:rsidRPr="009C5F41" w:rsidRDefault="00AE7D53" w:rsidP="007D07F5">
      <w:pPr>
        <w:pStyle w:val="Heading3"/>
        <w:bidi/>
        <w:rPr>
          <w:rFonts w:cs="Arial"/>
          <w:b w:val="0"/>
          <w:bCs/>
          <w:sz w:val="32"/>
          <w:szCs w:val="32"/>
          <w:rtl/>
        </w:rPr>
      </w:pPr>
      <w:r w:rsidRPr="009C5F41">
        <w:rPr>
          <w:rFonts w:cs="Arial" w:hint="cs"/>
          <w:b w:val="0"/>
          <w:bCs/>
          <w:sz w:val="32"/>
          <w:szCs w:val="32"/>
          <w:rtl/>
        </w:rPr>
        <w:t>اصل سرگرمی: کچن چیک</w:t>
      </w:r>
    </w:p>
    <w:p w14:paraId="3D185CEB" w14:textId="701C1539" w:rsidR="00AE7D53" w:rsidRPr="009C5F41" w:rsidRDefault="00AE7D53" w:rsidP="007D07F5">
      <w:pPr>
        <w:pStyle w:val="Heading4"/>
        <w:bidi/>
        <w:rPr>
          <w:rFonts w:cs="Arial"/>
          <w:b w:val="0"/>
          <w:bCs/>
          <w:i/>
          <w:iCs w:val="0"/>
          <w:sz w:val="28"/>
          <w:szCs w:val="28"/>
          <w:rtl/>
        </w:rPr>
      </w:pPr>
      <w:r w:rsidRPr="009C5F41">
        <w:rPr>
          <w:rFonts w:cs="Arial" w:hint="cs"/>
          <w:b w:val="0"/>
          <w:bCs/>
          <w:i/>
          <w:iCs w:val="0"/>
          <w:sz w:val="28"/>
          <w:szCs w:val="28"/>
          <w:rtl/>
        </w:rPr>
        <w:t>فی کلاس</w:t>
      </w:r>
    </w:p>
    <w:p w14:paraId="6AB1780A" w14:textId="60A3A878" w:rsidR="00AE7D53" w:rsidRPr="009C5F41" w:rsidRDefault="00AE7D53" w:rsidP="007D07F5">
      <w:pPr>
        <w:pStyle w:val="ListParagraph"/>
        <w:numPr>
          <w:ilvl w:val="0"/>
          <w:numId w:val="51"/>
        </w:numPr>
        <w:bidi/>
        <w:spacing w:before="120" w:after="120" w:line="240" w:lineRule="auto"/>
        <w:ind w:left="360"/>
        <w:contextualSpacing w:val="0"/>
        <w:rPr>
          <w:rFonts w:cs="Arial"/>
          <w:szCs w:val="24"/>
          <w:rtl/>
        </w:rPr>
      </w:pPr>
      <w:r w:rsidRPr="009C5F41">
        <w:rPr>
          <w:rFonts w:cs="Arial"/>
          <w:szCs w:val="24"/>
        </w:rPr>
        <w:t>PP1</w:t>
      </w:r>
      <w:r w:rsidRPr="009C5F41">
        <w:rPr>
          <w:rFonts w:cs="Arial" w:hint="cs"/>
          <w:szCs w:val="24"/>
          <w:rtl/>
        </w:rPr>
        <w:t xml:space="preserve"> (پاور پوائنٹ 1) کی کاپی (</w:t>
      </w:r>
      <w:r w:rsidRPr="009C5F41">
        <w:rPr>
          <w:rFonts w:cs="Arial"/>
          <w:szCs w:val="24"/>
        </w:rPr>
        <w:t>e-bug.eu</w:t>
      </w:r>
      <w:r w:rsidRPr="009C5F41">
        <w:rPr>
          <w:rFonts w:cs="Arial" w:hint="cs"/>
          <w:szCs w:val="24"/>
          <w:rtl/>
        </w:rPr>
        <w:t xml:space="preserve"> کی ویب سائٹ سے دستیاب ہے)</w:t>
      </w:r>
    </w:p>
    <w:p w14:paraId="3556FB37" w14:textId="77777777" w:rsidR="00AE7D53" w:rsidRPr="00882D12" w:rsidRDefault="00AE7D53" w:rsidP="007D07F5">
      <w:pPr>
        <w:bidi/>
        <w:spacing w:before="120"/>
        <w:rPr>
          <w:rFonts w:cs="Arial"/>
        </w:rPr>
      </w:pPr>
    </w:p>
    <w:p w14:paraId="64F02FD1" w14:textId="1FD4AFDA" w:rsidR="00AE7D53" w:rsidRPr="006B4D3F" w:rsidRDefault="00AE7D53" w:rsidP="007D07F5">
      <w:pPr>
        <w:pStyle w:val="Heading3"/>
        <w:bidi/>
        <w:rPr>
          <w:rFonts w:cs="Arial"/>
          <w:b w:val="0"/>
          <w:bCs/>
          <w:sz w:val="32"/>
          <w:szCs w:val="32"/>
          <w:rtl/>
        </w:rPr>
      </w:pPr>
      <w:r w:rsidRPr="006B4D3F">
        <w:rPr>
          <w:rFonts w:cs="Arial" w:hint="cs"/>
          <w:b w:val="0"/>
          <w:bCs/>
          <w:sz w:val="32"/>
          <w:szCs w:val="32"/>
          <w:rtl/>
        </w:rPr>
        <w:t>توسیعی سرگرمی 1: فریج ریڈرز</w:t>
      </w:r>
    </w:p>
    <w:p w14:paraId="6D673FA9" w14:textId="3D6B0CF2" w:rsidR="00AE7D53" w:rsidRPr="006B4D3F" w:rsidRDefault="00AE7D53" w:rsidP="007D07F5">
      <w:pPr>
        <w:pStyle w:val="Heading4"/>
        <w:bidi/>
        <w:rPr>
          <w:rFonts w:cs="Arial"/>
          <w:b w:val="0"/>
          <w:bCs/>
          <w:i/>
          <w:iCs w:val="0"/>
          <w:sz w:val="28"/>
          <w:szCs w:val="26"/>
          <w:rtl/>
        </w:rPr>
      </w:pPr>
      <w:r w:rsidRPr="006B4D3F">
        <w:rPr>
          <w:rFonts w:cs="Arial" w:hint="cs"/>
          <w:b w:val="0"/>
          <w:bCs/>
          <w:i/>
          <w:iCs w:val="0"/>
          <w:sz w:val="28"/>
          <w:szCs w:val="26"/>
          <w:rtl/>
        </w:rPr>
        <w:t>فی گروپ</w:t>
      </w:r>
    </w:p>
    <w:p w14:paraId="2D023553" w14:textId="1BF769DA" w:rsidR="00AE7D53" w:rsidRPr="006B4D3F" w:rsidRDefault="00AE7D53" w:rsidP="007D07F5">
      <w:pPr>
        <w:pStyle w:val="ListParagraph"/>
        <w:numPr>
          <w:ilvl w:val="0"/>
          <w:numId w:val="51"/>
        </w:numPr>
        <w:bidi/>
        <w:spacing w:before="120" w:after="120" w:line="240" w:lineRule="auto"/>
        <w:ind w:left="360"/>
        <w:contextualSpacing w:val="0"/>
        <w:rPr>
          <w:rFonts w:cs="Arial"/>
          <w:szCs w:val="24"/>
          <w:rtl/>
        </w:rPr>
      </w:pPr>
      <w:r w:rsidRPr="006B4D3F">
        <w:rPr>
          <w:rFonts w:cs="Arial"/>
          <w:szCs w:val="24"/>
        </w:rPr>
        <w:t>SH3</w:t>
      </w:r>
      <w:r w:rsidRPr="006B4D3F">
        <w:rPr>
          <w:rFonts w:cs="Arial" w:hint="cs"/>
          <w:szCs w:val="24"/>
          <w:rtl/>
        </w:rPr>
        <w:t xml:space="preserve"> کی کاپی</w:t>
      </w:r>
    </w:p>
    <w:p w14:paraId="48C47F9A" w14:textId="7DA49CC5" w:rsidR="00AE7D53" w:rsidRPr="006B4D3F" w:rsidRDefault="00AE7D53" w:rsidP="007D07F5">
      <w:pPr>
        <w:pStyle w:val="ListParagraph"/>
        <w:numPr>
          <w:ilvl w:val="0"/>
          <w:numId w:val="51"/>
        </w:numPr>
        <w:bidi/>
        <w:spacing w:before="120" w:after="120" w:line="240" w:lineRule="auto"/>
        <w:ind w:left="360"/>
        <w:contextualSpacing w:val="0"/>
        <w:rPr>
          <w:rFonts w:cs="Arial"/>
          <w:szCs w:val="24"/>
          <w:rtl/>
        </w:rPr>
      </w:pPr>
      <w:r w:rsidRPr="006B4D3F">
        <w:rPr>
          <w:rFonts w:cs="Arial"/>
          <w:szCs w:val="24"/>
        </w:rPr>
        <w:t>SH4</w:t>
      </w:r>
      <w:r w:rsidRPr="006B4D3F">
        <w:rPr>
          <w:rFonts w:cs="Arial" w:hint="cs"/>
          <w:szCs w:val="24"/>
          <w:rtl/>
        </w:rPr>
        <w:t xml:space="preserve"> کی کاپی</w:t>
      </w:r>
    </w:p>
    <w:p w14:paraId="3560179B" w14:textId="2F1F23D5" w:rsidR="00AE7D53" w:rsidRPr="006B4D3F" w:rsidRDefault="00AE7D53" w:rsidP="007D07F5">
      <w:pPr>
        <w:pStyle w:val="ListParagraph"/>
        <w:numPr>
          <w:ilvl w:val="0"/>
          <w:numId w:val="51"/>
        </w:numPr>
        <w:bidi/>
        <w:spacing w:before="120" w:after="120" w:line="240" w:lineRule="auto"/>
        <w:ind w:left="360"/>
        <w:contextualSpacing w:val="0"/>
        <w:rPr>
          <w:rFonts w:cs="Arial"/>
          <w:szCs w:val="24"/>
          <w:rtl/>
        </w:rPr>
      </w:pPr>
      <w:r w:rsidRPr="006B4D3F">
        <w:rPr>
          <w:rFonts w:cs="Arial"/>
          <w:szCs w:val="24"/>
        </w:rPr>
        <w:t>TS1</w:t>
      </w:r>
      <w:r w:rsidRPr="006B4D3F">
        <w:rPr>
          <w:rFonts w:cs="Arial" w:hint="cs"/>
          <w:szCs w:val="24"/>
          <w:rtl/>
        </w:rPr>
        <w:t xml:space="preserve"> کی کاپی</w:t>
      </w:r>
    </w:p>
    <w:p w14:paraId="427654EC" w14:textId="77777777" w:rsidR="00AE7D53" w:rsidRPr="00882D12" w:rsidRDefault="00AE7D53" w:rsidP="007D07F5">
      <w:pPr>
        <w:bidi/>
        <w:spacing w:before="120"/>
        <w:rPr>
          <w:rFonts w:cs="Arial"/>
        </w:rPr>
      </w:pPr>
    </w:p>
    <w:p w14:paraId="50A4C3BD" w14:textId="4EDC7615" w:rsidR="00AE7D53" w:rsidRPr="006B4D3F" w:rsidRDefault="00AE7D53" w:rsidP="007D07F5">
      <w:pPr>
        <w:pStyle w:val="Heading3"/>
        <w:bidi/>
        <w:rPr>
          <w:rFonts w:cs="Arial"/>
          <w:b w:val="0"/>
          <w:bCs/>
          <w:sz w:val="32"/>
          <w:szCs w:val="32"/>
          <w:rtl/>
        </w:rPr>
      </w:pPr>
      <w:r w:rsidRPr="006B4D3F">
        <w:rPr>
          <w:rFonts w:cs="Arial" w:hint="cs"/>
          <w:b w:val="0"/>
          <w:bCs/>
          <w:sz w:val="32"/>
          <w:szCs w:val="32"/>
          <w:rtl/>
        </w:rPr>
        <w:t>توسیعی سرگرمی 2: غذائی حفظان صحت کا کوئز</w:t>
      </w:r>
    </w:p>
    <w:p w14:paraId="5BF619FA" w14:textId="7AAAD91E" w:rsidR="00AE7D53" w:rsidRPr="006B4D3F" w:rsidRDefault="00AE7D53" w:rsidP="007D07F5">
      <w:pPr>
        <w:pStyle w:val="Heading4"/>
        <w:bidi/>
        <w:rPr>
          <w:rFonts w:cs="Arial"/>
          <w:b w:val="0"/>
          <w:bCs/>
          <w:i/>
          <w:iCs w:val="0"/>
          <w:sz w:val="28"/>
          <w:szCs w:val="28"/>
          <w:rtl/>
        </w:rPr>
      </w:pPr>
      <w:r w:rsidRPr="006B4D3F">
        <w:rPr>
          <w:rFonts w:cs="Arial" w:hint="cs"/>
          <w:b w:val="0"/>
          <w:bCs/>
          <w:i/>
          <w:iCs w:val="0"/>
          <w:sz w:val="28"/>
          <w:szCs w:val="28"/>
          <w:rtl/>
        </w:rPr>
        <w:t>فی طالب علم</w:t>
      </w:r>
    </w:p>
    <w:p w14:paraId="0B4F7061" w14:textId="07585DC5" w:rsidR="00AE7D53" w:rsidRPr="006B4D3F" w:rsidRDefault="00AE7D53" w:rsidP="007D07F5">
      <w:pPr>
        <w:pStyle w:val="ListParagraph"/>
        <w:numPr>
          <w:ilvl w:val="0"/>
          <w:numId w:val="51"/>
        </w:numPr>
        <w:bidi/>
        <w:spacing w:before="120" w:after="120" w:line="240" w:lineRule="auto"/>
        <w:ind w:left="360"/>
        <w:contextualSpacing w:val="0"/>
        <w:rPr>
          <w:rFonts w:cs="Arial"/>
          <w:szCs w:val="24"/>
          <w:rtl/>
        </w:rPr>
      </w:pPr>
      <w:r w:rsidRPr="006B4D3F">
        <w:rPr>
          <w:rFonts w:cs="Arial"/>
          <w:szCs w:val="24"/>
        </w:rPr>
        <w:t>SW1</w:t>
      </w:r>
      <w:r w:rsidRPr="006B4D3F">
        <w:rPr>
          <w:rFonts w:cs="Arial" w:hint="cs"/>
          <w:szCs w:val="24"/>
          <w:rtl/>
        </w:rPr>
        <w:t xml:space="preserve"> کی کاپی</w:t>
      </w:r>
    </w:p>
    <w:p w14:paraId="0196E394" w14:textId="77777777" w:rsidR="00AE7D53" w:rsidRPr="00882D12" w:rsidRDefault="00AE7D53" w:rsidP="007D07F5">
      <w:pPr>
        <w:bidi/>
        <w:spacing w:before="120"/>
        <w:rPr>
          <w:rFonts w:cs="Arial"/>
        </w:rPr>
      </w:pPr>
    </w:p>
    <w:p w14:paraId="14A549EF" w14:textId="64120A6F" w:rsidR="00AE7D53" w:rsidRPr="006B4D3F" w:rsidRDefault="00AE7D53" w:rsidP="007D07F5">
      <w:pPr>
        <w:pStyle w:val="Heading3"/>
        <w:bidi/>
        <w:rPr>
          <w:rFonts w:cs="Arial"/>
          <w:b w:val="0"/>
          <w:bCs/>
          <w:sz w:val="32"/>
          <w:szCs w:val="32"/>
          <w:rtl/>
        </w:rPr>
      </w:pPr>
      <w:r w:rsidRPr="006B4D3F">
        <w:rPr>
          <w:rFonts w:cs="Arial" w:hint="cs"/>
          <w:b w:val="0"/>
          <w:bCs/>
          <w:sz w:val="32"/>
          <w:szCs w:val="32"/>
          <w:rtl/>
        </w:rPr>
        <w:t>توسیعی سرگرمی 3: غلطی تلاش کریں</w:t>
      </w:r>
    </w:p>
    <w:p w14:paraId="24120CE6" w14:textId="2327232F" w:rsidR="00AE7D53" w:rsidRPr="006B4D3F" w:rsidRDefault="00AE7D53" w:rsidP="007D07F5">
      <w:pPr>
        <w:pStyle w:val="Heading4"/>
        <w:bidi/>
        <w:rPr>
          <w:rFonts w:cs="Arial"/>
          <w:b w:val="0"/>
          <w:bCs/>
          <w:i/>
          <w:iCs w:val="0"/>
          <w:sz w:val="28"/>
          <w:szCs w:val="28"/>
          <w:rtl/>
        </w:rPr>
      </w:pPr>
      <w:r w:rsidRPr="006B4D3F">
        <w:rPr>
          <w:rFonts w:cs="Arial" w:hint="cs"/>
          <w:b w:val="0"/>
          <w:bCs/>
          <w:i/>
          <w:iCs w:val="0"/>
          <w:sz w:val="28"/>
          <w:szCs w:val="28"/>
          <w:rtl/>
        </w:rPr>
        <w:t>فی گروپ</w:t>
      </w:r>
    </w:p>
    <w:p w14:paraId="6385A5F0" w14:textId="58AE7C5E" w:rsidR="00AE7D53" w:rsidRPr="006B4D3F" w:rsidRDefault="00AE7D53" w:rsidP="007D07F5">
      <w:pPr>
        <w:pStyle w:val="ListParagraph"/>
        <w:numPr>
          <w:ilvl w:val="0"/>
          <w:numId w:val="51"/>
        </w:numPr>
        <w:bidi/>
        <w:spacing w:before="120" w:after="120" w:line="240" w:lineRule="auto"/>
        <w:ind w:left="360"/>
        <w:contextualSpacing w:val="0"/>
        <w:rPr>
          <w:rFonts w:cs="Arial"/>
          <w:szCs w:val="24"/>
          <w:rtl/>
        </w:rPr>
      </w:pPr>
      <w:r w:rsidRPr="006B4D3F">
        <w:rPr>
          <w:rFonts w:cs="Arial"/>
          <w:szCs w:val="24"/>
        </w:rPr>
        <w:t>SW2</w:t>
      </w:r>
      <w:r w:rsidRPr="006B4D3F">
        <w:rPr>
          <w:rFonts w:cs="Arial" w:hint="cs"/>
          <w:szCs w:val="24"/>
          <w:rtl/>
        </w:rPr>
        <w:t xml:space="preserve"> کی کاپی</w:t>
      </w:r>
    </w:p>
    <w:p w14:paraId="193BCA3C" w14:textId="77777777" w:rsidR="00AE7D53" w:rsidRPr="00882D12" w:rsidRDefault="00AE7D53" w:rsidP="007D07F5">
      <w:pPr>
        <w:bidi/>
        <w:spacing w:before="120"/>
        <w:rPr>
          <w:rFonts w:cs="Arial"/>
        </w:rPr>
      </w:pPr>
    </w:p>
    <w:p w14:paraId="25CA1A18" w14:textId="2F7D9A44" w:rsidR="00AE7D53" w:rsidRPr="006B4D3F" w:rsidRDefault="00AE7D53" w:rsidP="007D07F5">
      <w:pPr>
        <w:pStyle w:val="Heading3"/>
        <w:bidi/>
        <w:rPr>
          <w:rFonts w:cs="Arial"/>
          <w:b w:val="0"/>
          <w:bCs/>
          <w:sz w:val="32"/>
          <w:szCs w:val="32"/>
          <w:rtl/>
        </w:rPr>
      </w:pPr>
      <w:r w:rsidRPr="006B4D3F">
        <w:rPr>
          <w:rFonts w:cs="Arial" w:hint="cs"/>
          <w:b w:val="0"/>
          <w:bCs/>
          <w:sz w:val="32"/>
          <w:szCs w:val="32"/>
          <w:rtl/>
        </w:rPr>
        <w:t>توسیعی سرگرمی 4: لیبل کی چھنٹائی</w:t>
      </w:r>
    </w:p>
    <w:p w14:paraId="5557CA55" w14:textId="0093F487" w:rsidR="00AE7D53" w:rsidRPr="00CA483D" w:rsidRDefault="00AE7D53" w:rsidP="007D07F5">
      <w:pPr>
        <w:pStyle w:val="Heading4"/>
        <w:bidi/>
        <w:rPr>
          <w:rFonts w:cs="Arial"/>
          <w:b w:val="0"/>
          <w:bCs/>
          <w:i/>
          <w:iCs w:val="0"/>
          <w:szCs w:val="24"/>
          <w:rtl/>
        </w:rPr>
      </w:pPr>
      <w:r w:rsidRPr="00CA483D">
        <w:rPr>
          <w:rFonts w:cs="Arial" w:hint="cs"/>
          <w:b w:val="0"/>
          <w:bCs/>
          <w:i/>
          <w:iCs w:val="0"/>
          <w:szCs w:val="24"/>
          <w:rtl/>
        </w:rPr>
        <w:t>فی طالب علم</w:t>
      </w:r>
    </w:p>
    <w:p w14:paraId="23FA00E3" w14:textId="38E601C2" w:rsidR="00AE7D53" w:rsidRPr="006B4D3F" w:rsidRDefault="00AE7D53" w:rsidP="007D07F5">
      <w:pPr>
        <w:pStyle w:val="ListParagraph"/>
        <w:numPr>
          <w:ilvl w:val="0"/>
          <w:numId w:val="51"/>
        </w:numPr>
        <w:bidi/>
        <w:spacing w:before="120" w:after="120" w:line="240" w:lineRule="auto"/>
        <w:ind w:left="360"/>
        <w:contextualSpacing w:val="0"/>
        <w:rPr>
          <w:rFonts w:cs="Arial"/>
          <w:szCs w:val="24"/>
          <w:rtl/>
        </w:rPr>
      </w:pPr>
      <w:r w:rsidRPr="006B4D3F">
        <w:rPr>
          <w:rFonts w:cs="Arial"/>
          <w:szCs w:val="24"/>
        </w:rPr>
        <w:t>SW3</w:t>
      </w:r>
      <w:r w:rsidRPr="006B4D3F">
        <w:rPr>
          <w:rFonts w:cs="Arial" w:hint="cs"/>
          <w:szCs w:val="24"/>
          <w:rtl/>
        </w:rPr>
        <w:t xml:space="preserve"> کی کاپی</w:t>
      </w:r>
    </w:p>
    <w:p w14:paraId="4900CE6B" w14:textId="78761942" w:rsidR="00AE7D53" w:rsidRPr="006B4D3F" w:rsidRDefault="00AE7D53" w:rsidP="007D07F5">
      <w:pPr>
        <w:bidi/>
        <w:spacing w:before="120" w:line="276" w:lineRule="auto"/>
        <w:rPr>
          <w:rStyle w:val="Heading2Char"/>
          <w:rFonts w:cs="Arial"/>
          <w:bCs/>
          <w:sz w:val="40"/>
          <w:szCs w:val="40"/>
          <w:rtl/>
        </w:rPr>
      </w:pPr>
      <w:r w:rsidRPr="006B4D3F">
        <w:rPr>
          <w:rStyle w:val="Heading2Char"/>
          <w:rFonts w:cs="Arial" w:hint="cs"/>
          <w:bCs/>
          <w:sz w:val="40"/>
          <w:szCs w:val="40"/>
          <w:rtl/>
        </w:rPr>
        <w:br w:type="column"/>
      </w:r>
      <w:r w:rsidRPr="006B4D3F">
        <w:rPr>
          <w:rStyle w:val="Heading2Char"/>
          <w:rFonts w:cs="Arial" w:hint="cs"/>
          <w:bCs/>
          <w:sz w:val="40"/>
          <w:szCs w:val="40"/>
          <w:rtl/>
        </w:rPr>
        <w:t>معاون مٹیریل</w:t>
      </w:r>
    </w:p>
    <w:p w14:paraId="3EFBC36D" w14:textId="77777777" w:rsidR="00AE7D53" w:rsidRPr="006B4D3F" w:rsidRDefault="00AE7D53" w:rsidP="007D07F5">
      <w:pPr>
        <w:pStyle w:val="ListParagraph"/>
        <w:numPr>
          <w:ilvl w:val="0"/>
          <w:numId w:val="3"/>
        </w:numPr>
        <w:bidi/>
        <w:spacing w:before="120" w:after="120" w:line="240" w:lineRule="auto"/>
        <w:contextualSpacing w:val="0"/>
        <w:rPr>
          <w:rFonts w:cs="Arial"/>
          <w:szCs w:val="24"/>
          <w:rtl/>
        </w:rPr>
      </w:pPr>
      <w:r w:rsidRPr="006B4D3F">
        <w:rPr>
          <w:rFonts w:cs="Arial"/>
          <w:szCs w:val="24"/>
        </w:rPr>
        <w:t>SH1</w:t>
      </w:r>
      <w:r w:rsidRPr="006B4D3F">
        <w:rPr>
          <w:rFonts w:cs="Arial" w:hint="cs"/>
          <w:szCs w:val="24"/>
          <w:rtl/>
        </w:rPr>
        <w:t xml:space="preserve"> اور </w:t>
      </w:r>
      <w:r w:rsidRPr="006B4D3F">
        <w:rPr>
          <w:rFonts w:cs="Arial"/>
          <w:szCs w:val="24"/>
        </w:rPr>
        <w:t>SH2</w:t>
      </w:r>
      <w:r w:rsidRPr="006B4D3F">
        <w:rPr>
          <w:rFonts w:cs="Arial" w:hint="cs"/>
          <w:szCs w:val="24"/>
          <w:rtl/>
        </w:rPr>
        <w:t xml:space="preserve"> کلاس میں مباحثہ</w:t>
      </w:r>
    </w:p>
    <w:p w14:paraId="5B84FD4B" w14:textId="2B03EF4E" w:rsidR="00AE7D53" w:rsidRPr="006B4D3F" w:rsidRDefault="00AE7D53" w:rsidP="007D07F5">
      <w:pPr>
        <w:pStyle w:val="ListParagraph"/>
        <w:numPr>
          <w:ilvl w:val="0"/>
          <w:numId w:val="3"/>
        </w:numPr>
        <w:bidi/>
        <w:spacing w:before="120" w:after="120" w:line="240" w:lineRule="auto"/>
        <w:contextualSpacing w:val="0"/>
        <w:rPr>
          <w:rFonts w:cs="Arial"/>
          <w:szCs w:val="24"/>
          <w:rtl/>
        </w:rPr>
      </w:pPr>
      <w:r w:rsidRPr="006B4D3F">
        <w:rPr>
          <w:rFonts w:cs="Arial"/>
          <w:szCs w:val="24"/>
        </w:rPr>
        <w:t>SH3</w:t>
      </w:r>
      <w:r w:rsidRPr="006B4D3F">
        <w:rPr>
          <w:rFonts w:cs="Arial" w:hint="cs"/>
          <w:szCs w:val="24"/>
          <w:rtl/>
        </w:rPr>
        <w:t xml:space="preserve"> فریج ریڈرز</w:t>
      </w:r>
    </w:p>
    <w:p w14:paraId="17F61824" w14:textId="51005A7A" w:rsidR="00AE7D53" w:rsidRPr="006B4D3F" w:rsidRDefault="00AE7D53" w:rsidP="007D07F5">
      <w:pPr>
        <w:pStyle w:val="ListParagraph"/>
        <w:numPr>
          <w:ilvl w:val="0"/>
          <w:numId w:val="3"/>
        </w:numPr>
        <w:bidi/>
        <w:spacing w:before="120" w:after="120" w:line="240" w:lineRule="auto"/>
        <w:contextualSpacing w:val="0"/>
        <w:rPr>
          <w:rFonts w:cs="Arial"/>
          <w:szCs w:val="24"/>
          <w:rtl/>
        </w:rPr>
      </w:pPr>
      <w:r w:rsidRPr="006B4D3F">
        <w:rPr>
          <w:rFonts w:cs="Arial"/>
          <w:szCs w:val="24"/>
        </w:rPr>
        <w:t>SH4</w:t>
      </w:r>
      <w:r w:rsidRPr="006B4D3F">
        <w:rPr>
          <w:rFonts w:cs="Arial" w:hint="cs"/>
          <w:szCs w:val="24"/>
          <w:rtl/>
        </w:rPr>
        <w:t xml:space="preserve"> فریج ریڈرز</w:t>
      </w:r>
    </w:p>
    <w:p w14:paraId="5708D426" w14:textId="159BDDAE" w:rsidR="00AE7D53" w:rsidRPr="006B4D3F" w:rsidRDefault="00AE7D53" w:rsidP="007D07F5">
      <w:pPr>
        <w:pStyle w:val="ListParagraph"/>
        <w:numPr>
          <w:ilvl w:val="0"/>
          <w:numId w:val="3"/>
        </w:numPr>
        <w:bidi/>
        <w:spacing w:before="120" w:after="120" w:line="240" w:lineRule="auto"/>
        <w:contextualSpacing w:val="0"/>
        <w:rPr>
          <w:rFonts w:cs="Arial"/>
          <w:szCs w:val="24"/>
          <w:rtl/>
        </w:rPr>
      </w:pPr>
      <w:r w:rsidRPr="006B4D3F">
        <w:rPr>
          <w:rFonts w:cs="Arial"/>
          <w:szCs w:val="24"/>
        </w:rPr>
        <w:t>TS1</w:t>
      </w:r>
      <w:r w:rsidRPr="006B4D3F">
        <w:rPr>
          <w:rFonts w:cs="Arial" w:hint="cs"/>
          <w:szCs w:val="24"/>
          <w:rtl/>
        </w:rPr>
        <w:t xml:space="preserve"> فریج ریڈرز</w:t>
      </w:r>
    </w:p>
    <w:p w14:paraId="08BFA30E" w14:textId="17940A25" w:rsidR="00AE7D53" w:rsidRPr="006B4D3F" w:rsidRDefault="00AE7D53" w:rsidP="007D07F5">
      <w:pPr>
        <w:pStyle w:val="ListParagraph"/>
        <w:numPr>
          <w:ilvl w:val="0"/>
          <w:numId w:val="3"/>
        </w:numPr>
        <w:bidi/>
        <w:spacing w:before="120" w:after="120" w:line="240" w:lineRule="auto"/>
        <w:contextualSpacing w:val="0"/>
        <w:rPr>
          <w:rFonts w:cs="Arial"/>
          <w:szCs w:val="24"/>
          <w:rtl/>
        </w:rPr>
      </w:pPr>
      <w:r w:rsidRPr="006B4D3F">
        <w:rPr>
          <w:rFonts w:cs="Arial"/>
          <w:szCs w:val="24"/>
        </w:rPr>
        <w:t>SW1</w:t>
      </w:r>
      <w:r w:rsidRPr="006B4D3F">
        <w:rPr>
          <w:rFonts w:cs="Arial" w:hint="cs"/>
          <w:szCs w:val="24"/>
          <w:rtl/>
        </w:rPr>
        <w:t xml:space="preserve"> غذائی حفظان صحت کا کوئز</w:t>
      </w:r>
    </w:p>
    <w:p w14:paraId="3ADEFD1E" w14:textId="77777777" w:rsidR="00AE7D53" w:rsidRPr="006B4D3F" w:rsidRDefault="00AE7D53" w:rsidP="007D07F5">
      <w:pPr>
        <w:pStyle w:val="ListParagraph"/>
        <w:numPr>
          <w:ilvl w:val="0"/>
          <w:numId w:val="3"/>
        </w:numPr>
        <w:bidi/>
        <w:spacing w:before="120" w:after="120" w:line="240" w:lineRule="auto"/>
        <w:contextualSpacing w:val="0"/>
        <w:rPr>
          <w:rFonts w:cs="Arial"/>
          <w:szCs w:val="24"/>
          <w:rtl/>
        </w:rPr>
      </w:pPr>
      <w:r w:rsidRPr="006B4D3F">
        <w:rPr>
          <w:rFonts w:cs="Arial"/>
          <w:szCs w:val="24"/>
        </w:rPr>
        <w:t>SW2</w:t>
      </w:r>
      <w:r w:rsidRPr="006B4D3F">
        <w:rPr>
          <w:rFonts w:cs="Arial" w:hint="cs"/>
          <w:szCs w:val="24"/>
          <w:rtl/>
        </w:rPr>
        <w:t xml:space="preserve"> غلطیاں تلاش کریں</w:t>
      </w:r>
    </w:p>
    <w:p w14:paraId="17A1481C" w14:textId="77777777" w:rsidR="00AE7D53" w:rsidRPr="006B4D3F" w:rsidRDefault="00AE7D53" w:rsidP="007D07F5">
      <w:pPr>
        <w:pStyle w:val="ListParagraph"/>
        <w:numPr>
          <w:ilvl w:val="0"/>
          <w:numId w:val="3"/>
        </w:numPr>
        <w:bidi/>
        <w:spacing w:before="120" w:after="120" w:line="240" w:lineRule="auto"/>
        <w:contextualSpacing w:val="0"/>
        <w:rPr>
          <w:rFonts w:cs="Arial"/>
          <w:szCs w:val="24"/>
          <w:rtl/>
        </w:rPr>
      </w:pPr>
      <w:r w:rsidRPr="006B4D3F">
        <w:rPr>
          <w:rFonts w:cs="Arial"/>
          <w:szCs w:val="24"/>
        </w:rPr>
        <w:t>SW3</w:t>
      </w:r>
      <w:r w:rsidRPr="006B4D3F">
        <w:rPr>
          <w:rFonts w:cs="Arial" w:hint="cs"/>
          <w:szCs w:val="24"/>
          <w:rtl/>
        </w:rPr>
        <w:t xml:space="preserve"> لیبل کی چھنٹائی</w:t>
      </w:r>
    </w:p>
    <w:p w14:paraId="0C3FC447" w14:textId="77777777" w:rsidR="00CB467B" w:rsidRPr="00882D12" w:rsidRDefault="00CB467B" w:rsidP="007D07F5">
      <w:pPr>
        <w:bidi/>
        <w:spacing w:before="120"/>
        <w:rPr>
          <w:rFonts w:cs="Arial"/>
          <w:noProof/>
        </w:rPr>
      </w:pPr>
    </w:p>
    <w:p w14:paraId="21581657" w14:textId="501ACB9C" w:rsidR="00AE7D53" w:rsidRPr="006B4D3F" w:rsidRDefault="00877511" w:rsidP="007D07F5">
      <w:pPr>
        <w:pStyle w:val="Heading2"/>
        <w:bidi/>
        <w:rPr>
          <w:rFonts w:cs="Arial"/>
          <w:b w:val="0"/>
          <w:bCs/>
          <w:sz w:val="40"/>
          <w:szCs w:val="40"/>
          <w:rtl/>
        </w:rPr>
      </w:pPr>
      <w:r w:rsidRPr="00877511">
        <w:rPr>
          <w:rFonts w:cs="Arial"/>
          <w:b w:val="0"/>
          <w:bCs/>
          <w:sz w:val="40"/>
          <w:szCs w:val="40"/>
          <w:rtl/>
        </w:rPr>
        <w:t>پ</w:t>
      </w:r>
      <w:r w:rsidRPr="00877511">
        <w:rPr>
          <w:rFonts w:cs="Arial" w:hint="cs"/>
          <w:b w:val="0"/>
          <w:bCs/>
          <w:sz w:val="40"/>
          <w:szCs w:val="40"/>
          <w:rtl/>
        </w:rPr>
        <w:t>ی</w:t>
      </w:r>
      <w:r w:rsidRPr="00877511">
        <w:rPr>
          <w:rFonts w:cs="Arial" w:hint="eastAsia"/>
          <w:b w:val="0"/>
          <w:bCs/>
          <w:sz w:val="40"/>
          <w:szCs w:val="40"/>
          <w:rtl/>
        </w:rPr>
        <w:t>شگ</w:t>
      </w:r>
      <w:r w:rsidRPr="00877511">
        <w:rPr>
          <w:rFonts w:cs="Arial" w:hint="cs"/>
          <w:b w:val="0"/>
          <w:bCs/>
          <w:sz w:val="40"/>
          <w:szCs w:val="40"/>
          <w:rtl/>
        </w:rPr>
        <w:t>ی</w:t>
      </w:r>
      <w:r w:rsidR="00AE7D53" w:rsidRPr="006B4D3F">
        <w:rPr>
          <w:rFonts w:cs="Arial" w:hint="cs"/>
          <w:b w:val="0"/>
          <w:bCs/>
          <w:sz w:val="40"/>
          <w:szCs w:val="40"/>
          <w:rtl/>
        </w:rPr>
        <w:t xml:space="preserve"> تیاری</w:t>
      </w:r>
    </w:p>
    <w:p w14:paraId="4B5DDBF9" w14:textId="77777777" w:rsidR="00AE7D53" w:rsidRPr="006B4D3F" w:rsidRDefault="00AE7D53" w:rsidP="007D07F5">
      <w:pPr>
        <w:bidi/>
        <w:spacing w:before="240"/>
        <w:rPr>
          <w:rFonts w:cs="Arial"/>
          <w:szCs w:val="24"/>
          <w:rtl/>
        </w:rPr>
      </w:pPr>
      <w:r w:rsidRPr="006B4D3F">
        <w:rPr>
          <w:rFonts w:cs="Arial" w:hint="cs"/>
          <w:szCs w:val="24"/>
          <w:rtl/>
        </w:rPr>
        <w:t xml:space="preserve">توسیعی سرگرمی فریج ریڈرز کے مدنظر، </w:t>
      </w:r>
      <w:r w:rsidRPr="006B4D3F">
        <w:rPr>
          <w:rFonts w:cs="Arial"/>
          <w:szCs w:val="24"/>
        </w:rPr>
        <w:t>SH3</w:t>
      </w:r>
      <w:r w:rsidRPr="006B4D3F">
        <w:rPr>
          <w:rFonts w:cs="Arial" w:hint="cs"/>
          <w:szCs w:val="24"/>
          <w:rtl/>
        </w:rPr>
        <w:t xml:space="preserve"> کی اور </w:t>
      </w:r>
      <w:r w:rsidRPr="006B4D3F">
        <w:rPr>
          <w:rFonts w:cs="Arial"/>
          <w:szCs w:val="24"/>
        </w:rPr>
        <w:t>SH4</w:t>
      </w:r>
      <w:r w:rsidRPr="006B4D3F">
        <w:rPr>
          <w:rFonts w:cs="Arial" w:hint="cs"/>
          <w:szCs w:val="24"/>
          <w:rtl/>
        </w:rPr>
        <w:t xml:space="preserve"> پر موجود تصاویر کی ایک کاپی لیمینیٹ کریں۔ متبادل طور پر، تصاویر کی </w:t>
      </w:r>
      <w:r w:rsidRPr="006B4D3F">
        <w:rPr>
          <w:rFonts w:cs="Arial"/>
          <w:szCs w:val="24"/>
        </w:rPr>
        <w:t>MS PowerPoint</w:t>
      </w:r>
      <w:r w:rsidRPr="006B4D3F">
        <w:rPr>
          <w:rFonts w:cs="Arial" w:hint="cs"/>
          <w:szCs w:val="24"/>
          <w:rtl/>
        </w:rPr>
        <w:t xml:space="preserve"> سلائیڈز </w:t>
      </w:r>
      <w:r w:rsidRPr="006B4D3F">
        <w:rPr>
          <w:rFonts w:cs="Arial"/>
          <w:szCs w:val="24"/>
        </w:rPr>
        <w:t>e-Bug</w:t>
      </w:r>
      <w:r w:rsidRPr="006B4D3F">
        <w:rPr>
          <w:rFonts w:cs="Arial" w:hint="cs"/>
          <w:szCs w:val="24"/>
          <w:rtl/>
        </w:rPr>
        <w:t xml:space="preserve"> کی ویب سائٹ </w:t>
      </w:r>
      <w:r w:rsidRPr="006B4D3F">
        <w:rPr>
          <w:rFonts w:cs="Arial"/>
          <w:szCs w:val="24"/>
        </w:rPr>
        <w:t>e-bug.eu</w:t>
      </w:r>
      <w:r w:rsidRPr="006B4D3F">
        <w:rPr>
          <w:rFonts w:cs="Arial" w:hint="cs"/>
          <w:szCs w:val="24"/>
          <w:rtl/>
        </w:rPr>
        <w:t xml:space="preserve"> پر دستیاب ہیں</w:t>
      </w:r>
    </w:p>
    <w:p w14:paraId="4DF5875D" w14:textId="2D4EB3A2" w:rsidR="00333E56" w:rsidRPr="00882D12" w:rsidRDefault="00333E56" w:rsidP="007D07F5">
      <w:pPr>
        <w:bidi/>
        <w:rPr>
          <w:rFonts w:cs="Arial"/>
          <w:b/>
          <w:bCs/>
          <w:sz w:val="56"/>
          <w:szCs w:val="56"/>
          <w:rtl/>
        </w:rPr>
      </w:pPr>
      <w:r w:rsidRPr="00882D12">
        <w:rPr>
          <w:rFonts w:cs="Arial" w:hint="cs"/>
          <w:rtl/>
        </w:rPr>
        <w:br w:type="page"/>
      </w:r>
    </w:p>
    <w:p w14:paraId="3F4E17A8" w14:textId="77777777" w:rsidR="00AE7D53" w:rsidRPr="00882D12" w:rsidRDefault="00AE7D53" w:rsidP="007D07F5">
      <w:pPr>
        <w:bidi/>
        <w:spacing w:before="120"/>
        <w:rPr>
          <w:rFonts w:cs="Arial"/>
          <w:b/>
          <w:bCs/>
          <w:sz w:val="56"/>
          <w:szCs w:val="56"/>
        </w:rPr>
        <w:sectPr w:rsidR="00AE7D53" w:rsidRPr="00882D12" w:rsidSect="00CA483D">
          <w:type w:val="continuous"/>
          <w:pgSz w:w="11906" w:h="16838"/>
          <w:pgMar w:top="720" w:right="720" w:bottom="720" w:left="720" w:header="708" w:footer="708" w:gutter="0"/>
          <w:cols w:num="2" w:space="706"/>
          <w:bidi/>
          <w:docGrid w:linePitch="360"/>
        </w:sectPr>
      </w:pPr>
    </w:p>
    <w:p w14:paraId="1D284F60" w14:textId="1CFD8F8D" w:rsidR="00AE7D53" w:rsidRPr="00C349F7" w:rsidRDefault="00CA483D" w:rsidP="007D07F5">
      <w:pPr>
        <w:bidi/>
        <w:spacing w:before="120"/>
        <w:ind w:firstLine="720"/>
        <w:rPr>
          <w:rFonts w:cs="Arial"/>
          <w:sz w:val="60"/>
          <w:szCs w:val="60"/>
          <w:rtl/>
        </w:rPr>
      </w:pPr>
      <w:r w:rsidRPr="00C349F7">
        <w:rPr>
          <w:rFonts w:cs="Arial" w:hint="cs"/>
          <w:noProof/>
          <w:color w:val="FFFFFF" w:themeColor="background1"/>
          <w:sz w:val="60"/>
          <w:szCs w:val="60"/>
          <w:rtl/>
          <w:lang w:val="en-IN" w:eastAsia="en-IN" w:bidi="ar-SA"/>
        </w:rPr>
        <w:lastRenderedPageBreak/>
        <w:drawing>
          <wp:anchor distT="0" distB="0" distL="114300" distR="114300" simplePos="0" relativeHeight="251528192" behindDoc="0" locked="0" layoutInCell="1" allowOverlap="1" wp14:anchorId="6EF0E58A" wp14:editId="26FB7699">
            <wp:simplePos x="0" y="0"/>
            <wp:positionH relativeFrom="margin">
              <wp:posOffset>6339385</wp:posOffset>
            </wp:positionH>
            <wp:positionV relativeFrom="margin">
              <wp:posOffset>6824</wp:posOffset>
            </wp:positionV>
            <wp:extent cx="474980" cy="518795"/>
            <wp:effectExtent l="0" t="0" r="1270" b="0"/>
            <wp:wrapNone/>
            <wp:docPr id="3403" name="Picture 34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474980" cy="518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3BC5" w:rsidRPr="00C349F7">
        <w:rPr>
          <w:rFonts w:cs="Arial" w:hint="cs"/>
          <w:b/>
          <w:bCs/>
          <w:noProof/>
          <w:sz w:val="60"/>
          <w:szCs w:val="60"/>
          <w:rtl/>
          <w:lang w:val="en-IN" w:eastAsia="en-IN" w:bidi="ar-SA"/>
        </w:rPr>
        <mc:AlternateContent>
          <mc:Choice Requires="wps">
            <w:drawing>
              <wp:anchor distT="0" distB="0" distL="114300" distR="114300" simplePos="0" relativeHeight="251566080" behindDoc="0" locked="0" layoutInCell="1" allowOverlap="1" wp14:anchorId="077CECE5" wp14:editId="18019CCF">
                <wp:simplePos x="0" y="0"/>
                <wp:positionH relativeFrom="page">
                  <wp:posOffset>319301</wp:posOffset>
                </wp:positionH>
                <wp:positionV relativeFrom="paragraph">
                  <wp:posOffset>558137</wp:posOffset>
                </wp:positionV>
                <wp:extent cx="7015874" cy="2613660"/>
                <wp:effectExtent l="19050" t="19050" r="33020" b="34290"/>
                <wp:wrapNone/>
                <wp:docPr id="3788" name="Rectangle 37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874" cy="261366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FE5F53" id="Rectangle 3788" o:spid="_x0000_s1026" alt="&quot;&quot;" style="position:absolute;margin-left:25.15pt;margin-top:43.95pt;width:552.45pt;height:205.8pt;z-index:251566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" filled="f" strokecolor="#117e62" strokeweight="4.5pt">
                <w10:wrap anchorx="page"/>
              </v:rect>
            </w:pict>
          </mc:Fallback>
        </mc:AlternateContent>
      </w:r>
      <w:r w:rsidR="009E3BC5" w:rsidRPr="00C349F7">
        <w:rPr>
          <w:rFonts w:cs="Arial" w:hint="cs"/>
          <w:b/>
          <w:bCs/>
          <w:sz w:val="60"/>
          <w:szCs w:val="60"/>
          <w:rtl/>
        </w:rPr>
        <w:t>سبق 6: غذائی حفظان صحت</w:t>
      </w:r>
    </w:p>
    <w:p w14:paraId="2E79E11B" w14:textId="71B9FCB1" w:rsidR="00AE7D53" w:rsidRPr="00882D12" w:rsidRDefault="00AE7D53" w:rsidP="007D07F5">
      <w:pPr>
        <w:bidi/>
        <w:spacing w:before="120" w:line="276" w:lineRule="auto"/>
        <w:rPr>
          <w:rFonts w:cs="Arial"/>
          <w:b/>
          <w:bCs/>
          <w:sz w:val="22"/>
        </w:rPr>
      </w:pPr>
    </w:p>
    <w:p w14:paraId="14BD8A60" w14:textId="77777777" w:rsidR="00AE7D53" w:rsidRPr="00882D12" w:rsidRDefault="00AE7D53" w:rsidP="007D07F5">
      <w:pPr>
        <w:pStyle w:val="Heading2"/>
        <w:bidi/>
        <w:rPr>
          <w:rFonts w:cs="Arial"/>
        </w:rPr>
        <w:sectPr w:rsidR="00AE7D53" w:rsidRPr="00882D12" w:rsidSect="009E3BC5">
          <w:type w:val="continuous"/>
          <w:pgSz w:w="11906" w:h="16838"/>
          <w:pgMar w:top="720" w:right="720" w:bottom="720" w:left="720" w:header="708" w:footer="708" w:gutter="0"/>
          <w:cols w:space="708"/>
          <w:docGrid w:linePitch="360"/>
        </w:sectPr>
      </w:pPr>
    </w:p>
    <w:p w14:paraId="467235E1" w14:textId="77777777" w:rsidR="00AE7D53" w:rsidRPr="00C349F7" w:rsidRDefault="00AE7D53" w:rsidP="007D07F5">
      <w:pPr>
        <w:pStyle w:val="Heading2"/>
        <w:bidi/>
        <w:rPr>
          <w:rFonts w:cs="Arial"/>
          <w:b w:val="0"/>
          <w:bCs/>
          <w:sz w:val="40"/>
          <w:szCs w:val="40"/>
          <w:rtl/>
        </w:rPr>
      </w:pPr>
      <w:r w:rsidRPr="00C349F7">
        <w:rPr>
          <w:rFonts w:cs="Arial" w:hint="cs"/>
          <w:b w:val="0"/>
          <w:bCs/>
          <w:sz w:val="40"/>
          <w:szCs w:val="40"/>
          <w:rtl/>
        </w:rPr>
        <w:t>کلیدی الفاظ</w:t>
      </w:r>
    </w:p>
    <w:p w14:paraId="2689CAA3" w14:textId="77777777" w:rsidR="00AE7D53" w:rsidRPr="00C349F7" w:rsidRDefault="00AE7D53" w:rsidP="007D07F5">
      <w:pPr>
        <w:bidi/>
        <w:rPr>
          <w:rFonts w:cs="Arial"/>
          <w:szCs w:val="24"/>
          <w:rtl/>
        </w:rPr>
      </w:pPr>
      <w:r w:rsidRPr="00C349F7">
        <w:rPr>
          <w:rFonts w:cs="Arial" w:hint="cs"/>
          <w:szCs w:val="24"/>
          <w:rtl/>
        </w:rPr>
        <w:t>مائیکروب</w:t>
      </w:r>
    </w:p>
    <w:p w14:paraId="0F2F9726" w14:textId="77777777" w:rsidR="00AE7D53" w:rsidRPr="00C349F7" w:rsidRDefault="00AE7D53" w:rsidP="007D07F5">
      <w:pPr>
        <w:bidi/>
        <w:rPr>
          <w:rFonts w:cs="Arial"/>
          <w:szCs w:val="24"/>
          <w:rtl/>
        </w:rPr>
      </w:pPr>
      <w:r w:rsidRPr="00C349F7">
        <w:rPr>
          <w:rFonts w:cs="Arial" w:hint="cs"/>
          <w:szCs w:val="24"/>
          <w:rtl/>
        </w:rPr>
        <w:t>غذا سے پیدا ہونے والی بیماری</w:t>
      </w:r>
    </w:p>
    <w:p w14:paraId="2FC64EAB" w14:textId="77777777" w:rsidR="00AE7D53" w:rsidRPr="00C349F7" w:rsidRDefault="00AE7D53" w:rsidP="007D07F5">
      <w:pPr>
        <w:bidi/>
        <w:rPr>
          <w:rFonts w:cs="Arial"/>
          <w:szCs w:val="24"/>
          <w:rtl/>
        </w:rPr>
      </w:pPr>
      <w:r w:rsidRPr="00C349F7">
        <w:rPr>
          <w:rFonts w:cs="Arial" w:hint="cs"/>
          <w:szCs w:val="24"/>
          <w:rtl/>
        </w:rPr>
        <w:t>جراثیم</w:t>
      </w:r>
    </w:p>
    <w:p w14:paraId="65C4C2FF" w14:textId="77777777" w:rsidR="00AE7D53" w:rsidRPr="00C349F7" w:rsidRDefault="00AE7D53" w:rsidP="007D07F5">
      <w:pPr>
        <w:bidi/>
        <w:rPr>
          <w:rFonts w:cs="Arial"/>
          <w:szCs w:val="24"/>
          <w:rtl/>
        </w:rPr>
      </w:pPr>
      <w:r w:rsidRPr="00C349F7">
        <w:rPr>
          <w:rFonts w:cs="Arial" w:hint="cs"/>
          <w:szCs w:val="24"/>
          <w:rtl/>
        </w:rPr>
        <w:t>استعمال کی آخری تاریخ</w:t>
      </w:r>
    </w:p>
    <w:p w14:paraId="4879986A" w14:textId="77777777" w:rsidR="00AE7D53" w:rsidRPr="00C349F7" w:rsidRDefault="00AE7D53" w:rsidP="007D07F5">
      <w:pPr>
        <w:bidi/>
        <w:rPr>
          <w:rFonts w:cs="Arial"/>
          <w:szCs w:val="24"/>
          <w:rtl/>
        </w:rPr>
      </w:pPr>
      <w:r w:rsidRPr="00C349F7">
        <w:rPr>
          <w:rFonts w:cs="Arial" w:hint="cs"/>
          <w:szCs w:val="24"/>
          <w:rtl/>
        </w:rPr>
        <w:t>بہترین قبل از تاریخ</w:t>
      </w:r>
    </w:p>
    <w:p w14:paraId="7BD8E3EF" w14:textId="77777777" w:rsidR="00AE7D53" w:rsidRPr="00882D12" w:rsidRDefault="00AE7D53" w:rsidP="007D07F5">
      <w:pPr>
        <w:bidi/>
        <w:rPr>
          <w:rStyle w:val="Heading2Char"/>
          <w:rFonts w:cs="Arial"/>
          <w:rtl/>
        </w:rPr>
      </w:pPr>
      <w:r w:rsidRPr="00C349F7">
        <w:rPr>
          <w:rFonts w:cs="Arial" w:hint="cs"/>
          <w:szCs w:val="24"/>
          <w:rtl/>
        </w:rPr>
        <w:t>ریفریجریشن</w:t>
      </w:r>
    </w:p>
    <w:p w14:paraId="4AAD4853" w14:textId="77777777" w:rsidR="00AE7D53" w:rsidRPr="00C349F7" w:rsidRDefault="00AE7D53" w:rsidP="007D07F5">
      <w:pPr>
        <w:pStyle w:val="Heading2"/>
        <w:bidi/>
        <w:rPr>
          <w:rFonts w:cs="Arial"/>
          <w:b w:val="0"/>
          <w:bCs/>
          <w:sz w:val="40"/>
          <w:szCs w:val="40"/>
          <w:rtl/>
        </w:rPr>
      </w:pPr>
      <w:r w:rsidRPr="00C349F7">
        <w:rPr>
          <w:rFonts w:cs="Arial" w:hint="cs"/>
          <w:b w:val="0"/>
          <w:bCs/>
          <w:sz w:val="40"/>
          <w:szCs w:val="40"/>
          <w:rtl/>
        </w:rPr>
        <w:br w:type="column"/>
      </w:r>
      <w:r w:rsidRPr="00C349F7">
        <w:rPr>
          <w:rFonts w:cs="Arial" w:hint="cs"/>
          <w:b w:val="0"/>
          <w:bCs/>
          <w:sz w:val="40"/>
          <w:szCs w:val="40"/>
          <w:rtl/>
        </w:rPr>
        <w:t>صحت و سلامتی</w:t>
      </w:r>
    </w:p>
    <w:p w14:paraId="74BC85C5" w14:textId="77777777" w:rsidR="00AE7D53" w:rsidRPr="00C349F7" w:rsidRDefault="00AE7D53" w:rsidP="007D07F5">
      <w:pPr>
        <w:bidi/>
        <w:spacing w:line="276" w:lineRule="auto"/>
        <w:rPr>
          <w:rFonts w:cs="Arial"/>
          <w:szCs w:val="24"/>
          <w:rtl/>
        </w:rPr>
      </w:pPr>
      <w:r w:rsidRPr="00C349F7">
        <w:rPr>
          <w:rFonts w:cs="Arial" w:hint="cs"/>
          <w:szCs w:val="24"/>
          <w:rtl/>
        </w:rPr>
        <w:t xml:space="preserve">کلاس روم میں محفوظ مائیکروبایولوجیکل طرز عمل کے لیے </w:t>
      </w:r>
      <w:r w:rsidRPr="00C349F7">
        <w:rPr>
          <w:rFonts w:cs="Arial"/>
          <w:szCs w:val="24"/>
        </w:rPr>
        <w:t>CLEAPPS</w:t>
      </w:r>
      <w:r w:rsidRPr="00C349F7">
        <w:rPr>
          <w:rFonts w:cs="Arial" w:hint="cs"/>
          <w:szCs w:val="24"/>
          <w:rtl/>
        </w:rPr>
        <w:t xml:space="preserve"> سے رجوع کریں</w:t>
      </w:r>
    </w:p>
    <w:p w14:paraId="7F64CCCD" w14:textId="77777777" w:rsidR="00AE7D53" w:rsidRPr="00882D12" w:rsidRDefault="00000000" w:rsidP="007D07F5">
      <w:pPr>
        <w:bidi/>
        <w:rPr>
          <w:rFonts w:cs="Arial"/>
          <w:rtl/>
        </w:rPr>
      </w:pPr>
      <w:hyperlink r:id="rId129" w:history="1">
        <w:r w:rsidR="007D7D2D" w:rsidRPr="00882D12">
          <w:rPr>
            <w:rStyle w:val="Hyperlink"/>
            <w:rFonts w:cs="Arial"/>
          </w:rPr>
          <w:t>www.cleapps.org.uk</w:t>
        </w:r>
      </w:hyperlink>
    </w:p>
    <w:p w14:paraId="5911C696" w14:textId="466F5545" w:rsidR="00AE7D53" w:rsidRPr="00CA483D" w:rsidRDefault="00AE7D53" w:rsidP="007D07F5">
      <w:pPr>
        <w:pStyle w:val="Heading2"/>
        <w:bidi/>
        <w:rPr>
          <w:rStyle w:val="Heading2Char"/>
          <w:rFonts w:cs="Arial"/>
          <w:b/>
          <w:bCs/>
          <w:szCs w:val="36"/>
          <w:rtl/>
        </w:rPr>
      </w:pPr>
      <w:r w:rsidRPr="00CA483D">
        <w:rPr>
          <w:rFonts w:cs="Arial" w:hint="cs"/>
          <w:b w:val="0"/>
          <w:bCs/>
          <w:szCs w:val="36"/>
          <w:rtl/>
        </w:rPr>
        <w:br w:type="column"/>
      </w:r>
      <w:r w:rsidRPr="00C349F7">
        <w:rPr>
          <w:rStyle w:val="Heading2Char"/>
          <w:rFonts w:cs="Arial" w:hint="cs"/>
          <w:b/>
          <w:bCs/>
          <w:sz w:val="40"/>
          <w:szCs w:val="40"/>
          <w:rtl/>
        </w:rPr>
        <w:t>ویب لنکس</w:t>
      </w:r>
    </w:p>
    <w:p w14:paraId="19FC5AE9" w14:textId="77777777" w:rsidR="00AE7D53" w:rsidRPr="00882D12" w:rsidRDefault="00AE7D53" w:rsidP="007D07F5">
      <w:pPr>
        <w:bidi/>
        <w:spacing w:line="276" w:lineRule="auto"/>
        <w:rPr>
          <w:rFonts w:cs="Arial"/>
          <w:rtl/>
        </w:rPr>
        <w:sectPr w:rsidR="00AE7D53" w:rsidRPr="00882D12" w:rsidSect="00886D8C">
          <w:type w:val="continuous"/>
          <w:pgSz w:w="11906" w:h="16838"/>
          <w:pgMar w:top="720" w:right="720" w:bottom="720" w:left="720" w:header="708" w:footer="708" w:gutter="0"/>
          <w:cols w:num="3" w:space="706"/>
          <w:bidi/>
          <w:docGrid w:linePitch="360"/>
        </w:sectPr>
      </w:pPr>
      <w:r w:rsidRPr="00882D12">
        <w:rPr>
          <w:rFonts w:cs="Arial" w:hint="cs"/>
          <w:rtl/>
        </w:rPr>
        <w:t xml:space="preserve"> </w:t>
      </w:r>
      <w:r w:rsidRPr="00151CBA">
        <w:rPr>
          <w:rFonts w:cs="Arial"/>
          <w:lang w:val="de-DE"/>
        </w:rPr>
        <w:t>e-bug.eu/eng/KS2/</w:t>
      </w:r>
      <w:proofErr w:type="spellStart"/>
      <w:r w:rsidRPr="00151CBA">
        <w:rPr>
          <w:rFonts w:cs="Arial"/>
          <w:lang w:val="de-DE"/>
        </w:rPr>
        <w:t>lesson</w:t>
      </w:r>
      <w:proofErr w:type="spellEnd"/>
      <w:r w:rsidRPr="00151CBA">
        <w:rPr>
          <w:rFonts w:cs="Arial"/>
          <w:lang w:val="de-DE"/>
        </w:rPr>
        <w:t>/ Food-Hygiene</w:t>
      </w:r>
    </w:p>
    <w:p w14:paraId="01385E23" w14:textId="77777777" w:rsidR="00AE7D53" w:rsidRPr="00151CBA" w:rsidRDefault="00AE7D53" w:rsidP="007D07F5">
      <w:pPr>
        <w:bidi/>
        <w:spacing w:line="276" w:lineRule="auto"/>
        <w:rPr>
          <w:rFonts w:cs="Arial"/>
          <w:lang w:val="de-DE"/>
        </w:rPr>
        <w:sectPr w:rsidR="00AE7D53" w:rsidRPr="00151CBA" w:rsidSect="009E3BC5">
          <w:type w:val="continuous"/>
          <w:pgSz w:w="11906" w:h="16838"/>
          <w:pgMar w:top="720" w:right="720" w:bottom="720" w:left="720" w:header="708" w:footer="708" w:gutter="0"/>
          <w:cols w:num="2" w:space="708"/>
          <w:docGrid w:linePitch="360"/>
        </w:sectPr>
      </w:pPr>
    </w:p>
    <w:p w14:paraId="6A800EBF" w14:textId="65B7F584" w:rsidR="00AE7D53" w:rsidRPr="00860F19" w:rsidRDefault="00AE7D53" w:rsidP="007D07F5">
      <w:pPr>
        <w:pStyle w:val="Heading2"/>
        <w:bidi/>
        <w:rPr>
          <w:rFonts w:cs="Arial"/>
          <w:b w:val="0"/>
          <w:bCs/>
          <w:sz w:val="40"/>
          <w:szCs w:val="40"/>
          <w:rtl/>
        </w:rPr>
      </w:pPr>
      <w:r w:rsidRPr="00860F19">
        <w:rPr>
          <w:rFonts w:cs="Arial" w:hint="cs"/>
          <w:b w:val="0"/>
          <w:bCs/>
          <w:sz w:val="40"/>
          <w:szCs w:val="40"/>
          <w:rtl/>
        </w:rPr>
        <w:lastRenderedPageBreak/>
        <w:t>تعارف</w:t>
      </w:r>
    </w:p>
    <w:p w14:paraId="4DC2B1C5" w14:textId="77777777" w:rsidR="00AE7D53" w:rsidRPr="00860F19" w:rsidRDefault="00AE7D53" w:rsidP="007D07F5">
      <w:pPr>
        <w:pStyle w:val="BodyText"/>
        <w:numPr>
          <w:ilvl w:val="0"/>
          <w:numId w:val="95"/>
        </w:numPr>
        <w:bidi/>
        <w:spacing w:before="240" w:line="288" w:lineRule="auto"/>
        <w:rPr>
          <w:rFonts w:cs="Arial"/>
          <w:b/>
          <w:bCs w:val="0"/>
          <w:rtl/>
        </w:rPr>
      </w:pPr>
      <w:r w:rsidRPr="00860F19">
        <w:rPr>
          <w:rFonts w:cs="Arial" w:hint="cs"/>
          <w:b/>
          <w:bCs w:val="0"/>
          <w:rtl/>
        </w:rPr>
        <w:t>طلبہ کے سامنے وضاحت کریں کہ کچھ مائیکروبز اچھی سی گرم نم جگہوں میں افزائش پانا پسند کرتے ہیں، جیسے ہمارے جسموں کے اندر، اور انہیں اپنی پسند کی جگہ مل جانے پر، وہ افزائش پاتے اور تعداد بڑھاتے ہیں۔ لیکن وہ عموماً ایسی جگہیں پسند نہیں کرتے ہیں جو کافی گرم یا سرد ہوں۔ کلاس کے سامنے وضاحت کریں کہ اس سبق کے لیے وہ یہ سیکھیں گے کہ ہم جو غذا کھاتے ہیں اس کے ذریعے نقصان دہ مائیکروبز ہمارے جسموں میں کس طرح داخل ہو سکتے ہیں۔</w:t>
      </w:r>
    </w:p>
    <w:p w14:paraId="412AA596" w14:textId="134D6A65" w:rsidR="00AE7D53" w:rsidRPr="00860F19" w:rsidRDefault="00AE7D53" w:rsidP="007D07F5">
      <w:pPr>
        <w:pStyle w:val="BodyText"/>
        <w:numPr>
          <w:ilvl w:val="0"/>
          <w:numId w:val="95"/>
        </w:numPr>
        <w:bidi/>
        <w:spacing w:before="240" w:line="288" w:lineRule="auto"/>
        <w:rPr>
          <w:rFonts w:cs="Arial"/>
          <w:b/>
          <w:bCs w:val="0"/>
          <w:rtl/>
        </w:rPr>
      </w:pPr>
      <w:r w:rsidRPr="00860F19">
        <w:rPr>
          <w:rFonts w:cs="Arial" w:hint="cs"/>
          <w:b/>
          <w:bCs w:val="0"/>
          <w:rtl/>
        </w:rPr>
        <w:t>طلبہ سے پوچھیں کہ آیا انہیں معلوم ہے کہ ہم غذا کیوں پکاتے اور فریج مں رکھتے ہیں۔ وضاحت کریں کہ غذا کو فریج میں رکھنے سے صرف مائیکروبز کی افزائش سست رفتار ہوتی ہے یا رک جاتی ہے، اس سے وہ ہلاک نہیں ہوتے ہیں۔ فریج سے باہر آنے پر مائیکروبز پھر سے افزائش پائیں گے۔ مائیکروبز کو ہلاک کرنے کا واحد طریقہ غذا کو پکانا ہے یہاں تک وہ واقعی گرم ہو جائے اور خوب اچھی طرح پک جائے۔ اس کی وجہ یہ ہے کہ کافی گرم درجہ حرارت میں بہت سارے نقصان دہ مائیکروبز ہلاک ہو جاتے ہیں۔</w:t>
      </w:r>
    </w:p>
    <w:p w14:paraId="1C1F4F39" w14:textId="4C496EA5" w:rsidR="00AE7D53" w:rsidRPr="00860F19" w:rsidRDefault="00AE7D53" w:rsidP="007D07F5">
      <w:pPr>
        <w:pStyle w:val="BodyText"/>
        <w:numPr>
          <w:ilvl w:val="0"/>
          <w:numId w:val="95"/>
        </w:numPr>
        <w:bidi/>
        <w:spacing w:before="240" w:line="288" w:lineRule="auto"/>
        <w:rPr>
          <w:rFonts w:cs="Arial"/>
          <w:b/>
          <w:bCs w:val="0"/>
          <w:rtl/>
        </w:rPr>
      </w:pPr>
      <w:r w:rsidRPr="00860F19">
        <w:rPr>
          <w:rFonts w:cs="Arial" w:hint="cs"/>
          <w:b/>
          <w:bCs w:val="0"/>
          <w:rtl/>
        </w:rPr>
        <w:t>کلاس کے ساتھ بحث کریں کہ کن غذاؤں میں سب سے زیادہ نقصان دہ جرثومے ہوتے ہیں۔ کلاس کو غذا کی متعدد اقسام کی تصاویردکھائیں (</w:t>
      </w:r>
      <w:r w:rsidRPr="00860F19">
        <w:rPr>
          <w:rFonts w:cs="Arial"/>
        </w:rPr>
        <w:t>SH1</w:t>
      </w:r>
      <w:r w:rsidRPr="00860F19">
        <w:rPr>
          <w:rFonts w:cs="Arial" w:hint="cs"/>
          <w:b/>
          <w:bCs w:val="0"/>
          <w:rtl/>
        </w:rPr>
        <w:t>) اور ان سے پوچھیں کہ ان کے خیال سے کس میں مفید/</w:t>
      </w:r>
      <w:r w:rsidR="00FE09CA">
        <w:rPr>
          <w:rFonts w:cs="Arial" w:hint="cs"/>
          <w:b/>
          <w:bCs w:val="0"/>
          <w:rtl/>
        </w:rPr>
        <w:t xml:space="preserve">غیر </w:t>
      </w:r>
      <w:r w:rsidRPr="00860F19">
        <w:rPr>
          <w:rFonts w:cs="Arial" w:hint="cs"/>
          <w:b/>
          <w:bCs w:val="0"/>
          <w:rtl/>
        </w:rPr>
        <w:t xml:space="preserve">نقصان دہ جراثیم ہو سکتے ہیں اور کس میں نقصان دہ جرثومے ہوتے ہیں۔ مباحثہ کے جوابات </w:t>
      </w:r>
      <w:r w:rsidRPr="00860F19">
        <w:rPr>
          <w:rFonts w:cs="Arial"/>
        </w:rPr>
        <w:t>SH2</w:t>
      </w:r>
      <w:r w:rsidRPr="00860F19">
        <w:rPr>
          <w:rFonts w:cs="Arial" w:hint="cs"/>
          <w:b/>
          <w:bCs w:val="0"/>
          <w:rtl/>
        </w:rPr>
        <w:t xml:space="preserve"> میں فراہم کیے گئے ہیں۔</w:t>
      </w:r>
    </w:p>
    <w:p w14:paraId="782F0E7A" w14:textId="77777777" w:rsidR="00AE7D53" w:rsidRPr="00882D12" w:rsidRDefault="00AE7D53" w:rsidP="007D07F5">
      <w:pPr>
        <w:pStyle w:val="BodyText"/>
        <w:bidi/>
        <w:rPr>
          <w:rFonts w:cs="Arial"/>
        </w:rPr>
      </w:pPr>
    </w:p>
    <w:p w14:paraId="404B572E" w14:textId="5D52C4E2" w:rsidR="00AE7D53" w:rsidRPr="00860F19" w:rsidRDefault="00AE7D53" w:rsidP="007D07F5">
      <w:pPr>
        <w:pStyle w:val="Heading2"/>
        <w:bidi/>
        <w:rPr>
          <w:rFonts w:cs="Arial"/>
          <w:b w:val="0"/>
          <w:bCs/>
          <w:sz w:val="40"/>
          <w:szCs w:val="40"/>
          <w:rtl/>
        </w:rPr>
      </w:pPr>
      <w:r w:rsidRPr="00860F19">
        <w:rPr>
          <w:rFonts w:cs="Arial" w:hint="cs"/>
          <w:b w:val="0"/>
          <w:bCs/>
          <w:sz w:val="40"/>
          <w:szCs w:val="40"/>
          <w:rtl/>
        </w:rPr>
        <w:t>سرگرمی</w:t>
      </w:r>
    </w:p>
    <w:p w14:paraId="255C591A" w14:textId="77777777" w:rsidR="00AE7D53" w:rsidRPr="00860F19" w:rsidRDefault="00AE7D53" w:rsidP="007D07F5">
      <w:pPr>
        <w:pStyle w:val="Heading3"/>
        <w:bidi/>
        <w:rPr>
          <w:rFonts w:cs="Arial"/>
          <w:b w:val="0"/>
          <w:bCs/>
          <w:sz w:val="32"/>
          <w:szCs w:val="32"/>
          <w:rtl/>
        </w:rPr>
      </w:pPr>
      <w:r w:rsidRPr="00860F19">
        <w:rPr>
          <w:rFonts w:cs="Arial" w:hint="cs"/>
          <w:b w:val="0"/>
          <w:bCs/>
          <w:sz w:val="32"/>
          <w:szCs w:val="32"/>
          <w:rtl/>
        </w:rPr>
        <w:t>اصل سرگرمی: کچن چیک</w:t>
      </w:r>
    </w:p>
    <w:p w14:paraId="62D308AB" w14:textId="77777777" w:rsidR="00AE7D53" w:rsidRPr="00860F19" w:rsidRDefault="00AE7D53" w:rsidP="007D07F5">
      <w:pPr>
        <w:pStyle w:val="ListParagraph"/>
        <w:numPr>
          <w:ilvl w:val="0"/>
          <w:numId w:val="96"/>
        </w:numPr>
        <w:bidi/>
        <w:spacing w:before="240" w:after="120" w:line="240" w:lineRule="auto"/>
        <w:contextualSpacing w:val="0"/>
        <w:rPr>
          <w:rFonts w:cs="Arial"/>
          <w:szCs w:val="24"/>
          <w:rtl/>
        </w:rPr>
      </w:pPr>
      <w:r w:rsidRPr="00860F19">
        <w:rPr>
          <w:rFonts w:cs="Arial" w:hint="cs"/>
          <w:szCs w:val="24"/>
          <w:rtl/>
        </w:rPr>
        <w:t xml:space="preserve"> کچن چیک کی </w:t>
      </w:r>
      <w:r w:rsidRPr="00860F19">
        <w:rPr>
          <w:rFonts w:cs="Arial"/>
          <w:szCs w:val="24"/>
        </w:rPr>
        <w:t>MS PowerPoint</w:t>
      </w:r>
      <w:r w:rsidRPr="00860F19">
        <w:rPr>
          <w:rFonts w:cs="Arial" w:hint="cs"/>
          <w:szCs w:val="24"/>
          <w:rtl/>
        </w:rPr>
        <w:t xml:space="preserve"> کوئز (</w:t>
      </w:r>
      <w:r w:rsidRPr="00860F19">
        <w:rPr>
          <w:rFonts w:cs="Arial"/>
          <w:szCs w:val="24"/>
        </w:rPr>
        <w:t>e-Bug</w:t>
      </w:r>
      <w:r w:rsidRPr="00860F19">
        <w:rPr>
          <w:rFonts w:cs="Arial" w:hint="cs"/>
          <w:szCs w:val="24"/>
          <w:rtl/>
        </w:rPr>
        <w:t xml:space="preserve"> کی ویب سائٹ </w:t>
      </w:r>
      <w:r w:rsidRPr="00860F19">
        <w:rPr>
          <w:rFonts w:cs="Arial"/>
          <w:szCs w:val="24"/>
        </w:rPr>
        <w:t>e-bug.eu</w:t>
      </w:r>
      <w:r w:rsidRPr="00860F19">
        <w:rPr>
          <w:rFonts w:cs="Arial" w:hint="cs"/>
          <w:szCs w:val="24"/>
          <w:rtl/>
        </w:rPr>
        <w:t xml:space="preserve"> پر دستیاب ہے) کمپیوٹر، ٹیبلٹ یا پروجیکٹر پر سیٹ اپ کریں۔</w:t>
      </w:r>
    </w:p>
    <w:p w14:paraId="55007A3C" w14:textId="77777777" w:rsidR="00AE7D53" w:rsidRPr="00860F19" w:rsidRDefault="00AE7D53" w:rsidP="007D07F5">
      <w:pPr>
        <w:pStyle w:val="ListParagraph"/>
        <w:numPr>
          <w:ilvl w:val="0"/>
          <w:numId w:val="96"/>
        </w:numPr>
        <w:bidi/>
        <w:spacing w:before="240" w:after="120" w:line="240" w:lineRule="auto"/>
        <w:contextualSpacing w:val="0"/>
        <w:rPr>
          <w:rFonts w:cs="Arial"/>
          <w:szCs w:val="24"/>
          <w:rtl/>
        </w:rPr>
      </w:pPr>
      <w:r w:rsidRPr="00860F19">
        <w:rPr>
          <w:rFonts w:cs="Arial" w:hint="cs"/>
          <w:szCs w:val="24"/>
          <w:rtl/>
        </w:rPr>
        <w:t xml:space="preserve"> طلبہ ایک انٹریکٹو کوئز میں حصہ لیں گے جو غذا کی تیاری کے بعد آتا ہے۔ طلبہ کو جواب دینے کے لیے سوالات پیش کیے جائیں گے اور وضاحتیں ڈسپلے کی جائیں گی۔</w:t>
      </w:r>
    </w:p>
    <w:p w14:paraId="511C1999" w14:textId="4CED3EE2" w:rsidR="00AE7D53" w:rsidRPr="00860F19" w:rsidRDefault="00AE7D53" w:rsidP="007D07F5">
      <w:pPr>
        <w:pStyle w:val="ListParagraph"/>
        <w:numPr>
          <w:ilvl w:val="0"/>
          <w:numId w:val="96"/>
        </w:numPr>
        <w:bidi/>
        <w:spacing w:before="240" w:after="120" w:line="240" w:lineRule="auto"/>
        <w:contextualSpacing w:val="0"/>
        <w:rPr>
          <w:rFonts w:cs="Arial"/>
          <w:i/>
          <w:iCs/>
          <w:szCs w:val="24"/>
          <w:rtl/>
        </w:rPr>
      </w:pPr>
      <w:r w:rsidRPr="00860F19">
        <w:rPr>
          <w:rFonts w:cs="Arial" w:hint="cs"/>
          <w:szCs w:val="24"/>
          <w:rtl/>
        </w:rPr>
        <w:t xml:space="preserve"> کوئز کے آخر میں، طلبہ سمجھیں گے کہ اچھے حفظان صحت کے خطرات کہاں پر ہوتے ہیں اور وہ انہیں غذا کی تیاری کے اپنے طرز عمل پر لاگو کرنے کے قابل ہوں گے۔</w:t>
      </w:r>
    </w:p>
    <w:p w14:paraId="3E0ED71A" w14:textId="77777777" w:rsidR="00AE7D53" w:rsidRPr="00882D12" w:rsidRDefault="00AE7D53" w:rsidP="007D07F5">
      <w:pPr>
        <w:bidi/>
        <w:spacing w:before="240"/>
        <w:rPr>
          <w:rFonts w:cs="Arial"/>
          <w:i/>
          <w:iCs/>
        </w:rPr>
      </w:pPr>
    </w:p>
    <w:p w14:paraId="5A5ED616" w14:textId="204D7CBC" w:rsidR="00AE7D53" w:rsidRPr="00860F19" w:rsidRDefault="00AE7D53" w:rsidP="007D07F5">
      <w:pPr>
        <w:pStyle w:val="Heading2"/>
        <w:bidi/>
        <w:rPr>
          <w:rFonts w:cs="Arial"/>
          <w:b w:val="0"/>
          <w:bCs/>
          <w:sz w:val="40"/>
          <w:szCs w:val="40"/>
          <w:rtl/>
        </w:rPr>
      </w:pPr>
      <w:r w:rsidRPr="00860F19">
        <w:rPr>
          <w:rFonts w:cs="Arial" w:hint="cs"/>
          <w:b w:val="0"/>
          <w:bCs/>
          <w:sz w:val="40"/>
          <w:szCs w:val="40"/>
          <w:rtl/>
        </w:rPr>
        <w:t>توسیعی سرگرمیاں</w:t>
      </w:r>
    </w:p>
    <w:p w14:paraId="0347FB70" w14:textId="4B57FC93" w:rsidR="00AE7D53" w:rsidRPr="00860F19" w:rsidRDefault="00AE7D53" w:rsidP="007D07F5">
      <w:pPr>
        <w:pStyle w:val="Heading3"/>
        <w:bidi/>
        <w:rPr>
          <w:rFonts w:cs="Arial"/>
          <w:b w:val="0"/>
          <w:bCs/>
          <w:sz w:val="32"/>
          <w:szCs w:val="32"/>
          <w:rtl/>
        </w:rPr>
      </w:pPr>
      <w:r w:rsidRPr="00860F19">
        <w:rPr>
          <w:rFonts w:cs="Arial" w:hint="cs"/>
          <w:b w:val="0"/>
          <w:bCs/>
          <w:sz w:val="32"/>
          <w:szCs w:val="32"/>
          <w:rtl/>
        </w:rPr>
        <w:t>فریج ریڈرز</w:t>
      </w:r>
    </w:p>
    <w:p w14:paraId="5209FBAC" w14:textId="44924E33" w:rsidR="00AE7D53" w:rsidRPr="00860F19" w:rsidRDefault="00AE7D53" w:rsidP="007D07F5">
      <w:pPr>
        <w:bidi/>
        <w:spacing w:before="120"/>
        <w:jc w:val="both"/>
        <w:rPr>
          <w:rFonts w:cs="Arial"/>
          <w:szCs w:val="24"/>
          <w:rtl/>
        </w:rPr>
      </w:pPr>
      <w:r w:rsidRPr="00860F19">
        <w:rPr>
          <w:rFonts w:cs="Arial"/>
          <w:szCs w:val="24"/>
        </w:rPr>
        <w:t>SH3</w:t>
      </w:r>
      <w:r w:rsidRPr="00860F19">
        <w:rPr>
          <w:rFonts w:cs="Arial" w:hint="cs"/>
          <w:szCs w:val="24"/>
          <w:rtl/>
        </w:rPr>
        <w:t xml:space="preserve"> اور </w:t>
      </w:r>
      <w:r w:rsidRPr="00860F19">
        <w:rPr>
          <w:rFonts w:cs="Arial"/>
          <w:szCs w:val="24"/>
        </w:rPr>
        <w:t>SH4</w:t>
      </w:r>
      <w:r w:rsidRPr="00860F19">
        <w:rPr>
          <w:rFonts w:cs="Arial" w:hint="cs"/>
          <w:szCs w:val="24"/>
          <w:rtl/>
        </w:rPr>
        <w:t xml:space="preserve"> کی لیمینیٹ شدہ کاپیاں استعمال کر کے، بڑی فریج کی اور فریج میں رکھی غذاؤں کی تصاویر کا میز پر خاکہ بنائیں یا طلبہ کے ہینڈ آؤٹس وہائٹ بورڈ پر ڈسپلے کریں۔ طلبہ سے وہ غذائیں فریج میں غذائی حفظان صحت کے بہترین طرز عمل کے مطابق درست شیلف میں رکھنے کو کہیں۔ طلبہ سے پوچھیں کہ باہمی آلودگی کو روکنے کے لیے کن غذاؤں کو ڈھک کر بھی رکھنا چاہیے۔ ٹیچر کے جوابات </w:t>
      </w:r>
      <w:r w:rsidRPr="00860F19">
        <w:rPr>
          <w:rFonts w:cs="Arial"/>
          <w:szCs w:val="24"/>
        </w:rPr>
        <w:t>TS1</w:t>
      </w:r>
      <w:r w:rsidRPr="00860F19">
        <w:rPr>
          <w:rFonts w:cs="Arial" w:hint="cs"/>
          <w:szCs w:val="24"/>
          <w:rtl/>
        </w:rPr>
        <w:t xml:space="preserve"> میں مل سکتے ہیں۔ طلبہ سیکھتے ہیں کہ غذا کو بحفاظت کیسے اسٹور کیا جائے، اور یہ کہ ریفریجریشن صرف مائیکروبز کی افزائش کو سست رفتار کرتی ہے، یہ انہیں ہلاک نہیں کرتی ہے۔</w:t>
      </w:r>
    </w:p>
    <w:p w14:paraId="6408DDB5" w14:textId="77777777" w:rsidR="00AE7D53" w:rsidRPr="00860F19" w:rsidRDefault="00AE7D53" w:rsidP="007D07F5">
      <w:pPr>
        <w:pStyle w:val="Heading3"/>
        <w:bidi/>
        <w:rPr>
          <w:rFonts w:cs="Arial"/>
          <w:b w:val="0"/>
          <w:bCs/>
          <w:sz w:val="32"/>
          <w:szCs w:val="32"/>
          <w:rtl/>
        </w:rPr>
      </w:pPr>
      <w:r w:rsidRPr="00860F19">
        <w:rPr>
          <w:rFonts w:cs="Arial" w:hint="cs"/>
          <w:b w:val="0"/>
          <w:bCs/>
          <w:sz w:val="32"/>
          <w:szCs w:val="32"/>
          <w:rtl/>
        </w:rPr>
        <w:t>غذائی حفظان صحت کا کوئز</w:t>
      </w:r>
    </w:p>
    <w:p w14:paraId="432E5BFE" w14:textId="77777777" w:rsidR="00AE7D53" w:rsidRPr="00860F19" w:rsidRDefault="00AE7D53" w:rsidP="007D07F5">
      <w:pPr>
        <w:bidi/>
        <w:spacing w:before="120"/>
        <w:jc w:val="both"/>
        <w:rPr>
          <w:rFonts w:cs="Arial"/>
          <w:szCs w:val="24"/>
          <w:rtl/>
        </w:rPr>
      </w:pPr>
      <w:r w:rsidRPr="00860F19">
        <w:rPr>
          <w:rFonts w:cs="Arial" w:hint="cs"/>
          <w:szCs w:val="24"/>
          <w:rtl/>
        </w:rPr>
        <w:t xml:space="preserve"> 2 یا 3 کے گروپ کو </w:t>
      </w:r>
      <w:r w:rsidRPr="00860F19">
        <w:rPr>
          <w:rFonts w:cs="Arial"/>
          <w:szCs w:val="24"/>
        </w:rPr>
        <w:t>SW2</w:t>
      </w:r>
      <w:r w:rsidRPr="00860F19">
        <w:rPr>
          <w:rFonts w:cs="Arial" w:hint="cs"/>
          <w:szCs w:val="24"/>
          <w:rtl/>
        </w:rPr>
        <w:t xml:space="preserve"> فراہم کریں اور طلبہ سے بہترین طرز عمل والی کچن کی غلطیاں دریافت کرنے کو کہیں اور کلاس میں ان سے بحث کریں۔ جوابات </w:t>
      </w:r>
      <w:r w:rsidRPr="00860F19">
        <w:rPr>
          <w:rFonts w:cs="Arial"/>
          <w:szCs w:val="24"/>
        </w:rPr>
        <w:t>e-Bug</w:t>
      </w:r>
      <w:r w:rsidRPr="00860F19">
        <w:rPr>
          <w:rFonts w:cs="Arial" w:hint="cs"/>
          <w:szCs w:val="24"/>
          <w:rtl/>
        </w:rPr>
        <w:t xml:space="preserve"> کی ویب سائٹ پر دستیاب ہیں۔</w:t>
      </w:r>
    </w:p>
    <w:p w14:paraId="648C070C" w14:textId="77777777" w:rsidR="00AE7D53" w:rsidRPr="00882D12" w:rsidRDefault="00AE7D53" w:rsidP="007D07F5">
      <w:pPr>
        <w:bidi/>
        <w:spacing w:before="120"/>
        <w:jc w:val="both"/>
        <w:rPr>
          <w:rFonts w:cs="Arial"/>
        </w:rPr>
      </w:pPr>
    </w:p>
    <w:p w14:paraId="6AF74726" w14:textId="77777777" w:rsidR="00AE7D53" w:rsidRPr="00860F19" w:rsidRDefault="00AE7D53" w:rsidP="007D07F5">
      <w:pPr>
        <w:pStyle w:val="Heading3"/>
        <w:bidi/>
        <w:rPr>
          <w:rFonts w:cs="Arial"/>
          <w:b w:val="0"/>
          <w:bCs/>
          <w:sz w:val="32"/>
          <w:szCs w:val="32"/>
          <w:rtl/>
        </w:rPr>
      </w:pPr>
      <w:r w:rsidRPr="00860F19">
        <w:rPr>
          <w:rFonts w:cs="Arial" w:hint="cs"/>
          <w:b w:val="0"/>
          <w:bCs/>
          <w:sz w:val="32"/>
          <w:szCs w:val="32"/>
          <w:rtl/>
        </w:rPr>
        <w:t>لیبل کی چھنٹائی</w:t>
      </w:r>
    </w:p>
    <w:p w14:paraId="3BE106F5" w14:textId="31EE5EA6" w:rsidR="00AE7D53" w:rsidRPr="00860F19" w:rsidRDefault="00AE7D53" w:rsidP="007D07F5">
      <w:pPr>
        <w:bidi/>
        <w:spacing w:before="120"/>
        <w:jc w:val="both"/>
        <w:rPr>
          <w:rFonts w:cs="Arial"/>
          <w:szCs w:val="24"/>
          <w:rtl/>
        </w:rPr>
      </w:pPr>
      <w:r w:rsidRPr="00860F19">
        <w:rPr>
          <w:rFonts w:cs="Arial" w:hint="cs"/>
          <w:szCs w:val="24"/>
          <w:rtl/>
        </w:rPr>
        <w:t xml:space="preserve">3 یا 4 کے گروپ کو </w:t>
      </w:r>
      <w:r w:rsidRPr="00860F19">
        <w:rPr>
          <w:rFonts w:cs="Arial"/>
          <w:szCs w:val="24"/>
        </w:rPr>
        <w:t>SW3</w:t>
      </w:r>
      <w:r w:rsidRPr="00860F19">
        <w:rPr>
          <w:rFonts w:cs="Arial" w:hint="cs"/>
          <w:szCs w:val="24"/>
          <w:rtl/>
        </w:rPr>
        <w:t xml:space="preserve"> تفویض کریں۔ طلبہ سے غذائی لیبلز کا جوڑا ان کی صحیح تعریف سے لگانے کو کہیں تاکہ طلبہ کو غذا محفوظ طریقے سے مصرف میں لانے کا طریقہ جاننے میں مدد ملے۔</w:t>
      </w:r>
    </w:p>
    <w:p w14:paraId="42D4B4E1" w14:textId="57B703AC" w:rsidR="00AE7D53" w:rsidRPr="00860F19" w:rsidRDefault="00AE7D53" w:rsidP="007D07F5">
      <w:pPr>
        <w:pStyle w:val="Heading2"/>
        <w:bidi/>
        <w:rPr>
          <w:rStyle w:val="Heading2Char"/>
          <w:rFonts w:cs="Arial"/>
          <w:b/>
          <w:bCs/>
          <w:sz w:val="40"/>
          <w:szCs w:val="40"/>
          <w:rtl/>
        </w:rPr>
      </w:pPr>
      <w:r w:rsidRPr="00860F19">
        <w:rPr>
          <w:rFonts w:cs="Arial" w:hint="cs"/>
          <w:b w:val="0"/>
          <w:bCs/>
          <w:sz w:val="40"/>
          <w:szCs w:val="40"/>
          <w:rtl/>
        </w:rPr>
        <w:lastRenderedPageBreak/>
        <w:t>آموزشی استحکام</w:t>
      </w:r>
    </w:p>
    <w:p w14:paraId="752BE757" w14:textId="77777777" w:rsidR="00AE7D53" w:rsidRPr="00860F19" w:rsidRDefault="00AE7D53" w:rsidP="007D07F5">
      <w:pPr>
        <w:bidi/>
        <w:spacing w:before="240"/>
        <w:rPr>
          <w:rFonts w:cs="Arial"/>
          <w:szCs w:val="24"/>
          <w:rtl/>
        </w:rPr>
      </w:pPr>
      <w:r w:rsidRPr="00860F19">
        <w:rPr>
          <w:rFonts w:cs="Arial" w:hint="cs"/>
          <w:szCs w:val="24"/>
          <w:rtl/>
        </w:rPr>
        <w:t>سبق کے آخر میں، طلبہ سے پوچھیں کہ آیا وہ غذا کو ہاتھ لگاتے وقت مائیکروبز کا پھیلاؤ کم کرنے کے طریقوں کا نام بتا سکتے ہیں۔ مثلاً:</w:t>
      </w:r>
    </w:p>
    <w:p w14:paraId="3056D903" w14:textId="77777777" w:rsidR="00AE7D53" w:rsidRPr="00860F19" w:rsidRDefault="00AE7D53" w:rsidP="007D07F5">
      <w:pPr>
        <w:pStyle w:val="ListParagraph"/>
        <w:numPr>
          <w:ilvl w:val="0"/>
          <w:numId w:val="51"/>
        </w:numPr>
        <w:bidi/>
        <w:spacing w:before="240" w:after="120" w:line="240" w:lineRule="auto"/>
        <w:contextualSpacing w:val="0"/>
        <w:rPr>
          <w:rFonts w:cs="Arial"/>
          <w:szCs w:val="24"/>
          <w:rtl/>
        </w:rPr>
      </w:pPr>
      <w:r w:rsidRPr="00860F19">
        <w:rPr>
          <w:rFonts w:cs="Arial" w:hint="cs"/>
          <w:szCs w:val="24"/>
          <w:rtl/>
        </w:rPr>
        <w:t xml:space="preserve"> غذا کو ہاتھ لگانے سے پہلے اور اس کے بعد میرے ہاتھوں کو دھوئیں۔</w:t>
      </w:r>
    </w:p>
    <w:p w14:paraId="0ED00ADB" w14:textId="77777777" w:rsidR="00AE7D53" w:rsidRPr="00860F19" w:rsidRDefault="00AE7D53" w:rsidP="007D07F5">
      <w:pPr>
        <w:pStyle w:val="ListParagraph"/>
        <w:numPr>
          <w:ilvl w:val="0"/>
          <w:numId w:val="51"/>
        </w:numPr>
        <w:bidi/>
        <w:spacing w:after="120" w:line="240" w:lineRule="auto"/>
        <w:contextualSpacing w:val="0"/>
        <w:rPr>
          <w:rFonts w:cs="Arial"/>
          <w:szCs w:val="24"/>
          <w:rtl/>
        </w:rPr>
      </w:pPr>
      <w:r w:rsidRPr="00860F19">
        <w:rPr>
          <w:rFonts w:cs="Arial" w:hint="cs"/>
          <w:szCs w:val="24"/>
          <w:rtl/>
        </w:rPr>
        <w:t xml:space="preserve"> غذا تیار کرنے سے پہلے اور اس کے بعد کچن کی سطحوں اور برتنوں کو دھوئیں۔</w:t>
      </w:r>
    </w:p>
    <w:p w14:paraId="5E3D20F7" w14:textId="77777777" w:rsidR="00AE7D53" w:rsidRPr="00860F19" w:rsidRDefault="00AE7D53" w:rsidP="007D07F5">
      <w:pPr>
        <w:pStyle w:val="ListParagraph"/>
        <w:numPr>
          <w:ilvl w:val="0"/>
          <w:numId w:val="51"/>
        </w:numPr>
        <w:bidi/>
        <w:spacing w:after="120" w:line="240" w:lineRule="auto"/>
        <w:contextualSpacing w:val="0"/>
        <w:rPr>
          <w:rFonts w:cs="Arial"/>
          <w:szCs w:val="24"/>
          <w:rtl/>
        </w:rPr>
      </w:pPr>
      <w:r w:rsidRPr="00860F19">
        <w:rPr>
          <w:rFonts w:cs="Arial" w:hint="cs"/>
          <w:szCs w:val="24"/>
          <w:rtl/>
        </w:rPr>
        <w:t xml:space="preserve"> پھل اور سبزیاں کھانے سے پہلے انہیں اچھی طرح دھوئیں۔</w:t>
      </w:r>
    </w:p>
    <w:p w14:paraId="6A26806A" w14:textId="77777777" w:rsidR="00AE7D53" w:rsidRPr="00860F19" w:rsidRDefault="00AE7D53" w:rsidP="007D07F5">
      <w:pPr>
        <w:pStyle w:val="ListParagraph"/>
        <w:numPr>
          <w:ilvl w:val="0"/>
          <w:numId w:val="51"/>
        </w:numPr>
        <w:bidi/>
        <w:spacing w:after="120" w:line="240" w:lineRule="auto"/>
        <w:contextualSpacing w:val="0"/>
        <w:rPr>
          <w:rFonts w:cs="Arial"/>
          <w:szCs w:val="24"/>
          <w:rtl/>
        </w:rPr>
      </w:pPr>
      <w:r w:rsidRPr="00860F19">
        <w:rPr>
          <w:rFonts w:cs="Arial" w:hint="cs"/>
          <w:szCs w:val="24"/>
          <w:rtl/>
        </w:rPr>
        <w:t xml:space="preserve"> نقصان دہ مائیکروبز کی چھینٹیں دوسری غذاؤں اور سطحوں پر پڑنے سے بچنے کے لیے کچا گوشت نہ دھوئیں۔</w:t>
      </w:r>
    </w:p>
    <w:p w14:paraId="4F5C2ECA" w14:textId="0E1746E2" w:rsidR="00D4327E" w:rsidRPr="00860F19" w:rsidRDefault="00AE7D53" w:rsidP="007D07F5">
      <w:pPr>
        <w:pStyle w:val="ListParagraph"/>
        <w:numPr>
          <w:ilvl w:val="0"/>
          <w:numId w:val="51"/>
        </w:numPr>
        <w:bidi/>
        <w:spacing w:after="120" w:line="240" w:lineRule="auto"/>
        <w:contextualSpacing w:val="0"/>
        <w:rPr>
          <w:rFonts w:cs="Arial"/>
          <w:szCs w:val="24"/>
          <w:rtl/>
        </w:rPr>
      </w:pPr>
      <w:r w:rsidRPr="00860F19">
        <w:rPr>
          <w:rFonts w:cs="Arial" w:hint="cs"/>
          <w:szCs w:val="24"/>
          <w:rtl/>
        </w:rPr>
        <w:t xml:space="preserve"> جس غذا کے استعمال کی آخری تاریخ گزر چکی ہو اسے نہ کھائیں۔</w:t>
      </w:r>
    </w:p>
    <w:p w14:paraId="2F84A0BD" w14:textId="74DD4AAC" w:rsidR="00AE7D53" w:rsidRPr="00882D12" w:rsidRDefault="00D4327E" w:rsidP="007D07F5">
      <w:pPr>
        <w:bidi/>
        <w:rPr>
          <w:rFonts w:cs="Arial"/>
          <w:rtl/>
        </w:rPr>
      </w:pPr>
      <w:r w:rsidRPr="00882D12">
        <w:rPr>
          <w:rFonts w:cs="Arial" w:hint="cs"/>
          <w:rtl/>
        </w:rPr>
        <w:br w:type="page"/>
      </w:r>
    </w:p>
    <w:p w14:paraId="133F0B63" w14:textId="29758474" w:rsidR="00AE7D53" w:rsidRPr="00882D12" w:rsidRDefault="00917E7B" w:rsidP="007D07F5">
      <w:pPr>
        <w:pStyle w:val="ListParagraph"/>
        <w:bidi/>
        <w:rPr>
          <w:rFonts w:cs="Arial"/>
          <w:rtl/>
        </w:rPr>
      </w:pPr>
      <w:bookmarkStart w:id="50" w:name="_Hlk112320611"/>
      <w:r w:rsidRPr="00882D12">
        <w:rPr>
          <w:rFonts w:cs="Arial" w:hint="cs"/>
          <w:noProof/>
          <w:rtl/>
          <w:lang w:val="en-IN" w:eastAsia="en-IN" w:bidi="ar-SA"/>
        </w:rPr>
        <w:lastRenderedPageBreak/>
        <mc:AlternateContent>
          <mc:Choice Requires="wpg">
            <w:drawing>
              <wp:anchor distT="0" distB="0" distL="114300" distR="114300" simplePos="0" relativeHeight="251581440" behindDoc="0" locked="0" layoutInCell="1" allowOverlap="1" wp14:anchorId="002E5BFF" wp14:editId="10E960C8">
                <wp:simplePos x="0" y="0"/>
                <wp:positionH relativeFrom="column">
                  <wp:posOffset>75373</wp:posOffset>
                </wp:positionH>
                <wp:positionV relativeFrom="paragraph">
                  <wp:posOffset>223520</wp:posOffset>
                </wp:positionV>
                <wp:extent cx="562610" cy="562610"/>
                <wp:effectExtent l="19050" t="19050" r="27940" b="27940"/>
                <wp:wrapNone/>
                <wp:docPr id="2951" name="Group 29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2952" name="Oval 2952">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3" name="Picture 2953">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5F98DC3F" id="Group 2951" o:spid="_x0000_s1026" alt="&quot;&quot;" style="position:absolute;margin-left:5.95pt;margin-top:17.6pt;width:44.3pt;height:44.3pt;z-index:251581440"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">
                <v:oval id="Oval 2952"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" fillcolor="white [3212]" strokecolor="#1db28f" strokeweight="3pt">
                  <v:stroke joinstyle="miter"/>
                </v:oval>
                <v:shape id="Picture 2953"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">
                  <v:imagedata r:id="rId20" o:title=""/>
                </v:shape>
              </v:group>
            </w:pict>
          </mc:Fallback>
        </mc:AlternateContent>
      </w:r>
      <w:r w:rsidR="00C51633" w:rsidRPr="00882D12">
        <w:rPr>
          <w:rFonts w:cs="Arial" w:hint="cs"/>
          <w:noProof/>
          <w:rtl/>
          <w:lang w:val="en-IN" w:eastAsia="en-IN" w:bidi="ar-SA"/>
        </w:rPr>
        <mc:AlternateContent>
          <mc:Choice Requires="wps">
            <w:drawing>
              <wp:inline distT="0" distB="0" distL="0" distR="0" wp14:anchorId="4E27BABD" wp14:editId="6432993E">
                <wp:extent cx="1784350" cy="382270"/>
                <wp:effectExtent l="0" t="0" r="0" b="0"/>
                <wp:docPr id="3289" name="TextBox 18" descr="SH1 – Class discussion&#10;"/>
                <wp:cNvGraphicFramePr/>
                <a:graphic xmlns:a="http://schemas.openxmlformats.org/drawingml/2006/main">
                  <a:graphicData uri="http://schemas.microsoft.com/office/word/2010/wordprocessingShape">
                    <wps:wsp>
                      <wps:cNvSpPr txBox="1"/>
                      <wps:spPr>
                        <a:xfrm>
                          <a:off x="0" y="0"/>
                          <a:ext cx="1784350" cy="382270"/>
                        </a:xfrm>
                        <a:prstGeom prst="rect">
                          <a:avLst/>
                        </a:prstGeom>
                        <a:noFill/>
                      </wps:spPr>
                      <wps:txbx>
                        <w:txbxContent>
                          <w:p w14:paraId="71BB502E" w14:textId="77B89827" w:rsidR="00F96E51" w:rsidRPr="00917E7B" w:rsidRDefault="00F96E51" w:rsidP="00D4327E">
                            <w:pPr>
                              <w:pStyle w:val="Heading2"/>
                              <w:bidi/>
                              <w:rPr>
                                <w:b w:val="0"/>
                                <w:bCs/>
                                <w:sz w:val="40"/>
                                <w:szCs w:val="40"/>
                                <w:rtl/>
                              </w:rPr>
                            </w:pPr>
                            <w:r w:rsidRPr="00917E7B">
                              <w:rPr>
                                <w:sz w:val="40"/>
                                <w:szCs w:val="40"/>
                              </w:rPr>
                              <w:t>SH1</w:t>
                            </w:r>
                            <w:r w:rsidRPr="00917E7B">
                              <w:rPr>
                                <w:rFonts w:hint="cs"/>
                                <w:sz w:val="40"/>
                                <w:szCs w:val="40"/>
                                <w:rtl/>
                              </w:rPr>
                              <w:t xml:space="preserve"> </w:t>
                            </w:r>
                            <w:r w:rsidRPr="00917E7B">
                              <w:rPr>
                                <w:rFonts w:hint="cs"/>
                                <w:b w:val="0"/>
                                <w:bCs/>
                                <w:sz w:val="40"/>
                                <w:szCs w:val="40"/>
                                <w:rtl/>
                              </w:rPr>
                              <w:t>– کلاس میں مباحثہ</w:t>
                            </w:r>
                          </w:p>
                        </w:txbxContent>
                      </wps:txbx>
                      <wps:bodyPr wrap="none" rtlCol="0">
                        <a:spAutoFit/>
                      </wps:bodyPr>
                    </wps:wsp>
                  </a:graphicData>
                </a:graphic>
              </wp:inline>
            </w:drawing>
          </mc:Choice>
          <mc:Fallback>
            <w:pict>
              <v:shape w14:anchorId="4E27BABD" id="_x0000_s1365" type="#_x0000_t202" alt="SH1 – Class discussion&#10;" style="width:14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" filled="f" stroked="f">
                <v:textbox style="mso-fit-shape-to-text:t">
                  <w:txbxContent>
                    <w:p w14:paraId="71BB502E" w14:textId="77B89827" w:rsidR="00F96E51" w:rsidRPr="00917E7B" w:rsidRDefault="00F96E51" w:rsidP="00D4327E">
                      <w:pPr>
                        <w:pStyle w:val="Heading2"/>
                        <w:bidi/>
                        <w:rPr>
                          <w:b w:val="0"/>
                          <w:bCs/>
                          <w:sz w:val="40"/>
                          <w:szCs w:val="40"/>
                          <w:rtl/>
                        </w:rPr>
                      </w:pPr>
                      <w:r w:rsidRPr="00917E7B">
                        <w:rPr>
                          <w:sz w:val="40"/>
                          <w:szCs w:val="40"/>
                        </w:rPr>
                        <w:t>SH1</w:t>
                      </w:r>
                      <w:r w:rsidRPr="00917E7B">
                        <w:rPr>
                          <w:rFonts w:hint="cs"/>
                          <w:sz w:val="40"/>
                          <w:szCs w:val="40"/>
                          <w:rtl/>
                        </w:rPr>
                        <w:t xml:space="preserve"> </w:t>
                      </w:r>
                      <w:r w:rsidRPr="00917E7B">
                        <w:rPr>
                          <w:rFonts w:hint="cs"/>
                          <w:b w:val="0"/>
                          <w:bCs/>
                          <w:sz w:val="40"/>
                          <w:szCs w:val="40"/>
                          <w:rtl/>
                        </w:rPr>
                        <w:t>– کلاس میں مباحثہ</w:t>
                      </w:r>
                    </w:p>
                  </w:txbxContent>
                </v:textbox>
                <w10:anchorlock/>
              </v:shape>
            </w:pict>
          </mc:Fallback>
        </mc:AlternateContent>
      </w:r>
    </w:p>
    <w:p w14:paraId="6B183A6C" w14:textId="3E8C5A6B" w:rsidR="00AE7D53" w:rsidRPr="00882D12" w:rsidRDefault="00CB467B" w:rsidP="007D07F5">
      <w:pPr>
        <w:pStyle w:val="ListParagraph"/>
        <w:bidi/>
        <w:rPr>
          <w:rFonts w:cs="Arial"/>
          <w:rtl/>
        </w:rPr>
      </w:pPr>
      <w:r w:rsidRPr="00882D12">
        <w:rPr>
          <w:rFonts w:cs="Arial" w:hint="cs"/>
          <w:noProof/>
          <w:rtl/>
          <w:lang w:val="en-IN" w:eastAsia="en-IN" w:bidi="ar-SA"/>
        </w:rPr>
        <mc:AlternateContent>
          <mc:Choice Requires="wps">
            <w:drawing>
              <wp:anchor distT="0" distB="0" distL="114300" distR="114300" simplePos="0" relativeHeight="251529216" behindDoc="0" locked="0" layoutInCell="1" allowOverlap="1" wp14:anchorId="22B462D7" wp14:editId="042DCF65">
                <wp:simplePos x="0" y="0"/>
                <wp:positionH relativeFrom="column">
                  <wp:posOffset>247106</wp:posOffset>
                </wp:positionH>
                <wp:positionV relativeFrom="paragraph">
                  <wp:posOffset>1341</wp:posOffset>
                </wp:positionV>
                <wp:extent cx="6080452" cy="8848724"/>
                <wp:effectExtent l="38100" t="38100" r="34925" b="29210"/>
                <wp:wrapNone/>
                <wp:docPr id="3286" name="Rectangle: Rounded Corners 32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AE7A7F5" id="Rectangle: Rounded Corners 3286" o:spid="_x0000_s1026" alt="&quot;&quot;" style="position:absolute;margin-left:19.45pt;margin-top:.1pt;width:478.8pt;height:696.75pt;z-index:25152921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" filled="f" strokecolor="#117e62" strokeweight="6pt">
                <v:stroke joinstyle="bevel" endcap="square"/>
              </v:roundrect>
            </w:pict>
          </mc:Fallback>
        </mc:AlternateContent>
      </w:r>
      <w:r w:rsidRPr="00882D12">
        <w:rPr>
          <w:rFonts w:cs="Arial" w:hint="cs"/>
          <w:noProof/>
          <w:rtl/>
          <w:lang w:val="en-IN" w:eastAsia="en-IN" w:bidi="ar-SA"/>
        </w:rPr>
        <mc:AlternateContent>
          <mc:Choice Requires="wps">
            <w:drawing>
              <wp:inline distT="0" distB="0" distL="0" distR="0" wp14:anchorId="32674DC4" wp14:editId="6C7A106F">
                <wp:extent cx="5608320" cy="1706245"/>
                <wp:effectExtent l="0" t="0" r="0" b="0"/>
                <wp:docPr id="3290" name="TextBox 20" descr="Discuss the types of microbes that are commonly found on or in these foods?&#10;"/>
                <wp:cNvGraphicFramePr/>
                <a:graphic xmlns:a="http://schemas.openxmlformats.org/drawingml/2006/main">
                  <a:graphicData uri="http://schemas.microsoft.com/office/word/2010/wordprocessingShape">
                    <wps:wsp>
                      <wps:cNvSpPr txBox="1"/>
                      <wps:spPr>
                        <a:xfrm>
                          <a:off x="0" y="0"/>
                          <a:ext cx="5608320" cy="1706245"/>
                        </a:xfrm>
                        <a:prstGeom prst="rect">
                          <a:avLst/>
                        </a:prstGeom>
                        <a:noFill/>
                      </wps:spPr>
                      <wps:txbx>
                        <w:txbxContent>
                          <w:p w14:paraId="39FFE2A2" w14:textId="77777777" w:rsidR="00F96E51" w:rsidRPr="0058415B" w:rsidRDefault="00F96E51" w:rsidP="00D4327E">
                            <w:pPr>
                              <w:pStyle w:val="Heading3"/>
                              <w:bidi/>
                              <w:rPr>
                                <w:b w:val="0"/>
                                <w:bCs/>
                                <w:sz w:val="60"/>
                                <w:szCs w:val="60"/>
                                <w:rtl/>
                              </w:rPr>
                            </w:pPr>
                            <w:r w:rsidRPr="0058415B">
                              <w:rPr>
                                <w:rFonts w:hint="cs"/>
                                <w:b w:val="0"/>
                                <w:bCs/>
                                <w:sz w:val="60"/>
                                <w:szCs w:val="60"/>
                                <w:rtl/>
                              </w:rPr>
                              <w:t xml:space="preserve">جو </w:t>
                            </w:r>
                            <w:r w:rsidRPr="0058415B">
                              <w:rPr>
                                <w:rFonts w:hint="cs"/>
                                <w:b w:val="0"/>
                                <w:bCs/>
                                <w:sz w:val="60"/>
                                <w:szCs w:val="60"/>
                                <w:rtl/>
                              </w:rPr>
                              <w:t>مائیکروز ان غذاؤں پر یا ان میں عام طور پر پائے جاتے ہیں ان کی اقسام پر بحث کریں؟</w:t>
                            </w:r>
                          </w:p>
                        </w:txbxContent>
                      </wps:txbx>
                      <wps:bodyPr wrap="square" rtlCol="0">
                        <a:spAutoFit/>
                      </wps:bodyPr>
                    </wps:wsp>
                  </a:graphicData>
                </a:graphic>
              </wp:inline>
            </w:drawing>
          </mc:Choice>
          <mc:Fallback>
            <w:pict>
              <v:shape w14:anchorId="32674DC4" id="TextBox 20" o:spid="_x0000_s1366" type="#_x0000_t202" alt="Discuss the types of microbes that are commonly found on or in these foods?&#10;" style="width:441.6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" filled="f" stroked="f">
                <v:textbox style="mso-fit-shape-to-text:t">
                  <w:txbxContent>
                    <w:p w14:paraId="39FFE2A2" w14:textId="77777777" w:rsidR="00F96E51" w:rsidRPr="0058415B" w:rsidRDefault="00F96E51" w:rsidP="00D4327E">
                      <w:pPr>
                        <w:pStyle w:val="Heading3"/>
                        <w:bidi/>
                        <w:rPr>
                          <w:b w:val="0"/>
                          <w:bCs/>
                          <w:sz w:val="60"/>
                          <w:szCs w:val="60"/>
                          <w:rtl/>
                        </w:rPr>
                      </w:pPr>
                      <w:r w:rsidRPr="0058415B">
                        <w:rPr>
                          <w:rFonts w:hint="cs"/>
                          <w:b w:val="0"/>
                          <w:bCs/>
                          <w:sz w:val="60"/>
                          <w:szCs w:val="60"/>
                          <w:rtl/>
                        </w:rPr>
                        <w:t xml:space="preserve">جو </w:t>
                      </w:r>
                      <w:r w:rsidRPr="0058415B">
                        <w:rPr>
                          <w:rFonts w:hint="cs"/>
                          <w:b w:val="0"/>
                          <w:bCs/>
                          <w:sz w:val="60"/>
                          <w:szCs w:val="60"/>
                          <w:rtl/>
                        </w:rPr>
                        <w:t>مائیکروز ان غذاؤں پر یا ان میں عام طور پر پائے جاتے ہیں ان کی اقسام پر بحث کریں؟</w:t>
                      </w:r>
                    </w:p>
                  </w:txbxContent>
                </v:textbox>
                <w10:anchorlock/>
              </v:shape>
            </w:pict>
          </mc:Fallback>
        </mc:AlternateContent>
      </w:r>
    </w:p>
    <w:p w14:paraId="4898B4CF" w14:textId="08E111FC" w:rsidR="00AE7D53" w:rsidRPr="00882D12" w:rsidRDefault="00C51633" w:rsidP="007D07F5">
      <w:pPr>
        <w:pStyle w:val="ListParagraph"/>
        <w:bidi/>
        <w:rPr>
          <w:rFonts w:cs="Arial"/>
          <w:rtl/>
        </w:rPr>
      </w:pPr>
      <w:r w:rsidRPr="00882D12">
        <w:rPr>
          <w:rFonts w:cs="Arial" w:hint="cs"/>
          <w:noProof/>
          <w:rtl/>
          <w:lang w:val="en-IN" w:eastAsia="en-IN" w:bidi="ar-SA"/>
        </w:rPr>
        <w:drawing>
          <wp:inline distT="0" distB="0" distL="0" distR="0" wp14:anchorId="1E8B3CC0" wp14:editId="21D55BC0">
            <wp:extent cx="2265045" cy="1698625"/>
            <wp:effectExtent l="0" t="0" r="1905" b="0"/>
            <wp:docPr id="3297" name="Picture 3297" descr="Fruit and vegetabl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7" name="Picture 3297" descr="Fruit and vegetables">
                      <a:extLst>
                        <a:ext uri="{C183D7F6-B498-43B3-948B-1728B52AA6E4}">
                          <adec:decorative xmlns:adec="http://schemas.microsoft.com/office/drawing/2017/decorative" val="0"/>
                        </a:ext>
                      </a:extLst>
                    </pic:cNvPr>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65045" cy="1698625"/>
                    </a:xfrm>
                    <a:prstGeom prst="rect">
                      <a:avLst/>
                    </a:prstGeom>
                  </pic:spPr>
                </pic:pic>
              </a:graphicData>
            </a:graphic>
          </wp:inline>
        </w:drawing>
      </w:r>
      <w:r w:rsidRPr="00882D12">
        <w:rPr>
          <w:rFonts w:cs="Arial" w:hint="cs"/>
          <w:rtl/>
        </w:rPr>
        <w:tab/>
      </w:r>
      <w:r w:rsidRPr="00882D12">
        <w:rPr>
          <w:rFonts w:cs="Arial" w:hint="cs"/>
          <w:rtl/>
        </w:rPr>
        <w:tab/>
      </w:r>
      <w:r w:rsidRPr="00882D12">
        <w:rPr>
          <w:rFonts w:cs="Arial" w:hint="cs"/>
          <w:noProof/>
          <w:rtl/>
          <w:lang w:val="en-IN" w:eastAsia="en-IN" w:bidi="ar-SA"/>
        </w:rPr>
        <w:drawing>
          <wp:inline distT="0" distB="0" distL="0" distR="0" wp14:anchorId="7C8359F3" wp14:editId="112D9E1C">
            <wp:extent cx="2265045" cy="1698625"/>
            <wp:effectExtent l="0" t="0" r="1905" b="0"/>
            <wp:docPr id="3298" name="Picture 3298" descr="Milk with a dropl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 name="Picture 3298" descr="Milk with a droplet">
                      <a:extLst>
                        <a:ext uri="{C183D7F6-B498-43B3-948B-1728B52AA6E4}">
                          <adec:decorative xmlns:adec="http://schemas.microsoft.com/office/drawing/2017/decorative" val="0"/>
                        </a:ext>
                      </a:extLst>
                    </pic:cNvPr>
                    <pic:cNvPicPr>
                      <a:picLocks noChangeAspect="1"/>
                    </pic:cNvPicPr>
                  </pic:nvPicPr>
                  <pic:blipFill>
                    <a:blip r:embed="rId131"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p>
    <w:p w14:paraId="0440DB10" w14:textId="492584D0" w:rsidR="00AE7D53" w:rsidRPr="00882D12" w:rsidRDefault="00BF4CC1"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78B49D10" wp14:editId="1E1744FB">
                <wp:extent cx="2078990" cy="413385"/>
                <wp:effectExtent l="0" t="0" r="0" b="0"/>
                <wp:docPr id="3291" name="TextBox 27" descr="Fruit and Vegetables &#10;"/>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5EB29086" w14:textId="77777777" w:rsidR="00F96E51" w:rsidRDefault="00F96E51" w:rsidP="00BF4CC1">
                            <w:pPr>
                              <w:bidi/>
                              <w:rPr>
                                <w:rtl/>
                              </w:rPr>
                            </w:pPr>
                            <w:r>
                              <w:rPr>
                                <w:rFonts w:hint="cs"/>
                                <w:color w:val="000000" w:themeColor="text1"/>
                                <w:sz w:val="28"/>
                                <w:szCs w:val="28"/>
                                <w:rtl/>
                              </w:rPr>
                              <w:t xml:space="preserve">پھل </w:t>
                            </w:r>
                            <w:r>
                              <w:rPr>
                                <w:rFonts w:hint="cs"/>
                                <w:color w:val="000000" w:themeColor="text1"/>
                                <w:sz w:val="28"/>
                                <w:szCs w:val="28"/>
                                <w:rtl/>
                              </w:rPr>
                              <w:t>اور سبزیاں</w:t>
                            </w:r>
                          </w:p>
                        </w:txbxContent>
                      </wps:txbx>
                      <wps:bodyPr wrap="square" rtlCol="0">
                        <a:spAutoFit/>
                      </wps:bodyPr>
                    </wps:wsp>
                  </a:graphicData>
                </a:graphic>
              </wp:inline>
            </w:drawing>
          </mc:Choice>
          <mc:Fallback>
            <w:pict>
              <v:shape w14:anchorId="78B49D10" id="TextBox 27" o:spid="_x0000_s1367" type="#_x0000_t202" alt="Fruit and Vegetables &#10;"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" filled="f" stroked="f">
                <v:textbox style="mso-fit-shape-to-text:t">
                  <w:txbxContent>
                    <w:p w14:paraId="5EB29086" w14:textId="77777777" w:rsidR="00F96E51" w:rsidRDefault="00F96E51" w:rsidP="00BF4CC1">
                      <w:pPr>
                        <w:bidi/>
                        <w:rPr>
                          <w:rtl/>
                        </w:rPr>
                      </w:pPr>
                      <w:r>
                        <w:rPr>
                          <w:rFonts w:hint="cs"/>
                          <w:color w:val="000000" w:themeColor="text1"/>
                          <w:sz w:val="28"/>
                          <w:szCs w:val="28"/>
                          <w:rtl/>
                        </w:rPr>
                        <w:t xml:space="preserve">پھل </w:t>
                      </w:r>
                      <w:r>
                        <w:rPr>
                          <w:rFonts w:hint="cs"/>
                          <w:color w:val="000000" w:themeColor="text1"/>
                          <w:sz w:val="28"/>
                          <w:szCs w:val="28"/>
                          <w:rtl/>
                        </w:rPr>
                        <w:t>اور سبزیاں</w:t>
                      </w:r>
                    </w:p>
                  </w:txbxContent>
                </v:textbox>
                <w10:anchorlock/>
              </v:shape>
            </w:pict>
          </mc:Fallback>
        </mc:AlternateContent>
      </w:r>
      <w:r w:rsidRPr="00882D12">
        <w:rPr>
          <w:rFonts w:cs="Arial" w:hint="cs"/>
          <w:rtl/>
        </w:rPr>
        <w:tab/>
      </w:r>
      <w:r w:rsidRPr="00882D12">
        <w:rPr>
          <w:rFonts w:cs="Arial" w:hint="cs"/>
          <w:rtl/>
        </w:rPr>
        <w:tab/>
      </w:r>
      <w:r w:rsidRPr="00882D12">
        <w:rPr>
          <w:rFonts w:cs="Arial" w:hint="cs"/>
          <w:noProof/>
          <w:rtl/>
          <w:lang w:val="en-IN" w:eastAsia="en-IN" w:bidi="ar-SA"/>
        </w:rPr>
        <mc:AlternateContent>
          <mc:Choice Requires="wps">
            <w:drawing>
              <wp:inline distT="0" distB="0" distL="0" distR="0" wp14:anchorId="4705201F" wp14:editId="7DBE1C7C">
                <wp:extent cx="2078990" cy="413385"/>
                <wp:effectExtent l="0" t="0" r="0" b="0"/>
                <wp:docPr id="3292" name="TextBox 28" descr="Milk"/>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2852C89A" w14:textId="77777777" w:rsidR="00F96E51" w:rsidRDefault="00F96E51" w:rsidP="00BF4CC1">
                            <w:pPr>
                              <w:bidi/>
                              <w:rPr>
                                <w:rtl/>
                              </w:rPr>
                            </w:pPr>
                            <w:r>
                              <w:rPr>
                                <w:rFonts w:hint="cs"/>
                                <w:color w:val="000000" w:themeColor="text1"/>
                                <w:sz w:val="28"/>
                                <w:szCs w:val="28"/>
                                <w:rtl/>
                              </w:rPr>
                              <w:t xml:space="preserve"> </w:t>
                            </w:r>
                            <w:r>
                              <w:rPr>
                                <w:rFonts w:hint="cs"/>
                                <w:color w:val="000000" w:themeColor="text1"/>
                                <w:sz w:val="28"/>
                                <w:szCs w:val="28"/>
                                <w:rtl/>
                              </w:rPr>
                              <w:t>دودھ</w:t>
                            </w:r>
                          </w:p>
                        </w:txbxContent>
                      </wps:txbx>
                      <wps:bodyPr wrap="square" rtlCol="0">
                        <a:spAutoFit/>
                      </wps:bodyPr>
                    </wps:wsp>
                  </a:graphicData>
                </a:graphic>
              </wp:inline>
            </w:drawing>
          </mc:Choice>
          <mc:Fallback>
            <w:pict>
              <v:shape w14:anchorId="4705201F" id="_x0000_s1368" type="#_x0000_t202" alt="Milk"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" filled="f" stroked="f">
                <v:textbox style="mso-fit-shape-to-text:t">
                  <w:txbxContent>
                    <w:p w14:paraId="2852C89A" w14:textId="77777777" w:rsidR="00F96E51" w:rsidRDefault="00F96E51" w:rsidP="00BF4CC1">
                      <w:pPr>
                        <w:bidi/>
                        <w:rPr>
                          <w:rtl/>
                        </w:rPr>
                      </w:pPr>
                      <w:r>
                        <w:rPr>
                          <w:rFonts w:hint="cs"/>
                          <w:color w:val="000000" w:themeColor="text1"/>
                          <w:sz w:val="28"/>
                          <w:szCs w:val="28"/>
                          <w:rtl/>
                        </w:rPr>
                        <w:t xml:space="preserve"> </w:t>
                      </w:r>
                      <w:r>
                        <w:rPr>
                          <w:rFonts w:hint="cs"/>
                          <w:color w:val="000000" w:themeColor="text1"/>
                          <w:sz w:val="28"/>
                          <w:szCs w:val="28"/>
                          <w:rtl/>
                        </w:rPr>
                        <w:t>دودھ</w:t>
                      </w:r>
                    </w:p>
                  </w:txbxContent>
                </v:textbox>
                <w10:anchorlock/>
              </v:shape>
            </w:pict>
          </mc:Fallback>
        </mc:AlternateContent>
      </w:r>
    </w:p>
    <w:p w14:paraId="68E248E4" w14:textId="77777777" w:rsidR="00BF4CC1" w:rsidRPr="00882D12" w:rsidRDefault="00BF4CC1" w:rsidP="007D07F5">
      <w:pPr>
        <w:pStyle w:val="ListParagraph"/>
        <w:bidi/>
        <w:rPr>
          <w:rFonts w:cs="Arial"/>
        </w:rPr>
      </w:pPr>
    </w:p>
    <w:p w14:paraId="47209794" w14:textId="0E96CE37" w:rsidR="00AE7D53" w:rsidRPr="00882D12" w:rsidRDefault="00BF4CC1" w:rsidP="007D07F5">
      <w:pPr>
        <w:pStyle w:val="ListParagraph"/>
        <w:bidi/>
        <w:rPr>
          <w:rFonts w:cs="Arial"/>
          <w:rtl/>
        </w:rPr>
      </w:pPr>
      <w:r w:rsidRPr="00882D12">
        <w:rPr>
          <w:rFonts w:cs="Arial" w:hint="cs"/>
          <w:noProof/>
          <w:rtl/>
          <w:lang w:val="en-IN" w:eastAsia="en-IN" w:bidi="ar-SA"/>
        </w:rPr>
        <w:drawing>
          <wp:inline distT="0" distB="0" distL="0" distR="0" wp14:anchorId="68D2A5F2" wp14:editId="0157AFF2">
            <wp:extent cx="2265202" cy="1698902"/>
            <wp:effectExtent l="0" t="0" r="1905" b="0"/>
            <wp:docPr id="3301" name="Picture 3301" descr="Bowl of yoghurt and frui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1" name="Picture 3301" descr="Bowl of yoghurt and fruit">
                      <a:extLst>
                        <a:ext uri="{C183D7F6-B498-43B3-948B-1728B52AA6E4}">
                          <adec:decorative xmlns:adec="http://schemas.microsoft.com/office/drawing/2017/decorative" val="0"/>
                        </a:ext>
                      </a:extLst>
                    </pic:cNvPr>
                    <pic:cNvPicPr>
                      <a:picLocks noChangeAspect="1"/>
                    </pic:cNvPicPr>
                  </pic:nvPicPr>
                  <pic:blipFill>
                    <a:blip r:embed="rId132" cstate="print">
                      <a:extLst>
                        <a:ext uri="{28A0092B-C50C-407E-A947-70E740481C1C}">
                          <a14:useLocalDpi xmlns:a14="http://schemas.microsoft.com/office/drawing/2010/main" val="0"/>
                        </a:ext>
                      </a:extLst>
                    </a:blip>
                    <a:srcRect/>
                    <a:stretch/>
                  </pic:blipFill>
                  <pic:spPr>
                    <a:xfrm>
                      <a:off x="0" y="0"/>
                      <a:ext cx="2265202" cy="1698902"/>
                    </a:xfrm>
                    <a:prstGeom prst="rect">
                      <a:avLst/>
                    </a:prstGeom>
                  </pic:spPr>
                </pic:pic>
              </a:graphicData>
            </a:graphic>
          </wp:inline>
        </w:drawing>
      </w:r>
      <w:r w:rsidRPr="00882D12">
        <w:rPr>
          <w:rFonts w:cs="Arial" w:hint="cs"/>
          <w:rtl/>
        </w:rPr>
        <w:tab/>
      </w:r>
      <w:r w:rsidRPr="00882D12">
        <w:rPr>
          <w:rFonts w:cs="Arial" w:hint="cs"/>
          <w:rtl/>
        </w:rPr>
        <w:tab/>
      </w:r>
      <w:r w:rsidRPr="00882D12">
        <w:rPr>
          <w:rFonts w:cs="Arial" w:hint="cs"/>
          <w:noProof/>
          <w:rtl/>
          <w:lang w:val="en-IN" w:eastAsia="en-IN" w:bidi="ar-SA"/>
        </w:rPr>
        <w:drawing>
          <wp:inline distT="0" distB="0" distL="0" distR="0" wp14:anchorId="5A857BA3" wp14:editId="1C0583CC">
            <wp:extent cx="2265202" cy="1698902"/>
            <wp:effectExtent l="0" t="0" r="1905" b="0"/>
            <wp:docPr id="3300" name="Picture 3300" descr="Loaf of bre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0" name="Picture 3300" descr="Loaf of bread">
                      <a:extLst>
                        <a:ext uri="{C183D7F6-B498-43B3-948B-1728B52AA6E4}">
                          <adec:decorative xmlns:adec="http://schemas.microsoft.com/office/drawing/2017/decorative" val="0"/>
                        </a:ext>
                      </a:extLst>
                    </pic:cNvPr>
                    <pic:cNvPicPr>
                      <a:picLocks noChangeAspect="1"/>
                    </pic:cNvPicPr>
                  </pic:nvPicPr>
                  <pic:blipFill>
                    <a:blip r:embed="rId133" cstate="print">
                      <a:extLst>
                        <a:ext uri="{28A0092B-C50C-407E-A947-70E740481C1C}">
                          <a14:useLocalDpi xmlns:a14="http://schemas.microsoft.com/office/drawing/2010/main" val="0"/>
                        </a:ext>
                      </a:extLst>
                    </a:blip>
                    <a:srcRect/>
                    <a:stretch/>
                  </pic:blipFill>
                  <pic:spPr>
                    <a:xfrm>
                      <a:off x="0" y="0"/>
                      <a:ext cx="2265202" cy="1698902"/>
                    </a:xfrm>
                    <a:prstGeom prst="rect">
                      <a:avLst/>
                    </a:prstGeom>
                  </pic:spPr>
                </pic:pic>
              </a:graphicData>
            </a:graphic>
          </wp:inline>
        </w:drawing>
      </w:r>
    </w:p>
    <w:p w14:paraId="1E436C34" w14:textId="1E25A896" w:rsidR="00AE7D53" w:rsidRPr="00882D12" w:rsidRDefault="00BF4CC1"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6375011A" wp14:editId="1A9DFB62">
                <wp:extent cx="2078990" cy="413385"/>
                <wp:effectExtent l="0" t="0" r="0" b="0"/>
                <wp:docPr id="3293" name="TextBox 29" descr="Yoghurt"/>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617BACD9" w14:textId="77777777" w:rsidR="00F96E51" w:rsidRDefault="00F96E51" w:rsidP="00BF4CC1">
                            <w:pPr>
                              <w:bidi/>
                              <w:rPr>
                                <w:rtl/>
                              </w:rPr>
                            </w:pPr>
                            <w:r>
                              <w:rPr>
                                <w:rFonts w:hint="cs"/>
                                <w:color w:val="000000" w:themeColor="text1"/>
                                <w:sz w:val="28"/>
                                <w:szCs w:val="28"/>
                                <w:rtl/>
                              </w:rPr>
                              <w:t>یوگرٹ</w:t>
                            </w:r>
                          </w:p>
                        </w:txbxContent>
                      </wps:txbx>
                      <wps:bodyPr wrap="square" rtlCol="0">
                        <a:spAutoFit/>
                      </wps:bodyPr>
                    </wps:wsp>
                  </a:graphicData>
                </a:graphic>
              </wp:inline>
            </w:drawing>
          </mc:Choice>
          <mc:Fallback>
            <w:pict>
              <v:shape w14:anchorId="6375011A" id="TextBox 29" o:spid="_x0000_s1369" type="#_x0000_t202" alt="Yoghurt"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" filled="f" stroked="f">
                <v:textbox style="mso-fit-shape-to-text:t">
                  <w:txbxContent>
                    <w:p w14:paraId="617BACD9" w14:textId="77777777" w:rsidR="00F96E51" w:rsidRDefault="00F96E51" w:rsidP="00BF4CC1">
                      <w:pPr>
                        <w:bidi/>
                        <w:rPr>
                          <w:rtl/>
                        </w:rPr>
                      </w:pPr>
                      <w:r>
                        <w:rPr>
                          <w:rFonts w:hint="cs"/>
                          <w:color w:val="000000" w:themeColor="text1"/>
                          <w:sz w:val="28"/>
                          <w:szCs w:val="28"/>
                          <w:rtl/>
                        </w:rPr>
                        <w:t>یوگرٹ</w:t>
                      </w:r>
                    </w:p>
                  </w:txbxContent>
                </v:textbox>
                <w10:anchorlock/>
              </v:shape>
            </w:pict>
          </mc:Fallback>
        </mc:AlternateContent>
      </w:r>
      <w:r w:rsidRPr="00882D12">
        <w:rPr>
          <w:rFonts w:cs="Arial" w:hint="cs"/>
          <w:rtl/>
        </w:rPr>
        <w:tab/>
      </w:r>
      <w:r w:rsidRPr="00882D12">
        <w:rPr>
          <w:rFonts w:cs="Arial" w:hint="cs"/>
          <w:rtl/>
        </w:rPr>
        <w:tab/>
      </w:r>
      <w:r w:rsidRPr="00882D12">
        <w:rPr>
          <w:rFonts w:cs="Arial" w:hint="cs"/>
          <w:noProof/>
          <w:rtl/>
          <w:lang w:val="en-IN" w:eastAsia="en-IN" w:bidi="ar-SA"/>
        </w:rPr>
        <mc:AlternateContent>
          <mc:Choice Requires="wps">
            <w:drawing>
              <wp:inline distT="0" distB="0" distL="0" distR="0" wp14:anchorId="7C1FEBB0" wp14:editId="39C1AE83">
                <wp:extent cx="2078990" cy="413385"/>
                <wp:effectExtent l="0" t="0" r="0" b="0"/>
                <wp:docPr id="3294" name="TextBox 30" descr="Bread"/>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21260368" w14:textId="77777777" w:rsidR="00F96E51" w:rsidRDefault="00F96E51" w:rsidP="00BF4CC1">
                            <w:pPr>
                              <w:bidi/>
                              <w:rPr>
                                <w:rtl/>
                              </w:rPr>
                            </w:pPr>
                            <w:r>
                              <w:rPr>
                                <w:rFonts w:hint="cs"/>
                                <w:color w:val="000000" w:themeColor="text1"/>
                                <w:sz w:val="28"/>
                                <w:szCs w:val="28"/>
                                <w:rtl/>
                              </w:rPr>
                              <w:t>بریڈ</w:t>
                            </w:r>
                          </w:p>
                        </w:txbxContent>
                      </wps:txbx>
                      <wps:bodyPr wrap="square" rtlCol="0">
                        <a:spAutoFit/>
                      </wps:bodyPr>
                    </wps:wsp>
                  </a:graphicData>
                </a:graphic>
              </wp:inline>
            </w:drawing>
          </mc:Choice>
          <mc:Fallback>
            <w:pict>
              <v:shape w14:anchorId="7C1FEBB0" id="_x0000_s1370" type="#_x0000_t202" alt="Bread"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" filled="f" stroked="f">
                <v:textbox style="mso-fit-shape-to-text:t">
                  <w:txbxContent>
                    <w:p w14:paraId="21260368" w14:textId="77777777" w:rsidR="00F96E51" w:rsidRDefault="00F96E51" w:rsidP="00BF4CC1">
                      <w:pPr>
                        <w:bidi/>
                        <w:rPr>
                          <w:rtl/>
                        </w:rPr>
                      </w:pPr>
                      <w:r>
                        <w:rPr>
                          <w:rFonts w:hint="cs"/>
                          <w:color w:val="000000" w:themeColor="text1"/>
                          <w:sz w:val="28"/>
                          <w:szCs w:val="28"/>
                          <w:rtl/>
                        </w:rPr>
                        <w:t>بریڈ</w:t>
                      </w:r>
                    </w:p>
                  </w:txbxContent>
                </v:textbox>
                <w10:anchorlock/>
              </v:shape>
            </w:pict>
          </mc:Fallback>
        </mc:AlternateContent>
      </w:r>
    </w:p>
    <w:p w14:paraId="4B7D334C" w14:textId="4BD596FC" w:rsidR="00CE2568" w:rsidRPr="00882D12" w:rsidRDefault="00CE2568" w:rsidP="007D07F5">
      <w:pPr>
        <w:pStyle w:val="ListParagraph"/>
        <w:bidi/>
        <w:rPr>
          <w:rFonts w:cs="Arial"/>
        </w:rPr>
      </w:pPr>
    </w:p>
    <w:p w14:paraId="4FCE2057" w14:textId="3A8F1B83" w:rsidR="00CE2568" w:rsidRPr="00882D12" w:rsidRDefault="00C51633" w:rsidP="007D07F5">
      <w:pPr>
        <w:pStyle w:val="ListParagraph"/>
        <w:bidi/>
        <w:rPr>
          <w:rFonts w:cs="Arial"/>
          <w:rtl/>
        </w:rPr>
      </w:pPr>
      <w:r w:rsidRPr="00882D12">
        <w:rPr>
          <w:rFonts w:cs="Arial" w:hint="cs"/>
          <w:noProof/>
          <w:rtl/>
          <w:lang w:val="en-IN" w:eastAsia="en-IN" w:bidi="ar-SA"/>
        </w:rPr>
        <w:drawing>
          <wp:inline distT="0" distB="0" distL="0" distR="0" wp14:anchorId="51263A51" wp14:editId="5650B9DB">
            <wp:extent cx="2265045" cy="1698625"/>
            <wp:effectExtent l="0" t="0" r="1905" b="0"/>
            <wp:docPr id="3302" name="Picture 3302" descr="Raw chicken brea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 name="Picture 3302" descr="Raw chicken breast">
                      <a:extLst>
                        <a:ext uri="{C183D7F6-B498-43B3-948B-1728B52AA6E4}">
                          <adec:decorative xmlns:adec="http://schemas.microsoft.com/office/drawing/2017/decorative" val="0"/>
                        </a:ext>
                      </a:extLst>
                    </pic:cNvPr>
                    <pic:cNvPicPr>
                      <a:picLocks noChangeAspect="1"/>
                    </pic:cNvPicPr>
                  </pic:nvPicPr>
                  <pic:blipFill>
                    <a:blip r:embed="rId134"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r w:rsidRPr="00882D12">
        <w:rPr>
          <w:rFonts w:cs="Arial" w:hint="cs"/>
          <w:rtl/>
        </w:rPr>
        <w:tab/>
      </w:r>
      <w:r w:rsidRPr="00882D12">
        <w:rPr>
          <w:rFonts w:cs="Arial" w:hint="cs"/>
          <w:rtl/>
        </w:rPr>
        <w:tab/>
      </w:r>
      <w:r w:rsidRPr="00882D12">
        <w:rPr>
          <w:rFonts w:cs="Arial" w:hint="cs"/>
          <w:noProof/>
          <w:rtl/>
          <w:lang w:val="en-IN" w:eastAsia="en-IN" w:bidi="ar-SA"/>
        </w:rPr>
        <w:drawing>
          <wp:inline distT="0" distB="0" distL="0" distR="0" wp14:anchorId="4A584943" wp14:editId="71F6FC0B">
            <wp:extent cx="2265045" cy="1698625"/>
            <wp:effectExtent l="0" t="0" r="1905" b="0"/>
            <wp:docPr id="3299" name="Picture 3299" descr="Raw sausag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 name="Picture 3299" descr="Raw sausages">
                      <a:extLst>
                        <a:ext uri="{C183D7F6-B498-43B3-948B-1728B52AA6E4}">
                          <adec:decorative xmlns:adec="http://schemas.microsoft.com/office/drawing/2017/decorative" val="0"/>
                        </a:ext>
                      </a:extLst>
                    </pic:cNvPr>
                    <pic:cNvPicPr>
                      <a:picLocks noChangeAspect="1"/>
                    </pic:cNvPicPr>
                  </pic:nvPicPr>
                  <pic:blipFill>
                    <a:blip r:embed="rId135"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p>
    <w:p w14:paraId="32E9D123" w14:textId="503D8724" w:rsidR="00333E56" w:rsidRPr="00882D12" w:rsidRDefault="00795596" w:rsidP="007D07F5">
      <w:pPr>
        <w:pStyle w:val="ListParagraph"/>
        <w:bidi/>
        <w:ind w:firstLine="720"/>
        <w:rPr>
          <w:rFonts w:cs="Arial"/>
          <w:rtl/>
        </w:rPr>
      </w:pPr>
      <w:r w:rsidRPr="00882D12">
        <w:rPr>
          <w:rFonts w:cs="Arial" w:hint="cs"/>
          <w:noProof/>
          <w:rtl/>
          <w:lang w:val="en-IN" w:eastAsia="en-IN" w:bidi="ar-SA"/>
        </w:rPr>
        <mc:AlternateContent>
          <mc:Choice Requires="wps">
            <w:drawing>
              <wp:anchor distT="0" distB="0" distL="114300" distR="114300" simplePos="0" relativeHeight="251819008" behindDoc="0" locked="0" layoutInCell="1" allowOverlap="1" wp14:anchorId="1AF15132" wp14:editId="2E125654">
                <wp:simplePos x="0" y="0"/>
                <wp:positionH relativeFrom="column">
                  <wp:posOffset>1343025</wp:posOffset>
                </wp:positionH>
                <wp:positionV relativeFrom="paragraph">
                  <wp:posOffset>-1905</wp:posOffset>
                </wp:positionV>
                <wp:extent cx="2078990" cy="413385"/>
                <wp:effectExtent l="0" t="0" r="0" b="0"/>
                <wp:wrapNone/>
                <wp:docPr id="3296" name="TextBox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04D912EA" w14:textId="77777777" w:rsidR="00F96E51" w:rsidRDefault="00F96E51" w:rsidP="00AE7D53">
                            <w:pPr>
                              <w:bidi/>
                              <w:rPr>
                                <w:rtl/>
                              </w:rPr>
                            </w:pPr>
                            <w:r>
                              <w:rPr>
                                <w:rFonts w:hint="cs"/>
                                <w:color w:val="000000" w:themeColor="text1"/>
                                <w:sz w:val="28"/>
                                <w:szCs w:val="28"/>
                                <w:rtl/>
                              </w:rPr>
                              <w:t>ساسیج</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w14:anchorId="1AF15132" id="TextBox 32" o:spid="_x0000_s1371" type="#_x0000_t202" alt="&quot;&quot;" style="position:absolute;left:0;text-align:left;margin-left:105.75pt;margin-top:-.15pt;width:163.7pt;height:32.5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" filled="f" stroked="f">
                <v:textbox>
                  <w:txbxContent>
                    <w:p w14:paraId="04D912EA" w14:textId="77777777" w:rsidR="00F96E51" w:rsidRDefault="00F96E51" w:rsidP="00AE7D53">
                      <w:pPr>
                        <w:bidi/>
                        <w:rPr>
                          <w:rtl/>
                        </w:rPr>
                      </w:pPr>
                      <w:r>
                        <w:rPr>
                          <w:rFonts w:hint="cs"/>
                          <w:color w:val="000000" w:themeColor="text1"/>
                          <w:sz w:val="28"/>
                          <w:szCs w:val="28"/>
                          <w:rtl/>
                        </w:rPr>
                        <w:t>ساسیج</w:t>
                      </w:r>
                    </w:p>
                  </w:txbxContent>
                </v:textbox>
              </v:shape>
            </w:pict>
          </mc:Fallback>
        </mc:AlternateContent>
      </w:r>
      <w:r w:rsidR="00C51633" w:rsidRPr="00882D12">
        <w:rPr>
          <w:rFonts w:cs="Arial" w:hint="cs"/>
          <w:noProof/>
          <w:rtl/>
          <w:lang w:val="en-IN" w:eastAsia="en-IN" w:bidi="ar-SA"/>
        </w:rPr>
        <mc:AlternateContent>
          <mc:Choice Requires="wps">
            <w:drawing>
              <wp:anchor distT="0" distB="0" distL="114300" distR="114300" simplePos="0" relativeHeight="251817984" behindDoc="0" locked="0" layoutInCell="1" allowOverlap="1" wp14:anchorId="7504967D" wp14:editId="10869F39">
                <wp:simplePos x="0" y="0"/>
                <wp:positionH relativeFrom="column">
                  <wp:posOffset>4048125</wp:posOffset>
                </wp:positionH>
                <wp:positionV relativeFrom="paragraph">
                  <wp:posOffset>-1905</wp:posOffset>
                </wp:positionV>
                <wp:extent cx="2078990" cy="413385"/>
                <wp:effectExtent l="0" t="0" r="0" b="0"/>
                <wp:wrapNone/>
                <wp:docPr id="3295" name="TextBox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08D5BE09" w14:textId="77777777" w:rsidR="00F96E51" w:rsidRDefault="00F96E51" w:rsidP="00AE7D53">
                            <w:pPr>
                              <w:bidi/>
                              <w:rPr>
                                <w:rtl/>
                              </w:rPr>
                            </w:pPr>
                            <w:r>
                              <w:rPr>
                                <w:rFonts w:hint="cs"/>
                                <w:color w:val="000000" w:themeColor="text1"/>
                                <w:sz w:val="28"/>
                                <w:szCs w:val="28"/>
                                <w:rtl/>
                              </w:rPr>
                              <w:t>چکن</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7504967D" id="TextBox 31" o:spid="_x0000_s1372" type="#_x0000_t202" alt="&quot;&quot;" style="position:absolute;left:0;text-align:left;margin-left:318.75pt;margin-top:-.15pt;width:163.7pt;height:32.5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" filled="f" stroked="f">
                <v:textbox style="mso-fit-shape-to-text:t">
                  <w:txbxContent>
                    <w:p w14:paraId="08D5BE09" w14:textId="77777777" w:rsidR="00F96E51" w:rsidRDefault="00F96E51" w:rsidP="00AE7D53">
                      <w:pPr>
                        <w:bidi/>
                        <w:rPr>
                          <w:rtl/>
                        </w:rPr>
                      </w:pPr>
                      <w:r>
                        <w:rPr>
                          <w:rFonts w:hint="cs"/>
                          <w:color w:val="000000" w:themeColor="text1"/>
                          <w:sz w:val="28"/>
                          <w:szCs w:val="28"/>
                          <w:rtl/>
                        </w:rPr>
                        <w:t>چکن</w:t>
                      </w:r>
                    </w:p>
                  </w:txbxContent>
                </v:textbox>
              </v:shape>
            </w:pict>
          </mc:Fallback>
        </mc:AlternateContent>
      </w:r>
      <w:r w:rsidR="00C51633" w:rsidRPr="00882D12">
        <w:rPr>
          <w:rFonts w:cs="Arial" w:hint="cs"/>
          <w:rtl/>
        </w:rPr>
        <w:tab/>
      </w:r>
    </w:p>
    <w:p w14:paraId="0E18290A" w14:textId="77777777" w:rsidR="00333E56" w:rsidRPr="00882D12" w:rsidRDefault="00333E56" w:rsidP="007D07F5">
      <w:pPr>
        <w:bidi/>
        <w:rPr>
          <w:rFonts w:cs="Arial"/>
          <w:rtl/>
        </w:rPr>
      </w:pPr>
      <w:r w:rsidRPr="00882D12">
        <w:rPr>
          <w:rFonts w:cs="Arial" w:hint="cs"/>
          <w:rtl/>
        </w:rPr>
        <w:br w:type="page"/>
      </w:r>
    </w:p>
    <w:p w14:paraId="28F8C0D2" w14:textId="24610A3E" w:rsidR="00AE7D53" w:rsidRPr="00882D12" w:rsidRDefault="00795596" w:rsidP="007D07F5">
      <w:pPr>
        <w:pStyle w:val="ListParagraph"/>
        <w:bidi/>
        <w:rPr>
          <w:rFonts w:cs="Arial"/>
          <w:rtl/>
        </w:rPr>
      </w:pPr>
      <w:bookmarkStart w:id="51" w:name="_Hlk112320959"/>
      <w:r w:rsidRPr="00882D12">
        <w:rPr>
          <w:rFonts w:cs="Arial" w:hint="cs"/>
          <w:noProof/>
          <w:rtl/>
          <w:lang w:val="en-IN" w:eastAsia="en-IN" w:bidi="ar-SA"/>
        </w:rPr>
        <w:lastRenderedPageBreak/>
        <mc:AlternateContent>
          <mc:Choice Requires="wpg">
            <w:drawing>
              <wp:anchor distT="0" distB="0" distL="114300" distR="114300" simplePos="0" relativeHeight="251820032" behindDoc="0" locked="0" layoutInCell="1" allowOverlap="1" wp14:anchorId="3E862080" wp14:editId="3A99A14C">
                <wp:simplePos x="0" y="0"/>
                <wp:positionH relativeFrom="column">
                  <wp:posOffset>-111760</wp:posOffset>
                </wp:positionH>
                <wp:positionV relativeFrom="paragraph">
                  <wp:posOffset>114300</wp:posOffset>
                </wp:positionV>
                <wp:extent cx="563164" cy="563185"/>
                <wp:effectExtent l="19050" t="19050" r="27940" b="27940"/>
                <wp:wrapNone/>
                <wp:docPr id="49" name="Group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59" name="Oval 59">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57" name="Picture 2857">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616FDCF9" id="Group 49" o:spid="_x0000_s1026" alt="&quot;&quot;" style="position:absolute;margin-left:-8.8pt;margin-top:9pt;width:44.35pt;height:44.35pt;z-index:251820032"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">
                <v:oval id="Oval 59"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" fillcolor="white [3212]" strokecolor="#1db28f" strokeweight="3pt">
                  <v:stroke joinstyle="miter"/>
                </v:oval>
                <v:shape id="Picture 2857"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">
                  <v:imagedata r:id="rId20" o:title=""/>
                </v:shape>
              </v:group>
            </w:pict>
          </mc:Fallback>
        </mc:AlternateContent>
      </w:r>
      <w:r w:rsidR="00582531" w:rsidRPr="00882D12">
        <w:rPr>
          <w:rFonts w:cs="Arial" w:hint="cs"/>
          <w:noProof/>
          <w:rtl/>
          <w:lang w:val="en-IN" w:eastAsia="en-IN" w:bidi="ar-SA"/>
        </w:rPr>
        <mc:AlternateContent>
          <mc:Choice Requires="wps">
            <w:drawing>
              <wp:anchor distT="0" distB="0" distL="114300" distR="114300" simplePos="0" relativeHeight="251530240" behindDoc="0" locked="0" layoutInCell="1" allowOverlap="1" wp14:anchorId="79479439" wp14:editId="17D01276">
                <wp:simplePos x="0" y="0"/>
                <wp:positionH relativeFrom="margin">
                  <wp:align>left</wp:align>
                </wp:positionH>
                <wp:positionV relativeFrom="paragraph">
                  <wp:posOffset>367030</wp:posOffset>
                </wp:positionV>
                <wp:extent cx="6664714" cy="9353550"/>
                <wp:effectExtent l="38100" t="38100" r="41275" b="38100"/>
                <wp:wrapNone/>
                <wp:docPr id="3318" name="Rectangle: Rounded Corners 33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64714" cy="935355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6D059544" id="Rectangle: Rounded Corners 3318" o:spid="_x0000_s1026" alt="&quot;&quot;" style="position:absolute;margin-left:0;margin-top:28.9pt;width:524.8pt;height:736.5pt;z-index:2515302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" filled="f" strokecolor="#117e62" strokeweight="6pt">
                <v:stroke joinstyle="bevel" endcap="square"/>
                <w10:wrap anchorx="margin"/>
              </v:roundrect>
            </w:pict>
          </mc:Fallback>
        </mc:AlternateContent>
      </w:r>
      <w:r w:rsidR="00582531" w:rsidRPr="00882D12">
        <w:rPr>
          <w:rFonts w:cs="Arial" w:hint="cs"/>
          <w:noProof/>
          <w:rtl/>
          <w:lang w:val="en-IN" w:eastAsia="en-IN" w:bidi="ar-SA"/>
        </w:rPr>
        <mc:AlternateContent>
          <mc:Choice Requires="wps">
            <w:drawing>
              <wp:inline distT="0" distB="0" distL="0" distR="0" wp14:anchorId="083EAEE9" wp14:editId="39D2AA0A">
                <wp:extent cx="4218915" cy="382270"/>
                <wp:effectExtent l="0" t="0" r="0" b="0"/>
                <wp:docPr id="3304" name="TextBox 18"/>
                <wp:cNvGraphicFramePr/>
                <a:graphic xmlns:a="http://schemas.openxmlformats.org/drawingml/2006/main">
                  <a:graphicData uri="http://schemas.microsoft.com/office/word/2010/wordprocessingShape">
                    <wps:wsp>
                      <wps:cNvSpPr txBox="1"/>
                      <wps:spPr>
                        <a:xfrm>
                          <a:off x="0" y="0"/>
                          <a:ext cx="4218915" cy="382270"/>
                        </a:xfrm>
                        <a:prstGeom prst="rect">
                          <a:avLst/>
                        </a:prstGeom>
                        <a:noFill/>
                      </wps:spPr>
                      <wps:txbx>
                        <w:txbxContent>
                          <w:p w14:paraId="128F8E1C" w14:textId="77777777" w:rsidR="00F96E51" w:rsidRPr="00B52959" w:rsidRDefault="00F96E51" w:rsidP="00D4327E">
                            <w:pPr>
                              <w:pStyle w:val="Heading2"/>
                              <w:bidi/>
                              <w:rPr>
                                <w:sz w:val="40"/>
                                <w:szCs w:val="40"/>
                                <w:rtl/>
                              </w:rPr>
                            </w:pPr>
                            <w:r w:rsidRPr="00B52959">
                              <w:rPr>
                                <w:sz w:val="40"/>
                                <w:szCs w:val="40"/>
                              </w:rPr>
                              <w:t>SH2</w:t>
                            </w:r>
                            <w:r w:rsidRPr="00B52959">
                              <w:rPr>
                                <w:rFonts w:hint="cs"/>
                                <w:sz w:val="40"/>
                                <w:szCs w:val="40"/>
                                <w:rtl/>
                              </w:rPr>
                              <w:t xml:space="preserve"> </w:t>
                            </w:r>
                            <w:r w:rsidRPr="00B52959">
                              <w:rPr>
                                <w:rFonts w:hint="cs"/>
                                <w:b w:val="0"/>
                                <w:bCs/>
                                <w:sz w:val="40"/>
                                <w:szCs w:val="40"/>
                                <w:rtl/>
                              </w:rPr>
                              <w:t>- کلاس میں مباحثہ - جوابات</w:t>
                            </w:r>
                          </w:p>
                        </w:txbxContent>
                      </wps:txbx>
                      <wps:bodyPr wrap="square" rtlCol="0">
                        <a:noAutofit/>
                      </wps:bodyPr>
                    </wps:wsp>
                  </a:graphicData>
                </a:graphic>
              </wp:inline>
            </w:drawing>
          </mc:Choice>
          <mc:Fallback>
            <w:pict>
              <v:shape w14:anchorId="083EAEE9" id="_x0000_s1373" type="#_x0000_t202" style="width:332.2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" filled="f" stroked="f">
                <v:textbox>
                  <w:txbxContent>
                    <w:p w14:paraId="128F8E1C" w14:textId="77777777" w:rsidR="00F96E51" w:rsidRPr="00B52959" w:rsidRDefault="00F96E51" w:rsidP="00D4327E">
                      <w:pPr>
                        <w:pStyle w:val="Heading2"/>
                        <w:bidi/>
                        <w:rPr>
                          <w:sz w:val="40"/>
                          <w:szCs w:val="40"/>
                          <w:rtl/>
                        </w:rPr>
                      </w:pPr>
                      <w:r w:rsidRPr="00B52959">
                        <w:rPr>
                          <w:sz w:val="40"/>
                          <w:szCs w:val="40"/>
                        </w:rPr>
                        <w:t>SH2</w:t>
                      </w:r>
                      <w:r w:rsidRPr="00B52959">
                        <w:rPr>
                          <w:rFonts w:hint="cs"/>
                          <w:sz w:val="40"/>
                          <w:szCs w:val="40"/>
                          <w:rtl/>
                        </w:rPr>
                        <w:t xml:space="preserve"> </w:t>
                      </w:r>
                      <w:r w:rsidRPr="00B52959">
                        <w:rPr>
                          <w:rFonts w:hint="cs"/>
                          <w:b w:val="0"/>
                          <w:bCs/>
                          <w:sz w:val="40"/>
                          <w:szCs w:val="40"/>
                          <w:rtl/>
                        </w:rPr>
                        <w:t>- کلاس میں مباحثہ - جوابات</w:t>
                      </w:r>
                    </w:p>
                  </w:txbxContent>
                </v:textbox>
                <w10:anchorlock/>
              </v:shape>
            </w:pict>
          </mc:Fallback>
        </mc:AlternateContent>
      </w:r>
    </w:p>
    <w:p w14:paraId="6A09F162" w14:textId="2B80B7D7" w:rsidR="00AE7D53" w:rsidRPr="00882D12" w:rsidRDefault="00C51633"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3052F507" wp14:editId="0C59563A">
                <wp:extent cx="1695639" cy="634365"/>
                <wp:effectExtent l="0" t="0" r="0" b="0"/>
                <wp:docPr id="3305" name="TextBox 2"/>
                <wp:cNvGraphicFramePr/>
                <a:graphic xmlns:a="http://schemas.openxmlformats.org/drawingml/2006/main">
                  <a:graphicData uri="http://schemas.microsoft.com/office/word/2010/wordprocessingShape">
                    <wps:wsp>
                      <wps:cNvSpPr txBox="1"/>
                      <wps:spPr>
                        <a:xfrm>
                          <a:off x="0" y="0"/>
                          <a:ext cx="1695639" cy="634365"/>
                        </a:xfrm>
                        <a:prstGeom prst="rect">
                          <a:avLst/>
                        </a:prstGeom>
                        <a:noFill/>
                      </wps:spPr>
                      <wps:txbx>
                        <w:txbxContent>
                          <w:p w14:paraId="71F60AEF" w14:textId="77777777" w:rsidR="00F96E51" w:rsidRPr="00795596" w:rsidRDefault="00F96E51" w:rsidP="00D4327E">
                            <w:pPr>
                              <w:pStyle w:val="Heading3"/>
                              <w:bidi/>
                              <w:rPr>
                                <w:b w:val="0"/>
                                <w:bCs/>
                                <w:sz w:val="60"/>
                                <w:szCs w:val="60"/>
                                <w:rtl/>
                              </w:rPr>
                            </w:pPr>
                            <w:r w:rsidRPr="00795596">
                              <w:rPr>
                                <w:rFonts w:hint="cs"/>
                                <w:b w:val="0"/>
                                <w:bCs/>
                                <w:sz w:val="60"/>
                                <w:szCs w:val="60"/>
                                <w:rtl/>
                              </w:rPr>
                              <w:t>جوابات</w:t>
                            </w:r>
                          </w:p>
                        </w:txbxContent>
                      </wps:txbx>
                      <wps:bodyPr wrap="square" rtlCol="0">
                        <a:noAutofit/>
                      </wps:bodyPr>
                    </wps:wsp>
                  </a:graphicData>
                </a:graphic>
              </wp:inline>
            </w:drawing>
          </mc:Choice>
          <mc:Fallback>
            <w:pict>
              <v:shape w14:anchorId="3052F507" id="_x0000_s1374" type="#_x0000_t202" style="width:133.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" filled="f" stroked="f">
                <v:textbox>
                  <w:txbxContent>
                    <w:p w14:paraId="71F60AEF" w14:textId="77777777" w:rsidR="00F96E51" w:rsidRPr="00795596" w:rsidRDefault="00F96E51" w:rsidP="00D4327E">
                      <w:pPr>
                        <w:pStyle w:val="Heading3"/>
                        <w:bidi/>
                        <w:rPr>
                          <w:b w:val="0"/>
                          <w:bCs/>
                          <w:sz w:val="60"/>
                          <w:szCs w:val="60"/>
                          <w:rtl/>
                        </w:rPr>
                      </w:pPr>
                      <w:r w:rsidRPr="00795596">
                        <w:rPr>
                          <w:rFonts w:hint="cs"/>
                          <w:b w:val="0"/>
                          <w:bCs/>
                          <w:sz w:val="60"/>
                          <w:szCs w:val="60"/>
                          <w:rtl/>
                        </w:rPr>
                        <w:t>جوابات</w:t>
                      </w:r>
                    </w:p>
                  </w:txbxContent>
                </v:textbox>
                <w10:anchorlock/>
              </v:shape>
            </w:pict>
          </mc:Fallback>
        </mc:AlternateContent>
      </w:r>
    </w:p>
    <w:p w14:paraId="227775A3" w14:textId="217BFA36" w:rsidR="00AE7D53" w:rsidRPr="00882D12" w:rsidRDefault="00582531" w:rsidP="007D07F5">
      <w:pPr>
        <w:pStyle w:val="ListParagraph"/>
        <w:bidi/>
        <w:ind w:left="426"/>
        <w:rPr>
          <w:rFonts w:cs="Arial"/>
          <w:rtl/>
        </w:rPr>
      </w:pPr>
      <w:r w:rsidRPr="00882D12">
        <w:rPr>
          <w:rFonts w:cs="Arial" w:hint="cs"/>
          <w:noProof/>
          <w:rtl/>
          <w:lang w:val="en-IN" w:eastAsia="en-IN" w:bidi="ar-SA"/>
        </w:rPr>
        <w:drawing>
          <wp:inline distT="0" distB="0" distL="0" distR="0" wp14:anchorId="30C6E2B9" wp14:editId="5A4D9DC0">
            <wp:extent cx="1753118" cy="1199516"/>
            <wp:effectExtent l="0" t="0" r="0" b="635"/>
            <wp:docPr id="3312" name="Picture 3312" descr="Fruit and vegetabl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 name="Picture 3312" descr="Fruit and vegetables">
                      <a:extLst>
                        <a:ext uri="{C183D7F6-B498-43B3-948B-1728B52AA6E4}">
                          <adec:decorative xmlns:adec="http://schemas.microsoft.com/office/drawing/2017/decorative" val="0"/>
                        </a:ext>
                      </a:extLst>
                    </pic:cNvPr>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753118" cy="1199516"/>
                    </a:xfrm>
                    <a:prstGeom prst="rect">
                      <a:avLst/>
                    </a:prstGeom>
                  </pic:spPr>
                </pic:pic>
              </a:graphicData>
            </a:graphic>
          </wp:inline>
        </w:drawing>
      </w:r>
      <w:r w:rsidRPr="00882D12">
        <w:rPr>
          <w:rFonts w:cs="Arial" w:hint="cs"/>
          <w:noProof/>
          <w:rtl/>
          <w:lang w:val="en-IN" w:eastAsia="en-IN" w:bidi="ar-SA"/>
        </w:rPr>
        <mc:AlternateContent>
          <mc:Choice Requires="wps">
            <w:drawing>
              <wp:inline distT="0" distB="0" distL="0" distR="0" wp14:anchorId="2C25FFF8" wp14:editId="6EA9AECE">
                <wp:extent cx="4350749" cy="1449978"/>
                <wp:effectExtent l="0" t="0" r="0" b="0"/>
                <wp:docPr id="3306" name="TextBox 3" descr="Fruit and Vegetables: Most of the microbes&#10;found on fruit and vegetables are harmless, but&#10;sometimes harmful microbes can be found in the&#10;soil in which they are grown. It is therefore&#10;important to wash all fruit and vegetables before&#10;cooking and/or eating them.&#10;"/>
                <wp:cNvGraphicFramePr/>
                <a:graphic xmlns:a="http://schemas.openxmlformats.org/drawingml/2006/main">
                  <a:graphicData uri="http://schemas.microsoft.com/office/word/2010/wordprocessingShape">
                    <wps:wsp>
                      <wps:cNvSpPr txBox="1"/>
                      <wps:spPr>
                        <a:xfrm>
                          <a:off x="0" y="0"/>
                          <a:ext cx="4350749" cy="1449978"/>
                        </a:xfrm>
                        <a:prstGeom prst="rect">
                          <a:avLst/>
                        </a:prstGeom>
                        <a:noFill/>
                      </wps:spPr>
                      <wps:txbx>
                        <w:txbxContent>
                          <w:p w14:paraId="389C7977" w14:textId="164131EF" w:rsidR="00F96E51" w:rsidRDefault="00F96E51" w:rsidP="00AE7D53">
                            <w:pPr>
                              <w:bidi/>
                              <w:rPr>
                                <w:rtl/>
                              </w:rPr>
                            </w:pPr>
                            <w:r>
                              <w:rPr>
                                <w:rFonts w:hint="cs"/>
                                <w:color w:val="000000" w:themeColor="text1"/>
                                <w:sz w:val="28"/>
                                <w:szCs w:val="28"/>
                                <w:rtl/>
                              </w:rPr>
                              <w:t>پھل اور سبزیاں: پھل اور سبزیوں پر پائے جانے والے بیشتر مائیکروبز بے ضرر ہوتے ہیں، لیکن بعض اوقات نقصان دہ مائیکروبز مٹی میں پائے جاتے ہیں جس میں وہ افزائش پاتے ہیں۔ اسی وجہ سے تمام پھل اور سبزیاں پکانے اور/یا انہیں کھانے سے پہلے ان کو دھونا ضروری ہے۔</w:t>
                            </w:r>
                          </w:p>
                        </w:txbxContent>
                      </wps:txbx>
                      <wps:bodyPr wrap="square" rtlCol="0">
                        <a:noAutofit/>
                      </wps:bodyPr>
                    </wps:wsp>
                  </a:graphicData>
                </a:graphic>
              </wp:inline>
            </w:drawing>
          </mc:Choice>
          <mc:Fallback>
            <w:pict>
              <v:shape w14:anchorId="2C25FFF8" id="TextBox 3" o:spid="_x0000_s1375" type="#_x0000_t202" alt="Fruit and Vegetables: Most of the microbes&#10;found on fruit and vegetables are harmless, but&#10;sometimes harmful microbes can be found in the&#10;soil in which they are grown. It is therefore&#10;important to wash all fruit and vegetables before&#10;cooking and/or eating them.&#10;" style="width:342.6pt;height:1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" filled="f" stroked="f">
                <v:textbox>
                  <w:txbxContent>
                    <w:p w14:paraId="389C7977" w14:textId="164131EF" w:rsidR="00F96E51" w:rsidRDefault="00F96E51" w:rsidP="00AE7D53">
                      <w:pPr>
                        <w:bidi/>
                        <w:rPr>
                          <w:rtl/>
                        </w:rPr>
                      </w:pPr>
                      <w:r>
                        <w:rPr>
                          <w:rFonts w:hint="cs"/>
                          <w:color w:val="000000" w:themeColor="text1"/>
                          <w:sz w:val="28"/>
                          <w:szCs w:val="28"/>
                          <w:rtl/>
                        </w:rPr>
                        <w:t>پھل اور سبزیاں: پھل اور سبزیوں پر پائے جانے والے بیشتر مائیکروبز بے ضرر ہوتے ہیں، لیکن بعض اوقات نقصان دہ مائیکروبز مٹی میں پائے جاتے ہیں جس میں وہ افزائش پاتے ہیں۔ اسی وجہ سے تمام پھل اور سبزیاں پکانے اور/یا انہیں کھانے سے پہلے ان کو دھونا ضروری ہے۔</w:t>
                      </w:r>
                    </w:p>
                  </w:txbxContent>
                </v:textbox>
                <w10:anchorlock/>
              </v:shape>
            </w:pict>
          </mc:Fallback>
        </mc:AlternateContent>
      </w:r>
    </w:p>
    <w:p w14:paraId="2C3AA928" w14:textId="77777777" w:rsidR="00582531" w:rsidRPr="00882D12" w:rsidRDefault="00582531" w:rsidP="007D07F5">
      <w:pPr>
        <w:pStyle w:val="ListParagraph"/>
        <w:bidi/>
        <w:ind w:left="426"/>
        <w:rPr>
          <w:rFonts w:cs="Arial"/>
        </w:rPr>
      </w:pPr>
    </w:p>
    <w:p w14:paraId="5EFB22C4" w14:textId="77777777" w:rsidR="00582531" w:rsidRPr="00882D12" w:rsidRDefault="00C51633" w:rsidP="007D07F5">
      <w:pPr>
        <w:pStyle w:val="ListParagraph"/>
        <w:bidi/>
        <w:ind w:left="567"/>
        <w:rPr>
          <w:rFonts w:cs="Arial"/>
          <w:rtl/>
        </w:rPr>
      </w:pPr>
      <w:r w:rsidRPr="00882D12">
        <w:rPr>
          <w:rFonts w:cs="Arial" w:hint="cs"/>
          <w:noProof/>
          <w:rtl/>
          <w:lang w:val="en-IN" w:eastAsia="en-IN" w:bidi="ar-SA"/>
        </w:rPr>
        <w:drawing>
          <wp:inline distT="0" distB="0" distL="0" distR="0" wp14:anchorId="631CCA11" wp14:editId="7EA40FCA">
            <wp:extent cx="1713458" cy="1172381"/>
            <wp:effectExtent l="0" t="0" r="1270" b="8890"/>
            <wp:docPr id="3313" name="Picture 3313" descr="Milk with dropl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3" name="Picture 3313" descr="Milk with droplet">
                      <a:extLst>
                        <a:ext uri="{C183D7F6-B498-43B3-948B-1728B52AA6E4}">
                          <adec:decorative xmlns:adec="http://schemas.microsoft.com/office/drawing/2017/decorative" val="0"/>
                        </a:ext>
                      </a:extLst>
                    </pic:cNvPr>
                    <pic:cNvPicPr>
                      <a:picLocks noChangeAspect="1"/>
                    </pic:cNvPicPr>
                  </pic:nvPicPr>
                  <pic:blipFill>
                    <a:blip r:embed="rId137" cstate="print">
                      <a:extLst>
                        <a:ext uri="{28A0092B-C50C-407E-A947-70E740481C1C}">
                          <a14:useLocalDpi xmlns:a14="http://schemas.microsoft.com/office/drawing/2010/main" val="0"/>
                        </a:ext>
                      </a:extLst>
                    </a:blip>
                    <a:srcRect/>
                    <a:stretch/>
                  </pic:blipFill>
                  <pic:spPr>
                    <a:xfrm>
                      <a:off x="0" y="0"/>
                      <a:ext cx="1713458" cy="1172381"/>
                    </a:xfrm>
                    <a:prstGeom prst="rect">
                      <a:avLst/>
                    </a:prstGeom>
                  </pic:spPr>
                </pic:pic>
              </a:graphicData>
            </a:graphic>
          </wp:inline>
        </w:drawing>
      </w:r>
      <w:r w:rsidRPr="00882D12">
        <w:rPr>
          <w:rFonts w:cs="Arial" w:hint="cs"/>
          <w:noProof/>
          <w:rtl/>
          <w:lang w:val="en-IN" w:eastAsia="en-IN" w:bidi="ar-SA"/>
        </w:rPr>
        <mc:AlternateContent>
          <mc:Choice Requires="wps">
            <w:drawing>
              <wp:inline distT="0" distB="0" distL="0" distR="0" wp14:anchorId="618D11F8" wp14:editId="76FEBB6E">
                <wp:extent cx="4306616" cy="1332412"/>
                <wp:effectExtent l="0" t="0" r="0" b="0"/>
                <wp:docPr id="3307" name="TextBox 15" descr="Milk: Fresh milk contains Lactobacillus&#10;Bacterium which help us digest food. There can&#10;also be harmful microbes that are removed&#10;when the milk is heated up (pasteurised) before&#10;it is sent to the shops.&#10;"/>
                <wp:cNvGraphicFramePr/>
                <a:graphic xmlns:a="http://schemas.openxmlformats.org/drawingml/2006/main">
                  <a:graphicData uri="http://schemas.microsoft.com/office/word/2010/wordprocessingShape">
                    <wps:wsp>
                      <wps:cNvSpPr txBox="1"/>
                      <wps:spPr>
                        <a:xfrm>
                          <a:off x="0" y="0"/>
                          <a:ext cx="4306616" cy="1332412"/>
                        </a:xfrm>
                        <a:prstGeom prst="rect">
                          <a:avLst/>
                        </a:prstGeom>
                        <a:noFill/>
                      </wps:spPr>
                      <wps:txbx>
                        <w:txbxContent>
                          <w:p w14:paraId="4FC2CEC3" w14:textId="5D0B4AE5" w:rsidR="00F96E51" w:rsidRDefault="00F96E51" w:rsidP="00AE7D53">
                            <w:pPr>
                              <w:bidi/>
                              <w:rPr>
                                <w:rtl/>
                              </w:rPr>
                            </w:pPr>
                            <w:r>
                              <w:rPr>
                                <w:rFonts w:hint="cs"/>
                                <w:color w:val="000000" w:themeColor="text1"/>
                                <w:sz w:val="28"/>
                                <w:szCs w:val="28"/>
                                <w:rtl/>
                              </w:rPr>
                              <w:t xml:space="preserve">دودھ: </w:t>
                            </w:r>
                            <w:r>
                              <w:rPr>
                                <w:rFonts w:hint="cs"/>
                                <w:color w:val="000000" w:themeColor="text1"/>
                                <w:sz w:val="28"/>
                                <w:szCs w:val="28"/>
                                <w:rtl/>
                              </w:rPr>
                              <w:t xml:space="preserve">تازہ دودھ میں </w:t>
                            </w:r>
                            <w:r>
                              <w:rPr>
                                <w:rFonts w:hint="cs"/>
                                <w:i/>
                                <w:iCs/>
                                <w:color w:val="000000" w:themeColor="text1"/>
                                <w:sz w:val="28"/>
                                <w:szCs w:val="28"/>
                                <w:rtl/>
                              </w:rPr>
                              <w:t>لیکٹوبیسیلس</w:t>
                            </w:r>
                            <w:r>
                              <w:rPr>
                                <w:rFonts w:hint="cs"/>
                                <w:color w:val="000000" w:themeColor="text1"/>
                                <w:sz w:val="28"/>
                                <w:szCs w:val="28"/>
                                <w:rtl/>
                              </w:rPr>
                              <w:t xml:space="preserve"> جرثومہ شامل ہوتا ہے جس سے ہمیں غذا کو ہضم کرنے میں مدد ملتی ہے۔ نقصان دہ مائیکروبز بھی ہو سکتے ہیں جو دودھ کو دکانوں پر بھیجنے سے پہلے انہیں گرم (پاسچرائزڈ) کیے جانے پر ہٹ جاتے ہیں۔</w:t>
                            </w:r>
                          </w:p>
                        </w:txbxContent>
                      </wps:txbx>
                      <wps:bodyPr wrap="square" rtlCol="0">
                        <a:noAutofit/>
                      </wps:bodyPr>
                    </wps:wsp>
                  </a:graphicData>
                </a:graphic>
              </wp:inline>
            </w:drawing>
          </mc:Choice>
          <mc:Fallback>
            <w:pict>
              <v:shape w14:anchorId="618D11F8" id="_x0000_s1376" type="#_x0000_t202" alt="Milk: Fresh milk contains Lactobacillus&#10;Bacterium which help us digest food. There can&#10;also be harmful microbes that are removed&#10;when the milk is heated up (pasteurised) before&#10;it is sent to the shops.&#10;" style="width:339.1pt;height:10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" filled="f" stroked="f">
                <v:textbox>
                  <w:txbxContent>
                    <w:p w14:paraId="4FC2CEC3" w14:textId="5D0B4AE5" w:rsidR="00F96E51" w:rsidRDefault="00F96E51" w:rsidP="00AE7D53">
                      <w:pPr>
                        <w:bidi/>
                        <w:rPr>
                          <w:rtl/>
                        </w:rPr>
                      </w:pPr>
                      <w:r>
                        <w:rPr>
                          <w:rFonts w:hint="cs"/>
                          <w:color w:val="000000" w:themeColor="text1"/>
                          <w:sz w:val="28"/>
                          <w:szCs w:val="28"/>
                          <w:rtl/>
                        </w:rPr>
                        <w:t xml:space="preserve">دودھ: </w:t>
                      </w:r>
                      <w:r>
                        <w:rPr>
                          <w:rFonts w:hint="cs"/>
                          <w:color w:val="000000" w:themeColor="text1"/>
                          <w:sz w:val="28"/>
                          <w:szCs w:val="28"/>
                          <w:rtl/>
                        </w:rPr>
                        <w:t xml:space="preserve">تازہ دودھ میں </w:t>
                      </w:r>
                      <w:r>
                        <w:rPr>
                          <w:rFonts w:hint="cs"/>
                          <w:i/>
                          <w:iCs/>
                          <w:color w:val="000000" w:themeColor="text1"/>
                          <w:sz w:val="28"/>
                          <w:szCs w:val="28"/>
                          <w:rtl/>
                        </w:rPr>
                        <w:t>لیکٹوبیسیلس</w:t>
                      </w:r>
                      <w:r>
                        <w:rPr>
                          <w:rFonts w:hint="cs"/>
                          <w:color w:val="000000" w:themeColor="text1"/>
                          <w:sz w:val="28"/>
                          <w:szCs w:val="28"/>
                          <w:rtl/>
                        </w:rPr>
                        <w:t xml:space="preserve"> جرثومہ شامل ہوتا ہے جس سے ہمیں غذا کو ہضم کرنے میں مدد ملتی ہے۔ نقصان دہ مائیکروبز بھی ہو سکتے ہیں جو دودھ کو دکانوں پر بھیجنے سے پہلے انہیں گرم (پاسچرائزڈ) کیے جانے پر ہٹ جاتے ہیں۔</w:t>
                      </w:r>
                    </w:p>
                  </w:txbxContent>
                </v:textbox>
                <w10:anchorlock/>
              </v:shape>
            </w:pict>
          </mc:Fallback>
        </mc:AlternateContent>
      </w:r>
    </w:p>
    <w:p w14:paraId="1A253C03" w14:textId="77777777" w:rsidR="00582531" w:rsidRPr="00882D12" w:rsidRDefault="00582531" w:rsidP="007D07F5">
      <w:pPr>
        <w:pStyle w:val="ListParagraph"/>
        <w:bidi/>
        <w:ind w:left="567"/>
        <w:rPr>
          <w:rFonts w:cs="Arial"/>
        </w:rPr>
      </w:pPr>
    </w:p>
    <w:p w14:paraId="76EE7265" w14:textId="6371A71F" w:rsidR="00AE7D53" w:rsidRPr="00882D12" w:rsidRDefault="00582531" w:rsidP="007D07F5">
      <w:pPr>
        <w:pStyle w:val="ListParagraph"/>
        <w:bidi/>
        <w:ind w:left="567"/>
        <w:rPr>
          <w:rFonts w:cs="Arial"/>
          <w:rtl/>
        </w:rPr>
      </w:pPr>
      <w:r w:rsidRPr="00882D12">
        <w:rPr>
          <w:rFonts w:cs="Arial" w:hint="cs"/>
          <w:noProof/>
          <w:rtl/>
          <w:lang w:val="en-IN" w:eastAsia="en-IN" w:bidi="ar-SA"/>
        </w:rPr>
        <w:drawing>
          <wp:inline distT="0" distB="0" distL="0" distR="0" wp14:anchorId="27433D8E" wp14:editId="25695F54">
            <wp:extent cx="1748790" cy="1196340"/>
            <wp:effectExtent l="0" t="0" r="3810" b="3810"/>
            <wp:docPr id="3314" name="Picture 3314" descr="Bowl of yoghurt and frui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 name="Picture 3314" descr="Bowl of yoghurt and fruit">
                      <a:extLst>
                        <a:ext uri="{C183D7F6-B498-43B3-948B-1728B52AA6E4}">
                          <adec:decorative xmlns:adec="http://schemas.microsoft.com/office/drawing/2017/decorative" val="0"/>
                        </a:ext>
                      </a:extLst>
                    </pic:cNvPr>
                    <pic:cNvPicPr>
                      <a:picLocks noChangeAspect="1"/>
                    </pic:cNvPicPr>
                  </pic:nvPicPr>
                  <pic:blipFill>
                    <a:blip r:embed="rId138" cstate="print">
                      <a:extLst>
                        <a:ext uri="{28A0092B-C50C-407E-A947-70E740481C1C}">
                          <a14:useLocalDpi xmlns:a14="http://schemas.microsoft.com/office/drawing/2010/main" val="0"/>
                        </a:ext>
                      </a:extLst>
                    </a:blip>
                    <a:srcRect/>
                    <a:stretch/>
                  </pic:blipFill>
                  <pic:spPr>
                    <a:xfrm>
                      <a:off x="0" y="0"/>
                      <a:ext cx="1748790" cy="1196340"/>
                    </a:xfrm>
                    <a:prstGeom prst="rect">
                      <a:avLst/>
                    </a:prstGeom>
                  </pic:spPr>
                </pic:pic>
              </a:graphicData>
            </a:graphic>
          </wp:inline>
        </w:drawing>
      </w:r>
      <w:r w:rsidRPr="00882D12">
        <w:rPr>
          <w:rFonts w:cs="Arial" w:hint="cs"/>
          <w:noProof/>
          <w:rtl/>
          <w:lang w:val="en-IN" w:eastAsia="en-IN" w:bidi="ar-SA"/>
        </w:rPr>
        <mc:AlternateContent>
          <mc:Choice Requires="wps">
            <w:drawing>
              <wp:inline distT="0" distB="0" distL="0" distR="0" wp14:anchorId="5DB56933" wp14:editId="567AD070">
                <wp:extent cx="4257195" cy="735965"/>
                <wp:effectExtent l="0" t="0" r="0" b="0"/>
                <wp:docPr id="3308" name="TextBox 16" descr="Yoghurt: Yoghurt usually contains Lactobacillus&#10;Bacterium which help us digest food.&#10;"/>
                <wp:cNvGraphicFramePr/>
                <a:graphic xmlns:a="http://schemas.openxmlformats.org/drawingml/2006/main">
                  <a:graphicData uri="http://schemas.microsoft.com/office/word/2010/wordprocessingShape">
                    <wps:wsp>
                      <wps:cNvSpPr txBox="1"/>
                      <wps:spPr>
                        <a:xfrm>
                          <a:off x="0" y="0"/>
                          <a:ext cx="4257195" cy="735965"/>
                        </a:xfrm>
                        <a:prstGeom prst="rect">
                          <a:avLst/>
                        </a:prstGeom>
                        <a:noFill/>
                      </wps:spPr>
                      <wps:txbx>
                        <w:txbxContent>
                          <w:p w14:paraId="185862C2" w14:textId="77777777" w:rsidR="00F96E51" w:rsidRDefault="00F96E51" w:rsidP="00582531">
                            <w:pPr>
                              <w:bidi/>
                              <w:rPr>
                                <w:rtl/>
                              </w:rPr>
                            </w:pPr>
                            <w:r>
                              <w:rPr>
                                <w:rFonts w:hint="cs"/>
                                <w:color w:val="000000" w:themeColor="text1"/>
                                <w:sz w:val="28"/>
                                <w:szCs w:val="28"/>
                                <w:rtl/>
                              </w:rPr>
                              <w:t xml:space="preserve">یوگرٹ: </w:t>
                            </w:r>
                            <w:r>
                              <w:rPr>
                                <w:rFonts w:hint="cs"/>
                                <w:color w:val="000000" w:themeColor="text1"/>
                                <w:sz w:val="28"/>
                                <w:szCs w:val="28"/>
                                <w:rtl/>
                              </w:rPr>
                              <w:t xml:space="preserve">یوگرٹ میں عموماً </w:t>
                            </w:r>
                            <w:r>
                              <w:rPr>
                                <w:rFonts w:hint="cs"/>
                                <w:i/>
                                <w:iCs/>
                                <w:color w:val="000000" w:themeColor="text1"/>
                                <w:sz w:val="28"/>
                                <w:szCs w:val="28"/>
                                <w:rtl/>
                              </w:rPr>
                              <w:t>لیکٹوبیسیلس</w:t>
                            </w:r>
                            <w:r>
                              <w:rPr>
                                <w:rFonts w:hint="cs"/>
                                <w:color w:val="000000" w:themeColor="text1"/>
                                <w:sz w:val="28"/>
                                <w:szCs w:val="28"/>
                                <w:rtl/>
                              </w:rPr>
                              <w:t xml:space="preserve"> شامل ہوتا ہے</w:t>
                            </w:r>
                          </w:p>
                          <w:p w14:paraId="11D15EC2" w14:textId="77777777" w:rsidR="00F96E51" w:rsidRDefault="00F96E51" w:rsidP="00582531">
                            <w:pPr>
                              <w:bidi/>
                              <w:rPr>
                                <w:rtl/>
                              </w:rPr>
                            </w:pPr>
                            <w:r>
                              <w:rPr>
                                <w:rFonts w:hint="cs"/>
                                <w:color w:val="000000" w:themeColor="text1"/>
                                <w:sz w:val="28"/>
                                <w:szCs w:val="28"/>
                                <w:rtl/>
                              </w:rPr>
                              <w:t>جرثومہ جو غذا ہضم کرنے میں ہماری مدد کرتا ہے۔</w:t>
                            </w:r>
                          </w:p>
                        </w:txbxContent>
                      </wps:txbx>
                      <wps:bodyPr wrap="square" rtlCol="0">
                        <a:noAutofit/>
                      </wps:bodyPr>
                    </wps:wsp>
                  </a:graphicData>
                </a:graphic>
              </wp:inline>
            </w:drawing>
          </mc:Choice>
          <mc:Fallback>
            <w:pict>
              <v:shape w14:anchorId="5DB56933" id="_x0000_s1377" type="#_x0000_t202" alt="Yoghurt: Yoghurt usually contains Lactobacillus&#10;Bacterium which help us digest food.&#10;" style="width:335.2pt;height: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" filled="f" stroked="f">
                <v:textbox>
                  <w:txbxContent>
                    <w:p w14:paraId="185862C2" w14:textId="77777777" w:rsidR="00F96E51" w:rsidRDefault="00F96E51" w:rsidP="00582531">
                      <w:pPr>
                        <w:bidi/>
                        <w:rPr>
                          <w:rtl/>
                        </w:rPr>
                      </w:pPr>
                      <w:r>
                        <w:rPr>
                          <w:rFonts w:hint="cs"/>
                          <w:color w:val="000000" w:themeColor="text1"/>
                          <w:sz w:val="28"/>
                          <w:szCs w:val="28"/>
                          <w:rtl/>
                        </w:rPr>
                        <w:t xml:space="preserve">یوگرٹ: </w:t>
                      </w:r>
                      <w:r>
                        <w:rPr>
                          <w:rFonts w:hint="cs"/>
                          <w:color w:val="000000" w:themeColor="text1"/>
                          <w:sz w:val="28"/>
                          <w:szCs w:val="28"/>
                          <w:rtl/>
                        </w:rPr>
                        <w:t xml:space="preserve">یوگرٹ میں عموماً </w:t>
                      </w:r>
                      <w:r>
                        <w:rPr>
                          <w:rFonts w:hint="cs"/>
                          <w:i/>
                          <w:iCs/>
                          <w:color w:val="000000" w:themeColor="text1"/>
                          <w:sz w:val="28"/>
                          <w:szCs w:val="28"/>
                          <w:rtl/>
                        </w:rPr>
                        <w:t>لیکٹوبیسیلس</w:t>
                      </w:r>
                      <w:r>
                        <w:rPr>
                          <w:rFonts w:hint="cs"/>
                          <w:color w:val="000000" w:themeColor="text1"/>
                          <w:sz w:val="28"/>
                          <w:szCs w:val="28"/>
                          <w:rtl/>
                        </w:rPr>
                        <w:t xml:space="preserve"> شامل ہوتا ہے</w:t>
                      </w:r>
                    </w:p>
                    <w:p w14:paraId="11D15EC2" w14:textId="77777777" w:rsidR="00F96E51" w:rsidRDefault="00F96E51" w:rsidP="00582531">
                      <w:pPr>
                        <w:bidi/>
                        <w:rPr>
                          <w:rtl/>
                        </w:rPr>
                      </w:pPr>
                      <w:r>
                        <w:rPr>
                          <w:rFonts w:hint="cs"/>
                          <w:color w:val="000000" w:themeColor="text1"/>
                          <w:sz w:val="28"/>
                          <w:szCs w:val="28"/>
                          <w:rtl/>
                        </w:rPr>
                        <w:t>جرثومہ جو غذا ہضم کرنے میں ہماری مدد کرتا ہے۔</w:t>
                      </w:r>
                    </w:p>
                  </w:txbxContent>
                </v:textbox>
                <w10:anchorlock/>
              </v:shape>
            </w:pict>
          </mc:Fallback>
        </mc:AlternateContent>
      </w:r>
    </w:p>
    <w:p w14:paraId="2711C722" w14:textId="77777777" w:rsidR="00582531" w:rsidRPr="00882D12" w:rsidRDefault="00582531" w:rsidP="007D07F5">
      <w:pPr>
        <w:pStyle w:val="ListParagraph"/>
        <w:bidi/>
        <w:ind w:left="567"/>
        <w:rPr>
          <w:rFonts w:cs="Arial"/>
        </w:rPr>
      </w:pPr>
    </w:p>
    <w:p w14:paraId="40AD945C" w14:textId="23708F9F" w:rsidR="00AE7D53" w:rsidRPr="00882D12" w:rsidRDefault="00C51633" w:rsidP="007D07F5">
      <w:pPr>
        <w:pStyle w:val="ListParagraph"/>
        <w:bidi/>
        <w:rPr>
          <w:rFonts w:cs="Arial"/>
          <w:rtl/>
        </w:rPr>
      </w:pPr>
      <w:r w:rsidRPr="00882D12">
        <w:rPr>
          <w:rFonts w:cs="Arial" w:hint="cs"/>
          <w:noProof/>
          <w:rtl/>
          <w:lang w:val="en-IN" w:eastAsia="en-IN" w:bidi="ar-SA"/>
        </w:rPr>
        <w:drawing>
          <wp:inline distT="0" distB="0" distL="0" distR="0" wp14:anchorId="36EF2752" wp14:editId="409B37FF">
            <wp:extent cx="1753118" cy="1199517"/>
            <wp:effectExtent l="0" t="0" r="0" b="635"/>
            <wp:docPr id="3315" name="Picture 3315" descr="Loaf of bre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Picture 3315" descr="Loaf of bread">
                      <a:extLst>
                        <a:ext uri="{C183D7F6-B498-43B3-948B-1728B52AA6E4}">
                          <adec:decorative xmlns:adec="http://schemas.microsoft.com/office/drawing/2017/decorative" val="0"/>
                        </a:ext>
                      </a:extLst>
                    </pic:cNvPr>
                    <pic:cNvPicPr>
                      <a:picLocks noChangeAspect="1"/>
                    </pic:cNvPicPr>
                  </pic:nvPicPr>
                  <pic:blipFill>
                    <a:blip r:embed="rId139" cstate="print">
                      <a:extLst>
                        <a:ext uri="{28A0092B-C50C-407E-A947-70E740481C1C}">
                          <a14:useLocalDpi xmlns:a14="http://schemas.microsoft.com/office/drawing/2010/main" val="0"/>
                        </a:ext>
                      </a:extLst>
                    </a:blip>
                    <a:srcRect/>
                    <a:stretch/>
                  </pic:blipFill>
                  <pic:spPr>
                    <a:xfrm>
                      <a:off x="0" y="0"/>
                      <a:ext cx="1753118" cy="1199517"/>
                    </a:xfrm>
                    <a:prstGeom prst="rect">
                      <a:avLst/>
                    </a:prstGeom>
                  </pic:spPr>
                </pic:pic>
              </a:graphicData>
            </a:graphic>
          </wp:inline>
        </w:drawing>
      </w:r>
      <w:r w:rsidRPr="00882D12">
        <w:rPr>
          <w:rFonts w:cs="Arial" w:hint="cs"/>
          <w:noProof/>
          <w:rtl/>
          <w:lang w:val="en-IN" w:eastAsia="en-IN" w:bidi="ar-SA"/>
        </w:rPr>
        <mc:AlternateContent>
          <mc:Choice Requires="wps">
            <w:drawing>
              <wp:inline distT="0" distB="0" distL="0" distR="0" wp14:anchorId="30429D88" wp14:editId="1DC00D47">
                <wp:extent cx="4053942" cy="735965"/>
                <wp:effectExtent l="0" t="0" r="0" b="0"/>
                <wp:docPr id="3309" name="TextBox 19" descr="Bread: The yeast Saccharomyces cerevisiae&#10;helps bread to rise.&#10;"/>
                <wp:cNvGraphicFramePr/>
                <a:graphic xmlns:a="http://schemas.openxmlformats.org/drawingml/2006/main">
                  <a:graphicData uri="http://schemas.microsoft.com/office/word/2010/wordprocessingShape">
                    <wps:wsp>
                      <wps:cNvSpPr txBox="1"/>
                      <wps:spPr>
                        <a:xfrm>
                          <a:off x="0" y="0"/>
                          <a:ext cx="4053942" cy="735965"/>
                        </a:xfrm>
                        <a:prstGeom prst="rect">
                          <a:avLst/>
                        </a:prstGeom>
                        <a:noFill/>
                      </wps:spPr>
                      <wps:txbx>
                        <w:txbxContent>
                          <w:p w14:paraId="7AD66DFE" w14:textId="77777777" w:rsidR="00F96E51" w:rsidRDefault="00F96E51" w:rsidP="00582531">
                            <w:pPr>
                              <w:bidi/>
                              <w:rPr>
                                <w:rtl/>
                              </w:rPr>
                            </w:pPr>
                            <w:r>
                              <w:rPr>
                                <w:rFonts w:hint="cs"/>
                                <w:color w:val="000000" w:themeColor="text1"/>
                                <w:sz w:val="28"/>
                                <w:szCs w:val="28"/>
                                <w:rtl/>
                              </w:rPr>
                              <w:t xml:space="preserve">بریڈ: </w:t>
                            </w:r>
                            <w:r>
                              <w:rPr>
                                <w:rFonts w:hint="cs"/>
                                <w:color w:val="000000" w:themeColor="text1"/>
                                <w:sz w:val="28"/>
                                <w:szCs w:val="28"/>
                                <w:rtl/>
                              </w:rPr>
                              <w:t xml:space="preserve">خمیر </w:t>
                            </w:r>
                            <w:r>
                              <w:rPr>
                                <w:rFonts w:hint="cs"/>
                                <w:i/>
                                <w:iCs/>
                                <w:color w:val="000000" w:themeColor="text1"/>
                                <w:sz w:val="28"/>
                                <w:szCs w:val="28"/>
                                <w:rtl/>
                              </w:rPr>
                              <w:t>سیکارومائسیز سیریوسئے</w:t>
                            </w:r>
                          </w:p>
                          <w:p w14:paraId="0F469FE3" w14:textId="77777777" w:rsidR="00F96E51" w:rsidRDefault="00F96E51" w:rsidP="00582531">
                            <w:pPr>
                              <w:bidi/>
                              <w:rPr>
                                <w:rtl/>
                              </w:rPr>
                            </w:pPr>
                            <w:r>
                              <w:rPr>
                                <w:rFonts w:hint="cs"/>
                                <w:color w:val="000000" w:themeColor="text1"/>
                                <w:sz w:val="28"/>
                                <w:szCs w:val="28"/>
                                <w:rtl/>
                              </w:rPr>
                              <w:t>پھلانے میں بریڈ کی مدد کرتا ہے۔</w:t>
                            </w:r>
                          </w:p>
                        </w:txbxContent>
                      </wps:txbx>
                      <wps:bodyPr wrap="square" rtlCol="0">
                        <a:noAutofit/>
                      </wps:bodyPr>
                    </wps:wsp>
                  </a:graphicData>
                </a:graphic>
              </wp:inline>
            </w:drawing>
          </mc:Choice>
          <mc:Fallback>
            <w:pict>
              <v:shape w14:anchorId="30429D88" id="TextBox 19" o:spid="_x0000_s1378" type="#_x0000_t202" alt="Bread: The yeast Saccharomyces cerevisiae&#10;helps bread to rise.&#10;" style="width:319.2pt;height: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" filled="f" stroked="f">
                <v:textbox>
                  <w:txbxContent>
                    <w:p w14:paraId="7AD66DFE" w14:textId="77777777" w:rsidR="00F96E51" w:rsidRDefault="00F96E51" w:rsidP="00582531">
                      <w:pPr>
                        <w:bidi/>
                        <w:rPr>
                          <w:rtl/>
                        </w:rPr>
                      </w:pPr>
                      <w:r>
                        <w:rPr>
                          <w:rFonts w:hint="cs"/>
                          <w:color w:val="000000" w:themeColor="text1"/>
                          <w:sz w:val="28"/>
                          <w:szCs w:val="28"/>
                          <w:rtl/>
                        </w:rPr>
                        <w:t xml:space="preserve">بریڈ: </w:t>
                      </w:r>
                      <w:r>
                        <w:rPr>
                          <w:rFonts w:hint="cs"/>
                          <w:color w:val="000000" w:themeColor="text1"/>
                          <w:sz w:val="28"/>
                          <w:szCs w:val="28"/>
                          <w:rtl/>
                        </w:rPr>
                        <w:t xml:space="preserve">خمیر </w:t>
                      </w:r>
                      <w:r>
                        <w:rPr>
                          <w:rFonts w:hint="cs"/>
                          <w:i/>
                          <w:iCs/>
                          <w:color w:val="000000" w:themeColor="text1"/>
                          <w:sz w:val="28"/>
                          <w:szCs w:val="28"/>
                          <w:rtl/>
                        </w:rPr>
                        <w:t>سیکارومائسیز سیریوسئے</w:t>
                      </w:r>
                    </w:p>
                    <w:p w14:paraId="0F469FE3" w14:textId="77777777" w:rsidR="00F96E51" w:rsidRDefault="00F96E51" w:rsidP="00582531">
                      <w:pPr>
                        <w:bidi/>
                        <w:rPr>
                          <w:rtl/>
                        </w:rPr>
                      </w:pPr>
                      <w:r>
                        <w:rPr>
                          <w:rFonts w:hint="cs"/>
                          <w:color w:val="000000" w:themeColor="text1"/>
                          <w:sz w:val="28"/>
                          <w:szCs w:val="28"/>
                          <w:rtl/>
                        </w:rPr>
                        <w:t>پھلانے میں بریڈ کی مدد کرتا ہے۔</w:t>
                      </w:r>
                    </w:p>
                  </w:txbxContent>
                </v:textbox>
                <w10:anchorlock/>
              </v:shape>
            </w:pict>
          </mc:Fallback>
        </mc:AlternateContent>
      </w:r>
    </w:p>
    <w:p w14:paraId="610C98AD" w14:textId="77777777" w:rsidR="00AE7D53" w:rsidRPr="00882D12" w:rsidRDefault="00AE7D53" w:rsidP="007D07F5">
      <w:pPr>
        <w:pStyle w:val="ListParagraph"/>
        <w:bidi/>
        <w:rPr>
          <w:rFonts w:cs="Arial"/>
        </w:rPr>
      </w:pPr>
    </w:p>
    <w:p w14:paraId="3B4A0BBA" w14:textId="7BCFAA86" w:rsidR="00AE7D53" w:rsidRPr="00882D12" w:rsidRDefault="00B2417A" w:rsidP="007D07F5">
      <w:pPr>
        <w:pStyle w:val="ListParagraph"/>
        <w:bidi/>
        <w:rPr>
          <w:rFonts w:cs="Arial"/>
          <w:rtl/>
        </w:rPr>
      </w:pPr>
      <w:r w:rsidRPr="00882D12">
        <w:rPr>
          <w:rFonts w:cs="Arial" w:hint="cs"/>
          <w:noProof/>
          <w:rtl/>
          <w:lang w:val="en-IN" w:eastAsia="en-IN" w:bidi="ar-SA"/>
        </w:rPr>
        <w:drawing>
          <wp:inline distT="0" distB="0" distL="0" distR="0" wp14:anchorId="3F2BB751" wp14:editId="6BCA15E3">
            <wp:extent cx="1753117" cy="1199516"/>
            <wp:effectExtent l="0" t="0" r="0" b="635"/>
            <wp:docPr id="3316" name="Picture 3316" descr="Raw chicken brea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6" name="Picture 3316" descr="Raw chicken breast">
                      <a:extLst>
                        <a:ext uri="{C183D7F6-B498-43B3-948B-1728B52AA6E4}">
                          <adec:decorative xmlns:adec="http://schemas.microsoft.com/office/drawing/2017/decorative" val="0"/>
                        </a:ext>
                      </a:extLst>
                    </pic:cNvPr>
                    <pic:cNvPicPr>
                      <a:picLocks noChangeAspect="1"/>
                    </pic:cNvPicPr>
                  </pic:nvPicPr>
                  <pic:blipFill>
                    <a:blip r:embed="rId140" cstate="print">
                      <a:extLst>
                        <a:ext uri="{28A0092B-C50C-407E-A947-70E740481C1C}">
                          <a14:useLocalDpi xmlns:a14="http://schemas.microsoft.com/office/drawing/2010/main" val="0"/>
                        </a:ext>
                      </a:extLst>
                    </a:blip>
                    <a:srcRect/>
                    <a:stretch/>
                  </pic:blipFill>
                  <pic:spPr>
                    <a:xfrm>
                      <a:off x="0" y="0"/>
                      <a:ext cx="1753117" cy="1199516"/>
                    </a:xfrm>
                    <a:prstGeom prst="rect">
                      <a:avLst/>
                    </a:prstGeom>
                  </pic:spPr>
                </pic:pic>
              </a:graphicData>
            </a:graphic>
          </wp:inline>
        </w:drawing>
      </w:r>
      <w:r w:rsidRPr="00882D12">
        <w:rPr>
          <w:rFonts w:cs="Arial" w:hint="cs"/>
          <w:noProof/>
          <w:rtl/>
          <w:lang w:val="en-IN" w:eastAsia="en-IN" w:bidi="ar-SA"/>
        </w:rPr>
        <mc:AlternateContent>
          <mc:Choice Requires="wps">
            <w:drawing>
              <wp:inline distT="0" distB="0" distL="0" distR="0" wp14:anchorId="642E0398" wp14:editId="30693D20">
                <wp:extent cx="4114800" cy="1018903"/>
                <wp:effectExtent l="0" t="0" r="0" b="0"/>
                <wp:docPr id="3310" name="TextBox 21" descr="Raw Chicken: Raw chicken may contain&#10;Salmonella, E. coli or Campylobacter Bacterium,&#10;all of which can cause food poisoning in humans."/>
                <wp:cNvGraphicFramePr/>
                <a:graphic xmlns:a="http://schemas.openxmlformats.org/drawingml/2006/main">
                  <a:graphicData uri="http://schemas.microsoft.com/office/word/2010/wordprocessingShape">
                    <wps:wsp>
                      <wps:cNvSpPr txBox="1"/>
                      <wps:spPr>
                        <a:xfrm>
                          <a:off x="0" y="0"/>
                          <a:ext cx="4114800" cy="1018903"/>
                        </a:xfrm>
                        <a:prstGeom prst="rect">
                          <a:avLst/>
                        </a:prstGeom>
                        <a:noFill/>
                      </wps:spPr>
                      <wps:txbx>
                        <w:txbxContent>
                          <w:p w14:paraId="324D8D8A" w14:textId="77777777" w:rsidR="00F96E51" w:rsidRDefault="00F96E51" w:rsidP="00582531">
                            <w:pPr>
                              <w:bidi/>
                              <w:rPr>
                                <w:rtl/>
                              </w:rPr>
                            </w:pPr>
                            <w:r>
                              <w:rPr>
                                <w:rFonts w:hint="cs"/>
                                <w:color w:val="000000" w:themeColor="text1"/>
                                <w:sz w:val="28"/>
                                <w:szCs w:val="28"/>
                                <w:rtl/>
                              </w:rPr>
                              <w:t xml:space="preserve">کچا </w:t>
                            </w:r>
                            <w:r>
                              <w:rPr>
                                <w:rFonts w:hint="cs"/>
                                <w:color w:val="000000" w:themeColor="text1"/>
                                <w:sz w:val="28"/>
                                <w:szCs w:val="28"/>
                                <w:rtl/>
                              </w:rPr>
                              <w:t>چکن: کچے چکن میں</w:t>
                            </w:r>
                          </w:p>
                          <w:p w14:paraId="643BBF2C" w14:textId="77777777" w:rsidR="00F96E51" w:rsidRDefault="00F96E51" w:rsidP="00582531">
                            <w:pPr>
                              <w:bidi/>
                              <w:rPr>
                                <w:rtl/>
                              </w:rPr>
                            </w:pPr>
                            <w:r>
                              <w:rPr>
                                <w:rFonts w:hint="cs"/>
                                <w:i/>
                                <w:iCs/>
                                <w:color w:val="000000" w:themeColor="text1"/>
                                <w:sz w:val="28"/>
                                <w:szCs w:val="28"/>
                                <w:rtl/>
                              </w:rPr>
                              <w:t xml:space="preserve">سیمونیلا، ای۔ کولی </w:t>
                            </w:r>
                            <w:r>
                              <w:rPr>
                                <w:rFonts w:hint="cs"/>
                                <w:color w:val="000000" w:themeColor="text1"/>
                                <w:sz w:val="28"/>
                                <w:szCs w:val="28"/>
                                <w:rtl/>
                              </w:rPr>
                              <w:t xml:space="preserve">یا </w:t>
                            </w:r>
                            <w:r>
                              <w:rPr>
                                <w:rFonts w:hint="cs"/>
                                <w:i/>
                                <w:iCs/>
                                <w:color w:val="000000" w:themeColor="text1"/>
                                <w:sz w:val="28"/>
                                <w:szCs w:val="28"/>
                                <w:rtl/>
                              </w:rPr>
                              <w:t xml:space="preserve">کمپائلوبیکٹر </w:t>
                            </w:r>
                            <w:r>
                              <w:rPr>
                                <w:rFonts w:hint="cs"/>
                                <w:color w:val="000000" w:themeColor="text1"/>
                                <w:sz w:val="28"/>
                                <w:szCs w:val="28"/>
                                <w:rtl/>
                              </w:rPr>
                              <w:t>جرثومہ شامل ہوسکتا ہے،</w:t>
                            </w:r>
                          </w:p>
                          <w:p w14:paraId="6321E53B" w14:textId="77777777" w:rsidR="00F96E51" w:rsidRDefault="00F96E51" w:rsidP="00582531">
                            <w:pPr>
                              <w:bidi/>
                              <w:rPr>
                                <w:rtl/>
                              </w:rPr>
                            </w:pPr>
                            <w:r>
                              <w:rPr>
                                <w:rFonts w:hint="cs"/>
                                <w:color w:val="000000" w:themeColor="text1"/>
                                <w:sz w:val="28"/>
                                <w:szCs w:val="28"/>
                                <w:rtl/>
                              </w:rPr>
                              <w:t>جو سبھی انسانوں میں غذائی زہر آلودگی کا سبب بن سکتے ہیں۔</w:t>
                            </w:r>
                          </w:p>
                        </w:txbxContent>
                      </wps:txbx>
                      <wps:bodyPr wrap="square" rtlCol="0">
                        <a:noAutofit/>
                      </wps:bodyPr>
                    </wps:wsp>
                  </a:graphicData>
                </a:graphic>
              </wp:inline>
            </w:drawing>
          </mc:Choice>
          <mc:Fallback>
            <w:pict>
              <v:shape w14:anchorId="642E0398" id="TextBox 21" o:spid="_x0000_s1379" type="#_x0000_t202" alt="Raw Chicken: Raw chicken may contain&#10;Salmonella, E. coli or Campylobacter Bacterium,&#10;all of which can cause food poisoning in humans." style="width:324pt;height:8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" filled="f" stroked="f">
                <v:textbox>
                  <w:txbxContent>
                    <w:p w14:paraId="324D8D8A" w14:textId="77777777" w:rsidR="00F96E51" w:rsidRDefault="00F96E51" w:rsidP="00582531">
                      <w:pPr>
                        <w:bidi/>
                        <w:rPr>
                          <w:rtl/>
                        </w:rPr>
                      </w:pPr>
                      <w:r>
                        <w:rPr>
                          <w:rFonts w:hint="cs"/>
                          <w:color w:val="000000" w:themeColor="text1"/>
                          <w:sz w:val="28"/>
                          <w:szCs w:val="28"/>
                          <w:rtl/>
                        </w:rPr>
                        <w:t xml:space="preserve">کچا </w:t>
                      </w:r>
                      <w:r>
                        <w:rPr>
                          <w:rFonts w:hint="cs"/>
                          <w:color w:val="000000" w:themeColor="text1"/>
                          <w:sz w:val="28"/>
                          <w:szCs w:val="28"/>
                          <w:rtl/>
                        </w:rPr>
                        <w:t>چکن: کچے چکن میں</w:t>
                      </w:r>
                    </w:p>
                    <w:p w14:paraId="643BBF2C" w14:textId="77777777" w:rsidR="00F96E51" w:rsidRDefault="00F96E51" w:rsidP="00582531">
                      <w:pPr>
                        <w:bidi/>
                        <w:rPr>
                          <w:rtl/>
                        </w:rPr>
                      </w:pPr>
                      <w:r>
                        <w:rPr>
                          <w:rFonts w:hint="cs"/>
                          <w:i/>
                          <w:iCs/>
                          <w:color w:val="000000" w:themeColor="text1"/>
                          <w:sz w:val="28"/>
                          <w:szCs w:val="28"/>
                          <w:rtl/>
                        </w:rPr>
                        <w:t xml:space="preserve">سیمونیلا، ای۔ کولی </w:t>
                      </w:r>
                      <w:r>
                        <w:rPr>
                          <w:rFonts w:hint="cs"/>
                          <w:color w:val="000000" w:themeColor="text1"/>
                          <w:sz w:val="28"/>
                          <w:szCs w:val="28"/>
                          <w:rtl/>
                        </w:rPr>
                        <w:t xml:space="preserve">یا </w:t>
                      </w:r>
                      <w:r>
                        <w:rPr>
                          <w:rFonts w:hint="cs"/>
                          <w:i/>
                          <w:iCs/>
                          <w:color w:val="000000" w:themeColor="text1"/>
                          <w:sz w:val="28"/>
                          <w:szCs w:val="28"/>
                          <w:rtl/>
                        </w:rPr>
                        <w:t xml:space="preserve">کمپائلوبیکٹر </w:t>
                      </w:r>
                      <w:r>
                        <w:rPr>
                          <w:rFonts w:hint="cs"/>
                          <w:color w:val="000000" w:themeColor="text1"/>
                          <w:sz w:val="28"/>
                          <w:szCs w:val="28"/>
                          <w:rtl/>
                        </w:rPr>
                        <w:t>جرثومہ شامل ہوسکتا ہے،</w:t>
                      </w:r>
                    </w:p>
                    <w:p w14:paraId="6321E53B" w14:textId="77777777" w:rsidR="00F96E51" w:rsidRDefault="00F96E51" w:rsidP="00582531">
                      <w:pPr>
                        <w:bidi/>
                        <w:rPr>
                          <w:rtl/>
                        </w:rPr>
                      </w:pPr>
                      <w:r>
                        <w:rPr>
                          <w:rFonts w:hint="cs"/>
                          <w:color w:val="000000" w:themeColor="text1"/>
                          <w:sz w:val="28"/>
                          <w:szCs w:val="28"/>
                          <w:rtl/>
                        </w:rPr>
                        <w:t>جو سبھی انسانوں میں غذائی زہر آلودگی کا سبب بن سکتے ہیں۔</w:t>
                      </w:r>
                    </w:p>
                  </w:txbxContent>
                </v:textbox>
                <w10:anchorlock/>
              </v:shape>
            </w:pict>
          </mc:Fallback>
        </mc:AlternateContent>
      </w:r>
    </w:p>
    <w:p w14:paraId="68CDDF92" w14:textId="77777777" w:rsidR="00582531" w:rsidRPr="00882D12" w:rsidRDefault="00582531" w:rsidP="007D07F5">
      <w:pPr>
        <w:pStyle w:val="ListParagraph"/>
        <w:bidi/>
        <w:rPr>
          <w:rFonts w:cs="Arial"/>
        </w:rPr>
      </w:pPr>
    </w:p>
    <w:p w14:paraId="03BF6243" w14:textId="22446C7E" w:rsidR="00333E56" w:rsidRPr="00882D12" w:rsidRDefault="00582531" w:rsidP="007D07F5">
      <w:pPr>
        <w:pStyle w:val="ListParagraph"/>
        <w:bidi/>
        <w:rPr>
          <w:rFonts w:cs="Arial"/>
          <w:rtl/>
        </w:rPr>
      </w:pPr>
      <w:r w:rsidRPr="00882D12">
        <w:rPr>
          <w:rFonts w:cs="Arial" w:hint="cs"/>
          <w:noProof/>
          <w:rtl/>
          <w:lang w:val="en-IN" w:eastAsia="en-IN" w:bidi="ar-SA"/>
        </w:rPr>
        <w:drawing>
          <wp:inline distT="0" distB="0" distL="0" distR="0" wp14:anchorId="52F7F3E5" wp14:editId="709A49EC">
            <wp:extent cx="1748475" cy="1143000"/>
            <wp:effectExtent l="0" t="0" r="4445" b="0"/>
            <wp:docPr id="3317" name="Picture 3317" descr="Raw sausag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7" name="Picture 3317" descr="Raw sausages">
                      <a:extLst>
                        <a:ext uri="{C183D7F6-B498-43B3-948B-1728B52AA6E4}">
                          <adec:decorative xmlns:adec="http://schemas.microsoft.com/office/drawing/2017/decorative" val="0"/>
                        </a:ext>
                      </a:extLst>
                    </pic:cNvPr>
                    <pic:cNvPicPr>
                      <a:picLocks noChangeAspect="1"/>
                    </pic:cNvPicPr>
                  </pic:nvPicPr>
                  <pic:blipFill>
                    <a:blip r:embed="rId141" cstate="print">
                      <a:extLst>
                        <a:ext uri="{28A0092B-C50C-407E-A947-70E740481C1C}">
                          <a14:useLocalDpi xmlns:a14="http://schemas.microsoft.com/office/drawing/2010/main" val="0"/>
                        </a:ext>
                      </a:extLst>
                    </a:blip>
                    <a:srcRect/>
                    <a:stretch/>
                  </pic:blipFill>
                  <pic:spPr>
                    <a:xfrm>
                      <a:off x="0" y="0"/>
                      <a:ext cx="1750923" cy="1144601"/>
                    </a:xfrm>
                    <a:prstGeom prst="rect">
                      <a:avLst/>
                    </a:prstGeom>
                  </pic:spPr>
                </pic:pic>
              </a:graphicData>
            </a:graphic>
          </wp:inline>
        </w:drawing>
      </w:r>
      <w:r w:rsidRPr="00882D12">
        <w:rPr>
          <w:rFonts w:cs="Arial" w:hint="cs"/>
          <w:noProof/>
          <w:rtl/>
          <w:lang w:val="en-IN" w:eastAsia="en-IN" w:bidi="ar-SA"/>
        </w:rPr>
        <mc:AlternateContent>
          <mc:Choice Requires="wps">
            <w:drawing>
              <wp:inline distT="0" distB="0" distL="0" distR="0" wp14:anchorId="75CE53E8" wp14:editId="0120EE6D">
                <wp:extent cx="4230744" cy="1057910"/>
                <wp:effectExtent l="0" t="0" r="0" b="0"/>
                <wp:docPr id="3311" name="TextBox 22" descr="Raw Sausages: Raw meat may contain&#10;Salmonella, E. coli Bacterium which can cause&#10;food poisoning in humans.&#10;"/>
                <wp:cNvGraphicFramePr/>
                <a:graphic xmlns:a="http://schemas.openxmlformats.org/drawingml/2006/main">
                  <a:graphicData uri="http://schemas.microsoft.com/office/word/2010/wordprocessingShape">
                    <wps:wsp>
                      <wps:cNvSpPr txBox="1"/>
                      <wps:spPr>
                        <a:xfrm>
                          <a:off x="0" y="0"/>
                          <a:ext cx="4230744" cy="1057910"/>
                        </a:xfrm>
                        <a:prstGeom prst="rect">
                          <a:avLst/>
                        </a:prstGeom>
                        <a:noFill/>
                      </wps:spPr>
                      <wps:txbx>
                        <w:txbxContent>
                          <w:p w14:paraId="5B706F7A" w14:textId="77777777" w:rsidR="00F96E51" w:rsidRDefault="00F96E51" w:rsidP="00582531">
                            <w:pPr>
                              <w:bidi/>
                              <w:rPr>
                                <w:rtl/>
                              </w:rPr>
                            </w:pPr>
                            <w:r>
                              <w:rPr>
                                <w:rFonts w:hint="cs"/>
                                <w:color w:val="000000" w:themeColor="text1"/>
                                <w:sz w:val="28"/>
                                <w:szCs w:val="28"/>
                                <w:rtl/>
                              </w:rPr>
                              <w:t xml:space="preserve">کچی </w:t>
                            </w:r>
                            <w:r>
                              <w:rPr>
                                <w:rFonts w:hint="cs"/>
                                <w:color w:val="000000" w:themeColor="text1"/>
                                <w:sz w:val="28"/>
                                <w:szCs w:val="28"/>
                                <w:rtl/>
                              </w:rPr>
                              <w:t>ساسیج: کچے گوشت میں</w:t>
                            </w:r>
                          </w:p>
                          <w:p w14:paraId="03717D7B" w14:textId="77777777" w:rsidR="00F96E51" w:rsidRDefault="00F96E51" w:rsidP="00582531">
                            <w:pPr>
                              <w:bidi/>
                              <w:rPr>
                                <w:rtl/>
                              </w:rPr>
                            </w:pPr>
                            <w:r>
                              <w:rPr>
                                <w:rFonts w:hint="cs"/>
                                <w:i/>
                                <w:iCs/>
                                <w:color w:val="000000" w:themeColor="text1"/>
                                <w:sz w:val="28"/>
                                <w:szCs w:val="28"/>
                                <w:rtl/>
                              </w:rPr>
                              <w:t xml:space="preserve">سیمونیلا، ای۔ کولی </w:t>
                            </w:r>
                            <w:r>
                              <w:rPr>
                                <w:rFonts w:hint="cs"/>
                                <w:color w:val="000000" w:themeColor="text1"/>
                                <w:sz w:val="28"/>
                                <w:szCs w:val="28"/>
                                <w:rtl/>
                              </w:rPr>
                              <w:t>جرثومہ شامل ہوسکتا ہے، جو انسانوں میں</w:t>
                            </w:r>
                          </w:p>
                          <w:p w14:paraId="33E78936" w14:textId="77777777" w:rsidR="00F96E51" w:rsidRDefault="00F96E51" w:rsidP="00582531">
                            <w:pPr>
                              <w:bidi/>
                              <w:rPr>
                                <w:rtl/>
                              </w:rPr>
                            </w:pPr>
                            <w:r>
                              <w:rPr>
                                <w:rFonts w:hint="cs"/>
                                <w:color w:val="000000" w:themeColor="text1"/>
                                <w:sz w:val="28"/>
                                <w:szCs w:val="28"/>
                                <w:rtl/>
                              </w:rPr>
                              <w:t>غذائی زہر آلودگی کا سبب بن سکتا ہے۔</w:t>
                            </w:r>
                          </w:p>
                        </w:txbxContent>
                      </wps:txbx>
                      <wps:bodyPr wrap="square" rtlCol="0">
                        <a:noAutofit/>
                      </wps:bodyPr>
                    </wps:wsp>
                  </a:graphicData>
                </a:graphic>
              </wp:inline>
            </w:drawing>
          </mc:Choice>
          <mc:Fallback>
            <w:pict>
              <v:shape w14:anchorId="75CE53E8" id="TextBox 22" o:spid="_x0000_s1380" type="#_x0000_t202" alt="Raw Sausages: Raw meat may contain&#10;Salmonella, E. coli Bacterium which can cause&#10;food poisoning in humans.&#10;" style="width:333.15pt;height:8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" filled="f" stroked="f">
                <v:textbox>
                  <w:txbxContent>
                    <w:p w14:paraId="5B706F7A" w14:textId="77777777" w:rsidR="00F96E51" w:rsidRDefault="00F96E51" w:rsidP="00582531">
                      <w:pPr>
                        <w:bidi/>
                        <w:rPr>
                          <w:rtl/>
                        </w:rPr>
                      </w:pPr>
                      <w:r>
                        <w:rPr>
                          <w:rFonts w:hint="cs"/>
                          <w:color w:val="000000" w:themeColor="text1"/>
                          <w:sz w:val="28"/>
                          <w:szCs w:val="28"/>
                          <w:rtl/>
                        </w:rPr>
                        <w:t xml:space="preserve">کچی </w:t>
                      </w:r>
                      <w:r>
                        <w:rPr>
                          <w:rFonts w:hint="cs"/>
                          <w:color w:val="000000" w:themeColor="text1"/>
                          <w:sz w:val="28"/>
                          <w:szCs w:val="28"/>
                          <w:rtl/>
                        </w:rPr>
                        <w:t>ساسیج: کچے گوشت میں</w:t>
                      </w:r>
                    </w:p>
                    <w:p w14:paraId="03717D7B" w14:textId="77777777" w:rsidR="00F96E51" w:rsidRDefault="00F96E51" w:rsidP="00582531">
                      <w:pPr>
                        <w:bidi/>
                        <w:rPr>
                          <w:rtl/>
                        </w:rPr>
                      </w:pPr>
                      <w:r>
                        <w:rPr>
                          <w:rFonts w:hint="cs"/>
                          <w:i/>
                          <w:iCs/>
                          <w:color w:val="000000" w:themeColor="text1"/>
                          <w:sz w:val="28"/>
                          <w:szCs w:val="28"/>
                          <w:rtl/>
                        </w:rPr>
                        <w:t xml:space="preserve">سیمونیلا، ای۔ کولی </w:t>
                      </w:r>
                      <w:r>
                        <w:rPr>
                          <w:rFonts w:hint="cs"/>
                          <w:color w:val="000000" w:themeColor="text1"/>
                          <w:sz w:val="28"/>
                          <w:szCs w:val="28"/>
                          <w:rtl/>
                        </w:rPr>
                        <w:t>جرثومہ شامل ہوسکتا ہے، جو انسانوں میں</w:t>
                      </w:r>
                    </w:p>
                    <w:p w14:paraId="33E78936" w14:textId="77777777" w:rsidR="00F96E51" w:rsidRDefault="00F96E51" w:rsidP="00582531">
                      <w:pPr>
                        <w:bidi/>
                        <w:rPr>
                          <w:rtl/>
                        </w:rPr>
                      </w:pPr>
                      <w:r>
                        <w:rPr>
                          <w:rFonts w:hint="cs"/>
                          <w:color w:val="000000" w:themeColor="text1"/>
                          <w:sz w:val="28"/>
                          <w:szCs w:val="28"/>
                          <w:rtl/>
                        </w:rPr>
                        <w:t>غذائی زہر آلودگی کا سبب بن سکتا ہے۔</w:t>
                      </w:r>
                    </w:p>
                  </w:txbxContent>
                </v:textbox>
                <w10:anchorlock/>
              </v:shape>
            </w:pict>
          </mc:Fallback>
        </mc:AlternateContent>
      </w:r>
      <w:bookmarkEnd w:id="50"/>
      <w:bookmarkEnd w:id="51"/>
      <w:r w:rsidRPr="00882D12">
        <w:rPr>
          <w:rFonts w:cs="Arial" w:hint="cs"/>
          <w:rtl/>
        </w:rPr>
        <w:br w:type="page"/>
      </w:r>
    </w:p>
    <w:p w14:paraId="6B0D57A6" w14:textId="695CE28D" w:rsidR="00AE7D53" w:rsidRPr="00882D12" w:rsidRDefault="00D370DE" w:rsidP="007D07F5">
      <w:pPr>
        <w:pStyle w:val="ListParagraph"/>
        <w:bidi/>
        <w:rPr>
          <w:rFonts w:cs="Arial"/>
          <w:rtl/>
        </w:rPr>
      </w:pPr>
      <w:bookmarkStart w:id="52" w:name="_Hlk112320662"/>
      <w:r w:rsidRPr="00882D12">
        <w:rPr>
          <w:rFonts w:cs="Arial" w:hint="cs"/>
          <w:noProof/>
          <w:rtl/>
          <w:lang w:val="en-IN" w:eastAsia="en-IN" w:bidi="ar-SA"/>
        </w:rPr>
        <w:lastRenderedPageBreak/>
        <mc:AlternateContent>
          <mc:Choice Requires="wpg">
            <w:drawing>
              <wp:anchor distT="0" distB="0" distL="114300" distR="114300" simplePos="0" relativeHeight="251583488" behindDoc="0" locked="0" layoutInCell="1" allowOverlap="1" wp14:anchorId="18FF9742" wp14:editId="6F5CDC98">
                <wp:simplePos x="0" y="0"/>
                <wp:positionH relativeFrom="column">
                  <wp:posOffset>120015</wp:posOffset>
                </wp:positionH>
                <wp:positionV relativeFrom="paragraph">
                  <wp:posOffset>235278</wp:posOffset>
                </wp:positionV>
                <wp:extent cx="562610" cy="562610"/>
                <wp:effectExtent l="19050" t="19050" r="27940" b="27940"/>
                <wp:wrapNone/>
                <wp:docPr id="193" name="Group 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194" name="Oval 19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5" name="Picture 195">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2EB5A32C" id="Group 193" o:spid="_x0000_s1026" alt="&quot;&quot;" style="position:absolute;margin-left:9.45pt;margin-top:18.55pt;width:44.3pt;height:44.3pt;z-index:251583488"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">
                <v:oval id="Oval 19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" fillcolor="white [3212]" strokecolor="#1db28f" strokeweight="3pt">
                  <v:stroke joinstyle="miter"/>
                </v:oval>
                <v:shape id="Picture 195"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">
                  <v:imagedata r:id="rId20" o:title=""/>
                </v:shape>
              </v:group>
            </w:pict>
          </mc:Fallback>
        </mc:AlternateContent>
      </w:r>
      <w:r w:rsidRPr="00882D12">
        <w:rPr>
          <w:rFonts w:cs="Arial" w:hint="cs"/>
          <w:noProof/>
          <w:rtl/>
          <w:lang w:val="en-IN" w:eastAsia="en-IN" w:bidi="ar-SA"/>
        </w:rPr>
        <mc:AlternateContent>
          <mc:Choice Requires="wps">
            <w:drawing>
              <wp:inline distT="0" distB="0" distL="0" distR="0" wp14:anchorId="4D1280E0" wp14:editId="58879B11">
                <wp:extent cx="1631315" cy="382270"/>
                <wp:effectExtent l="0" t="0" r="0" b="0"/>
                <wp:docPr id="3322" name="TextBox 18" descr="TS1 – Fridge Raiders&#10;"/>
                <wp:cNvGraphicFramePr/>
                <a:graphic xmlns:a="http://schemas.openxmlformats.org/drawingml/2006/main">
                  <a:graphicData uri="http://schemas.microsoft.com/office/word/2010/wordprocessingShape">
                    <wps:wsp>
                      <wps:cNvSpPr txBox="1"/>
                      <wps:spPr>
                        <a:xfrm>
                          <a:off x="0" y="0"/>
                          <a:ext cx="1631315" cy="382270"/>
                        </a:xfrm>
                        <a:prstGeom prst="rect">
                          <a:avLst/>
                        </a:prstGeom>
                        <a:noFill/>
                      </wps:spPr>
                      <wps:txbx>
                        <w:txbxContent>
                          <w:p w14:paraId="688B5BA1" w14:textId="77777777" w:rsidR="00F96E51" w:rsidRPr="006F2763" w:rsidRDefault="00F96E51" w:rsidP="00D4327E">
                            <w:pPr>
                              <w:pStyle w:val="Heading2"/>
                              <w:bidi/>
                              <w:rPr>
                                <w:b w:val="0"/>
                                <w:bCs/>
                                <w:sz w:val="40"/>
                                <w:szCs w:val="40"/>
                                <w:rtl/>
                              </w:rPr>
                            </w:pPr>
                            <w:r w:rsidRPr="006F2763">
                              <w:rPr>
                                <w:sz w:val="40"/>
                                <w:szCs w:val="40"/>
                              </w:rPr>
                              <w:t>TS1</w:t>
                            </w:r>
                            <w:r w:rsidRPr="006F2763">
                              <w:rPr>
                                <w:rFonts w:hint="cs"/>
                                <w:sz w:val="40"/>
                                <w:szCs w:val="40"/>
                                <w:rtl/>
                              </w:rPr>
                              <w:t xml:space="preserve"> </w:t>
                            </w:r>
                            <w:r w:rsidRPr="006F2763">
                              <w:rPr>
                                <w:rFonts w:hint="cs"/>
                                <w:b w:val="0"/>
                                <w:bCs/>
                                <w:sz w:val="40"/>
                                <w:szCs w:val="40"/>
                                <w:rtl/>
                              </w:rPr>
                              <w:t>– فریج ریڈرز</w:t>
                            </w:r>
                          </w:p>
                        </w:txbxContent>
                      </wps:txbx>
                      <wps:bodyPr wrap="none" rtlCol="0">
                        <a:spAutoFit/>
                      </wps:bodyPr>
                    </wps:wsp>
                  </a:graphicData>
                </a:graphic>
              </wp:inline>
            </w:drawing>
          </mc:Choice>
          <mc:Fallback>
            <w:pict>
              <v:shape w14:anchorId="4D1280E0" id="_x0000_s1381" type="#_x0000_t202" alt="TS1 – Fridge Raiders&#10;" style="width:128.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" filled="f" stroked="f">
                <v:textbox style="mso-fit-shape-to-text:t">
                  <w:txbxContent>
                    <w:p w14:paraId="688B5BA1" w14:textId="77777777" w:rsidR="00F96E51" w:rsidRPr="006F2763" w:rsidRDefault="00F96E51" w:rsidP="00D4327E">
                      <w:pPr>
                        <w:pStyle w:val="Heading2"/>
                        <w:bidi/>
                        <w:rPr>
                          <w:b w:val="0"/>
                          <w:bCs/>
                          <w:sz w:val="40"/>
                          <w:szCs w:val="40"/>
                          <w:rtl/>
                        </w:rPr>
                      </w:pPr>
                      <w:r w:rsidRPr="006F2763">
                        <w:rPr>
                          <w:sz w:val="40"/>
                          <w:szCs w:val="40"/>
                        </w:rPr>
                        <w:t>TS1</w:t>
                      </w:r>
                      <w:r w:rsidRPr="006F2763">
                        <w:rPr>
                          <w:rFonts w:hint="cs"/>
                          <w:sz w:val="40"/>
                          <w:szCs w:val="40"/>
                          <w:rtl/>
                        </w:rPr>
                        <w:t xml:space="preserve"> </w:t>
                      </w:r>
                      <w:r w:rsidRPr="006F2763">
                        <w:rPr>
                          <w:rFonts w:hint="cs"/>
                          <w:b w:val="0"/>
                          <w:bCs/>
                          <w:sz w:val="40"/>
                          <w:szCs w:val="40"/>
                          <w:rtl/>
                        </w:rPr>
                        <w:t>– فریج ریڈرز</w:t>
                      </w:r>
                    </w:p>
                  </w:txbxContent>
                </v:textbox>
                <w10:anchorlock/>
              </v:shape>
            </w:pict>
          </mc:Fallback>
        </mc:AlternateContent>
      </w:r>
    </w:p>
    <w:p w14:paraId="66474270" w14:textId="2B6C3030" w:rsidR="00AE7D53" w:rsidRPr="00882D12" w:rsidRDefault="006F2763" w:rsidP="007D07F5">
      <w:pPr>
        <w:pStyle w:val="ListParagraph"/>
        <w:bidi/>
        <w:rPr>
          <w:rFonts w:cs="Arial"/>
          <w:rtl/>
        </w:rPr>
      </w:pPr>
      <w:r w:rsidRPr="00882D12">
        <w:rPr>
          <w:rFonts w:cs="Arial" w:hint="cs"/>
          <w:noProof/>
          <w:rtl/>
          <w:lang w:val="en-IN" w:eastAsia="en-IN" w:bidi="ar-SA"/>
        </w:rPr>
        <mc:AlternateContent>
          <mc:Choice Requires="wps">
            <w:drawing>
              <wp:anchor distT="0" distB="0" distL="114300" distR="114300" simplePos="0" relativeHeight="251787264" behindDoc="0" locked="0" layoutInCell="1" allowOverlap="1" wp14:anchorId="1C9E61E9" wp14:editId="179704DB">
                <wp:simplePos x="0" y="0"/>
                <wp:positionH relativeFrom="column">
                  <wp:posOffset>581025</wp:posOffset>
                </wp:positionH>
                <wp:positionV relativeFrom="paragraph">
                  <wp:posOffset>49530</wp:posOffset>
                </wp:positionV>
                <wp:extent cx="5608320" cy="952500"/>
                <wp:effectExtent l="0" t="0" r="0" b="0"/>
                <wp:wrapNone/>
                <wp:docPr id="3323" name="TextBox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608320" cy="952500"/>
                        </a:xfrm>
                        <a:prstGeom prst="rect">
                          <a:avLst/>
                        </a:prstGeom>
                        <a:noFill/>
                      </wps:spPr>
                      <wps:txbx>
                        <w:txbxContent>
                          <w:p w14:paraId="56DAEC86" w14:textId="1575FD3F" w:rsidR="00F96E51" w:rsidRPr="00C80603" w:rsidRDefault="00F96E51" w:rsidP="00D4327E">
                            <w:pPr>
                              <w:pStyle w:val="Heading3"/>
                              <w:bidi/>
                              <w:rPr>
                                <w:b w:val="0"/>
                                <w:bCs/>
                                <w:sz w:val="80"/>
                                <w:szCs w:val="80"/>
                                <w:rtl/>
                              </w:rPr>
                            </w:pPr>
                            <w:r w:rsidRPr="00C80603">
                              <w:rPr>
                                <w:rFonts w:hint="cs"/>
                                <w:b w:val="0"/>
                                <w:bCs/>
                                <w:sz w:val="80"/>
                                <w:szCs w:val="80"/>
                                <w:rtl/>
                              </w:rPr>
                              <w:t xml:space="preserve">فریج </w:t>
                            </w:r>
                            <w:r w:rsidRPr="00C80603">
                              <w:rPr>
                                <w:rFonts w:hint="cs"/>
                                <w:b w:val="0"/>
                                <w:bCs/>
                                <w:sz w:val="80"/>
                                <w:szCs w:val="80"/>
                                <w:rtl/>
                              </w:rPr>
                              <w:t>ریڈرز – جوابی شیٹ</w:t>
                            </w:r>
                          </w:p>
                        </w:txbxContent>
                      </wps:txbx>
                      <wps:bodyPr wrap="square" rtlCol="0">
                        <a:noAutofit/>
                      </wps:bodyPr>
                    </wps:wsp>
                  </a:graphicData>
                </a:graphic>
                <wp14:sizeRelV relativeFrom="margin">
                  <wp14:pctHeight>0</wp14:pctHeight>
                </wp14:sizeRelV>
              </wp:anchor>
            </w:drawing>
          </mc:Choice>
          <mc:Fallback>
            <w:pict>
              <v:shape w14:anchorId="1C9E61E9" id="_x0000_s1382" type="#_x0000_t202" alt="&quot;&quot;" style="position:absolute;left:0;text-align:left;margin-left:45.75pt;margin-top:3.9pt;width:441.6pt;height:75pt;z-index:251787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" filled="f" stroked="f">
                <v:textbox>
                  <w:txbxContent>
                    <w:p w14:paraId="56DAEC86" w14:textId="1575FD3F" w:rsidR="00F96E51" w:rsidRPr="00C80603" w:rsidRDefault="00F96E51" w:rsidP="00D4327E">
                      <w:pPr>
                        <w:pStyle w:val="Heading3"/>
                        <w:bidi/>
                        <w:rPr>
                          <w:b w:val="0"/>
                          <w:bCs/>
                          <w:sz w:val="80"/>
                          <w:szCs w:val="80"/>
                          <w:rtl/>
                        </w:rPr>
                      </w:pPr>
                      <w:r w:rsidRPr="00C80603">
                        <w:rPr>
                          <w:rFonts w:hint="cs"/>
                          <w:b w:val="0"/>
                          <w:bCs/>
                          <w:sz w:val="80"/>
                          <w:szCs w:val="80"/>
                          <w:rtl/>
                        </w:rPr>
                        <w:t xml:space="preserve">فریج </w:t>
                      </w:r>
                      <w:r w:rsidRPr="00C80603">
                        <w:rPr>
                          <w:rFonts w:hint="cs"/>
                          <w:b w:val="0"/>
                          <w:bCs/>
                          <w:sz w:val="80"/>
                          <w:szCs w:val="80"/>
                          <w:rtl/>
                        </w:rPr>
                        <w:t>ریڈرز – جوابی شیٹ</w:t>
                      </w:r>
                    </w:p>
                  </w:txbxContent>
                </v:textbox>
              </v:shape>
            </w:pict>
          </mc:Fallback>
        </mc:AlternateContent>
      </w:r>
      <w:r w:rsidRPr="00882D12">
        <w:rPr>
          <w:rFonts w:cs="Arial" w:hint="cs"/>
          <w:noProof/>
          <w:rtl/>
          <w:lang w:val="en-IN" w:eastAsia="en-IN" w:bidi="ar-SA"/>
        </w:rPr>
        <mc:AlternateContent>
          <mc:Choice Requires="wps">
            <w:drawing>
              <wp:anchor distT="0" distB="0" distL="114300" distR="114300" simplePos="0" relativeHeight="251549696" behindDoc="0" locked="0" layoutInCell="1" allowOverlap="1" wp14:anchorId="5A702367" wp14:editId="020C79F3">
                <wp:simplePos x="0" y="0"/>
                <wp:positionH relativeFrom="column">
                  <wp:posOffset>242570</wp:posOffset>
                </wp:positionH>
                <wp:positionV relativeFrom="paragraph">
                  <wp:posOffset>46246</wp:posOffset>
                </wp:positionV>
                <wp:extent cx="6080125" cy="8848090"/>
                <wp:effectExtent l="38100" t="38100" r="34925" b="29210"/>
                <wp:wrapNone/>
                <wp:docPr id="3330" name="Rectangle: Rounded Corners 33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B085C78" id="Rectangle: Rounded Corners 3330" o:spid="_x0000_s1026" alt="&quot;&quot;" style="position:absolute;margin-left:19.1pt;margin-top:3.65pt;width:478.75pt;height:696.7pt;z-index:25154969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" filled="f" strokecolor="#117e62" strokeweight="6pt">
                <v:stroke joinstyle="bevel" endcap="square"/>
              </v:roundrect>
            </w:pict>
          </mc:Fallback>
        </mc:AlternateContent>
      </w:r>
      <w:r w:rsidR="00D370DE" w:rsidRPr="00882D12">
        <w:rPr>
          <w:rFonts w:cs="Arial" w:hint="cs"/>
          <w:noProof/>
          <w:rtl/>
          <w:lang w:val="en-IN" w:eastAsia="en-IN" w:bidi="ar-SA"/>
        </w:rPr>
        <w:drawing>
          <wp:anchor distT="0" distB="0" distL="114300" distR="114300" simplePos="0" relativeHeight="251506688" behindDoc="1" locked="0" layoutInCell="1" allowOverlap="1" wp14:anchorId="5AE3F830" wp14:editId="33AF1E98">
            <wp:simplePos x="0" y="0"/>
            <wp:positionH relativeFrom="column">
              <wp:posOffset>492826</wp:posOffset>
            </wp:positionH>
            <wp:positionV relativeFrom="paragraph">
              <wp:posOffset>233820</wp:posOffset>
            </wp:positionV>
            <wp:extent cx="5444650" cy="7966616"/>
            <wp:effectExtent l="0" t="0" r="0" b="0"/>
            <wp:wrapNone/>
            <wp:docPr id="3333" name="Picture 3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3" name="Picture 3333">
                      <a:extLst>
                        <a:ext uri="{C183D7F6-B498-43B3-948B-1728B52AA6E4}">
                          <adec:decorative xmlns:adec="http://schemas.microsoft.com/office/drawing/2017/decorative" val="1"/>
                        </a:ext>
                      </a:extLst>
                    </pic:cNvPr>
                    <pic:cNvPicPr>
                      <a:picLocks noChangeAspect="1"/>
                    </pic:cNvPicPr>
                  </pic:nvPicPr>
                  <pic:blipFill rotWithShape="1">
                    <a:blip r:embed="rId142" cstate="print">
                      <a:extLst>
                        <a:ext uri="{28A0092B-C50C-407E-A947-70E740481C1C}">
                          <a14:useLocalDpi xmlns:a14="http://schemas.microsoft.com/office/drawing/2010/main" val="0"/>
                        </a:ext>
                      </a:extLst>
                    </a:blip>
                    <a:srcRect l="6746" t="12531" r="13265" b="7047"/>
                    <a:stretch/>
                  </pic:blipFill>
                  <pic:spPr>
                    <a:xfrm>
                      <a:off x="0" y="0"/>
                      <a:ext cx="5444650" cy="7966616"/>
                    </a:xfrm>
                    <a:prstGeom prst="rect">
                      <a:avLst/>
                    </a:prstGeom>
                  </pic:spPr>
                </pic:pic>
              </a:graphicData>
            </a:graphic>
            <wp14:sizeRelV relativeFrom="margin">
              <wp14:pctHeight>0</wp14:pctHeight>
            </wp14:sizeRelV>
          </wp:anchor>
        </w:drawing>
      </w:r>
    </w:p>
    <w:p w14:paraId="4E99DA9B" w14:textId="63558166" w:rsidR="00AE7D53" w:rsidRPr="00882D12" w:rsidRDefault="00AE7D53" w:rsidP="007D07F5">
      <w:pPr>
        <w:pStyle w:val="ListParagraph"/>
        <w:bidi/>
        <w:rPr>
          <w:rFonts w:cs="Arial"/>
        </w:rPr>
      </w:pPr>
    </w:p>
    <w:p w14:paraId="619BA945" w14:textId="4E7CD308" w:rsidR="00AE7D53" w:rsidRPr="00882D12" w:rsidRDefault="003F4B35" w:rsidP="007D07F5">
      <w:pPr>
        <w:pStyle w:val="ListParagraph"/>
        <w:bidi/>
        <w:ind w:firstLine="720"/>
        <w:rPr>
          <w:rFonts w:cs="Arial"/>
          <w:rtl/>
        </w:rPr>
      </w:pPr>
      <w:r w:rsidRPr="00882D12">
        <w:rPr>
          <w:rFonts w:cs="Arial" w:hint="cs"/>
          <w:rtl/>
        </w:rPr>
        <w:tab/>
      </w:r>
      <w:r w:rsidRPr="00882D12">
        <w:rPr>
          <w:rFonts w:cs="Arial" w:hint="cs"/>
          <w:rtl/>
        </w:rPr>
        <w:tab/>
      </w:r>
    </w:p>
    <w:p w14:paraId="0E9B35B4" w14:textId="71F67F4B" w:rsidR="00AE7D53" w:rsidRPr="00882D12" w:rsidRDefault="00AE7D53" w:rsidP="007D07F5">
      <w:pPr>
        <w:pStyle w:val="ListParagraph"/>
        <w:bidi/>
        <w:rPr>
          <w:rFonts w:cs="Arial"/>
        </w:rPr>
      </w:pPr>
    </w:p>
    <w:p w14:paraId="1914F93A" w14:textId="0ECD421B" w:rsidR="00AE7D53" w:rsidRPr="00882D12" w:rsidRDefault="00AE7D53" w:rsidP="007D07F5">
      <w:pPr>
        <w:pStyle w:val="ListParagraph"/>
        <w:bidi/>
        <w:ind w:left="6480" w:firstLine="720"/>
        <w:rPr>
          <w:rFonts w:cs="Arial"/>
          <w:rtl/>
        </w:rPr>
      </w:pPr>
    </w:p>
    <w:p w14:paraId="54A9F0C6" w14:textId="7CE0C6EF" w:rsidR="00AE7D53" w:rsidRPr="00882D12" w:rsidRDefault="00AE7D53" w:rsidP="007D07F5">
      <w:pPr>
        <w:pStyle w:val="ListParagraph"/>
        <w:bidi/>
        <w:rPr>
          <w:rFonts w:cs="Arial"/>
        </w:rPr>
      </w:pPr>
    </w:p>
    <w:p w14:paraId="1686B971" w14:textId="66380B89" w:rsidR="00AE7D53" w:rsidRPr="00882D12" w:rsidRDefault="006F2763" w:rsidP="007D07F5">
      <w:pPr>
        <w:pStyle w:val="ListParagraph"/>
        <w:bidi/>
        <w:rPr>
          <w:rFonts w:cs="Arial"/>
        </w:rPr>
      </w:pPr>
      <w:r w:rsidRPr="00882D12">
        <w:rPr>
          <w:rFonts w:cs="Arial" w:hint="cs"/>
          <w:noProof/>
          <w:rtl/>
          <w:lang w:val="en-IN" w:eastAsia="en-IN" w:bidi="ar-SA"/>
        </w:rPr>
        <mc:AlternateContent>
          <mc:Choice Requires="wps">
            <w:drawing>
              <wp:anchor distT="0" distB="0" distL="114300" distR="114300" simplePos="0" relativeHeight="251786240" behindDoc="0" locked="0" layoutInCell="1" allowOverlap="1" wp14:anchorId="7521B4AA" wp14:editId="17A21369">
                <wp:simplePos x="0" y="0"/>
                <wp:positionH relativeFrom="column">
                  <wp:posOffset>693420</wp:posOffset>
                </wp:positionH>
                <wp:positionV relativeFrom="paragraph">
                  <wp:posOffset>81806</wp:posOffset>
                </wp:positionV>
                <wp:extent cx="2169795" cy="1057910"/>
                <wp:effectExtent l="0" t="0" r="0" b="0"/>
                <wp:wrapNone/>
                <wp:docPr id="3326" name="TextBox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169795" cy="1057910"/>
                        </a:xfrm>
                        <a:prstGeom prst="rect">
                          <a:avLst/>
                        </a:prstGeom>
                        <a:noFill/>
                      </wps:spPr>
                      <wps:txbx>
                        <w:txbxContent>
                          <w:p w14:paraId="11045049" w14:textId="77777777" w:rsidR="00F96E51" w:rsidRDefault="00F96E51" w:rsidP="00D370DE">
                            <w:pPr>
                              <w:bidi/>
                              <w:rPr>
                                <w:rtl/>
                              </w:rPr>
                            </w:pPr>
                            <w:r>
                              <w:rPr>
                                <w:rFonts w:hint="cs"/>
                                <w:color w:val="000000" w:themeColor="text1"/>
                                <w:sz w:val="28"/>
                                <w:szCs w:val="28"/>
                                <w:rtl/>
                              </w:rPr>
                              <w:t xml:space="preserve">پکا </w:t>
                            </w:r>
                            <w:r>
                              <w:rPr>
                                <w:rFonts w:hint="cs"/>
                                <w:color w:val="000000" w:themeColor="text1"/>
                                <w:sz w:val="28"/>
                                <w:szCs w:val="28"/>
                                <w:rtl/>
                              </w:rPr>
                              <w:t>ہوا گوشت ڈھکا ہوا</w:t>
                            </w:r>
                          </w:p>
                          <w:p w14:paraId="6D88C4B4" w14:textId="77777777" w:rsidR="00F96E51" w:rsidRDefault="00F96E51" w:rsidP="00D370DE">
                            <w:pPr>
                              <w:bidi/>
                              <w:rPr>
                                <w:rtl/>
                              </w:rPr>
                            </w:pPr>
                            <w:r>
                              <w:rPr>
                                <w:rFonts w:hint="cs"/>
                                <w:color w:val="000000" w:themeColor="text1"/>
                                <w:sz w:val="28"/>
                                <w:szCs w:val="28"/>
                                <w:rtl/>
                              </w:rPr>
                              <w:t>اور کچے گوشت سے الگ</w:t>
                            </w:r>
                          </w:p>
                          <w:p w14:paraId="32EF1278" w14:textId="77777777" w:rsidR="00F96E51" w:rsidRDefault="00F96E51" w:rsidP="00D370DE">
                            <w:pPr>
                              <w:bidi/>
                              <w:rPr>
                                <w:rtl/>
                              </w:rPr>
                            </w:pPr>
                            <w:r>
                              <w:rPr>
                                <w:rFonts w:hint="cs"/>
                                <w:color w:val="000000" w:themeColor="text1"/>
                                <w:sz w:val="28"/>
                                <w:szCs w:val="28"/>
                                <w:rtl/>
                              </w:rPr>
                              <w:t>اسٹور کیا ہونا چاہیے</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7521B4AA" id="_x0000_s1383" type="#_x0000_t202" alt="&quot;&quot;" style="position:absolute;left:0;text-align:left;margin-left:54.6pt;margin-top:6.45pt;width:170.85pt;height:83.3pt;z-index:251786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" filled="f" stroked="f">
                <v:textbox style="mso-fit-shape-to-text:t">
                  <w:txbxContent>
                    <w:p w14:paraId="11045049" w14:textId="77777777" w:rsidR="00F96E51" w:rsidRDefault="00F96E51" w:rsidP="00D370DE">
                      <w:pPr>
                        <w:bidi/>
                        <w:rPr>
                          <w:rtl/>
                        </w:rPr>
                      </w:pPr>
                      <w:r>
                        <w:rPr>
                          <w:rFonts w:hint="cs"/>
                          <w:color w:val="000000" w:themeColor="text1"/>
                          <w:sz w:val="28"/>
                          <w:szCs w:val="28"/>
                          <w:rtl/>
                        </w:rPr>
                        <w:t xml:space="preserve">پکا </w:t>
                      </w:r>
                      <w:r>
                        <w:rPr>
                          <w:rFonts w:hint="cs"/>
                          <w:color w:val="000000" w:themeColor="text1"/>
                          <w:sz w:val="28"/>
                          <w:szCs w:val="28"/>
                          <w:rtl/>
                        </w:rPr>
                        <w:t>ہوا گوشت ڈھکا ہوا</w:t>
                      </w:r>
                    </w:p>
                    <w:p w14:paraId="6D88C4B4" w14:textId="77777777" w:rsidR="00F96E51" w:rsidRDefault="00F96E51" w:rsidP="00D370DE">
                      <w:pPr>
                        <w:bidi/>
                        <w:rPr>
                          <w:rtl/>
                        </w:rPr>
                      </w:pPr>
                      <w:r>
                        <w:rPr>
                          <w:rFonts w:hint="cs"/>
                          <w:color w:val="000000" w:themeColor="text1"/>
                          <w:sz w:val="28"/>
                          <w:szCs w:val="28"/>
                          <w:rtl/>
                        </w:rPr>
                        <w:t>اور کچے گوشت سے الگ</w:t>
                      </w:r>
                    </w:p>
                    <w:p w14:paraId="32EF1278" w14:textId="77777777" w:rsidR="00F96E51" w:rsidRDefault="00F96E51" w:rsidP="00D370DE">
                      <w:pPr>
                        <w:bidi/>
                        <w:rPr>
                          <w:rtl/>
                        </w:rPr>
                      </w:pPr>
                      <w:r>
                        <w:rPr>
                          <w:rFonts w:hint="cs"/>
                          <w:color w:val="000000" w:themeColor="text1"/>
                          <w:sz w:val="28"/>
                          <w:szCs w:val="28"/>
                          <w:rtl/>
                        </w:rPr>
                        <w:t>اسٹور کیا ہونا چاہیے</w:t>
                      </w:r>
                    </w:p>
                  </w:txbxContent>
                </v:textbox>
              </v:shape>
            </w:pict>
          </mc:Fallback>
        </mc:AlternateContent>
      </w:r>
    </w:p>
    <w:p w14:paraId="4984F1E7" w14:textId="795EFD9B" w:rsidR="00AE7D53" w:rsidRPr="00882D12" w:rsidRDefault="00AE7D53" w:rsidP="007D07F5">
      <w:pPr>
        <w:pStyle w:val="ListParagraph"/>
        <w:bidi/>
        <w:rPr>
          <w:rFonts w:cs="Arial"/>
        </w:rPr>
      </w:pPr>
    </w:p>
    <w:p w14:paraId="0C40FA32" w14:textId="4C341593" w:rsidR="00AE7D53" w:rsidRPr="00882D12" w:rsidRDefault="006F2763" w:rsidP="007D07F5">
      <w:pPr>
        <w:pStyle w:val="ListParagraph"/>
        <w:bidi/>
        <w:rPr>
          <w:rFonts w:cs="Arial"/>
        </w:rPr>
      </w:pPr>
      <w:r w:rsidRPr="00882D12">
        <w:rPr>
          <w:rFonts w:cs="Arial" w:hint="cs"/>
          <w:noProof/>
          <w:rtl/>
          <w:lang w:val="en-IN" w:eastAsia="en-IN" w:bidi="ar-SA"/>
        </w:rPr>
        <mc:AlternateContent>
          <mc:Choice Requires="wps">
            <w:drawing>
              <wp:anchor distT="0" distB="0" distL="114300" distR="114300" simplePos="0" relativeHeight="251785216" behindDoc="0" locked="0" layoutInCell="1" allowOverlap="1" wp14:anchorId="30C45E34" wp14:editId="3FCF726B">
                <wp:simplePos x="0" y="0"/>
                <wp:positionH relativeFrom="column">
                  <wp:posOffset>3747770</wp:posOffset>
                </wp:positionH>
                <wp:positionV relativeFrom="paragraph">
                  <wp:posOffset>7620</wp:posOffset>
                </wp:positionV>
                <wp:extent cx="2555240" cy="998220"/>
                <wp:effectExtent l="0" t="0" r="0" b="0"/>
                <wp:wrapNone/>
                <wp:docPr id="3325" name="Text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555240" cy="998220"/>
                        </a:xfrm>
                        <a:prstGeom prst="rect">
                          <a:avLst/>
                        </a:prstGeom>
                        <a:noFill/>
                      </wps:spPr>
                      <wps:txbx>
                        <w:txbxContent>
                          <w:p w14:paraId="3DCBF4FE" w14:textId="77777777" w:rsidR="00F96E51" w:rsidRDefault="00F96E51" w:rsidP="00AE7D53">
                            <w:pPr>
                              <w:bidi/>
                              <w:rPr>
                                <w:rtl/>
                              </w:rPr>
                            </w:pPr>
                            <w:r>
                              <w:rPr>
                                <w:rFonts w:hint="cs"/>
                                <w:color w:val="000000" w:themeColor="text1"/>
                                <w:sz w:val="28"/>
                                <w:szCs w:val="28"/>
                                <w:rtl/>
                              </w:rPr>
                              <w:t xml:space="preserve">پہلے </w:t>
                            </w:r>
                            <w:r>
                              <w:rPr>
                                <w:rFonts w:hint="cs"/>
                                <w:color w:val="000000" w:themeColor="text1"/>
                                <w:sz w:val="28"/>
                                <w:szCs w:val="28"/>
                                <w:rtl/>
                              </w:rPr>
                              <w:t>سے تیار غذا، جیسے</w:t>
                            </w:r>
                          </w:p>
                          <w:p w14:paraId="54827EAD" w14:textId="77777777" w:rsidR="00F96E51" w:rsidRDefault="00F96E51" w:rsidP="00AE7D53">
                            <w:pPr>
                              <w:bidi/>
                              <w:rPr>
                                <w:rtl/>
                              </w:rPr>
                            </w:pPr>
                            <w:r>
                              <w:rPr>
                                <w:rFonts w:hint="cs"/>
                                <w:color w:val="000000" w:themeColor="text1"/>
                                <w:sz w:val="28"/>
                                <w:szCs w:val="28"/>
                                <w:rtl/>
                              </w:rPr>
                              <w:t>یہ سلاد ڈھکا ہوا اور استعمال تک</w:t>
                            </w:r>
                          </w:p>
                          <w:p w14:paraId="2D429AD9" w14:textId="77777777" w:rsidR="00F96E51" w:rsidRDefault="00F96E51" w:rsidP="00AE7D53">
                            <w:pPr>
                              <w:bidi/>
                              <w:rPr>
                                <w:rtl/>
                              </w:rPr>
                            </w:pPr>
                            <w:r>
                              <w:rPr>
                                <w:rFonts w:hint="cs"/>
                                <w:color w:val="000000" w:themeColor="text1"/>
                                <w:sz w:val="28"/>
                                <w:szCs w:val="28"/>
                                <w:rtl/>
                              </w:rPr>
                              <w:t>فریج میں رکھا ہونا چاہیے</w:t>
                            </w:r>
                          </w:p>
                        </w:txbxContent>
                      </wps:txbx>
                      <wps:bodyPr wrap="none" rtlCol="0">
                        <a:noAutofit/>
                      </wps:bodyPr>
                    </wps:wsp>
                  </a:graphicData>
                </a:graphic>
                <wp14:sizeRelV relativeFrom="margin">
                  <wp14:pctHeight>0</wp14:pctHeight>
                </wp14:sizeRelV>
              </wp:anchor>
            </w:drawing>
          </mc:Choice>
          <mc:Fallback>
            <w:pict>
              <v:shape w14:anchorId="30C45E34" id="_x0000_s1384" type="#_x0000_t202" alt="&quot;&quot;" style="position:absolute;left:0;text-align:left;margin-left:295.1pt;margin-top:.6pt;width:201.2pt;height:78.6pt;z-index:2517852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" filled="f" stroked="f">
                <v:textbox>
                  <w:txbxContent>
                    <w:p w14:paraId="3DCBF4FE" w14:textId="77777777" w:rsidR="00F96E51" w:rsidRDefault="00F96E51" w:rsidP="00AE7D53">
                      <w:pPr>
                        <w:bidi/>
                        <w:rPr>
                          <w:rtl/>
                        </w:rPr>
                      </w:pPr>
                      <w:r>
                        <w:rPr>
                          <w:rFonts w:hint="cs"/>
                          <w:color w:val="000000" w:themeColor="text1"/>
                          <w:sz w:val="28"/>
                          <w:szCs w:val="28"/>
                          <w:rtl/>
                        </w:rPr>
                        <w:t xml:space="preserve">پہلے </w:t>
                      </w:r>
                      <w:r>
                        <w:rPr>
                          <w:rFonts w:hint="cs"/>
                          <w:color w:val="000000" w:themeColor="text1"/>
                          <w:sz w:val="28"/>
                          <w:szCs w:val="28"/>
                          <w:rtl/>
                        </w:rPr>
                        <w:t>سے تیار غذا، جیسے</w:t>
                      </w:r>
                    </w:p>
                    <w:p w14:paraId="54827EAD" w14:textId="77777777" w:rsidR="00F96E51" w:rsidRDefault="00F96E51" w:rsidP="00AE7D53">
                      <w:pPr>
                        <w:bidi/>
                        <w:rPr>
                          <w:rtl/>
                        </w:rPr>
                      </w:pPr>
                      <w:r>
                        <w:rPr>
                          <w:rFonts w:hint="cs"/>
                          <w:color w:val="000000" w:themeColor="text1"/>
                          <w:sz w:val="28"/>
                          <w:szCs w:val="28"/>
                          <w:rtl/>
                        </w:rPr>
                        <w:t>یہ سلاد ڈھکا ہوا اور استعمال تک</w:t>
                      </w:r>
                    </w:p>
                    <w:p w14:paraId="2D429AD9" w14:textId="77777777" w:rsidR="00F96E51" w:rsidRDefault="00F96E51" w:rsidP="00AE7D53">
                      <w:pPr>
                        <w:bidi/>
                        <w:rPr>
                          <w:rtl/>
                        </w:rPr>
                      </w:pPr>
                      <w:r>
                        <w:rPr>
                          <w:rFonts w:hint="cs"/>
                          <w:color w:val="000000" w:themeColor="text1"/>
                          <w:sz w:val="28"/>
                          <w:szCs w:val="28"/>
                          <w:rtl/>
                        </w:rPr>
                        <w:t>فریج میں رکھا ہونا چاہیے</w:t>
                      </w:r>
                    </w:p>
                  </w:txbxContent>
                </v:textbox>
              </v:shape>
            </w:pict>
          </mc:Fallback>
        </mc:AlternateContent>
      </w:r>
    </w:p>
    <w:p w14:paraId="18AC7411" w14:textId="33AB4994" w:rsidR="00CE2568" w:rsidRPr="00882D12" w:rsidRDefault="006F2763" w:rsidP="007D07F5">
      <w:pPr>
        <w:pStyle w:val="ListParagraph"/>
        <w:bidi/>
        <w:rPr>
          <w:rFonts w:cs="Arial"/>
          <w:rtl/>
        </w:rPr>
      </w:pPr>
      <w:r w:rsidRPr="00882D12">
        <w:rPr>
          <w:rFonts w:cs="Arial" w:hint="cs"/>
          <w:noProof/>
          <w:rtl/>
          <w:lang w:val="en-IN" w:eastAsia="en-IN" w:bidi="ar-SA"/>
        </w:rPr>
        <mc:AlternateContent>
          <mc:Choice Requires="wpg">
            <w:drawing>
              <wp:anchor distT="0" distB="0" distL="114300" distR="114300" simplePos="0" relativeHeight="251551744" behindDoc="0" locked="0" layoutInCell="1" allowOverlap="1" wp14:anchorId="4BEC0CD6" wp14:editId="2CDE59B5">
                <wp:simplePos x="0" y="0"/>
                <wp:positionH relativeFrom="column">
                  <wp:posOffset>570230</wp:posOffset>
                </wp:positionH>
                <wp:positionV relativeFrom="paragraph">
                  <wp:posOffset>171450</wp:posOffset>
                </wp:positionV>
                <wp:extent cx="534035" cy="2637155"/>
                <wp:effectExtent l="0" t="0" r="37465" b="29845"/>
                <wp:wrapNone/>
                <wp:docPr id="2958" name="Group 29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4035" cy="2637155"/>
                          <a:chOff x="-9057" y="0"/>
                          <a:chExt cx="534510" cy="2637790"/>
                        </a:xfrm>
                      </wpg:grpSpPr>
                      <wpg:grpSp>
                        <wpg:cNvPr id="2957" name="Group 2957"/>
                        <wpg:cNvGrpSpPr/>
                        <wpg:grpSpPr>
                          <a:xfrm>
                            <a:off x="-9057" y="0"/>
                            <a:ext cx="316230" cy="2637790"/>
                            <a:chOff x="-9065" y="0"/>
                            <a:chExt cx="316534" cy="2638218"/>
                          </a:xfrm>
                        </wpg:grpSpPr>
                        <wps:wsp>
                          <wps:cNvPr id="3334" name="Straight Connector 3334">
                            <a:extLst>
                              <a:ext uri="{C183D7F6-B498-43B3-948B-1728B52AA6E4}">
                                <adec:decorative xmlns:adec="http://schemas.microsoft.com/office/drawing/2017/decorative" val="1"/>
                              </a:ext>
                            </a:extLst>
                          </wps:cNvPr>
                          <wps:cNvCnPr/>
                          <wps:spPr>
                            <a:xfrm flipH="1">
                              <a:off x="-9065" y="0"/>
                              <a:ext cx="316534"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35" name="Straight Connector 3335">
                            <a:extLst>
                              <a:ext uri="{C183D7F6-B498-43B3-948B-1728B52AA6E4}">
                                <adec:decorative xmlns:adec="http://schemas.microsoft.com/office/drawing/2017/decorative" val="1"/>
                              </a:ext>
                            </a:extLst>
                          </wps:cNvPr>
                          <wps:cNvCnPr/>
                          <wps:spPr>
                            <a:xfrm>
                              <a:off x="0" y="0"/>
                              <a:ext cx="12328" cy="2638218"/>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grpSp>
                      <wps:wsp>
                        <wps:cNvPr id="3336" name="Straight Connector 3336">
                          <a:extLst>
                            <a:ext uri="{C183D7F6-B498-43B3-948B-1728B52AA6E4}">
                              <adec:decorative xmlns:adec="http://schemas.microsoft.com/office/drawing/2017/decorative" val="1"/>
                            </a:ext>
                          </a:extLst>
                        </wps:cNvPr>
                        <wps:cNvCnPr/>
                        <wps:spPr>
                          <a:xfrm>
                            <a:off x="3483" y="2634171"/>
                            <a:ext cx="52197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9D7A57A" id="Group 2958" o:spid="_x0000_s1026" alt="&quot;&quot;" style="position:absolute;margin-left:44.9pt;margin-top:13.5pt;width:42.05pt;height:207.65pt;z-index:251551744" coordorigin="-90" coordsize="5345,26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">
                <v:group id="Group 2957" o:spid="_x0000_s1027" style="position:absolute;left:-90;width:3161;height:26377" coordorigin="-90" coordsize="3165,26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">
                  <v:line id="Straight Connector 3334" o:spid="_x0000_s1028" alt="&quot;&quot;" style="position:absolute;flip:x;visibility:visible;mso-wrap-style:square" from="-90,0" to="30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" strokecolor="#5b9bd5 [3204]" strokeweight="1.5pt">
                    <v:stroke joinstyle="miter"/>
                  </v:line>
                  <v:line id="Straight Connector 3335" o:spid="_x0000_s1029" alt="&quot;&quot;" style="position:absolute;visibility:visible;mso-wrap-style:square" from="0,0" to="123,26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" strokecolor="#5b9bd5 [3204]" strokeweight="1.5pt">
                    <v:stroke joinstyle="miter"/>
                  </v:line>
                </v:group>
                <v:line id="Straight Connector 3336" o:spid="_x0000_s1030" alt="&quot;&quot;" style="position:absolute;visibility:visible;mso-wrap-style:square" from="34,26341" to="5254,26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" strokecolor="#5b9bd5 [3204]" strokeweight="1.5pt">
                  <v:stroke joinstyle="miter"/>
                </v:line>
              </v:group>
            </w:pict>
          </mc:Fallback>
        </mc:AlternateContent>
      </w:r>
    </w:p>
    <w:p w14:paraId="72FD4DD7" w14:textId="5547844C" w:rsidR="00CE2568" w:rsidRPr="00882D12" w:rsidRDefault="00CE2568" w:rsidP="007D07F5">
      <w:pPr>
        <w:pStyle w:val="ListParagraph"/>
        <w:bidi/>
        <w:rPr>
          <w:rFonts w:cs="Arial"/>
        </w:rPr>
      </w:pPr>
    </w:p>
    <w:p w14:paraId="6F84CA60" w14:textId="394C5B9D" w:rsidR="00CE2568" w:rsidRPr="00882D12" w:rsidRDefault="00CE2568" w:rsidP="007D07F5">
      <w:pPr>
        <w:pStyle w:val="ListParagraph"/>
        <w:bidi/>
        <w:rPr>
          <w:rFonts w:cs="Arial"/>
        </w:rPr>
      </w:pPr>
    </w:p>
    <w:p w14:paraId="524A6B53" w14:textId="41635E31" w:rsidR="00CE2568" w:rsidRPr="00882D12" w:rsidRDefault="006F2763" w:rsidP="007D07F5">
      <w:pPr>
        <w:pStyle w:val="ListParagraph"/>
        <w:bidi/>
        <w:rPr>
          <w:rFonts w:cs="Arial"/>
          <w:rtl/>
        </w:rPr>
      </w:pPr>
      <w:r w:rsidRPr="00882D12">
        <w:rPr>
          <w:rFonts w:cs="Arial" w:hint="cs"/>
          <w:noProof/>
          <w:rtl/>
          <w:lang w:val="en-IN" w:eastAsia="en-IN" w:bidi="ar-SA"/>
        </w:rPr>
        <mc:AlternateContent>
          <mc:Choice Requires="wpg">
            <w:drawing>
              <wp:anchor distT="0" distB="0" distL="114300" distR="114300" simplePos="0" relativeHeight="251550720" behindDoc="0" locked="0" layoutInCell="1" allowOverlap="1" wp14:anchorId="22AB1225" wp14:editId="69242E12">
                <wp:simplePos x="0" y="0"/>
                <wp:positionH relativeFrom="column">
                  <wp:posOffset>2453005</wp:posOffset>
                </wp:positionH>
                <wp:positionV relativeFrom="paragraph">
                  <wp:posOffset>87104</wp:posOffset>
                </wp:positionV>
                <wp:extent cx="1041400" cy="828675"/>
                <wp:effectExtent l="0" t="0" r="25400" b="28575"/>
                <wp:wrapNone/>
                <wp:docPr id="2959" name="Group 29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41400" cy="828675"/>
                          <a:chOff x="0" y="31721"/>
                          <a:chExt cx="1042017" cy="829802"/>
                        </a:xfrm>
                      </wpg:grpSpPr>
                      <wps:wsp>
                        <wps:cNvPr id="3337" name="Straight Connector 3337">
                          <a:extLst>
                            <a:ext uri="{C183D7F6-B498-43B3-948B-1728B52AA6E4}">
                              <adec:decorative xmlns:adec="http://schemas.microsoft.com/office/drawing/2017/decorative" val="1"/>
                            </a:ext>
                          </a:extLst>
                        </wps:cNvPr>
                        <wps:cNvCnPr>
                          <a:cxnSpLocks/>
                        </wps:cNvCnPr>
                        <wps:spPr>
                          <a:xfrm>
                            <a:off x="1039421" y="31721"/>
                            <a:ext cx="0" cy="35989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38" name="Straight Connector 3338">
                          <a:extLst>
                            <a:ext uri="{C183D7F6-B498-43B3-948B-1728B52AA6E4}">
                              <adec:decorative xmlns:adec="http://schemas.microsoft.com/office/drawing/2017/decorative" val="1"/>
                            </a:ext>
                          </a:extLst>
                        </wps:cNvPr>
                        <wps:cNvCnPr>
                          <a:cxnSpLocks/>
                        </wps:cNvCnPr>
                        <wps:spPr>
                          <a:xfrm flipH="1">
                            <a:off x="0" y="378823"/>
                            <a:ext cx="1042017"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39" name="Straight Connector 3339">
                          <a:extLst>
                            <a:ext uri="{C183D7F6-B498-43B3-948B-1728B52AA6E4}">
                              <adec:decorative xmlns:adec="http://schemas.microsoft.com/office/drawing/2017/decorative" val="1"/>
                            </a:ext>
                          </a:extLst>
                        </wps:cNvPr>
                        <wps:cNvCnPr/>
                        <wps:spPr>
                          <a:xfrm>
                            <a:off x="9055" y="378823"/>
                            <a:ext cx="0" cy="48270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56947C5" id="Group 2959" o:spid="_x0000_s1026" alt="&quot;&quot;" style="position:absolute;margin-left:193.15pt;margin-top:6.85pt;width:82pt;height:65.25pt;z-index:251550720;mso-width-relative:margin;mso-height-relative:margin" coordorigin=",317" coordsize="10420,8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">
                <v:line id="Straight Connector 3337" o:spid="_x0000_s1027" alt="&quot;&quot;" style="position:absolute;visibility:visible;mso-wrap-style:square" from="10394,317" to="10394,3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" strokecolor="#5b9bd5 [3204]" strokeweight="1.5pt">
                  <v:stroke joinstyle="miter"/>
                  <o:lock v:ext="edit" shapetype="f"/>
                </v:line>
                <v:line id="Straight Connector 3338" o:spid="_x0000_s1028" alt="&quot;&quot;" style="position:absolute;flip:x;visibility:visible;mso-wrap-style:square" from="0,3788" to="10420,3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" strokecolor="#5b9bd5 [3204]" strokeweight="1.5pt">
                  <v:stroke joinstyle="miter"/>
                  <o:lock v:ext="edit" shapetype="f"/>
                </v:line>
                <v:line id="Straight Connector 3339" o:spid="_x0000_s1029" alt="&quot;&quot;" style="position:absolute;visibility:visible;mso-wrap-style:square" from="90,3788" to="90,8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" strokecolor="#5b9bd5 [3204]" strokeweight="1.5pt">
                  <v:stroke joinstyle="miter"/>
                </v:line>
              </v:group>
            </w:pict>
          </mc:Fallback>
        </mc:AlternateContent>
      </w:r>
    </w:p>
    <w:p w14:paraId="16189049" w14:textId="08310058" w:rsidR="00CE2568" w:rsidRPr="00882D12" w:rsidRDefault="00CE2568" w:rsidP="007D07F5">
      <w:pPr>
        <w:pStyle w:val="ListParagraph"/>
        <w:bidi/>
        <w:rPr>
          <w:rFonts w:cs="Arial"/>
        </w:rPr>
      </w:pPr>
    </w:p>
    <w:p w14:paraId="62071EA0" w14:textId="1EC91384" w:rsidR="00CE2568" w:rsidRPr="00882D12" w:rsidRDefault="00CE2568" w:rsidP="007D07F5">
      <w:pPr>
        <w:pStyle w:val="ListParagraph"/>
        <w:bidi/>
        <w:rPr>
          <w:rFonts w:cs="Arial"/>
        </w:rPr>
      </w:pPr>
    </w:p>
    <w:p w14:paraId="0A61A1BE" w14:textId="1FEB7552" w:rsidR="00CE2568" w:rsidRPr="00882D12" w:rsidRDefault="006F2763" w:rsidP="007D07F5">
      <w:pPr>
        <w:pStyle w:val="ListParagraph"/>
        <w:bidi/>
        <w:rPr>
          <w:rFonts w:cs="Arial"/>
        </w:rPr>
      </w:pPr>
      <w:r w:rsidRPr="00882D12">
        <w:rPr>
          <w:rFonts w:cs="Arial" w:hint="cs"/>
          <w:noProof/>
          <w:rtl/>
          <w:lang w:val="en-IN" w:eastAsia="en-IN" w:bidi="ar-SA"/>
        </w:rPr>
        <mc:AlternateContent>
          <mc:Choice Requires="wps">
            <w:drawing>
              <wp:anchor distT="0" distB="0" distL="114300" distR="114300" simplePos="0" relativeHeight="251784192" behindDoc="0" locked="0" layoutInCell="1" allowOverlap="1" wp14:anchorId="0A09C7EE" wp14:editId="14655375">
                <wp:simplePos x="0" y="0"/>
                <wp:positionH relativeFrom="column">
                  <wp:posOffset>4562475</wp:posOffset>
                </wp:positionH>
                <wp:positionV relativeFrom="paragraph">
                  <wp:posOffset>135255</wp:posOffset>
                </wp:positionV>
                <wp:extent cx="1621790" cy="1702435"/>
                <wp:effectExtent l="0" t="0" r="0" b="0"/>
                <wp:wrapNone/>
                <wp:docPr id="3327" name="TextBox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621790" cy="1702435"/>
                        </a:xfrm>
                        <a:prstGeom prst="rect">
                          <a:avLst/>
                        </a:prstGeom>
                        <a:noFill/>
                      </wps:spPr>
                      <wps:txbx>
                        <w:txbxContent>
                          <w:p w14:paraId="65FC4307" w14:textId="77777777" w:rsidR="00F96E51" w:rsidRDefault="00F96E51" w:rsidP="00C80603">
                            <w:pPr>
                              <w:bidi/>
                              <w:jc w:val="right"/>
                              <w:rPr>
                                <w:rtl/>
                              </w:rPr>
                            </w:pPr>
                            <w:r>
                              <w:rPr>
                                <w:rFonts w:hint="cs"/>
                                <w:color w:val="000000" w:themeColor="text1"/>
                                <w:sz w:val="28"/>
                                <w:szCs w:val="28"/>
                                <w:rtl/>
                              </w:rPr>
                              <w:t xml:space="preserve">غذا </w:t>
                            </w:r>
                            <w:r>
                              <w:rPr>
                                <w:rFonts w:hint="cs"/>
                                <w:color w:val="000000" w:themeColor="text1"/>
                                <w:sz w:val="28"/>
                                <w:szCs w:val="28"/>
                                <w:rtl/>
                              </w:rPr>
                              <w:t>کے کچھ مرتبان،</w:t>
                            </w:r>
                          </w:p>
                          <w:p w14:paraId="19A4610D" w14:textId="77777777" w:rsidR="00F96E51" w:rsidRDefault="00F96E51" w:rsidP="00C80603">
                            <w:pPr>
                              <w:bidi/>
                              <w:jc w:val="right"/>
                              <w:rPr>
                                <w:rtl/>
                              </w:rPr>
                            </w:pPr>
                            <w:r>
                              <w:rPr>
                                <w:rFonts w:hint="cs"/>
                                <w:color w:val="000000" w:themeColor="text1"/>
                                <w:sz w:val="28"/>
                                <w:szCs w:val="28"/>
                                <w:rtl/>
                              </w:rPr>
                              <w:t>مثلاً، جیم کو،</w:t>
                            </w:r>
                          </w:p>
                          <w:p w14:paraId="522BECB7" w14:textId="77777777" w:rsidR="00F96E51" w:rsidRDefault="00F96E51" w:rsidP="00C80603">
                            <w:pPr>
                              <w:bidi/>
                              <w:jc w:val="right"/>
                              <w:rPr>
                                <w:rtl/>
                              </w:rPr>
                            </w:pPr>
                            <w:r>
                              <w:rPr>
                                <w:rFonts w:hint="cs"/>
                                <w:color w:val="000000" w:themeColor="text1"/>
                                <w:sz w:val="28"/>
                                <w:szCs w:val="28"/>
                                <w:rtl/>
                              </w:rPr>
                              <w:t>کھل جانے پر</w:t>
                            </w:r>
                          </w:p>
                          <w:p w14:paraId="7A24FCC6" w14:textId="77777777" w:rsidR="00F96E51" w:rsidRDefault="00F96E51" w:rsidP="00C80603">
                            <w:pPr>
                              <w:bidi/>
                              <w:jc w:val="right"/>
                              <w:rPr>
                                <w:rtl/>
                              </w:rPr>
                            </w:pPr>
                            <w:r>
                              <w:rPr>
                                <w:rFonts w:hint="cs"/>
                                <w:color w:val="000000" w:themeColor="text1"/>
                                <w:sz w:val="28"/>
                                <w:szCs w:val="28"/>
                                <w:rtl/>
                              </w:rPr>
                              <w:t>فریج میں رکھنا</w:t>
                            </w:r>
                          </w:p>
                          <w:p w14:paraId="78021F07" w14:textId="77777777" w:rsidR="00F96E51" w:rsidRDefault="00F96E51" w:rsidP="00C80603">
                            <w:pPr>
                              <w:bidi/>
                              <w:jc w:val="right"/>
                              <w:rPr>
                                <w:rtl/>
                              </w:rPr>
                            </w:pPr>
                            <w:r>
                              <w:rPr>
                                <w:rFonts w:hint="cs"/>
                                <w:color w:val="000000" w:themeColor="text1"/>
                                <w:sz w:val="28"/>
                                <w:szCs w:val="28"/>
                                <w:rtl/>
                              </w:rPr>
                              <w:t>ہوتا ہے</w:t>
                            </w:r>
                          </w:p>
                        </w:txbxContent>
                      </wps:txbx>
                      <wps:bodyPr wrap="square" rtlCol="0">
                        <a:spAutoFit/>
                      </wps:bodyPr>
                    </wps:wsp>
                  </a:graphicData>
                </a:graphic>
                <wp14:sizeRelH relativeFrom="margin">
                  <wp14:pctWidth>0</wp14:pctWidth>
                </wp14:sizeRelH>
              </wp:anchor>
            </w:drawing>
          </mc:Choice>
          <mc:Fallback>
            <w:pict>
              <v:shape w14:anchorId="0A09C7EE" id="_x0000_s1385" type="#_x0000_t202" alt="&quot;&quot;" style="position:absolute;left:0;text-align:left;margin-left:359.25pt;margin-top:10.65pt;width:127.7pt;height:134.05pt;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" filled="f" stroked="f">
                <v:textbox style="mso-fit-shape-to-text:t">
                  <w:txbxContent>
                    <w:p w14:paraId="65FC4307" w14:textId="77777777" w:rsidR="00F96E51" w:rsidRDefault="00F96E51" w:rsidP="00C80603">
                      <w:pPr>
                        <w:bidi/>
                        <w:jc w:val="right"/>
                        <w:rPr>
                          <w:rtl/>
                        </w:rPr>
                      </w:pPr>
                      <w:r>
                        <w:rPr>
                          <w:rFonts w:hint="cs"/>
                          <w:color w:val="000000" w:themeColor="text1"/>
                          <w:sz w:val="28"/>
                          <w:szCs w:val="28"/>
                          <w:rtl/>
                        </w:rPr>
                        <w:t xml:space="preserve">غذا </w:t>
                      </w:r>
                      <w:r>
                        <w:rPr>
                          <w:rFonts w:hint="cs"/>
                          <w:color w:val="000000" w:themeColor="text1"/>
                          <w:sz w:val="28"/>
                          <w:szCs w:val="28"/>
                          <w:rtl/>
                        </w:rPr>
                        <w:t>کے کچھ مرتبان،</w:t>
                      </w:r>
                    </w:p>
                    <w:p w14:paraId="19A4610D" w14:textId="77777777" w:rsidR="00F96E51" w:rsidRDefault="00F96E51" w:rsidP="00C80603">
                      <w:pPr>
                        <w:bidi/>
                        <w:jc w:val="right"/>
                        <w:rPr>
                          <w:rtl/>
                        </w:rPr>
                      </w:pPr>
                      <w:r>
                        <w:rPr>
                          <w:rFonts w:hint="cs"/>
                          <w:color w:val="000000" w:themeColor="text1"/>
                          <w:sz w:val="28"/>
                          <w:szCs w:val="28"/>
                          <w:rtl/>
                        </w:rPr>
                        <w:t>مثلاً، جیم کو،</w:t>
                      </w:r>
                    </w:p>
                    <w:p w14:paraId="522BECB7" w14:textId="77777777" w:rsidR="00F96E51" w:rsidRDefault="00F96E51" w:rsidP="00C80603">
                      <w:pPr>
                        <w:bidi/>
                        <w:jc w:val="right"/>
                        <w:rPr>
                          <w:rtl/>
                        </w:rPr>
                      </w:pPr>
                      <w:r>
                        <w:rPr>
                          <w:rFonts w:hint="cs"/>
                          <w:color w:val="000000" w:themeColor="text1"/>
                          <w:sz w:val="28"/>
                          <w:szCs w:val="28"/>
                          <w:rtl/>
                        </w:rPr>
                        <w:t>کھل جانے پر</w:t>
                      </w:r>
                    </w:p>
                    <w:p w14:paraId="7A24FCC6" w14:textId="77777777" w:rsidR="00F96E51" w:rsidRDefault="00F96E51" w:rsidP="00C80603">
                      <w:pPr>
                        <w:bidi/>
                        <w:jc w:val="right"/>
                        <w:rPr>
                          <w:rtl/>
                        </w:rPr>
                      </w:pPr>
                      <w:r>
                        <w:rPr>
                          <w:rFonts w:hint="cs"/>
                          <w:color w:val="000000" w:themeColor="text1"/>
                          <w:sz w:val="28"/>
                          <w:szCs w:val="28"/>
                          <w:rtl/>
                        </w:rPr>
                        <w:t>فریج میں رکھنا</w:t>
                      </w:r>
                    </w:p>
                    <w:p w14:paraId="78021F07" w14:textId="77777777" w:rsidR="00F96E51" w:rsidRDefault="00F96E51" w:rsidP="00C80603">
                      <w:pPr>
                        <w:bidi/>
                        <w:jc w:val="right"/>
                        <w:rPr>
                          <w:rtl/>
                        </w:rPr>
                      </w:pPr>
                      <w:r>
                        <w:rPr>
                          <w:rFonts w:hint="cs"/>
                          <w:color w:val="000000" w:themeColor="text1"/>
                          <w:sz w:val="28"/>
                          <w:szCs w:val="28"/>
                          <w:rtl/>
                        </w:rPr>
                        <w:t>ہوتا ہے</w:t>
                      </w:r>
                    </w:p>
                  </w:txbxContent>
                </v:textbox>
              </v:shape>
            </w:pict>
          </mc:Fallback>
        </mc:AlternateContent>
      </w:r>
    </w:p>
    <w:p w14:paraId="6DEDD302" w14:textId="07DC0D00" w:rsidR="00CE2568" w:rsidRPr="00882D12" w:rsidRDefault="00CE2568" w:rsidP="007D07F5">
      <w:pPr>
        <w:pStyle w:val="ListParagraph"/>
        <w:bidi/>
        <w:rPr>
          <w:rFonts w:cs="Arial"/>
        </w:rPr>
      </w:pPr>
    </w:p>
    <w:p w14:paraId="36D5058E" w14:textId="56F472F3" w:rsidR="00CE2568" w:rsidRPr="00882D12" w:rsidRDefault="00CE2568" w:rsidP="007D07F5">
      <w:pPr>
        <w:pStyle w:val="ListParagraph"/>
        <w:bidi/>
        <w:rPr>
          <w:rFonts w:cs="Arial"/>
        </w:rPr>
      </w:pPr>
    </w:p>
    <w:p w14:paraId="78664969" w14:textId="62D07ABD" w:rsidR="00333E56" w:rsidRPr="00882D12" w:rsidRDefault="00B2417A" w:rsidP="007D07F5">
      <w:pPr>
        <w:pStyle w:val="ListParagraph"/>
        <w:bidi/>
        <w:ind w:firstLine="720"/>
        <w:rPr>
          <w:rFonts w:cs="Arial"/>
          <w:rtl/>
        </w:rPr>
      </w:pPr>
      <w:r w:rsidRPr="00882D12">
        <w:rPr>
          <w:rFonts w:cs="Arial" w:hint="cs"/>
          <w:rtl/>
        </w:rPr>
        <w:tab/>
      </w:r>
      <w:r w:rsidRPr="00882D12">
        <w:rPr>
          <w:rFonts w:cs="Arial" w:hint="cs"/>
          <w:rtl/>
        </w:rPr>
        <w:tab/>
      </w:r>
    </w:p>
    <w:p w14:paraId="6CCD713E" w14:textId="73018730" w:rsidR="00333E56" w:rsidRPr="00882D12" w:rsidRDefault="006F2763" w:rsidP="007D07F5">
      <w:pPr>
        <w:bidi/>
        <w:rPr>
          <w:rFonts w:cs="Arial"/>
          <w:rtl/>
        </w:rPr>
      </w:pPr>
      <w:r w:rsidRPr="00882D12">
        <w:rPr>
          <w:rFonts w:cs="Arial" w:hint="cs"/>
          <w:noProof/>
          <w:rtl/>
          <w:lang w:val="en-IN" w:eastAsia="en-IN" w:bidi="ar-SA"/>
        </w:rPr>
        <mc:AlternateContent>
          <mc:Choice Requires="wpg">
            <w:drawing>
              <wp:anchor distT="0" distB="0" distL="114300" distR="114300" simplePos="0" relativeHeight="251553792" behindDoc="0" locked="0" layoutInCell="1" allowOverlap="1" wp14:anchorId="46EE95FD" wp14:editId="5964F5AB">
                <wp:simplePos x="0" y="0"/>
                <wp:positionH relativeFrom="column">
                  <wp:posOffset>3516104</wp:posOffset>
                </wp:positionH>
                <wp:positionV relativeFrom="paragraph">
                  <wp:posOffset>969645</wp:posOffset>
                </wp:positionV>
                <wp:extent cx="1191895" cy="278130"/>
                <wp:effectExtent l="0" t="0" r="27305" b="26670"/>
                <wp:wrapNone/>
                <wp:docPr id="192" name="Group 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91895" cy="278130"/>
                          <a:chOff x="0" y="0"/>
                          <a:chExt cx="1192136" cy="278329"/>
                        </a:xfrm>
                      </wpg:grpSpPr>
                      <wps:wsp>
                        <wps:cNvPr id="3340" name="Straight Connector 3340">
                          <a:extLst>
                            <a:ext uri="{C183D7F6-B498-43B3-948B-1728B52AA6E4}">
                              <adec:decorative xmlns:adec="http://schemas.microsoft.com/office/drawing/2017/decorative" val="1"/>
                            </a:ext>
                          </a:extLst>
                        </wps:cNvPr>
                        <wps:cNvCnPr/>
                        <wps:spPr>
                          <a:xfrm>
                            <a:off x="1179666" y="0"/>
                            <a:ext cx="0" cy="278249"/>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41" name="Straight Connector 3341">
                          <a:extLst>
                            <a:ext uri="{C183D7F6-B498-43B3-948B-1728B52AA6E4}">
                              <adec:decorative xmlns:adec="http://schemas.microsoft.com/office/drawing/2017/decorative" val="1"/>
                            </a:ext>
                          </a:extLst>
                        </wps:cNvPr>
                        <wps:cNvCnPr>
                          <a:cxnSpLocks/>
                        </wps:cNvCnPr>
                        <wps:spPr>
                          <a:xfrm flipH="1">
                            <a:off x="0" y="278329"/>
                            <a:ext cx="119213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E59EA9D" id="Group 192" o:spid="_x0000_s1026" alt="&quot;&quot;" style="position:absolute;margin-left:276.85pt;margin-top:76.35pt;width:93.85pt;height:21.9pt;z-index:251553792" coordsize="11921,2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">
                <v:line id="Straight Connector 3340" o:spid="_x0000_s1027" alt="&quot;&quot;" style="position:absolute;visibility:visible;mso-wrap-style:square" from="11796,0" to="11796,2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" strokecolor="#5b9bd5 [3204]" strokeweight="1.5pt">
                  <v:stroke joinstyle="miter"/>
                </v:line>
                <v:line id="Straight Connector 3341" o:spid="_x0000_s1028" alt="&quot;&quot;" style="position:absolute;flip:x;visibility:visible;mso-wrap-style:square" from="0,2783" to="11921,2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" strokecolor="#5b9bd5 [3204]" strokeweight="1.5pt">
                  <v:stroke joinstyle="miter"/>
                  <o:lock v:ext="edit" shapetype="f"/>
                </v:line>
              </v:group>
            </w:pict>
          </mc:Fallback>
        </mc:AlternateContent>
      </w:r>
      <w:r w:rsidRPr="00882D12">
        <w:rPr>
          <w:rFonts w:cs="Arial" w:hint="cs"/>
          <w:noProof/>
          <w:rtl/>
          <w:lang w:val="en-IN" w:eastAsia="en-IN" w:bidi="ar-SA"/>
        </w:rPr>
        <mc:AlternateContent>
          <mc:Choice Requires="wpg">
            <w:drawing>
              <wp:anchor distT="0" distB="0" distL="114300" distR="114300" simplePos="0" relativeHeight="251585536" behindDoc="0" locked="0" layoutInCell="1" allowOverlap="1" wp14:anchorId="65D9407C" wp14:editId="11318C92">
                <wp:simplePos x="0" y="0"/>
                <wp:positionH relativeFrom="column">
                  <wp:posOffset>485775</wp:posOffset>
                </wp:positionH>
                <wp:positionV relativeFrom="paragraph">
                  <wp:posOffset>1957070</wp:posOffset>
                </wp:positionV>
                <wp:extent cx="621030" cy="2063750"/>
                <wp:effectExtent l="0" t="0" r="26670" b="12700"/>
                <wp:wrapNone/>
                <wp:docPr id="2961" name="Group 29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30" cy="2063750"/>
                          <a:chOff x="-9054" y="0"/>
                          <a:chExt cx="621436" cy="2064190"/>
                        </a:xfrm>
                      </wpg:grpSpPr>
                      <wps:wsp>
                        <wps:cNvPr id="3344" name="Straight Connector 3344">
                          <a:extLst>
                            <a:ext uri="{C183D7F6-B498-43B3-948B-1728B52AA6E4}">
                              <adec:decorative xmlns:adec="http://schemas.microsoft.com/office/drawing/2017/decorative" val="1"/>
                            </a:ext>
                          </a:extLst>
                        </wps:cNvPr>
                        <wps:cNvCnPr/>
                        <wps:spPr>
                          <a:xfrm flipV="1">
                            <a:off x="0" y="0"/>
                            <a:ext cx="0" cy="206393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45" name="Straight Connector 3345">
                          <a:extLst>
                            <a:ext uri="{C183D7F6-B498-43B3-948B-1728B52AA6E4}">
                              <adec:decorative xmlns:adec="http://schemas.microsoft.com/office/drawing/2017/decorative" val="1"/>
                            </a:ext>
                          </a:extLst>
                        </wps:cNvPr>
                        <wps:cNvCnPr/>
                        <wps:spPr>
                          <a:xfrm>
                            <a:off x="-9054" y="0"/>
                            <a:ext cx="62143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96" name="Straight Connector 196">
                          <a:extLst>
                            <a:ext uri="{C183D7F6-B498-43B3-948B-1728B52AA6E4}">
                              <adec:decorative xmlns:adec="http://schemas.microsoft.com/office/drawing/2017/decorative" val="1"/>
                            </a:ext>
                          </a:extLst>
                        </wps:cNvPr>
                        <wps:cNvCnPr/>
                        <wps:spPr>
                          <a:xfrm flipH="1">
                            <a:off x="-9054" y="2064190"/>
                            <a:ext cx="31559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8257253" id="Group 2961" o:spid="_x0000_s1026" alt="&quot;&quot;" style="position:absolute;margin-left:38.25pt;margin-top:154.1pt;width:48.9pt;height:162.5pt;z-index:251585536" coordorigin="-90" coordsize="6214,20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">
                <v:line id="Straight Connector 3344" o:spid="_x0000_s1027" alt="&quot;&quot;" style="position:absolute;flip:y;visibility:visible;mso-wrap-style:square" from="0,0" to="0,20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" strokecolor="#5b9bd5 [3204]" strokeweight="1.5pt">
                  <v:stroke joinstyle="miter"/>
                </v:line>
                <v:line id="Straight Connector 3345" o:spid="_x0000_s1028" alt="&quot;&quot;" style="position:absolute;visibility:visible;mso-wrap-style:square" from="-90,0" to="61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" strokecolor="#5b9bd5 [3204]" strokeweight="1.5pt">
                  <v:stroke joinstyle="miter"/>
                </v:line>
                <v:line id="Straight Connector 196" o:spid="_x0000_s1029" alt="&quot;&quot;" style="position:absolute;flip:x;visibility:visible;mso-wrap-style:square" from="-90,20641" to="3065,20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" strokecolor="#5b9bd5 [3204]" strokeweight="1.5pt">
                  <v:stroke joinstyle="miter"/>
                </v:line>
              </v:group>
            </w:pict>
          </mc:Fallback>
        </mc:AlternateContent>
      </w:r>
      <w:r w:rsidRPr="00882D12">
        <w:rPr>
          <w:rFonts w:cs="Arial" w:hint="cs"/>
          <w:noProof/>
          <w:rtl/>
          <w:lang w:val="en-IN" w:eastAsia="en-IN" w:bidi="ar-SA"/>
        </w:rPr>
        <mc:AlternateContent>
          <mc:Choice Requires="wps">
            <w:drawing>
              <wp:anchor distT="0" distB="0" distL="114300" distR="114300" simplePos="0" relativeHeight="251783168" behindDoc="0" locked="0" layoutInCell="1" allowOverlap="1" wp14:anchorId="2C60525A" wp14:editId="0E3F6827">
                <wp:simplePos x="0" y="0"/>
                <wp:positionH relativeFrom="column">
                  <wp:posOffset>878840</wp:posOffset>
                </wp:positionH>
                <wp:positionV relativeFrom="paragraph">
                  <wp:posOffset>3600450</wp:posOffset>
                </wp:positionV>
                <wp:extent cx="2183765" cy="1075690"/>
                <wp:effectExtent l="0" t="0" r="0" b="0"/>
                <wp:wrapNone/>
                <wp:docPr id="3328" name="TextBox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183765" cy="1075690"/>
                        </a:xfrm>
                        <a:prstGeom prst="rect">
                          <a:avLst/>
                        </a:prstGeom>
                        <a:noFill/>
                      </wps:spPr>
                      <wps:txbx>
                        <w:txbxContent>
                          <w:p w14:paraId="703D2845" w14:textId="77777777" w:rsidR="00F96E51" w:rsidRDefault="00F96E51" w:rsidP="00AE7D53">
                            <w:pPr>
                              <w:bidi/>
                              <w:rPr>
                                <w:rtl/>
                              </w:rPr>
                            </w:pPr>
                            <w:r>
                              <w:rPr>
                                <w:rFonts w:hint="cs"/>
                                <w:color w:val="000000" w:themeColor="text1"/>
                                <w:sz w:val="28"/>
                                <w:szCs w:val="28"/>
                                <w:rtl/>
                              </w:rPr>
                              <w:t xml:space="preserve">کچے </w:t>
                            </w:r>
                            <w:r>
                              <w:rPr>
                                <w:rFonts w:hint="cs"/>
                                <w:color w:val="000000" w:themeColor="text1"/>
                                <w:sz w:val="28"/>
                                <w:szCs w:val="28"/>
                                <w:rtl/>
                              </w:rPr>
                              <w:t>گوشت اور مچھلی کو ڈھکا ہونا اور فریج کے نچلے شیلف میں رکھا جانا چاہیے</w:t>
                            </w:r>
                          </w:p>
                        </w:txbxContent>
                      </wps:txbx>
                      <wps:bodyPr wrap="square" rtlCol="0">
                        <a:spAutoFit/>
                      </wps:bodyPr>
                    </wps:wsp>
                  </a:graphicData>
                </a:graphic>
              </wp:anchor>
            </w:drawing>
          </mc:Choice>
          <mc:Fallback>
            <w:pict>
              <v:shape w14:anchorId="2C60525A" id="_x0000_s1386" type="#_x0000_t202" alt="&quot;&quot;" style="position:absolute;left:0;text-align:left;margin-left:69.2pt;margin-top:283.5pt;width:171.95pt;height:84.7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" filled="f" stroked="f">
                <v:textbox style="mso-fit-shape-to-text:t">
                  <w:txbxContent>
                    <w:p w14:paraId="703D2845" w14:textId="77777777" w:rsidR="00F96E51" w:rsidRDefault="00F96E51" w:rsidP="00AE7D53">
                      <w:pPr>
                        <w:bidi/>
                        <w:rPr>
                          <w:rtl/>
                        </w:rPr>
                      </w:pPr>
                      <w:r>
                        <w:rPr>
                          <w:rFonts w:hint="cs"/>
                          <w:color w:val="000000" w:themeColor="text1"/>
                          <w:sz w:val="28"/>
                          <w:szCs w:val="28"/>
                          <w:rtl/>
                        </w:rPr>
                        <w:t xml:space="preserve">کچے </w:t>
                      </w:r>
                      <w:r>
                        <w:rPr>
                          <w:rFonts w:hint="cs"/>
                          <w:color w:val="000000" w:themeColor="text1"/>
                          <w:sz w:val="28"/>
                          <w:szCs w:val="28"/>
                          <w:rtl/>
                        </w:rPr>
                        <w:t>گوشت اور مچھلی کو ڈھکا ہونا اور فریج کے نچلے شیلف میں رکھا جانا چاہیے</w:t>
                      </w:r>
                    </w:p>
                  </w:txbxContent>
                </v:textbox>
              </v:shape>
            </w:pict>
          </mc:Fallback>
        </mc:AlternateContent>
      </w:r>
      <w:r w:rsidRPr="00882D12">
        <w:rPr>
          <w:rFonts w:cs="Arial" w:hint="cs"/>
          <w:noProof/>
          <w:rtl/>
          <w:lang w:val="en-IN" w:eastAsia="en-IN" w:bidi="ar-SA"/>
        </w:rPr>
        <mc:AlternateContent>
          <mc:Choice Requires="wpg">
            <w:drawing>
              <wp:anchor distT="0" distB="0" distL="114300" distR="114300" simplePos="0" relativeHeight="251588608" behindDoc="0" locked="0" layoutInCell="1" allowOverlap="1" wp14:anchorId="4F99842B" wp14:editId="23A2EA55">
                <wp:simplePos x="0" y="0"/>
                <wp:positionH relativeFrom="column">
                  <wp:posOffset>2258695</wp:posOffset>
                </wp:positionH>
                <wp:positionV relativeFrom="paragraph">
                  <wp:posOffset>2629535</wp:posOffset>
                </wp:positionV>
                <wp:extent cx="1356995" cy="1344930"/>
                <wp:effectExtent l="0" t="0" r="33655" b="26670"/>
                <wp:wrapNone/>
                <wp:docPr id="341" name="Group 3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56995" cy="1344930"/>
                          <a:chOff x="9054" y="0"/>
                          <a:chExt cx="1357325" cy="1345474"/>
                        </a:xfrm>
                      </wpg:grpSpPr>
                      <wps:wsp>
                        <wps:cNvPr id="3342" name="Straight Connector 3342">
                          <a:extLst>
                            <a:ext uri="{C183D7F6-B498-43B3-948B-1728B52AA6E4}">
                              <adec:decorative xmlns:adec="http://schemas.microsoft.com/office/drawing/2017/decorative" val="1"/>
                            </a:ext>
                          </a:extLst>
                        </wps:cNvPr>
                        <wps:cNvCnPr/>
                        <wps:spPr>
                          <a:xfrm flipV="1">
                            <a:off x="1054729" y="0"/>
                            <a:ext cx="0" cy="1345474"/>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43" name="Straight Connector 3343">
                          <a:extLst>
                            <a:ext uri="{C183D7F6-B498-43B3-948B-1728B52AA6E4}">
                              <adec:decorative xmlns:adec="http://schemas.microsoft.com/office/drawing/2017/decorative" val="1"/>
                            </a:ext>
                          </a:extLst>
                        </wps:cNvPr>
                        <wps:cNvCnPr/>
                        <wps:spPr>
                          <a:xfrm flipH="1">
                            <a:off x="9054" y="9053"/>
                            <a:ext cx="104201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97" name="Straight Connector 197">
                          <a:extLst>
                            <a:ext uri="{C183D7F6-B498-43B3-948B-1728B52AA6E4}">
                              <adec:decorative xmlns:adec="http://schemas.microsoft.com/office/drawing/2017/decorative" val="1"/>
                            </a:ext>
                          </a:extLst>
                        </wps:cNvPr>
                        <wps:cNvCnPr/>
                        <wps:spPr>
                          <a:xfrm flipH="1">
                            <a:off x="1050201" y="1339913"/>
                            <a:ext cx="316178"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2998C74" id="Group 341" o:spid="_x0000_s1026" alt="&quot;&quot;" style="position:absolute;margin-left:177.85pt;margin-top:207.05pt;width:106.85pt;height:105.9pt;z-index:251588608" coordorigin="90" coordsize="13573,1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">
                <v:line id="Straight Connector 3342" o:spid="_x0000_s1027" alt="&quot;&quot;" style="position:absolute;flip:y;visibility:visible;mso-wrap-style:square" from="10547,0" to="10547,13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" strokecolor="#5b9bd5 [3204]" strokeweight="1.5pt">
                  <v:stroke joinstyle="miter"/>
                </v:line>
                <v:line id="Straight Connector 3343" o:spid="_x0000_s1028" alt="&quot;&quot;" style="position:absolute;flip:x;visibility:visible;mso-wrap-style:square" from="90,90" to="1051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" strokecolor="#5b9bd5 [3204]" strokeweight="1.5pt">
                  <v:stroke joinstyle="miter"/>
                </v:line>
                <v:line id="Straight Connector 197" o:spid="_x0000_s1029" alt="&quot;&quot;" style="position:absolute;flip:x;visibility:visible;mso-wrap-style:square" from="10502,13399" to="13663,13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" strokecolor="#5b9bd5 [3204]" strokeweight="1.5pt">
                  <v:stroke joinstyle="miter"/>
                </v:line>
              </v:group>
            </w:pict>
          </mc:Fallback>
        </mc:AlternateContent>
      </w:r>
      <w:r w:rsidRPr="00882D12">
        <w:rPr>
          <w:rFonts w:cs="Arial" w:hint="cs"/>
          <w:noProof/>
          <w:rtl/>
          <w:lang w:val="en-IN" w:eastAsia="en-IN" w:bidi="ar-SA"/>
        </w:rPr>
        <mc:AlternateContent>
          <mc:Choice Requires="wps">
            <w:drawing>
              <wp:anchor distT="0" distB="0" distL="114300" distR="114300" simplePos="0" relativeHeight="251782144" behindDoc="0" locked="0" layoutInCell="1" allowOverlap="1" wp14:anchorId="7B53D518" wp14:editId="318B5FEF">
                <wp:simplePos x="0" y="0"/>
                <wp:positionH relativeFrom="column">
                  <wp:posOffset>3504565</wp:posOffset>
                </wp:positionH>
                <wp:positionV relativeFrom="paragraph">
                  <wp:posOffset>3653899</wp:posOffset>
                </wp:positionV>
                <wp:extent cx="2183130" cy="1075690"/>
                <wp:effectExtent l="0" t="0" r="0" b="0"/>
                <wp:wrapNone/>
                <wp:docPr id="3329" name="TextBox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183130" cy="1075690"/>
                        </a:xfrm>
                        <a:prstGeom prst="rect">
                          <a:avLst/>
                        </a:prstGeom>
                        <a:noFill/>
                      </wps:spPr>
                      <wps:txbx>
                        <w:txbxContent>
                          <w:p w14:paraId="05C665E3" w14:textId="77777777" w:rsidR="00F96E51" w:rsidRDefault="00F96E51" w:rsidP="00AE7D53">
                            <w:pPr>
                              <w:bidi/>
                              <w:rPr>
                                <w:rtl/>
                              </w:rPr>
                            </w:pPr>
                            <w:r>
                              <w:rPr>
                                <w:rFonts w:hint="cs"/>
                                <w:color w:val="000000" w:themeColor="text1"/>
                                <w:sz w:val="28"/>
                                <w:szCs w:val="28"/>
                                <w:rtl/>
                              </w:rPr>
                              <w:t xml:space="preserve">پھل </w:t>
                            </w:r>
                            <w:r>
                              <w:rPr>
                                <w:rFonts w:hint="cs"/>
                                <w:color w:val="000000" w:themeColor="text1"/>
                                <w:sz w:val="28"/>
                                <w:szCs w:val="28"/>
                                <w:rtl/>
                              </w:rPr>
                              <w:t>اور سبزیاں اور سلاد فریج کے نچلے حصے کے دراز میں رکھیں</w:t>
                            </w:r>
                          </w:p>
                        </w:txbxContent>
                      </wps:txbx>
                      <wps:bodyPr wrap="square" rtlCol="0">
                        <a:spAutoFit/>
                      </wps:bodyPr>
                    </wps:wsp>
                  </a:graphicData>
                </a:graphic>
              </wp:anchor>
            </w:drawing>
          </mc:Choice>
          <mc:Fallback>
            <w:pict>
              <v:shape w14:anchorId="7B53D518" id="_x0000_s1387" type="#_x0000_t202" alt="&quot;&quot;" style="position:absolute;left:0;text-align:left;margin-left:275.95pt;margin-top:287.7pt;width:171.9pt;height:84.7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" filled="f" stroked="f">
                <v:textbox style="mso-fit-shape-to-text:t">
                  <w:txbxContent>
                    <w:p w14:paraId="05C665E3" w14:textId="77777777" w:rsidR="00F96E51" w:rsidRDefault="00F96E51" w:rsidP="00AE7D53">
                      <w:pPr>
                        <w:bidi/>
                        <w:rPr>
                          <w:rtl/>
                        </w:rPr>
                      </w:pPr>
                      <w:r>
                        <w:rPr>
                          <w:rFonts w:hint="cs"/>
                          <w:color w:val="000000" w:themeColor="text1"/>
                          <w:sz w:val="28"/>
                          <w:szCs w:val="28"/>
                          <w:rtl/>
                        </w:rPr>
                        <w:t xml:space="preserve">پھل </w:t>
                      </w:r>
                      <w:r>
                        <w:rPr>
                          <w:rFonts w:hint="cs"/>
                          <w:color w:val="000000" w:themeColor="text1"/>
                          <w:sz w:val="28"/>
                          <w:szCs w:val="28"/>
                          <w:rtl/>
                        </w:rPr>
                        <w:t>اور سبزیاں اور سلاد فریج کے نچلے حصے کے دراز میں رکھیں</w:t>
                      </w:r>
                    </w:p>
                  </w:txbxContent>
                </v:textbox>
              </v:shape>
            </w:pict>
          </mc:Fallback>
        </mc:AlternateContent>
      </w:r>
      <w:r w:rsidR="00333E56" w:rsidRPr="00882D12">
        <w:rPr>
          <w:rFonts w:cs="Arial" w:hint="cs"/>
          <w:rtl/>
        </w:rPr>
        <w:br w:type="page"/>
      </w:r>
    </w:p>
    <w:p w14:paraId="7300C86E" w14:textId="426C8E31" w:rsidR="00AE7D53" w:rsidRPr="00882D12" w:rsidRDefault="00585F1E" w:rsidP="007D07F5">
      <w:pPr>
        <w:pStyle w:val="ListParagraph"/>
        <w:bidi/>
        <w:rPr>
          <w:rFonts w:cs="Arial"/>
          <w:rtl/>
        </w:rPr>
      </w:pPr>
      <w:bookmarkStart w:id="53" w:name="_Hlk112320692"/>
      <w:bookmarkEnd w:id="52"/>
      <w:r w:rsidRPr="00882D12">
        <w:rPr>
          <w:rFonts w:cs="Arial" w:hint="cs"/>
          <w:noProof/>
          <w:rtl/>
          <w:lang w:val="en-IN" w:eastAsia="en-IN" w:bidi="ar-SA"/>
        </w:rPr>
        <w:lastRenderedPageBreak/>
        <mc:AlternateContent>
          <mc:Choice Requires="wpg">
            <w:drawing>
              <wp:anchor distT="0" distB="0" distL="114300" distR="114300" simplePos="0" relativeHeight="251589632" behindDoc="0" locked="0" layoutInCell="1" allowOverlap="1" wp14:anchorId="4454232B" wp14:editId="11985F40">
                <wp:simplePos x="0" y="0"/>
                <wp:positionH relativeFrom="column">
                  <wp:posOffset>232789</wp:posOffset>
                </wp:positionH>
                <wp:positionV relativeFrom="paragraph">
                  <wp:posOffset>397510</wp:posOffset>
                </wp:positionV>
                <wp:extent cx="562610" cy="562610"/>
                <wp:effectExtent l="19050" t="19050" r="27940" b="27940"/>
                <wp:wrapNone/>
                <wp:docPr id="42" name="Group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43" name="Oval 43">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4" name="Picture 54">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5A9D82DE" id="Group 42" o:spid="_x0000_s1026" alt="&quot;&quot;" style="position:absolute;margin-left:18.35pt;margin-top:31.3pt;width:44.3pt;height:44.3pt;z-index:251589632"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">
                <v:oval id="Oval 43"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" fillcolor="white [3212]" strokecolor="#1db28f" strokeweight="3pt">
                  <v:stroke joinstyle="miter"/>
                </v:oval>
                <v:shape id="Picture 54"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">
                  <v:imagedata r:id="rId20" o:title=""/>
                </v:shape>
              </v:group>
            </w:pict>
          </mc:Fallback>
        </mc:AlternateContent>
      </w:r>
      <w:r w:rsidR="00C94EF7" w:rsidRPr="00882D12">
        <w:rPr>
          <w:rFonts w:cs="Arial" w:hint="cs"/>
          <w:noProof/>
          <w:rtl/>
          <w:lang w:val="en-IN" w:eastAsia="en-IN" w:bidi="ar-SA"/>
        </w:rPr>
        <mc:AlternateContent>
          <mc:Choice Requires="wps">
            <w:drawing>
              <wp:inline distT="0" distB="0" distL="0" distR="0" wp14:anchorId="56C56871" wp14:editId="1D8ADDC3">
                <wp:extent cx="1648460" cy="382270"/>
                <wp:effectExtent l="0" t="0" r="0" b="0"/>
                <wp:docPr id="2124" name="TextBox 18" descr="SH3 – Fridge Raiders&#10;"/>
                <wp:cNvGraphicFramePr/>
                <a:graphic xmlns:a="http://schemas.openxmlformats.org/drawingml/2006/main">
                  <a:graphicData uri="http://schemas.microsoft.com/office/word/2010/wordprocessingShape">
                    <wps:wsp>
                      <wps:cNvSpPr txBox="1"/>
                      <wps:spPr>
                        <a:xfrm>
                          <a:off x="0" y="0"/>
                          <a:ext cx="1648460" cy="382270"/>
                        </a:xfrm>
                        <a:prstGeom prst="rect">
                          <a:avLst/>
                        </a:prstGeom>
                        <a:noFill/>
                      </wps:spPr>
                      <wps:txbx>
                        <w:txbxContent>
                          <w:p w14:paraId="46593AD8" w14:textId="77777777" w:rsidR="00F96E51" w:rsidRPr="000C3A7E" w:rsidRDefault="00F96E51" w:rsidP="00D4327E">
                            <w:pPr>
                              <w:pStyle w:val="Heading2"/>
                              <w:bidi/>
                              <w:rPr>
                                <w:b w:val="0"/>
                                <w:bCs/>
                                <w:sz w:val="40"/>
                                <w:szCs w:val="40"/>
                                <w:rtl/>
                              </w:rPr>
                            </w:pPr>
                            <w:r w:rsidRPr="000C3A7E">
                              <w:rPr>
                                <w:sz w:val="40"/>
                                <w:szCs w:val="40"/>
                              </w:rPr>
                              <w:t>SH3</w:t>
                            </w:r>
                            <w:r w:rsidRPr="000C3A7E">
                              <w:rPr>
                                <w:rFonts w:hint="cs"/>
                                <w:sz w:val="40"/>
                                <w:szCs w:val="40"/>
                                <w:rtl/>
                              </w:rPr>
                              <w:t xml:space="preserve"> </w:t>
                            </w:r>
                            <w:r w:rsidRPr="000C3A7E">
                              <w:rPr>
                                <w:rFonts w:hint="cs"/>
                                <w:b w:val="0"/>
                                <w:bCs/>
                                <w:sz w:val="40"/>
                                <w:szCs w:val="40"/>
                                <w:rtl/>
                              </w:rPr>
                              <w:t>– فریج ریڈرز</w:t>
                            </w:r>
                          </w:p>
                        </w:txbxContent>
                      </wps:txbx>
                      <wps:bodyPr wrap="none" rtlCol="0">
                        <a:spAutoFit/>
                      </wps:bodyPr>
                    </wps:wsp>
                  </a:graphicData>
                </a:graphic>
              </wp:inline>
            </w:drawing>
          </mc:Choice>
          <mc:Fallback>
            <w:pict>
              <v:shape w14:anchorId="56C56871" id="_x0000_s1388" type="#_x0000_t202" alt="SH3 – Fridge Raiders&#10;" style="width:129.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" filled="f" stroked="f">
                <v:textbox style="mso-fit-shape-to-text:t">
                  <w:txbxContent>
                    <w:p w14:paraId="46593AD8" w14:textId="77777777" w:rsidR="00F96E51" w:rsidRPr="000C3A7E" w:rsidRDefault="00F96E51" w:rsidP="00D4327E">
                      <w:pPr>
                        <w:pStyle w:val="Heading2"/>
                        <w:bidi/>
                        <w:rPr>
                          <w:b w:val="0"/>
                          <w:bCs/>
                          <w:sz w:val="40"/>
                          <w:szCs w:val="40"/>
                          <w:rtl/>
                        </w:rPr>
                      </w:pPr>
                      <w:r w:rsidRPr="000C3A7E">
                        <w:rPr>
                          <w:sz w:val="40"/>
                          <w:szCs w:val="40"/>
                        </w:rPr>
                        <w:t>SH3</w:t>
                      </w:r>
                      <w:r w:rsidRPr="000C3A7E">
                        <w:rPr>
                          <w:rFonts w:hint="cs"/>
                          <w:sz w:val="40"/>
                          <w:szCs w:val="40"/>
                          <w:rtl/>
                        </w:rPr>
                        <w:t xml:space="preserve"> </w:t>
                      </w:r>
                      <w:r w:rsidRPr="000C3A7E">
                        <w:rPr>
                          <w:rFonts w:hint="cs"/>
                          <w:b w:val="0"/>
                          <w:bCs/>
                          <w:sz w:val="40"/>
                          <w:szCs w:val="40"/>
                          <w:rtl/>
                        </w:rPr>
                        <w:t>– فریج ریڈرز</w:t>
                      </w:r>
                    </w:p>
                  </w:txbxContent>
                </v:textbox>
                <w10:anchorlock/>
              </v:shape>
            </w:pict>
          </mc:Fallback>
        </mc:AlternateContent>
      </w:r>
    </w:p>
    <w:p w14:paraId="00160FF0" w14:textId="638A0EF4" w:rsidR="00AE7D53" w:rsidRPr="00882D12" w:rsidRDefault="00D4327E" w:rsidP="007D07F5">
      <w:pPr>
        <w:pStyle w:val="ListParagraph"/>
        <w:bidi/>
        <w:rPr>
          <w:rFonts w:cs="Arial"/>
          <w:rtl/>
        </w:rPr>
      </w:pPr>
      <w:r w:rsidRPr="00882D12">
        <w:rPr>
          <w:rFonts w:cs="Arial" w:hint="cs"/>
          <w:noProof/>
          <w:rtl/>
          <w:lang w:val="en-IN" w:eastAsia="en-IN" w:bidi="ar-SA"/>
        </w:rPr>
        <w:drawing>
          <wp:anchor distT="0" distB="0" distL="114300" distR="114300" simplePos="0" relativeHeight="251505664" behindDoc="1" locked="0" layoutInCell="1" allowOverlap="1" wp14:anchorId="2FA55F07" wp14:editId="736A4E90">
            <wp:simplePos x="0" y="0"/>
            <wp:positionH relativeFrom="margin">
              <wp:align>center</wp:align>
            </wp:positionH>
            <wp:positionV relativeFrom="paragraph">
              <wp:posOffset>179705</wp:posOffset>
            </wp:positionV>
            <wp:extent cx="5832475" cy="8290560"/>
            <wp:effectExtent l="0" t="0" r="0" b="0"/>
            <wp:wrapNone/>
            <wp:docPr id="2129" name="Picture 2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Picture 2129">
                      <a:extLst>
                        <a:ext uri="{C183D7F6-B498-43B3-948B-1728B52AA6E4}">
                          <adec:decorative xmlns:adec="http://schemas.microsoft.com/office/drawing/2017/decorative" val="1"/>
                        </a:ext>
                      </a:extLst>
                    </pic:cNvPr>
                    <pic:cNvPicPr>
                      <a:picLocks noChangeAspect="1"/>
                    </pic:cNvPicPr>
                  </pic:nvPicPr>
                  <pic:blipFill rotWithShape="1">
                    <a:blip r:embed="rId143" cstate="print">
                      <a:extLst>
                        <a:ext uri="{28A0092B-C50C-407E-A947-70E740481C1C}">
                          <a14:useLocalDpi xmlns:a14="http://schemas.microsoft.com/office/drawing/2010/main" val="0"/>
                        </a:ext>
                      </a:extLst>
                    </a:blip>
                    <a:srcRect l="3648" t="4571" r="4899" b="6102"/>
                    <a:stretch/>
                  </pic:blipFill>
                  <pic:spPr>
                    <a:xfrm>
                      <a:off x="0" y="0"/>
                      <a:ext cx="5832475" cy="8290560"/>
                    </a:xfrm>
                    <a:prstGeom prst="rect">
                      <a:avLst/>
                    </a:prstGeom>
                  </pic:spPr>
                </pic:pic>
              </a:graphicData>
            </a:graphic>
          </wp:anchor>
        </w:drawing>
      </w:r>
    </w:p>
    <w:p w14:paraId="69832998" w14:textId="506A9587" w:rsidR="00CE2568" w:rsidRPr="00882D12" w:rsidRDefault="007073C4"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14EB2933" wp14:editId="5054EA84">
                <wp:extent cx="5608320" cy="1043940"/>
                <wp:effectExtent l="0" t="0" r="0" b="0"/>
                <wp:docPr id="2125" name="TextBox 13" descr="Fridge Raiders&#10;"/>
                <wp:cNvGraphicFramePr/>
                <a:graphic xmlns:a="http://schemas.openxmlformats.org/drawingml/2006/main">
                  <a:graphicData uri="http://schemas.microsoft.com/office/word/2010/wordprocessingShape">
                    <wps:wsp>
                      <wps:cNvSpPr txBox="1"/>
                      <wps:spPr>
                        <a:xfrm>
                          <a:off x="0" y="0"/>
                          <a:ext cx="5608320" cy="1043940"/>
                        </a:xfrm>
                        <a:prstGeom prst="rect">
                          <a:avLst/>
                        </a:prstGeom>
                        <a:noFill/>
                      </wps:spPr>
                      <wps:txbx>
                        <w:txbxContent>
                          <w:p w14:paraId="12B0CAA2" w14:textId="77777777" w:rsidR="00F96E51" w:rsidRPr="00C80603" w:rsidRDefault="00F96E51" w:rsidP="00D4327E">
                            <w:pPr>
                              <w:pStyle w:val="Heading3"/>
                              <w:bidi/>
                              <w:rPr>
                                <w:b w:val="0"/>
                                <w:bCs/>
                                <w:sz w:val="100"/>
                                <w:szCs w:val="100"/>
                                <w:rtl/>
                              </w:rPr>
                            </w:pPr>
                            <w:r w:rsidRPr="00C80603">
                              <w:rPr>
                                <w:rFonts w:hint="cs"/>
                                <w:b w:val="0"/>
                                <w:bCs/>
                                <w:sz w:val="100"/>
                                <w:szCs w:val="100"/>
                                <w:rtl/>
                              </w:rPr>
                              <w:t xml:space="preserve">فریج </w:t>
                            </w:r>
                            <w:r w:rsidRPr="00C80603">
                              <w:rPr>
                                <w:rFonts w:hint="cs"/>
                                <w:b w:val="0"/>
                                <w:bCs/>
                                <w:sz w:val="100"/>
                                <w:szCs w:val="100"/>
                                <w:rtl/>
                              </w:rPr>
                              <w:t>ریڈرز</w:t>
                            </w:r>
                          </w:p>
                        </w:txbxContent>
                      </wps:txbx>
                      <wps:bodyPr wrap="square" rtlCol="0">
                        <a:spAutoFit/>
                      </wps:bodyPr>
                    </wps:wsp>
                  </a:graphicData>
                </a:graphic>
              </wp:inline>
            </w:drawing>
          </mc:Choice>
          <mc:Fallback>
            <w:pict>
              <v:shape w14:anchorId="14EB2933" id="_x0000_s1389" type="#_x0000_t202" alt="Fridge Raiders&#10;" style="width:441.6pt;height:8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" filled="f" stroked="f">
                <v:textbox style="mso-fit-shape-to-text:t">
                  <w:txbxContent>
                    <w:p w14:paraId="12B0CAA2" w14:textId="77777777" w:rsidR="00F96E51" w:rsidRPr="00C80603" w:rsidRDefault="00F96E51" w:rsidP="00D4327E">
                      <w:pPr>
                        <w:pStyle w:val="Heading3"/>
                        <w:bidi/>
                        <w:rPr>
                          <w:b w:val="0"/>
                          <w:bCs/>
                          <w:sz w:val="100"/>
                          <w:szCs w:val="100"/>
                          <w:rtl/>
                        </w:rPr>
                      </w:pPr>
                      <w:r w:rsidRPr="00C80603">
                        <w:rPr>
                          <w:rFonts w:hint="cs"/>
                          <w:b w:val="0"/>
                          <w:bCs/>
                          <w:sz w:val="100"/>
                          <w:szCs w:val="100"/>
                          <w:rtl/>
                        </w:rPr>
                        <w:t xml:space="preserve">فریج </w:t>
                      </w:r>
                      <w:r w:rsidRPr="00C80603">
                        <w:rPr>
                          <w:rFonts w:hint="cs"/>
                          <w:b w:val="0"/>
                          <w:bCs/>
                          <w:sz w:val="100"/>
                          <w:szCs w:val="100"/>
                          <w:rtl/>
                        </w:rPr>
                        <w:t>ریڈرز</w:t>
                      </w:r>
                    </w:p>
                  </w:txbxContent>
                </v:textbox>
                <w10:anchorlock/>
              </v:shape>
            </w:pict>
          </mc:Fallback>
        </mc:AlternateContent>
      </w:r>
      <w:r w:rsidRPr="00882D12">
        <w:rPr>
          <w:rFonts w:cs="Arial" w:hint="cs"/>
          <w:noProof/>
          <w:rtl/>
          <w:lang w:val="en-IN" w:eastAsia="en-IN" w:bidi="ar-SA"/>
        </w:rPr>
        <mc:AlternateContent>
          <mc:Choice Requires="wps">
            <w:drawing>
              <wp:anchor distT="0" distB="0" distL="114300" distR="114300" simplePos="0" relativeHeight="251555840" behindDoc="0" locked="0" layoutInCell="1" allowOverlap="1" wp14:anchorId="61B0D8E2" wp14:editId="64B59BB3">
                <wp:simplePos x="0" y="0"/>
                <wp:positionH relativeFrom="column">
                  <wp:posOffset>338546</wp:posOffset>
                </wp:positionH>
                <wp:positionV relativeFrom="paragraph">
                  <wp:posOffset>41255</wp:posOffset>
                </wp:positionV>
                <wp:extent cx="6080452" cy="8848724"/>
                <wp:effectExtent l="38100" t="38100" r="34925" b="29210"/>
                <wp:wrapNone/>
                <wp:docPr id="2126" name="Rectangle: Rounded Corners 21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6E5FF329" id="Rectangle: Rounded Corners 2126" o:spid="_x0000_s1026" alt="&quot;&quot;" style="position:absolute;margin-left:26.65pt;margin-top:3.25pt;width:478.8pt;height:696.75pt;z-index:25155584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" filled="f" strokecolor="#117e62" strokeweight="6pt">
                <v:stroke joinstyle="bevel" endcap="square"/>
              </v:roundrect>
            </w:pict>
          </mc:Fallback>
        </mc:AlternateContent>
      </w:r>
    </w:p>
    <w:p w14:paraId="5A3D12BD" w14:textId="6F56543D" w:rsidR="00333E56" w:rsidRPr="00882D12" w:rsidRDefault="00333E56" w:rsidP="007D07F5">
      <w:pPr>
        <w:bidi/>
        <w:rPr>
          <w:rFonts w:cs="Arial"/>
          <w:rtl/>
        </w:rPr>
      </w:pPr>
      <w:r w:rsidRPr="00882D12">
        <w:rPr>
          <w:rFonts w:cs="Arial" w:hint="cs"/>
          <w:rtl/>
        </w:rPr>
        <w:br w:type="page"/>
      </w:r>
    </w:p>
    <w:p w14:paraId="5BCCD501" w14:textId="203286AB" w:rsidR="00AE7D53" w:rsidRPr="00882D12" w:rsidRDefault="00C94EF7" w:rsidP="007D07F5">
      <w:pPr>
        <w:pStyle w:val="ListParagraph"/>
        <w:bidi/>
        <w:rPr>
          <w:rFonts w:cs="Arial"/>
          <w:rtl/>
        </w:rPr>
      </w:pPr>
      <w:r w:rsidRPr="00882D12">
        <w:rPr>
          <w:rFonts w:cs="Arial" w:hint="cs"/>
          <w:noProof/>
          <w:rtl/>
          <w:lang w:val="en-IN" w:eastAsia="en-IN" w:bidi="ar-SA"/>
        </w:rPr>
        <w:lastRenderedPageBreak/>
        <mc:AlternateContent>
          <mc:Choice Requires="wpg">
            <w:drawing>
              <wp:anchor distT="0" distB="0" distL="114300" distR="114300" simplePos="0" relativeHeight="251592704" behindDoc="0" locked="0" layoutInCell="1" allowOverlap="1" wp14:anchorId="4CCCDAED" wp14:editId="26230263">
                <wp:simplePos x="0" y="0"/>
                <wp:positionH relativeFrom="column">
                  <wp:posOffset>190027</wp:posOffset>
                </wp:positionH>
                <wp:positionV relativeFrom="paragraph">
                  <wp:posOffset>304800</wp:posOffset>
                </wp:positionV>
                <wp:extent cx="562610" cy="562610"/>
                <wp:effectExtent l="19050" t="19050" r="27940" b="27940"/>
                <wp:wrapNone/>
                <wp:docPr id="199" name="Group 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200" name="Oval 200">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1" name="Picture 201">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28227CB5" id="Group 199" o:spid="_x0000_s1026" alt="&quot;&quot;" style="position:absolute;margin-left:14.95pt;margin-top:24pt;width:44.3pt;height:44.3pt;z-index:251592704"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&#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">
                <v:oval id="Oval 200"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" fillcolor="white [3212]" strokecolor="#1db28f" strokeweight="3pt">
                  <v:stroke joinstyle="miter"/>
                </v:oval>
                <v:shape id="Picture 201"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">
                  <v:imagedata r:id="rId20" o:title=""/>
                </v:shape>
              </v:group>
            </w:pict>
          </mc:Fallback>
        </mc:AlternateContent>
      </w:r>
      <w:r w:rsidRPr="00882D12">
        <w:rPr>
          <w:rFonts w:cs="Arial" w:hint="cs"/>
          <w:noProof/>
          <w:rtl/>
          <w:lang w:val="en-IN" w:eastAsia="en-IN" w:bidi="ar-SA"/>
        </w:rPr>
        <mc:AlternateContent>
          <mc:Choice Requires="wps">
            <w:drawing>
              <wp:inline distT="0" distB="0" distL="0" distR="0" wp14:anchorId="305D3D65" wp14:editId="281F5A12">
                <wp:extent cx="1648460" cy="382270"/>
                <wp:effectExtent l="0" t="0" r="0" b="0"/>
                <wp:docPr id="2132" name="TextBox 18" descr="SH4 – Fridge Raiders&#10;"/>
                <wp:cNvGraphicFramePr/>
                <a:graphic xmlns:a="http://schemas.openxmlformats.org/drawingml/2006/main">
                  <a:graphicData uri="http://schemas.microsoft.com/office/word/2010/wordprocessingShape">
                    <wps:wsp>
                      <wps:cNvSpPr txBox="1"/>
                      <wps:spPr>
                        <a:xfrm>
                          <a:off x="0" y="0"/>
                          <a:ext cx="1648460" cy="382270"/>
                        </a:xfrm>
                        <a:prstGeom prst="rect">
                          <a:avLst/>
                        </a:prstGeom>
                        <a:noFill/>
                      </wps:spPr>
                      <wps:txbx>
                        <w:txbxContent>
                          <w:p w14:paraId="5DBFC6BC" w14:textId="77777777" w:rsidR="00F96E51" w:rsidRPr="006F2763" w:rsidRDefault="00F96E51" w:rsidP="00D4327E">
                            <w:pPr>
                              <w:pStyle w:val="Heading2"/>
                              <w:bidi/>
                              <w:rPr>
                                <w:b w:val="0"/>
                                <w:bCs/>
                                <w:sz w:val="40"/>
                                <w:szCs w:val="40"/>
                                <w:rtl/>
                              </w:rPr>
                            </w:pPr>
                            <w:r w:rsidRPr="006F2763">
                              <w:rPr>
                                <w:sz w:val="40"/>
                                <w:szCs w:val="40"/>
                              </w:rPr>
                              <w:t>SH4</w:t>
                            </w:r>
                            <w:r w:rsidRPr="006F2763">
                              <w:rPr>
                                <w:rFonts w:hint="cs"/>
                                <w:sz w:val="40"/>
                                <w:szCs w:val="40"/>
                                <w:rtl/>
                              </w:rPr>
                              <w:t xml:space="preserve"> </w:t>
                            </w:r>
                            <w:r w:rsidRPr="006F2763">
                              <w:rPr>
                                <w:rFonts w:hint="cs"/>
                                <w:b w:val="0"/>
                                <w:bCs/>
                                <w:sz w:val="40"/>
                                <w:szCs w:val="40"/>
                                <w:rtl/>
                              </w:rPr>
                              <w:t>– فریج ریڈرز</w:t>
                            </w:r>
                          </w:p>
                        </w:txbxContent>
                      </wps:txbx>
                      <wps:bodyPr wrap="none" rtlCol="0">
                        <a:spAutoFit/>
                      </wps:bodyPr>
                    </wps:wsp>
                  </a:graphicData>
                </a:graphic>
              </wp:inline>
            </w:drawing>
          </mc:Choice>
          <mc:Fallback>
            <w:pict>
              <v:shape w14:anchorId="305D3D65" id="_x0000_s1390" type="#_x0000_t202" alt="SH4 – Fridge Raiders&#10;" style="width:129.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" filled="f" stroked="f">
                <v:textbox style="mso-fit-shape-to-text:t">
                  <w:txbxContent>
                    <w:p w14:paraId="5DBFC6BC" w14:textId="77777777" w:rsidR="00F96E51" w:rsidRPr="006F2763" w:rsidRDefault="00F96E51" w:rsidP="00D4327E">
                      <w:pPr>
                        <w:pStyle w:val="Heading2"/>
                        <w:bidi/>
                        <w:rPr>
                          <w:b w:val="0"/>
                          <w:bCs/>
                          <w:sz w:val="40"/>
                          <w:szCs w:val="40"/>
                          <w:rtl/>
                        </w:rPr>
                      </w:pPr>
                      <w:r w:rsidRPr="006F2763">
                        <w:rPr>
                          <w:sz w:val="40"/>
                          <w:szCs w:val="40"/>
                        </w:rPr>
                        <w:t>SH4</w:t>
                      </w:r>
                      <w:r w:rsidRPr="006F2763">
                        <w:rPr>
                          <w:rFonts w:hint="cs"/>
                          <w:sz w:val="40"/>
                          <w:szCs w:val="40"/>
                          <w:rtl/>
                        </w:rPr>
                        <w:t xml:space="preserve"> </w:t>
                      </w:r>
                      <w:r w:rsidRPr="006F2763">
                        <w:rPr>
                          <w:rFonts w:hint="cs"/>
                          <w:b w:val="0"/>
                          <w:bCs/>
                          <w:sz w:val="40"/>
                          <w:szCs w:val="40"/>
                          <w:rtl/>
                        </w:rPr>
                        <w:t>– فریج ریڈرز</w:t>
                      </w:r>
                    </w:p>
                  </w:txbxContent>
                </v:textbox>
                <w10:anchorlock/>
              </v:shape>
            </w:pict>
          </mc:Fallback>
        </mc:AlternateContent>
      </w:r>
    </w:p>
    <w:p w14:paraId="5C147BE0" w14:textId="5794620D" w:rsidR="00AE7D53" w:rsidRPr="00882D12" w:rsidRDefault="00C94EF7" w:rsidP="007D07F5">
      <w:pPr>
        <w:pStyle w:val="ListParagraph"/>
        <w:bidi/>
        <w:rPr>
          <w:rFonts w:cs="Arial"/>
          <w:rtl/>
        </w:rPr>
      </w:pPr>
      <w:r w:rsidRPr="00882D12">
        <w:rPr>
          <w:rFonts w:cs="Arial" w:hint="cs"/>
          <w:noProof/>
          <w:rtl/>
          <w:lang w:val="en-IN" w:eastAsia="en-IN" w:bidi="ar-SA"/>
        </w:rPr>
        <mc:AlternateContent>
          <mc:Choice Requires="wps">
            <w:drawing>
              <wp:anchor distT="0" distB="0" distL="114300" distR="114300" simplePos="0" relativeHeight="251556864" behindDoc="0" locked="0" layoutInCell="1" allowOverlap="1" wp14:anchorId="06E7BE65" wp14:editId="55CF30AA">
                <wp:simplePos x="0" y="0"/>
                <wp:positionH relativeFrom="column">
                  <wp:posOffset>235993</wp:posOffset>
                </wp:positionH>
                <wp:positionV relativeFrom="paragraph">
                  <wp:posOffset>177328</wp:posOffset>
                </wp:positionV>
                <wp:extent cx="6079938" cy="8848306"/>
                <wp:effectExtent l="38100" t="38100" r="35560" b="29210"/>
                <wp:wrapNone/>
                <wp:docPr id="2134" name="Rectangle: Rounded Corners 21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938" cy="884830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E8C95C7" id="Rectangle: Rounded Corners 2134" o:spid="_x0000_s1026" alt="&quot;&quot;" style="position:absolute;margin-left:18.6pt;margin-top:13.95pt;width:478.75pt;height:696.7pt;z-index:25155686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" filled="f" strokecolor="#117e62" strokeweight="6pt">
                <v:stroke joinstyle="bevel" endcap="square"/>
              </v:roundrect>
            </w:pict>
          </mc:Fallback>
        </mc:AlternateContent>
      </w:r>
    </w:p>
    <w:p w14:paraId="18E12B86" w14:textId="7BECCB52" w:rsidR="00AE7D53" w:rsidRPr="00882D12" w:rsidRDefault="00582531"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4641132E" wp14:editId="088AD895">
                <wp:extent cx="5608320" cy="1043940"/>
                <wp:effectExtent l="0" t="0" r="0" b="0"/>
                <wp:docPr id="2133" name="TextBox 13" descr="Fridge Raiders&#10;"/>
                <wp:cNvGraphicFramePr/>
                <a:graphic xmlns:a="http://schemas.openxmlformats.org/drawingml/2006/main">
                  <a:graphicData uri="http://schemas.microsoft.com/office/word/2010/wordprocessingShape">
                    <wps:wsp>
                      <wps:cNvSpPr txBox="1"/>
                      <wps:spPr>
                        <a:xfrm>
                          <a:off x="0" y="0"/>
                          <a:ext cx="5608320" cy="1043940"/>
                        </a:xfrm>
                        <a:prstGeom prst="rect">
                          <a:avLst/>
                        </a:prstGeom>
                        <a:noFill/>
                      </wps:spPr>
                      <wps:txbx>
                        <w:txbxContent>
                          <w:p w14:paraId="22E9BC62" w14:textId="77777777" w:rsidR="00F96E51" w:rsidRPr="00C80603" w:rsidRDefault="00F96E51" w:rsidP="00582531">
                            <w:pPr>
                              <w:pStyle w:val="Heading3"/>
                              <w:bidi/>
                              <w:rPr>
                                <w:b w:val="0"/>
                                <w:bCs/>
                                <w:sz w:val="100"/>
                                <w:szCs w:val="100"/>
                                <w:rtl/>
                              </w:rPr>
                            </w:pPr>
                            <w:r w:rsidRPr="00C80603">
                              <w:rPr>
                                <w:rFonts w:hint="cs"/>
                                <w:b w:val="0"/>
                                <w:bCs/>
                                <w:sz w:val="100"/>
                                <w:szCs w:val="100"/>
                                <w:rtl/>
                              </w:rPr>
                              <w:t xml:space="preserve">فریج </w:t>
                            </w:r>
                            <w:r w:rsidRPr="00C80603">
                              <w:rPr>
                                <w:rFonts w:hint="cs"/>
                                <w:b w:val="0"/>
                                <w:bCs/>
                                <w:sz w:val="100"/>
                                <w:szCs w:val="100"/>
                                <w:rtl/>
                              </w:rPr>
                              <w:t>ریڈرز</w:t>
                            </w:r>
                          </w:p>
                        </w:txbxContent>
                      </wps:txbx>
                      <wps:bodyPr wrap="square" rtlCol="0">
                        <a:spAutoFit/>
                      </wps:bodyPr>
                    </wps:wsp>
                  </a:graphicData>
                </a:graphic>
              </wp:inline>
            </w:drawing>
          </mc:Choice>
          <mc:Fallback>
            <w:pict>
              <v:shape w14:anchorId="4641132E" id="_x0000_s1391" type="#_x0000_t202" alt="Fridge Raiders&#10;" style="width:441.6pt;height:8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" filled="f" stroked="f">
                <v:textbox style="mso-fit-shape-to-text:t">
                  <w:txbxContent>
                    <w:p w14:paraId="22E9BC62" w14:textId="77777777" w:rsidR="00F96E51" w:rsidRPr="00C80603" w:rsidRDefault="00F96E51" w:rsidP="00582531">
                      <w:pPr>
                        <w:pStyle w:val="Heading3"/>
                        <w:bidi/>
                        <w:rPr>
                          <w:b w:val="0"/>
                          <w:bCs/>
                          <w:sz w:val="100"/>
                          <w:szCs w:val="100"/>
                          <w:rtl/>
                        </w:rPr>
                      </w:pPr>
                      <w:r w:rsidRPr="00C80603">
                        <w:rPr>
                          <w:rFonts w:hint="cs"/>
                          <w:b w:val="0"/>
                          <w:bCs/>
                          <w:sz w:val="100"/>
                          <w:szCs w:val="100"/>
                          <w:rtl/>
                        </w:rPr>
                        <w:t xml:space="preserve">فریج </w:t>
                      </w:r>
                      <w:r w:rsidRPr="00C80603">
                        <w:rPr>
                          <w:rFonts w:hint="cs"/>
                          <w:b w:val="0"/>
                          <w:bCs/>
                          <w:sz w:val="100"/>
                          <w:szCs w:val="100"/>
                          <w:rtl/>
                        </w:rPr>
                        <w:t>ریڈرز</w:t>
                      </w:r>
                    </w:p>
                  </w:txbxContent>
                </v:textbox>
                <w10:anchorlock/>
              </v:shape>
            </w:pict>
          </mc:Fallback>
        </mc:AlternateContent>
      </w:r>
      <w:r w:rsidRPr="00882D12">
        <w:rPr>
          <w:rFonts w:cs="Arial" w:hint="cs"/>
          <w:noProof/>
          <w:rtl/>
          <w:lang w:val="en-IN" w:eastAsia="en-IN" w:bidi="ar-SA"/>
        </w:rPr>
        <w:drawing>
          <wp:inline distT="0" distB="0" distL="0" distR="0" wp14:anchorId="363CF6D0" wp14:editId="51A3720B">
            <wp:extent cx="5327650" cy="7867650"/>
            <wp:effectExtent l="0" t="0" r="0" b="0"/>
            <wp:docPr id="2137" name="Picture 2137" descr="Raw chicken, raw fish, cheese, raw red meat, jam jar, two yoghurt pots, eggs, three carrots, three tomatoes, a bowl of sal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 name="Picture 2137" descr="Raw chicken, raw fish, cheese, raw red meat, jam jar, two yoghurt pots, eggs, three carrots, three tomatoes, a bowl of salad">
                      <a:extLst>
                        <a:ext uri="{C183D7F6-B498-43B3-948B-1728B52AA6E4}">
                          <adec:decorative xmlns:adec="http://schemas.microsoft.com/office/drawing/2017/decorative" val="0"/>
                        </a:ext>
                      </a:extLst>
                    </pic:cNvPr>
                    <pic:cNvPicPr>
                      <a:picLocks noChangeAspect="1"/>
                    </pic:cNvPicPr>
                  </pic:nvPicPr>
                  <pic:blipFill rotWithShape="1">
                    <a:blip r:embed="rId144" cstate="print">
                      <a:extLst>
                        <a:ext uri="{28A0092B-C50C-407E-A947-70E740481C1C}">
                          <a14:useLocalDpi xmlns:a14="http://schemas.microsoft.com/office/drawing/2010/main" val="0"/>
                        </a:ext>
                      </a:extLst>
                    </a:blip>
                    <a:srcRect l="8995" t="7357" r="8995" b="4721"/>
                    <a:stretch/>
                  </pic:blipFill>
                  <pic:spPr>
                    <a:xfrm>
                      <a:off x="0" y="0"/>
                      <a:ext cx="5328088" cy="7868297"/>
                    </a:xfrm>
                    <a:prstGeom prst="rect">
                      <a:avLst/>
                    </a:prstGeom>
                  </pic:spPr>
                </pic:pic>
              </a:graphicData>
            </a:graphic>
          </wp:inline>
        </w:drawing>
      </w:r>
    </w:p>
    <w:bookmarkEnd w:id="53"/>
    <w:p w14:paraId="5F48B70F" w14:textId="67283D8F" w:rsidR="00333E56" w:rsidRPr="00882D12" w:rsidRDefault="00333E56" w:rsidP="007D07F5">
      <w:pPr>
        <w:bidi/>
        <w:rPr>
          <w:rFonts w:cs="Arial"/>
          <w:rtl/>
        </w:rPr>
      </w:pPr>
      <w:r w:rsidRPr="00882D12">
        <w:rPr>
          <w:rFonts w:cs="Arial" w:hint="cs"/>
          <w:rtl/>
        </w:rPr>
        <w:br w:type="page"/>
      </w:r>
    </w:p>
    <w:p w14:paraId="4512F125" w14:textId="474EEB40" w:rsidR="00AE7D53" w:rsidRPr="00882D12" w:rsidRDefault="00333E56" w:rsidP="007D07F5">
      <w:pPr>
        <w:pStyle w:val="ListParagraph"/>
        <w:bidi/>
        <w:rPr>
          <w:rFonts w:cs="Arial"/>
          <w:rtl/>
        </w:rPr>
      </w:pPr>
      <w:bookmarkStart w:id="54" w:name="_Hlk112320729"/>
      <w:r w:rsidRPr="00882D12">
        <w:rPr>
          <w:rFonts w:cs="Arial" w:hint="cs"/>
          <w:noProof/>
          <w:rtl/>
          <w:lang w:val="en-IN" w:eastAsia="en-IN" w:bidi="ar-SA"/>
        </w:rPr>
        <w:lastRenderedPageBreak/>
        <mc:AlternateContent>
          <mc:Choice Requires="wpg">
            <w:drawing>
              <wp:anchor distT="0" distB="0" distL="114300" distR="114300" simplePos="0" relativeHeight="251593728" behindDoc="0" locked="0" layoutInCell="1" allowOverlap="1" wp14:anchorId="23585A31" wp14:editId="065AE664">
                <wp:simplePos x="0" y="0"/>
                <wp:positionH relativeFrom="column">
                  <wp:posOffset>62974</wp:posOffset>
                </wp:positionH>
                <wp:positionV relativeFrom="paragraph">
                  <wp:posOffset>159385</wp:posOffset>
                </wp:positionV>
                <wp:extent cx="563212" cy="563212"/>
                <wp:effectExtent l="19050" t="19050" r="27940" b="27940"/>
                <wp:wrapNone/>
                <wp:docPr id="202" name="Group 2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353" name="Oval 3353">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54" name="Picture 3354">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5541" y="21894"/>
                            <a:ext cx="478790" cy="522605"/>
                          </a:xfrm>
                          <a:prstGeom prst="rect">
                            <a:avLst/>
                          </a:prstGeom>
                        </pic:spPr>
                      </pic:pic>
                    </wpg:wgp>
                  </a:graphicData>
                </a:graphic>
              </wp:anchor>
            </w:drawing>
          </mc:Choice>
          <mc:Fallback>
            <w:pict>
              <v:group w14:anchorId="035E6D3F" id="Group 202" o:spid="_x0000_s1026" alt="&quot;&quot;" style="position:absolute;margin-left:4.95pt;margin-top:12.55pt;width:44.35pt;height:44.35pt;z-index:25159372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">
                <v:oval id="Oval 3353"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" fillcolor="white [3212]" strokecolor="#1db28f" strokeweight="3pt">
                  <v:stroke joinstyle="miter"/>
                </v:oval>
                <v:shape id="Picture 3354"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">
                  <v:imagedata r:id="rId20" o:title=""/>
                </v:shape>
              </v:group>
            </w:pict>
          </mc:Fallback>
        </mc:AlternateContent>
      </w:r>
      <w:r w:rsidRPr="00882D12">
        <w:rPr>
          <w:rFonts w:cs="Arial" w:hint="cs"/>
          <w:noProof/>
          <w:rtl/>
          <w:lang w:val="en-IN" w:eastAsia="en-IN" w:bidi="ar-SA"/>
        </w:rPr>
        <mc:AlternateContent>
          <mc:Choice Requires="wps">
            <w:drawing>
              <wp:inline distT="0" distB="0" distL="0" distR="0" wp14:anchorId="2B1E75E0" wp14:editId="68454E5C">
                <wp:extent cx="1953260" cy="382270"/>
                <wp:effectExtent l="0" t="0" r="0" b="0"/>
                <wp:docPr id="3351" name="TextBox 46" descr="SW2 - Respiratory Hygiene Quiz&#10;"/>
                <wp:cNvGraphicFramePr/>
                <a:graphic xmlns:a="http://schemas.openxmlformats.org/drawingml/2006/main">
                  <a:graphicData uri="http://schemas.microsoft.com/office/word/2010/wordprocessingShape">
                    <wps:wsp>
                      <wps:cNvSpPr txBox="1"/>
                      <wps:spPr>
                        <a:xfrm>
                          <a:off x="0" y="0"/>
                          <a:ext cx="1953260" cy="382270"/>
                        </a:xfrm>
                        <a:prstGeom prst="rect">
                          <a:avLst/>
                        </a:prstGeom>
                        <a:noFill/>
                      </wps:spPr>
                      <wps:txbx>
                        <w:txbxContent>
                          <w:p w14:paraId="790E5A2C" w14:textId="77777777" w:rsidR="00F96E51" w:rsidRPr="006F2763" w:rsidRDefault="00F96E51" w:rsidP="00D4327E">
                            <w:pPr>
                              <w:pStyle w:val="Heading2"/>
                              <w:bidi/>
                              <w:rPr>
                                <w:b w:val="0"/>
                                <w:bCs/>
                                <w:sz w:val="40"/>
                                <w:szCs w:val="40"/>
                                <w:rtl/>
                              </w:rPr>
                            </w:pPr>
                            <w:r w:rsidRPr="006F2763">
                              <w:rPr>
                                <w:sz w:val="40"/>
                                <w:szCs w:val="40"/>
                              </w:rPr>
                              <w:t>SW1</w:t>
                            </w:r>
                            <w:r w:rsidRPr="006F2763">
                              <w:rPr>
                                <w:rFonts w:hint="cs"/>
                                <w:sz w:val="40"/>
                                <w:szCs w:val="40"/>
                                <w:rtl/>
                              </w:rPr>
                              <w:t xml:space="preserve"> </w:t>
                            </w:r>
                            <w:r w:rsidRPr="006F2763">
                              <w:rPr>
                                <w:rFonts w:hint="cs"/>
                                <w:b w:val="0"/>
                                <w:bCs/>
                                <w:sz w:val="40"/>
                                <w:szCs w:val="40"/>
                                <w:rtl/>
                              </w:rPr>
                              <w:t>- غذائی حفظان صحت کا کوئز</w:t>
                            </w:r>
                          </w:p>
                        </w:txbxContent>
                      </wps:txbx>
                      <wps:bodyPr wrap="none" rtlCol="0">
                        <a:spAutoFit/>
                      </wps:bodyPr>
                    </wps:wsp>
                  </a:graphicData>
                </a:graphic>
              </wp:inline>
            </w:drawing>
          </mc:Choice>
          <mc:Fallback>
            <w:pict>
              <v:shape w14:anchorId="2B1E75E0" id="_x0000_s1392" type="#_x0000_t202" alt="SW2 - Respiratory Hygiene Quiz&#10;" style="width:153.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" filled="f" stroked="f">
                <v:textbox style="mso-fit-shape-to-text:t">
                  <w:txbxContent>
                    <w:p w14:paraId="790E5A2C" w14:textId="77777777" w:rsidR="00F96E51" w:rsidRPr="006F2763" w:rsidRDefault="00F96E51" w:rsidP="00D4327E">
                      <w:pPr>
                        <w:pStyle w:val="Heading2"/>
                        <w:bidi/>
                        <w:rPr>
                          <w:b w:val="0"/>
                          <w:bCs/>
                          <w:sz w:val="40"/>
                          <w:szCs w:val="40"/>
                          <w:rtl/>
                        </w:rPr>
                      </w:pPr>
                      <w:r w:rsidRPr="006F2763">
                        <w:rPr>
                          <w:sz w:val="40"/>
                          <w:szCs w:val="40"/>
                        </w:rPr>
                        <w:t>SW1</w:t>
                      </w:r>
                      <w:r w:rsidRPr="006F2763">
                        <w:rPr>
                          <w:rFonts w:hint="cs"/>
                          <w:sz w:val="40"/>
                          <w:szCs w:val="40"/>
                          <w:rtl/>
                        </w:rPr>
                        <w:t xml:space="preserve"> </w:t>
                      </w:r>
                      <w:r w:rsidRPr="006F2763">
                        <w:rPr>
                          <w:rFonts w:hint="cs"/>
                          <w:b w:val="0"/>
                          <w:bCs/>
                          <w:sz w:val="40"/>
                          <w:szCs w:val="40"/>
                          <w:rtl/>
                        </w:rPr>
                        <w:t>- غذائی حفظان صحت کا کوئز</w:t>
                      </w:r>
                    </w:p>
                  </w:txbxContent>
                </v:textbox>
                <w10:anchorlock/>
              </v:shape>
            </w:pict>
          </mc:Fallback>
        </mc:AlternateContent>
      </w:r>
    </w:p>
    <w:p w14:paraId="3D469EF8" w14:textId="36C1E3DA" w:rsidR="00AE7D53" w:rsidRPr="00882D12" w:rsidRDefault="00333E56" w:rsidP="007D07F5">
      <w:pPr>
        <w:pStyle w:val="ListParagraph"/>
        <w:bidi/>
        <w:rPr>
          <w:rFonts w:cs="Arial"/>
          <w:rtl/>
        </w:rPr>
      </w:pPr>
      <w:r w:rsidRPr="00882D12">
        <w:rPr>
          <w:rFonts w:cs="Arial" w:hint="cs"/>
          <w:noProof/>
          <w:rtl/>
          <w:lang w:val="en-IN" w:eastAsia="en-IN" w:bidi="ar-SA"/>
        </w:rPr>
        <mc:AlternateContent>
          <mc:Choice Requires="wps">
            <w:drawing>
              <wp:anchor distT="0" distB="0" distL="114300" distR="114300" simplePos="0" relativeHeight="251531264" behindDoc="0" locked="0" layoutInCell="1" allowOverlap="1" wp14:anchorId="0182FEB3" wp14:editId="45DC1CED">
                <wp:simplePos x="0" y="0"/>
                <wp:positionH relativeFrom="column">
                  <wp:posOffset>259910</wp:posOffset>
                </wp:positionH>
                <wp:positionV relativeFrom="paragraph">
                  <wp:posOffset>17271</wp:posOffset>
                </wp:positionV>
                <wp:extent cx="6080125" cy="8698494"/>
                <wp:effectExtent l="38100" t="38100" r="34925" b="45720"/>
                <wp:wrapNone/>
                <wp:docPr id="3352" name="Rectangle: Rounded Corners 33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69849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32FB579E" id="Rectangle: Rounded Corners 3352" o:spid="_x0000_s1026" alt="&quot;&quot;" style="position:absolute;margin-left:20.45pt;margin-top:1.35pt;width:478.75pt;height:684.9pt;z-index:251531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" filled="f" strokecolor="#117e62" strokeweight="6pt">
                <v:stroke joinstyle="bevel" endcap="square"/>
              </v:roundrect>
            </w:pict>
          </mc:Fallback>
        </mc:AlternateContent>
      </w:r>
      <w:r w:rsidRPr="00882D12">
        <w:rPr>
          <w:rFonts w:cs="Arial" w:hint="cs"/>
          <w:noProof/>
          <w:rtl/>
          <w:lang w:val="en-IN" w:eastAsia="en-IN" w:bidi="ar-SA"/>
        </w:rPr>
        <mc:AlternateContent>
          <mc:Choice Requires="wps">
            <w:drawing>
              <wp:inline distT="0" distB="0" distL="0" distR="0" wp14:anchorId="34C1C2AA" wp14:editId="284E9374">
                <wp:extent cx="5608320" cy="682388"/>
                <wp:effectExtent l="0" t="0" r="0" b="0"/>
                <wp:docPr id="3347" name="TextBox 9" descr="Quiz: Food Hygiene&#10;"/>
                <wp:cNvGraphicFramePr/>
                <a:graphic xmlns:a="http://schemas.openxmlformats.org/drawingml/2006/main">
                  <a:graphicData uri="http://schemas.microsoft.com/office/word/2010/wordprocessingShape">
                    <wps:wsp>
                      <wps:cNvSpPr txBox="1"/>
                      <wps:spPr>
                        <a:xfrm>
                          <a:off x="0" y="0"/>
                          <a:ext cx="5608320" cy="682388"/>
                        </a:xfrm>
                        <a:prstGeom prst="rect">
                          <a:avLst/>
                        </a:prstGeom>
                        <a:noFill/>
                      </wps:spPr>
                      <wps:txbx>
                        <w:txbxContent>
                          <w:p w14:paraId="72744D1D" w14:textId="77777777" w:rsidR="00F96E51" w:rsidRPr="00C80603" w:rsidRDefault="00F96E51" w:rsidP="00D4327E">
                            <w:pPr>
                              <w:pStyle w:val="Heading3"/>
                              <w:bidi/>
                              <w:rPr>
                                <w:b w:val="0"/>
                                <w:bCs/>
                                <w:sz w:val="60"/>
                                <w:szCs w:val="60"/>
                                <w:rtl/>
                              </w:rPr>
                            </w:pPr>
                            <w:r w:rsidRPr="00C80603">
                              <w:rPr>
                                <w:rFonts w:hint="cs"/>
                                <w:b w:val="0"/>
                                <w:bCs/>
                                <w:sz w:val="60"/>
                                <w:szCs w:val="60"/>
                                <w:rtl/>
                              </w:rPr>
                              <w:t xml:space="preserve">کوئز: </w:t>
                            </w:r>
                            <w:r w:rsidRPr="00C80603">
                              <w:rPr>
                                <w:rFonts w:hint="cs"/>
                                <w:b w:val="0"/>
                                <w:bCs/>
                                <w:sz w:val="60"/>
                                <w:szCs w:val="60"/>
                                <w:rtl/>
                              </w:rPr>
                              <w:t>غذائی حفظان صحت</w:t>
                            </w:r>
                          </w:p>
                        </w:txbxContent>
                      </wps:txbx>
                      <wps:bodyPr wrap="square" rtlCol="0">
                        <a:noAutofit/>
                      </wps:bodyPr>
                    </wps:wsp>
                  </a:graphicData>
                </a:graphic>
              </wp:inline>
            </w:drawing>
          </mc:Choice>
          <mc:Fallback>
            <w:pict>
              <v:shape w14:anchorId="34C1C2AA" id="_x0000_s1393" type="#_x0000_t202" alt="Quiz: Food Hygiene&#10;" style="width:441.6pt;height:5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" filled="f" stroked="f">
                <v:textbox>
                  <w:txbxContent>
                    <w:p w14:paraId="72744D1D" w14:textId="77777777" w:rsidR="00F96E51" w:rsidRPr="00C80603" w:rsidRDefault="00F96E51" w:rsidP="00D4327E">
                      <w:pPr>
                        <w:pStyle w:val="Heading3"/>
                        <w:bidi/>
                        <w:rPr>
                          <w:b w:val="0"/>
                          <w:bCs/>
                          <w:sz w:val="60"/>
                          <w:szCs w:val="60"/>
                          <w:rtl/>
                        </w:rPr>
                      </w:pPr>
                      <w:r w:rsidRPr="00C80603">
                        <w:rPr>
                          <w:rFonts w:hint="cs"/>
                          <w:b w:val="0"/>
                          <w:bCs/>
                          <w:sz w:val="60"/>
                          <w:szCs w:val="60"/>
                          <w:rtl/>
                        </w:rPr>
                        <w:t xml:space="preserve">کوئز: </w:t>
                      </w:r>
                      <w:r w:rsidRPr="00C80603">
                        <w:rPr>
                          <w:rFonts w:hint="cs"/>
                          <w:b w:val="0"/>
                          <w:bCs/>
                          <w:sz w:val="60"/>
                          <w:szCs w:val="60"/>
                          <w:rtl/>
                        </w:rPr>
                        <w:t>غذائی حفظان صحت</w:t>
                      </w:r>
                    </w:p>
                  </w:txbxContent>
                </v:textbox>
                <w10:anchorlock/>
              </v:shape>
            </w:pict>
          </mc:Fallback>
        </mc:AlternateContent>
      </w:r>
    </w:p>
    <w:p w14:paraId="5599E324" w14:textId="76D5A886" w:rsidR="00333E56" w:rsidRPr="00882D12" w:rsidRDefault="00C80603" w:rsidP="007D07F5">
      <w:pPr>
        <w:pStyle w:val="ListParagraph"/>
        <w:bidi/>
        <w:rPr>
          <w:rFonts w:cs="Arial"/>
          <w:rtl/>
        </w:rPr>
      </w:pPr>
      <w:r w:rsidRPr="00882D12">
        <w:rPr>
          <w:rFonts w:cs="Arial" w:hint="cs"/>
          <w:noProof/>
          <w:rtl/>
          <w:lang w:val="en-IN" w:eastAsia="en-IN" w:bidi="ar-SA"/>
        </w:rPr>
        <mc:AlternateContent>
          <mc:Choice Requires="wps">
            <w:drawing>
              <wp:anchor distT="0" distB="0" distL="114300" distR="114300" simplePos="0" relativeHeight="251822080" behindDoc="0" locked="0" layoutInCell="1" allowOverlap="1" wp14:anchorId="7018F718" wp14:editId="5F30E07E">
                <wp:simplePos x="0" y="0"/>
                <wp:positionH relativeFrom="column">
                  <wp:posOffset>590550</wp:posOffset>
                </wp:positionH>
                <wp:positionV relativeFrom="paragraph">
                  <wp:posOffset>440690</wp:posOffset>
                </wp:positionV>
                <wp:extent cx="2799080" cy="7417435"/>
                <wp:effectExtent l="0" t="0" r="0" b="0"/>
                <wp:wrapNone/>
                <wp:docPr id="3350"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99080" cy="7417435"/>
                        </a:xfrm>
                        <a:prstGeom prst="rect">
                          <a:avLst/>
                        </a:prstGeom>
                        <a:noFill/>
                      </wps:spPr>
                      <wps:txbx>
                        <w:txbxContent>
                          <w:p w14:paraId="27B8B2A0" w14:textId="0025A6AB" w:rsidR="00F96E51" w:rsidRDefault="00F96E51" w:rsidP="00AE7D53">
                            <w:pPr>
                              <w:bidi/>
                              <w:rPr>
                                <w:rtl/>
                              </w:rPr>
                            </w:pPr>
                            <w:r>
                              <w:rPr>
                                <w:rFonts w:hint="cs"/>
                                <w:color w:val="000000" w:themeColor="text1"/>
                                <w:sz w:val="30"/>
                                <w:szCs w:val="30"/>
                                <w:rtl/>
                              </w:rPr>
                              <w:t xml:space="preserve">غذا </w:t>
                            </w:r>
                            <w:r>
                              <w:rPr>
                                <w:rFonts w:hint="cs"/>
                                <w:color w:val="000000" w:themeColor="text1"/>
                                <w:sz w:val="30"/>
                                <w:szCs w:val="30"/>
                                <w:rtl/>
                              </w:rPr>
                              <w:t xml:space="preserve">پر موجود نقصان دہ مائیکروبز کو تباہ کرنے کا بہترین طریقہ یہ ہے کہ: </w:t>
                            </w:r>
                            <w:r>
                              <w:rPr>
                                <w:color w:val="000000" w:themeColor="text1"/>
                                <w:sz w:val="30"/>
                                <w:szCs w:val="30"/>
                                <w:rtl/>
                              </w:rPr>
                              <w:br/>
                            </w:r>
                            <w:r>
                              <w:rPr>
                                <w:rFonts w:hint="cs"/>
                                <w:color w:val="000000" w:themeColor="text1"/>
                                <w:sz w:val="30"/>
                                <w:szCs w:val="30"/>
                                <w:rtl/>
                              </w:rPr>
                              <w:t>(1 پوائنٹ)</w:t>
                            </w:r>
                          </w:p>
                          <w:p w14:paraId="73A96862" w14:textId="77777777" w:rsidR="00F96E51" w:rsidRDefault="00F96E51" w:rsidP="00AE7D53">
                            <w:pPr>
                              <w:pStyle w:val="ListParagraph"/>
                              <w:numPr>
                                <w:ilvl w:val="0"/>
                                <w:numId w:val="100"/>
                              </w:numPr>
                              <w:bidi/>
                              <w:spacing w:after="0" w:line="240" w:lineRule="auto"/>
                              <w:rPr>
                                <w:rFonts w:eastAsia="Times New Roman"/>
                                <w:color w:val="1DB28F"/>
                                <w:sz w:val="34"/>
                                <w:rtl/>
                              </w:rPr>
                            </w:pPr>
                            <w:r>
                              <w:rPr>
                                <w:rFonts w:hint="cs"/>
                                <w:color w:val="000000" w:themeColor="text1"/>
                                <w:sz w:val="28"/>
                                <w:szCs w:val="28"/>
                                <w:rtl/>
                              </w:rPr>
                              <w:t>یقینی بنایا جائے کہ غذا باہر کی طرف پک گئی ہے</w:t>
                            </w:r>
                          </w:p>
                          <w:p w14:paraId="451663A6" w14:textId="77777777" w:rsidR="00F96E51" w:rsidRDefault="00F96E51" w:rsidP="00AE7D53">
                            <w:pPr>
                              <w:pStyle w:val="ListParagraph"/>
                              <w:numPr>
                                <w:ilvl w:val="0"/>
                                <w:numId w:val="100"/>
                              </w:numPr>
                              <w:bidi/>
                              <w:spacing w:after="0" w:line="240" w:lineRule="auto"/>
                              <w:rPr>
                                <w:rFonts w:eastAsia="Times New Roman"/>
                                <w:color w:val="1DB28F"/>
                                <w:sz w:val="34"/>
                                <w:rtl/>
                              </w:rPr>
                            </w:pPr>
                            <w:r>
                              <w:rPr>
                                <w:rFonts w:hint="cs"/>
                                <w:color w:val="000000" w:themeColor="text1"/>
                                <w:sz w:val="28"/>
                                <w:szCs w:val="28"/>
                                <w:rtl/>
                              </w:rPr>
                              <w:t>غذا جتنی جلدی ممکن ہو پکائیں</w:t>
                            </w:r>
                          </w:p>
                          <w:p w14:paraId="06F9AE73" w14:textId="77777777" w:rsidR="00F96E51" w:rsidRDefault="00F96E51" w:rsidP="00AE7D53">
                            <w:pPr>
                              <w:pStyle w:val="ListParagraph"/>
                              <w:numPr>
                                <w:ilvl w:val="0"/>
                                <w:numId w:val="100"/>
                              </w:numPr>
                              <w:bidi/>
                              <w:spacing w:after="0" w:line="240" w:lineRule="auto"/>
                              <w:rPr>
                                <w:rFonts w:eastAsia="Times New Roman"/>
                                <w:color w:val="1DB28F"/>
                                <w:sz w:val="34"/>
                                <w:rtl/>
                              </w:rPr>
                            </w:pPr>
                            <w:r>
                              <w:rPr>
                                <w:rFonts w:hint="cs"/>
                                <w:color w:val="000000" w:themeColor="text1"/>
                                <w:sz w:val="28"/>
                                <w:szCs w:val="28"/>
                                <w:rtl/>
                              </w:rPr>
                              <w:t>غذا کو تیز درجۂ حرارت پر خوب اچھی طرح پکائیں</w:t>
                            </w:r>
                          </w:p>
                          <w:p w14:paraId="33A62EC5" w14:textId="77777777" w:rsidR="00F96E51" w:rsidRDefault="00F96E51" w:rsidP="00AE7D53">
                            <w:pPr>
                              <w:pStyle w:val="ListParagraph"/>
                              <w:numPr>
                                <w:ilvl w:val="0"/>
                                <w:numId w:val="100"/>
                              </w:numPr>
                              <w:bidi/>
                              <w:spacing w:after="0" w:line="240" w:lineRule="auto"/>
                              <w:rPr>
                                <w:rFonts w:eastAsia="Times New Roman"/>
                                <w:color w:val="1DB28F"/>
                                <w:sz w:val="34"/>
                                <w:rtl/>
                              </w:rPr>
                            </w:pPr>
                            <w:r>
                              <w:rPr>
                                <w:rFonts w:hint="cs"/>
                                <w:color w:val="000000" w:themeColor="text1"/>
                                <w:sz w:val="28"/>
                                <w:szCs w:val="28"/>
                                <w:rtl/>
                              </w:rPr>
                              <w:t>یہ یقینی بنایا جائے کہ غذا ہمارے کھانے سے قبل گرم ہے</w:t>
                            </w:r>
                            <w:r>
                              <w:rPr>
                                <w:rFonts w:hint="cs"/>
                                <w:color w:val="000000" w:themeColor="text1"/>
                                <w:sz w:val="28"/>
                                <w:szCs w:val="28"/>
                                <w:rtl/>
                              </w:rPr>
                              <w:br/>
                            </w:r>
                          </w:p>
                          <w:p w14:paraId="095D0FDD" w14:textId="77777777" w:rsidR="00F96E51" w:rsidRDefault="00F96E51" w:rsidP="00AE7D53">
                            <w:pPr>
                              <w:bidi/>
                              <w:rPr>
                                <w:rFonts w:eastAsiaTheme="minorEastAsia"/>
                                <w:rtl/>
                              </w:rPr>
                            </w:pPr>
                            <w:r>
                              <w:rPr>
                                <w:rFonts w:hint="cs"/>
                                <w:color w:val="000000" w:themeColor="text1"/>
                                <w:sz w:val="30"/>
                                <w:szCs w:val="30"/>
                                <w:rtl/>
                              </w:rPr>
                              <w:t>ریفریجریشن:</w:t>
                            </w:r>
                          </w:p>
                          <w:p w14:paraId="52365206" w14:textId="77777777" w:rsidR="00F96E51" w:rsidRDefault="00F96E51" w:rsidP="00AE7D53">
                            <w:pPr>
                              <w:bidi/>
                              <w:rPr>
                                <w:rtl/>
                              </w:rPr>
                            </w:pPr>
                            <w:r>
                              <w:rPr>
                                <w:rFonts w:hint="cs"/>
                                <w:color w:val="000000" w:themeColor="text1"/>
                                <w:sz w:val="30"/>
                                <w:szCs w:val="30"/>
                                <w:rtl/>
                              </w:rPr>
                              <w:t>(2 پوائنٹ)</w:t>
                            </w:r>
                          </w:p>
                          <w:p w14:paraId="08F587A0" w14:textId="77777777" w:rsidR="00F96E51" w:rsidRDefault="00F96E51" w:rsidP="00AE7D53">
                            <w:pPr>
                              <w:pStyle w:val="ListParagraph"/>
                              <w:numPr>
                                <w:ilvl w:val="0"/>
                                <w:numId w:val="101"/>
                              </w:numPr>
                              <w:bidi/>
                              <w:spacing w:after="0" w:line="240" w:lineRule="auto"/>
                              <w:rPr>
                                <w:rFonts w:eastAsia="Times New Roman"/>
                                <w:color w:val="1DB28F"/>
                                <w:sz w:val="34"/>
                                <w:rtl/>
                              </w:rPr>
                            </w:pPr>
                            <w:r>
                              <w:rPr>
                                <w:rFonts w:hint="cs"/>
                                <w:color w:val="000000" w:themeColor="text1"/>
                                <w:sz w:val="28"/>
                                <w:szCs w:val="28"/>
                                <w:rtl/>
                              </w:rPr>
                              <w:t>تما مائیکروبز کو ہلاک کرتی ہے</w:t>
                            </w:r>
                          </w:p>
                          <w:p w14:paraId="4E60B7A0" w14:textId="77777777" w:rsidR="00F96E51" w:rsidRDefault="00F96E51" w:rsidP="00AE7D53">
                            <w:pPr>
                              <w:pStyle w:val="ListParagraph"/>
                              <w:numPr>
                                <w:ilvl w:val="0"/>
                                <w:numId w:val="101"/>
                              </w:numPr>
                              <w:bidi/>
                              <w:spacing w:after="0" w:line="240" w:lineRule="auto"/>
                              <w:rPr>
                                <w:rFonts w:eastAsia="Times New Roman"/>
                                <w:color w:val="1DB28F"/>
                                <w:sz w:val="34"/>
                                <w:rtl/>
                              </w:rPr>
                            </w:pPr>
                            <w:r>
                              <w:rPr>
                                <w:rFonts w:hint="cs"/>
                                <w:color w:val="000000" w:themeColor="text1"/>
                                <w:sz w:val="28"/>
                                <w:szCs w:val="28"/>
                                <w:rtl/>
                              </w:rPr>
                              <w:t>مائیکروب کی افزائش کو تیز رفتار کرتی ہے</w:t>
                            </w:r>
                          </w:p>
                          <w:p w14:paraId="6F715F4C" w14:textId="77777777" w:rsidR="00F96E51" w:rsidRDefault="00F96E51" w:rsidP="00AE7D53">
                            <w:pPr>
                              <w:pStyle w:val="ListParagraph"/>
                              <w:numPr>
                                <w:ilvl w:val="0"/>
                                <w:numId w:val="101"/>
                              </w:numPr>
                              <w:bidi/>
                              <w:spacing w:after="0" w:line="240" w:lineRule="auto"/>
                              <w:rPr>
                                <w:rFonts w:eastAsia="Times New Roman"/>
                                <w:color w:val="1DB28F"/>
                                <w:sz w:val="34"/>
                                <w:rtl/>
                              </w:rPr>
                            </w:pPr>
                            <w:r>
                              <w:rPr>
                                <w:rFonts w:hint="cs"/>
                                <w:color w:val="000000" w:themeColor="text1"/>
                                <w:sz w:val="28"/>
                                <w:szCs w:val="28"/>
                                <w:rtl/>
                              </w:rPr>
                              <w:t>مائیکروبز کو صرف افزائش پانے سے روکتی ہے، یہ انہیں ہلاک نہیں کرتی ہے</w:t>
                            </w:r>
                          </w:p>
                          <w:p w14:paraId="6B61CF35" w14:textId="77777777" w:rsidR="00F96E51" w:rsidRDefault="00F96E51" w:rsidP="00AE7D53">
                            <w:pPr>
                              <w:pStyle w:val="ListParagraph"/>
                              <w:numPr>
                                <w:ilvl w:val="0"/>
                                <w:numId w:val="101"/>
                              </w:numPr>
                              <w:bidi/>
                              <w:spacing w:after="0" w:line="240" w:lineRule="auto"/>
                              <w:rPr>
                                <w:rFonts w:eastAsia="Times New Roman"/>
                                <w:color w:val="1DB28F"/>
                                <w:sz w:val="34"/>
                                <w:rtl/>
                              </w:rPr>
                            </w:pPr>
                            <w:r>
                              <w:rPr>
                                <w:rFonts w:hint="cs"/>
                                <w:color w:val="000000" w:themeColor="text1"/>
                                <w:sz w:val="28"/>
                                <w:szCs w:val="28"/>
                                <w:rtl/>
                              </w:rPr>
                              <w:t xml:space="preserve">اسے </w:t>
                            </w:r>
                            <w:r>
                              <w:rPr>
                                <w:rFonts w:cs="Arial"/>
                                <w:color w:val="000000" w:themeColor="text1"/>
                                <w:sz w:val="28"/>
                                <w:szCs w:val="28"/>
                                <w:cs/>
                              </w:rPr>
                              <w:t>‎</w:t>
                            </w:r>
                            <w:r>
                              <w:rPr>
                                <w:color w:val="000000" w:themeColor="text1"/>
                                <w:sz w:val="28"/>
                                <w:szCs w:val="28"/>
                                <w:rtl/>
                                <w:cs/>
                              </w:rPr>
                              <w:t>4°C</w:t>
                            </w:r>
                            <w:r>
                              <w:rPr>
                                <w:rFonts w:hint="cs"/>
                                <w:color w:val="000000" w:themeColor="text1"/>
                                <w:sz w:val="28"/>
                                <w:szCs w:val="28"/>
                                <w:rtl/>
                              </w:rPr>
                              <w:t xml:space="preserve"> یا اس سے کم پر سیٹ کیا جائے</w:t>
                            </w:r>
                            <w:r>
                              <w:rPr>
                                <w:rFonts w:hint="cs"/>
                                <w:color w:val="000000" w:themeColor="text1"/>
                                <w:sz w:val="28"/>
                                <w:szCs w:val="28"/>
                                <w:rtl/>
                              </w:rPr>
                              <w:br/>
                            </w:r>
                          </w:p>
                          <w:p w14:paraId="225713F9" w14:textId="77777777" w:rsidR="00F96E51" w:rsidRDefault="00F96E51" w:rsidP="00AE7D53">
                            <w:pPr>
                              <w:bidi/>
                              <w:rPr>
                                <w:rFonts w:eastAsiaTheme="minorEastAsia"/>
                                <w:rtl/>
                              </w:rPr>
                            </w:pPr>
                            <w:r>
                              <w:rPr>
                                <w:rFonts w:hint="cs"/>
                                <w:color w:val="000000" w:themeColor="text1"/>
                                <w:sz w:val="30"/>
                                <w:szCs w:val="30"/>
                                <w:rtl/>
                              </w:rPr>
                              <w:t>ہم غذائی زہر آلودگی کیسے روک سکتے ہیں؟</w:t>
                            </w:r>
                          </w:p>
                          <w:p w14:paraId="01A60AB5" w14:textId="620C11CF" w:rsidR="00F96E51" w:rsidRDefault="00F96E51" w:rsidP="00AE7D53">
                            <w:pPr>
                              <w:bidi/>
                              <w:rPr>
                                <w:rtl/>
                              </w:rPr>
                            </w:pPr>
                            <w:r>
                              <w:rPr>
                                <w:rFonts w:hint="cs"/>
                                <w:color w:val="000000" w:themeColor="text1"/>
                                <w:sz w:val="30"/>
                                <w:szCs w:val="30"/>
                                <w:rtl/>
                              </w:rPr>
                              <w:t>(2 پوائنٹ)</w:t>
                            </w:r>
                          </w:p>
                          <w:p w14:paraId="59F56DA9" w14:textId="77777777" w:rsidR="00F96E51" w:rsidRDefault="00F96E51" w:rsidP="00AE7D53">
                            <w:pPr>
                              <w:pStyle w:val="ListParagraph"/>
                              <w:numPr>
                                <w:ilvl w:val="0"/>
                                <w:numId w:val="102"/>
                              </w:numPr>
                              <w:bidi/>
                              <w:spacing w:after="0" w:line="240" w:lineRule="auto"/>
                              <w:rPr>
                                <w:rFonts w:eastAsia="Times New Roman"/>
                                <w:color w:val="1DB28F"/>
                                <w:sz w:val="34"/>
                                <w:rtl/>
                              </w:rPr>
                            </w:pPr>
                            <w:r>
                              <w:rPr>
                                <w:rFonts w:hint="cs"/>
                                <w:color w:val="000000" w:themeColor="text1"/>
                                <w:sz w:val="28"/>
                                <w:szCs w:val="28"/>
                                <w:rtl/>
                              </w:rPr>
                              <w:t>کچا گوشت/چکن فریج میں اسٹور کریں</w:t>
                            </w:r>
                          </w:p>
                          <w:p w14:paraId="377CD72B" w14:textId="77777777" w:rsidR="00F96E51" w:rsidRDefault="00F96E51" w:rsidP="00AE7D53">
                            <w:pPr>
                              <w:pStyle w:val="ListParagraph"/>
                              <w:numPr>
                                <w:ilvl w:val="0"/>
                                <w:numId w:val="102"/>
                              </w:numPr>
                              <w:bidi/>
                              <w:spacing w:after="0" w:line="240" w:lineRule="auto"/>
                              <w:rPr>
                                <w:rFonts w:eastAsia="Times New Roman"/>
                                <w:color w:val="1DB28F"/>
                                <w:sz w:val="34"/>
                                <w:rtl/>
                              </w:rPr>
                            </w:pPr>
                            <w:r>
                              <w:rPr>
                                <w:rFonts w:hint="cs"/>
                                <w:color w:val="000000" w:themeColor="text1"/>
                                <w:sz w:val="28"/>
                                <w:szCs w:val="28"/>
                                <w:rtl/>
                              </w:rPr>
                              <w:t>ہمارے کھانے سے قبل کچا گوشت/چکن اچھی طرح پکائیں</w:t>
                            </w:r>
                          </w:p>
                          <w:p w14:paraId="4B576BB4" w14:textId="77777777" w:rsidR="00F96E51" w:rsidRDefault="00F96E51" w:rsidP="00AE7D53">
                            <w:pPr>
                              <w:pStyle w:val="ListParagraph"/>
                              <w:numPr>
                                <w:ilvl w:val="0"/>
                                <w:numId w:val="102"/>
                              </w:numPr>
                              <w:bidi/>
                              <w:spacing w:after="0" w:line="240" w:lineRule="auto"/>
                              <w:rPr>
                                <w:rFonts w:eastAsia="Times New Roman"/>
                                <w:color w:val="1DB28F"/>
                                <w:sz w:val="34"/>
                                <w:rtl/>
                              </w:rPr>
                            </w:pPr>
                            <w:r>
                              <w:rPr>
                                <w:rFonts w:hint="cs"/>
                                <w:color w:val="000000" w:themeColor="text1"/>
                                <w:sz w:val="28"/>
                                <w:szCs w:val="28"/>
                                <w:rtl/>
                              </w:rPr>
                              <w:t>کچا چکن دھو کر</w:t>
                            </w:r>
                          </w:p>
                          <w:p w14:paraId="73CBC57C" w14:textId="4C11BF95" w:rsidR="00F96E51" w:rsidRDefault="00F96E51" w:rsidP="00AE7D53">
                            <w:pPr>
                              <w:pStyle w:val="ListParagraph"/>
                              <w:numPr>
                                <w:ilvl w:val="0"/>
                                <w:numId w:val="102"/>
                              </w:numPr>
                              <w:bidi/>
                              <w:spacing w:after="0" w:line="240" w:lineRule="auto"/>
                              <w:rPr>
                                <w:rFonts w:eastAsia="Times New Roman"/>
                                <w:color w:val="1DB28F"/>
                                <w:sz w:val="34"/>
                                <w:rtl/>
                              </w:rPr>
                            </w:pPr>
                            <w:r>
                              <w:rPr>
                                <w:rFonts w:hint="cs"/>
                                <w:color w:val="000000" w:themeColor="text1"/>
                                <w:sz w:val="28"/>
                                <w:szCs w:val="28"/>
                                <w:rtl/>
                              </w:rPr>
                              <w:t>یوگرٹ کھا کر</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w14:anchorId="7018F718" id="_x0000_s1394" type="#_x0000_t202" alt="&quot;&quot;" style="position:absolute;left:0;text-align:left;margin-left:46.5pt;margin-top:34.7pt;width:220.4pt;height:584.0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" filled="f" stroked="f">
                <v:textbox>
                  <w:txbxContent>
                    <w:p w14:paraId="27B8B2A0" w14:textId="0025A6AB" w:rsidR="00F96E51" w:rsidRDefault="00F96E51" w:rsidP="00AE7D53">
                      <w:pPr>
                        <w:bidi/>
                        <w:rPr>
                          <w:rtl/>
                        </w:rPr>
                      </w:pPr>
                      <w:r>
                        <w:rPr>
                          <w:rFonts w:hint="cs"/>
                          <w:color w:val="000000" w:themeColor="text1"/>
                          <w:sz w:val="30"/>
                          <w:szCs w:val="30"/>
                          <w:rtl/>
                        </w:rPr>
                        <w:t xml:space="preserve">غذا </w:t>
                      </w:r>
                      <w:r>
                        <w:rPr>
                          <w:rFonts w:hint="cs"/>
                          <w:color w:val="000000" w:themeColor="text1"/>
                          <w:sz w:val="30"/>
                          <w:szCs w:val="30"/>
                          <w:rtl/>
                        </w:rPr>
                        <w:t xml:space="preserve">پر موجود نقصان دہ مائیکروبز کو تباہ کرنے کا بہترین طریقہ یہ ہے کہ: </w:t>
                      </w:r>
                      <w:r>
                        <w:rPr>
                          <w:color w:val="000000" w:themeColor="text1"/>
                          <w:sz w:val="30"/>
                          <w:szCs w:val="30"/>
                          <w:rtl/>
                        </w:rPr>
                        <w:br/>
                      </w:r>
                      <w:r>
                        <w:rPr>
                          <w:rFonts w:hint="cs"/>
                          <w:color w:val="000000" w:themeColor="text1"/>
                          <w:sz w:val="30"/>
                          <w:szCs w:val="30"/>
                          <w:rtl/>
                        </w:rPr>
                        <w:t>(1 پوائنٹ)</w:t>
                      </w:r>
                    </w:p>
                    <w:p w14:paraId="73A96862" w14:textId="77777777" w:rsidR="00F96E51" w:rsidRDefault="00F96E51" w:rsidP="00AE7D53">
                      <w:pPr>
                        <w:pStyle w:val="ListParagraph"/>
                        <w:numPr>
                          <w:ilvl w:val="0"/>
                          <w:numId w:val="100"/>
                        </w:numPr>
                        <w:bidi/>
                        <w:spacing w:after="0" w:line="240" w:lineRule="auto"/>
                        <w:rPr>
                          <w:rFonts w:eastAsia="Times New Roman"/>
                          <w:color w:val="1DB28F"/>
                          <w:sz w:val="34"/>
                          <w:rtl/>
                        </w:rPr>
                      </w:pPr>
                      <w:r>
                        <w:rPr>
                          <w:rFonts w:hint="cs"/>
                          <w:color w:val="000000" w:themeColor="text1"/>
                          <w:sz w:val="28"/>
                          <w:szCs w:val="28"/>
                          <w:rtl/>
                        </w:rPr>
                        <w:t>یقینی بنایا جائے کہ غذا باہر کی طرف پک گئی ہے</w:t>
                      </w:r>
                    </w:p>
                    <w:p w14:paraId="451663A6" w14:textId="77777777" w:rsidR="00F96E51" w:rsidRDefault="00F96E51" w:rsidP="00AE7D53">
                      <w:pPr>
                        <w:pStyle w:val="ListParagraph"/>
                        <w:numPr>
                          <w:ilvl w:val="0"/>
                          <w:numId w:val="100"/>
                        </w:numPr>
                        <w:bidi/>
                        <w:spacing w:after="0" w:line="240" w:lineRule="auto"/>
                        <w:rPr>
                          <w:rFonts w:eastAsia="Times New Roman"/>
                          <w:color w:val="1DB28F"/>
                          <w:sz w:val="34"/>
                          <w:rtl/>
                        </w:rPr>
                      </w:pPr>
                      <w:r>
                        <w:rPr>
                          <w:rFonts w:hint="cs"/>
                          <w:color w:val="000000" w:themeColor="text1"/>
                          <w:sz w:val="28"/>
                          <w:szCs w:val="28"/>
                          <w:rtl/>
                        </w:rPr>
                        <w:t>غذا جتنی جلدی ممکن ہو پکائیں</w:t>
                      </w:r>
                    </w:p>
                    <w:p w14:paraId="06F9AE73" w14:textId="77777777" w:rsidR="00F96E51" w:rsidRDefault="00F96E51" w:rsidP="00AE7D53">
                      <w:pPr>
                        <w:pStyle w:val="ListParagraph"/>
                        <w:numPr>
                          <w:ilvl w:val="0"/>
                          <w:numId w:val="100"/>
                        </w:numPr>
                        <w:bidi/>
                        <w:spacing w:after="0" w:line="240" w:lineRule="auto"/>
                        <w:rPr>
                          <w:rFonts w:eastAsia="Times New Roman"/>
                          <w:color w:val="1DB28F"/>
                          <w:sz w:val="34"/>
                          <w:rtl/>
                        </w:rPr>
                      </w:pPr>
                      <w:r>
                        <w:rPr>
                          <w:rFonts w:hint="cs"/>
                          <w:color w:val="000000" w:themeColor="text1"/>
                          <w:sz w:val="28"/>
                          <w:szCs w:val="28"/>
                          <w:rtl/>
                        </w:rPr>
                        <w:t>غذا کو تیز درجۂ حرارت پر خوب اچھی طرح پکائیں</w:t>
                      </w:r>
                    </w:p>
                    <w:p w14:paraId="33A62EC5" w14:textId="77777777" w:rsidR="00F96E51" w:rsidRDefault="00F96E51" w:rsidP="00AE7D53">
                      <w:pPr>
                        <w:pStyle w:val="ListParagraph"/>
                        <w:numPr>
                          <w:ilvl w:val="0"/>
                          <w:numId w:val="100"/>
                        </w:numPr>
                        <w:bidi/>
                        <w:spacing w:after="0" w:line="240" w:lineRule="auto"/>
                        <w:rPr>
                          <w:rFonts w:eastAsia="Times New Roman"/>
                          <w:color w:val="1DB28F"/>
                          <w:sz w:val="34"/>
                          <w:rtl/>
                        </w:rPr>
                      </w:pPr>
                      <w:r>
                        <w:rPr>
                          <w:rFonts w:hint="cs"/>
                          <w:color w:val="000000" w:themeColor="text1"/>
                          <w:sz w:val="28"/>
                          <w:szCs w:val="28"/>
                          <w:rtl/>
                        </w:rPr>
                        <w:t>یہ یقینی بنایا جائے کہ غذا ہمارے کھانے سے قبل گرم ہے</w:t>
                      </w:r>
                      <w:r>
                        <w:rPr>
                          <w:rFonts w:hint="cs"/>
                          <w:color w:val="000000" w:themeColor="text1"/>
                          <w:sz w:val="28"/>
                          <w:szCs w:val="28"/>
                          <w:rtl/>
                        </w:rPr>
                        <w:br/>
                      </w:r>
                    </w:p>
                    <w:p w14:paraId="095D0FDD" w14:textId="77777777" w:rsidR="00F96E51" w:rsidRDefault="00F96E51" w:rsidP="00AE7D53">
                      <w:pPr>
                        <w:bidi/>
                        <w:rPr>
                          <w:rFonts w:eastAsiaTheme="minorEastAsia"/>
                          <w:rtl/>
                        </w:rPr>
                      </w:pPr>
                      <w:r>
                        <w:rPr>
                          <w:rFonts w:hint="cs"/>
                          <w:color w:val="000000" w:themeColor="text1"/>
                          <w:sz w:val="30"/>
                          <w:szCs w:val="30"/>
                          <w:rtl/>
                        </w:rPr>
                        <w:t>ریفریجریشن:</w:t>
                      </w:r>
                    </w:p>
                    <w:p w14:paraId="52365206" w14:textId="77777777" w:rsidR="00F96E51" w:rsidRDefault="00F96E51" w:rsidP="00AE7D53">
                      <w:pPr>
                        <w:bidi/>
                        <w:rPr>
                          <w:rtl/>
                        </w:rPr>
                      </w:pPr>
                      <w:r>
                        <w:rPr>
                          <w:rFonts w:hint="cs"/>
                          <w:color w:val="000000" w:themeColor="text1"/>
                          <w:sz w:val="30"/>
                          <w:szCs w:val="30"/>
                          <w:rtl/>
                        </w:rPr>
                        <w:t>(2 پوائنٹ)</w:t>
                      </w:r>
                    </w:p>
                    <w:p w14:paraId="08F587A0" w14:textId="77777777" w:rsidR="00F96E51" w:rsidRDefault="00F96E51" w:rsidP="00AE7D53">
                      <w:pPr>
                        <w:pStyle w:val="ListParagraph"/>
                        <w:numPr>
                          <w:ilvl w:val="0"/>
                          <w:numId w:val="101"/>
                        </w:numPr>
                        <w:bidi/>
                        <w:spacing w:after="0" w:line="240" w:lineRule="auto"/>
                        <w:rPr>
                          <w:rFonts w:eastAsia="Times New Roman"/>
                          <w:color w:val="1DB28F"/>
                          <w:sz w:val="34"/>
                          <w:rtl/>
                        </w:rPr>
                      </w:pPr>
                      <w:r>
                        <w:rPr>
                          <w:rFonts w:hint="cs"/>
                          <w:color w:val="000000" w:themeColor="text1"/>
                          <w:sz w:val="28"/>
                          <w:szCs w:val="28"/>
                          <w:rtl/>
                        </w:rPr>
                        <w:t>تما مائیکروبز کو ہلاک کرتی ہے</w:t>
                      </w:r>
                    </w:p>
                    <w:p w14:paraId="4E60B7A0" w14:textId="77777777" w:rsidR="00F96E51" w:rsidRDefault="00F96E51" w:rsidP="00AE7D53">
                      <w:pPr>
                        <w:pStyle w:val="ListParagraph"/>
                        <w:numPr>
                          <w:ilvl w:val="0"/>
                          <w:numId w:val="101"/>
                        </w:numPr>
                        <w:bidi/>
                        <w:spacing w:after="0" w:line="240" w:lineRule="auto"/>
                        <w:rPr>
                          <w:rFonts w:eastAsia="Times New Roman"/>
                          <w:color w:val="1DB28F"/>
                          <w:sz w:val="34"/>
                          <w:rtl/>
                        </w:rPr>
                      </w:pPr>
                      <w:r>
                        <w:rPr>
                          <w:rFonts w:hint="cs"/>
                          <w:color w:val="000000" w:themeColor="text1"/>
                          <w:sz w:val="28"/>
                          <w:szCs w:val="28"/>
                          <w:rtl/>
                        </w:rPr>
                        <w:t>مائیکروب کی افزائش کو تیز رفتار کرتی ہے</w:t>
                      </w:r>
                    </w:p>
                    <w:p w14:paraId="6F715F4C" w14:textId="77777777" w:rsidR="00F96E51" w:rsidRDefault="00F96E51" w:rsidP="00AE7D53">
                      <w:pPr>
                        <w:pStyle w:val="ListParagraph"/>
                        <w:numPr>
                          <w:ilvl w:val="0"/>
                          <w:numId w:val="101"/>
                        </w:numPr>
                        <w:bidi/>
                        <w:spacing w:after="0" w:line="240" w:lineRule="auto"/>
                        <w:rPr>
                          <w:rFonts w:eastAsia="Times New Roman"/>
                          <w:color w:val="1DB28F"/>
                          <w:sz w:val="34"/>
                          <w:rtl/>
                        </w:rPr>
                      </w:pPr>
                      <w:r>
                        <w:rPr>
                          <w:rFonts w:hint="cs"/>
                          <w:color w:val="000000" w:themeColor="text1"/>
                          <w:sz w:val="28"/>
                          <w:szCs w:val="28"/>
                          <w:rtl/>
                        </w:rPr>
                        <w:t>مائیکروبز کو صرف افزائش پانے سے روکتی ہے، یہ انہیں ہلاک نہیں کرتی ہے</w:t>
                      </w:r>
                    </w:p>
                    <w:p w14:paraId="6B61CF35" w14:textId="77777777" w:rsidR="00F96E51" w:rsidRDefault="00F96E51" w:rsidP="00AE7D53">
                      <w:pPr>
                        <w:pStyle w:val="ListParagraph"/>
                        <w:numPr>
                          <w:ilvl w:val="0"/>
                          <w:numId w:val="101"/>
                        </w:numPr>
                        <w:bidi/>
                        <w:spacing w:after="0" w:line="240" w:lineRule="auto"/>
                        <w:rPr>
                          <w:rFonts w:eastAsia="Times New Roman"/>
                          <w:color w:val="1DB28F"/>
                          <w:sz w:val="34"/>
                          <w:rtl/>
                        </w:rPr>
                      </w:pPr>
                      <w:r>
                        <w:rPr>
                          <w:rFonts w:hint="cs"/>
                          <w:color w:val="000000" w:themeColor="text1"/>
                          <w:sz w:val="28"/>
                          <w:szCs w:val="28"/>
                          <w:rtl/>
                        </w:rPr>
                        <w:t xml:space="preserve">اسے </w:t>
                      </w:r>
                      <w:r>
                        <w:rPr>
                          <w:rFonts w:cs="Arial"/>
                          <w:color w:val="000000" w:themeColor="text1"/>
                          <w:sz w:val="28"/>
                          <w:szCs w:val="28"/>
                          <w:cs/>
                        </w:rPr>
                        <w:t>‎</w:t>
                      </w:r>
                      <w:r>
                        <w:rPr>
                          <w:color w:val="000000" w:themeColor="text1"/>
                          <w:sz w:val="28"/>
                          <w:szCs w:val="28"/>
                          <w:rtl/>
                          <w:cs/>
                        </w:rPr>
                        <w:t>4°C</w:t>
                      </w:r>
                      <w:r>
                        <w:rPr>
                          <w:rFonts w:hint="cs"/>
                          <w:color w:val="000000" w:themeColor="text1"/>
                          <w:sz w:val="28"/>
                          <w:szCs w:val="28"/>
                          <w:rtl/>
                        </w:rPr>
                        <w:t xml:space="preserve"> یا اس سے کم پر سیٹ کیا جائے</w:t>
                      </w:r>
                      <w:r>
                        <w:rPr>
                          <w:rFonts w:hint="cs"/>
                          <w:color w:val="000000" w:themeColor="text1"/>
                          <w:sz w:val="28"/>
                          <w:szCs w:val="28"/>
                          <w:rtl/>
                        </w:rPr>
                        <w:br/>
                      </w:r>
                    </w:p>
                    <w:p w14:paraId="225713F9" w14:textId="77777777" w:rsidR="00F96E51" w:rsidRDefault="00F96E51" w:rsidP="00AE7D53">
                      <w:pPr>
                        <w:bidi/>
                        <w:rPr>
                          <w:rFonts w:eastAsiaTheme="minorEastAsia"/>
                          <w:rtl/>
                        </w:rPr>
                      </w:pPr>
                      <w:r>
                        <w:rPr>
                          <w:rFonts w:hint="cs"/>
                          <w:color w:val="000000" w:themeColor="text1"/>
                          <w:sz w:val="30"/>
                          <w:szCs w:val="30"/>
                          <w:rtl/>
                        </w:rPr>
                        <w:t>ہم غذائی زہر آلودگی کیسے روک سکتے ہیں؟</w:t>
                      </w:r>
                    </w:p>
                    <w:p w14:paraId="01A60AB5" w14:textId="620C11CF" w:rsidR="00F96E51" w:rsidRDefault="00F96E51" w:rsidP="00AE7D53">
                      <w:pPr>
                        <w:bidi/>
                        <w:rPr>
                          <w:rtl/>
                        </w:rPr>
                      </w:pPr>
                      <w:r>
                        <w:rPr>
                          <w:rFonts w:hint="cs"/>
                          <w:color w:val="000000" w:themeColor="text1"/>
                          <w:sz w:val="30"/>
                          <w:szCs w:val="30"/>
                          <w:rtl/>
                        </w:rPr>
                        <w:t>(2 پوائنٹ)</w:t>
                      </w:r>
                    </w:p>
                    <w:p w14:paraId="59F56DA9" w14:textId="77777777" w:rsidR="00F96E51" w:rsidRDefault="00F96E51" w:rsidP="00AE7D53">
                      <w:pPr>
                        <w:pStyle w:val="ListParagraph"/>
                        <w:numPr>
                          <w:ilvl w:val="0"/>
                          <w:numId w:val="102"/>
                        </w:numPr>
                        <w:bidi/>
                        <w:spacing w:after="0" w:line="240" w:lineRule="auto"/>
                        <w:rPr>
                          <w:rFonts w:eastAsia="Times New Roman"/>
                          <w:color w:val="1DB28F"/>
                          <w:sz w:val="34"/>
                          <w:rtl/>
                        </w:rPr>
                      </w:pPr>
                      <w:r>
                        <w:rPr>
                          <w:rFonts w:hint="cs"/>
                          <w:color w:val="000000" w:themeColor="text1"/>
                          <w:sz w:val="28"/>
                          <w:szCs w:val="28"/>
                          <w:rtl/>
                        </w:rPr>
                        <w:t>کچا گوشت/چکن فریج میں اسٹور کریں</w:t>
                      </w:r>
                    </w:p>
                    <w:p w14:paraId="377CD72B" w14:textId="77777777" w:rsidR="00F96E51" w:rsidRDefault="00F96E51" w:rsidP="00AE7D53">
                      <w:pPr>
                        <w:pStyle w:val="ListParagraph"/>
                        <w:numPr>
                          <w:ilvl w:val="0"/>
                          <w:numId w:val="102"/>
                        </w:numPr>
                        <w:bidi/>
                        <w:spacing w:after="0" w:line="240" w:lineRule="auto"/>
                        <w:rPr>
                          <w:rFonts w:eastAsia="Times New Roman"/>
                          <w:color w:val="1DB28F"/>
                          <w:sz w:val="34"/>
                          <w:rtl/>
                        </w:rPr>
                      </w:pPr>
                      <w:r>
                        <w:rPr>
                          <w:rFonts w:hint="cs"/>
                          <w:color w:val="000000" w:themeColor="text1"/>
                          <w:sz w:val="28"/>
                          <w:szCs w:val="28"/>
                          <w:rtl/>
                        </w:rPr>
                        <w:t>ہمارے کھانے سے قبل کچا گوشت/چکن اچھی طرح پکائیں</w:t>
                      </w:r>
                    </w:p>
                    <w:p w14:paraId="4B576BB4" w14:textId="77777777" w:rsidR="00F96E51" w:rsidRDefault="00F96E51" w:rsidP="00AE7D53">
                      <w:pPr>
                        <w:pStyle w:val="ListParagraph"/>
                        <w:numPr>
                          <w:ilvl w:val="0"/>
                          <w:numId w:val="102"/>
                        </w:numPr>
                        <w:bidi/>
                        <w:spacing w:after="0" w:line="240" w:lineRule="auto"/>
                        <w:rPr>
                          <w:rFonts w:eastAsia="Times New Roman"/>
                          <w:color w:val="1DB28F"/>
                          <w:sz w:val="34"/>
                          <w:rtl/>
                        </w:rPr>
                      </w:pPr>
                      <w:r>
                        <w:rPr>
                          <w:rFonts w:hint="cs"/>
                          <w:color w:val="000000" w:themeColor="text1"/>
                          <w:sz w:val="28"/>
                          <w:szCs w:val="28"/>
                          <w:rtl/>
                        </w:rPr>
                        <w:t>کچا چکن دھو کر</w:t>
                      </w:r>
                    </w:p>
                    <w:p w14:paraId="73CBC57C" w14:textId="4C11BF95" w:rsidR="00F96E51" w:rsidRDefault="00F96E51" w:rsidP="00AE7D53">
                      <w:pPr>
                        <w:pStyle w:val="ListParagraph"/>
                        <w:numPr>
                          <w:ilvl w:val="0"/>
                          <w:numId w:val="102"/>
                        </w:numPr>
                        <w:bidi/>
                        <w:spacing w:after="0" w:line="240" w:lineRule="auto"/>
                        <w:rPr>
                          <w:rFonts w:eastAsia="Times New Roman"/>
                          <w:color w:val="1DB28F"/>
                          <w:sz w:val="34"/>
                          <w:rtl/>
                        </w:rPr>
                      </w:pPr>
                      <w:r>
                        <w:rPr>
                          <w:rFonts w:hint="cs"/>
                          <w:color w:val="000000" w:themeColor="text1"/>
                          <w:sz w:val="28"/>
                          <w:szCs w:val="28"/>
                          <w:rtl/>
                        </w:rPr>
                        <w:t>یوگرٹ کھا کر</w:t>
                      </w:r>
                    </w:p>
                  </w:txbxContent>
                </v:textbox>
              </v:shape>
            </w:pict>
          </mc:Fallback>
        </mc:AlternateContent>
      </w:r>
      <w:r w:rsidR="00C94EF7" w:rsidRPr="00882D12">
        <w:rPr>
          <w:rFonts w:cs="Arial" w:hint="cs"/>
          <w:noProof/>
          <w:rtl/>
          <w:lang w:val="en-IN" w:eastAsia="en-IN" w:bidi="ar-SA"/>
        </w:rPr>
        <mc:AlternateContent>
          <mc:Choice Requires="wps">
            <w:drawing>
              <wp:inline distT="0" distB="0" distL="0" distR="0" wp14:anchorId="0142926A" wp14:editId="666E9774">
                <wp:extent cx="5001260" cy="341194"/>
                <wp:effectExtent l="0" t="0" r="0" b="0"/>
                <wp:docPr id="3349" name="TextBox 2" descr="Please tick as many answers as appropriate&#10;"/>
                <wp:cNvGraphicFramePr/>
                <a:graphic xmlns:a="http://schemas.openxmlformats.org/drawingml/2006/main">
                  <a:graphicData uri="http://schemas.microsoft.com/office/word/2010/wordprocessingShape">
                    <wps:wsp>
                      <wps:cNvSpPr txBox="1"/>
                      <wps:spPr>
                        <a:xfrm>
                          <a:off x="0" y="0"/>
                          <a:ext cx="5001260" cy="341194"/>
                        </a:xfrm>
                        <a:prstGeom prst="rect">
                          <a:avLst/>
                        </a:prstGeom>
                        <a:noFill/>
                      </wps:spPr>
                      <wps:txbx>
                        <w:txbxContent>
                          <w:p w14:paraId="5906CBDC" w14:textId="77777777" w:rsidR="00F96E51" w:rsidRPr="00F20009" w:rsidRDefault="00F96E51" w:rsidP="00AE7D53">
                            <w:pPr>
                              <w:bidi/>
                              <w:rPr>
                                <w:sz w:val="32"/>
                                <w:szCs w:val="32"/>
                                <w:rtl/>
                              </w:rPr>
                            </w:pPr>
                            <w:r w:rsidRPr="00F20009">
                              <w:rPr>
                                <w:rFonts w:hint="cs"/>
                                <w:color w:val="000000" w:themeColor="text1"/>
                                <w:sz w:val="32"/>
                                <w:szCs w:val="32"/>
                                <w:rtl/>
                              </w:rPr>
                              <w:t xml:space="preserve">براہ </w:t>
                            </w:r>
                            <w:r w:rsidRPr="00F20009">
                              <w:rPr>
                                <w:rFonts w:hint="cs"/>
                                <w:color w:val="000000" w:themeColor="text1"/>
                                <w:sz w:val="32"/>
                                <w:szCs w:val="32"/>
                                <w:rtl/>
                              </w:rPr>
                              <w:t>کرم جتنے جوابات مناسب ہوں ان پر صحیح کا نشان لگائیں</w:t>
                            </w:r>
                          </w:p>
                        </w:txbxContent>
                      </wps:txbx>
                      <wps:bodyPr wrap="square" rtlCol="0">
                        <a:noAutofit/>
                      </wps:bodyPr>
                    </wps:wsp>
                  </a:graphicData>
                </a:graphic>
              </wp:inline>
            </w:drawing>
          </mc:Choice>
          <mc:Fallback>
            <w:pict>
              <v:shape w14:anchorId="0142926A" id="_x0000_s1395" type="#_x0000_t202" alt="Please tick as many answers as appropriate&#10;" style="width:393.8pt;height:2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" filled="f" stroked="f">
                <v:textbox>
                  <w:txbxContent>
                    <w:p w14:paraId="5906CBDC" w14:textId="77777777" w:rsidR="00F96E51" w:rsidRPr="00F20009" w:rsidRDefault="00F96E51" w:rsidP="00AE7D53">
                      <w:pPr>
                        <w:bidi/>
                        <w:rPr>
                          <w:sz w:val="32"/>
                          <w:szCs w:val="32"/>
                          <w:rtl/>
                        </w:rPr>
                      </w:pPr>
                      <w:r w:rsidRPr="00F20009">
                        <w:rPr>
                          <w:rFonts w:hint="cs"/>
                          <w:color w:val="000000" w:themeColor="text1"/>
                          <w:sz w:val="32"/>
                          <w:szCs w:val="32"/>
                          <w:rtl/>
                        </w:rPr>
                        <w:t xml:space="preserve">براہ </w:t>
                      </w:r>
                      <w:r w:rsidRPr="00F20009">
                        <w:rPr>
                          <w:rFonts w:hint="cs"/>
                          <w:color w:val="000000" w:themeColor="text1"/>
                          <w:sz w:val="32"/>
                          <w:szCs w:val="32"/>
                          <w:rtl/>
                        </w:rPr>
                        <w:t>کرم جتنے جوابات مناسب ہوں ان پر صحیح کا نشان لگائیں</w:t>
                      </w:r>
                    </w:p>
                  </w:txbxContent>
                </v:textbox>
                <w10:anchorlock/>
              </v:shape>
            </w:pict>
          </mc:Fallback>
        </mc:AlternateContent>
      </w:r>
    </w:p>
    <w:p w14:paraId="2ECA133D" w14:textId="7DAF26EB" w:rsidR="00333E56" w:rsidRPr="00882D12" w:rsidRDefault="00C80603" w:rsidP="007D07F5">
      <w:pPr>
        <w:bidi/>
        <w:rPr>
          <w:rFonts w:cs="Arial"/>
          <w:rtl/>
        </w:rPr>
      </w:pPr>
      <w:r w:rsidRPr="00882D12">
        <w:rPr>
          <w:rFonts w:cs="Arial" w:hint="cs"/>
          <w:noProof/>
          <w:rtl/>
          <w:lang w:val="en-IN" w:eastAsia="en-IN" w:bidi="ar-SA"/>
        </w:rPr>
        <mc:AlternateContent>
          <mc:Choice Requires="wps">
            <w:drawing>
              <wp:anchor distT="0" distB="0" distL="114300" distR="114300" simplePos="0" relativeHeight="251821056" behindDoc="0" locked="0" layoutInCell="1" allowOverlap="1" wp14:anchorId="60C4167C" wp14:editId="2CFF2639">
                <wp:simplePos x="0" y="0"/>
                <wp:positionH relativeFrom="column">
                  <wp:posOffset>3381375</wp:posOffset>
                </wp:positionH>
                <wp:positionV relativeFrom="paragraph">
                  <wp:posOffset>1905</wp:posOffset>
                </wp:positionV>
                <wp:extent cx="2799715" cy="7315200"/>
                <wp:effectExtent l="0" t="0" r="0" b="0"/>
                <wp:wrapNone/>
                <wp:docPr id="3348" name="Text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99715" cy="7315200"/>
                        </a:xfrm>
                        <a:prstGeom prst="rect">
                          <a:avLst/>
                        </a:prstGeom>
                        <a:noFill/>
                      </wps:spPr>
                      <wps:txbx>
                        <w:txbxContent>
                          <w:p w14:paraId="2D7C5657" w14:textId="77777777" w:rsidR="00F96E51" w:rsidRDefault="00F96E51" w:rsidP="00AE7D53">
                            <w:pPr>
                              <w:bidi/>
                              <w:rPr>
                                <w:rtl/>
                              </w:rPr>
                            </w:pPr>
                            <w:r>
                              <w:rPr>
                                <w:rFonts w:hint="cs"/>
                                <w:color w:val="000000" w:themeColor="text1"/>
                                <w:sz w:val="30"/>
                                <w:szCs w:val="30"/>
                                <w:rtl/>
                              </w:rPr>
                              <w:t xml:space="preserve">نقصان </w:t>
                            </w:r>
                            <w:r>
                              <w:rPr>
                                <w:rFonts w:hint="cs"/>
                                <w:color w:val="000000" w:themeColor="text1"/>
                                <w:sz w:val="30"/>
                                <w:szCs w:val="30"/>
                                <w:rtl/>
                              </w:rPr>
                              <w:t>دہ مائیکروبز عام طور پر درج ذیل پر پائے جا سکتے ہیں:</w:t>
                            </w:r>
                          </w:p>
                          <w:p w14:paraId="16092040" w14:textId="77777777" w:rsidR="00F96E51" w:rsidRDefault="00F96E51" w:rsidP="00AE7D53">
                            <w:pPr>
                              <w:bidi/>
                              <w:rPr>
                                <w:rtl/>
                              </w:rPr>
                            </w:pPr>
                            <w:r>
                              <w:rPr>
                                <w:rFonts w:hint="cs"/>
                                <w:color w:val="000000" w:themeColor="text1"/>
                                <w:sz w:val="30"/>
                                <w:szCs w:val="30"/>
                                <w:rtl/>
                              </w:rPr>
                              <w:t xml:space="preserve"> (3 پوائنٹ)</w:t>
                            </w:r>
                          </w:p>
                          <w:p w14:paraId="7726E627" w14:textId="77777777" w:rsidR="00F96E51" w:rsidRDefault="00F96E51" w:rsidP="00AE7D53">
                            <w:pPr>
                              <w:pStyle w:val="ListParagraph"/>
                              <w:numPr>
                                <w:ilvl w:val="0"/>
                                <w:numId w:val="97"/>
                              </w:numPr>
                              <w:bidi/>
                              <w:spacing w:after="0" w:line="240" w:lineRule="auto"/>
                              <w:rPr>
                                <w:rFonts w:eastAsia="Times New Roman"/>
                                <w:color w:val="1DB28F"/>
                                <w:sz w:val="34"/>
                                <w:rtl/>
                              </w:rPr>
                            </w:pPr>
                            <w:r>
                              <w:rPr>
                                <w:rFonts w:hint="cs"/>
                                <w:color w:val="000000" w:themeColor="text1"/>
                                <w:sz w:val="28"/>
                                <w:szCs w:val="28"/>
                                <w:rtl/>
                              </w:rPr>
                              <w:t>کچا گوشت</w:t>
                            </w:r>
                          </w:p>
                          <w:p w14:paraId="2A585B22" w14:textId="77777777" w:rsidR="00F96E51" w:rsidRDefault="00F96E51" w:rsidP="00AE7D53">
                            <w:pPr>
                              <w:pStyle w:val="ListParagraph"/>
                              <w:numPr>
                                <w:ilvl w:val="0"/>
                                <w:numId w:val="97"/>
                              </w:numPr>
                              <w:bidi/>
                              <w:spacing w:after="0" w:line="240" w:lineRule="auto"/>
                              <w:rPr>
                                <w:rFonts w:eastAsia="Times New Roman"/>
                                <w:color w:val="1DB28F"/>
                                <w:sz w:val="34"/>
                                <w:rtl/>
                              </w:rPr>
                            </w:pPr>
                            <w:r>
                              <w:rPr>
                                <w:rFonts w:hint="cs"/>
                                <w:color w:val="000000" w:themeColor="text1"/>
                                <w:sz w:val="28"/>
                                <w:szCs w:val="28"/>
                                <w:rtl/>
                              </w:rPr>
                              <w:t>کچی مچھلی</w:t>
                            </w:r>
                          </w:p>
                          <w:p w14:paraId="1AACEFA9" w14:textId="77777777" w:rsidR="00F96E51" w:rsidRDefault="00F96E51" w:rsidP="00AE7D53">
                            <w:pPr>
                              <w:pStyle w:val="ListParagraph"/>
                              <w:numPr>
                                <w:ilvl w:val="0"/>
                                <w:numId w:val="97"/>
                              </w:numPr>
                              <w:bidi/>
                              <w:spacing w:after="0" w:line="240" w:lineRule="auto"/>
                              <w:rPr>
                                <w:rFonts w:eastAsia="Times New Roman"/>
                                <w:color w:val="1DB28F"/>
                                <w:sz w:val="34"/>
                                <w:rtl/>
                              </w:rPr>
                            </w:pPr>
                            <w:r>
                              <w:rPr>
                                <w:rFonts w:hint="cs"/>
                                <w:color w:val="000000" w:themeColor="text1"/>
                                <w:sz w:val="28"/>
                                <w:szCs w:val="28"/>
                                <w:rtl/>
                              </w:rPr>
                              <w:t>پھل اور سبزیاں</w:t>
                            </w:r>
                          </w:p>
                          <w:p w14:paraId="7772E4BB" w14:textId="77777777" w:rsidR="00F96E51" w:rsidRDefault="00F96E51" w:rsidP="00AE7D53">
                            <w:pPr>
                              <w:pStyle w:val="ListParagraph"/>
                              <w:numPr>
                                <w:ilvl w:val="0"/>
                                <w:numId w:val="97"/>
                              </w:numPr>
                              <w:bidi/>
                              <w:spacing w:after="0" w:line="240" w:lineRule="auto"/>
                              <w:rPr>
                                <w:rFonts w:eastAsia="Times New Roman"/>
                                <w:color w:val="1DB28F"/>
                                <w:sz w:val="34"/>
                                <w:rtl/>
                              </w:rPr>
                            </w:pPr>
                            <w:r>
                              <w:rPr>
                                <w:rFonts w:hint="cs"/>
                                <w:color w:val="000000" w:themeColor="text1"/>
                                <w:sz w:val="28"/>
                                <w:szCs w:val="28"/>
                                <w:rtl/>
                              </w:rPr>
                              <w:t>یوگرٹ</w:t>
                            </w:r>
                            <w:r>
                              <w:rPr>
                                <w:rFonts w:hint="cs"/>
                                <w:color w:val="000000" w:themeColor="text1"/>
                                <w:sz w:val="28"/>
                                <w:szCs w:val="28"/>
                                <w:rtl/>
                              </w:rPr>
                              <w:br/>
                            </w:r>
                          </w:p>
                          <w:p w14:paraId="0DBDDEEF" w14:textId="77777777" w:rsidR="00F96E51" w:rsidRDefault="00F96E51" w:rsidP="00AE7D53">
                            <w:pPr>
                              <w:bidi/>
                              <w:rPr>
                                <w:rFonts w:eastAsiaTheme="minorEastAsia"/>
                                <w:rtl/>
                              </w:rPr>
                            </w:pPr>
                            <w:r>
                              <w:rPr>
                                <w:rFonts w:hint="cs"/>
                                <w:color w:val="000000" w:themeColor="text1"/>
                                <w:sz w:val="30"/>
                                <w:szCs w:val="30"/>
                                <w:rtl/>
                              </w:rPr>
                              <w:t>گوشت اور سبزیوں کو چاہیے کہ:</w:t>
                            </w:r>
                          </w:p>
                          <w:p w14:paraId="481E3A2F" w14:textId="77777777" w:rsidR="00F96E51" w:rsidRDefault="00F96E51" w:rsidP="00AE7D53">
                            <w:pPr>
                              <w:bidi/>
                              <w:rPr>
                                <w:rtl/>
                              </w:rPr>
                            </w:pPr>
                            <w:r>
                              <w:rPr>
                                <w:rFonts w:hint="cs"/>
                                <w:color w:val="000000" w:themeColor="text1"/>
                                <w:sz w:val="30"/>
                                <w:szCs w:val="30"/>
                                <w:rtl/>
                              </w:rPr>
                              <w:t>(1 پوائنٹ)</w:t>
                            </w:r>
                          </w:p>
                          <w:p w14:paraId="4AAB023A" w14:textId="77777777" w:rsidR="00F96E51" w:rsidRDefault="00F96E51" w:rsidP="00AE7D53">
                            <w:pPr>
                              <w:pStyle w:val="ListParagraph"/>
                              <w:numPr>
                                <w:ilvl w:val="0"/>
                                <w:numId w:val="98"/>
                              </w:numPr>
                              <w:bidi/>
                              <w:spacing w:after="0" w:line="240" w:lineRule="auto"/>
                              <w:rPr>
                                <w:rFonts w:eastAsia="Times New Roman"/>
                                <w:color w:val="1DB28F"/>
                                <w:sz w:val="34"/>
                                <w:rtl/>
                              </w:rPr>
                            </w:pPr>
                            <w:r>
                              <w:rPr>
                                <w:rFonts w:hint="cs"/>
                                <w:color w:val="000000" w:themeColor="text1"/>
                                <w:sz w:val="28"/>
                                <w:szCs w:val="28"/>
                                <w:rtl/>
                              </w:rPr>
                              <w:t xml:space="preserve"> فریج میں ایک ہی شیلف پر رکھا کیا جائے</w:t>
                            </w:r>
                          </w:p>
                          <w:p w14:paraId="1D814D27" w14:textId="77777777" w:rsidR="00F96E51" w:rsidRDefault="00F96E51" w:rsidP="00AE7D53">
                            <w:pPr>
                              <w:pStyle w:val="ListParagraph"/>
                              <w:numPr>
                                <w:ilvl w:val="0"/>
                                <w:numId w:val="98"/>
                              </w:numPr>
                              <w:bidi/>
                              <w:spacing w:after="0" w:line="240" w:lineRule="auto"/>
                              <w:rPr>
                                <w:rFonts w:eastAsia="Times New Roman"/>
                                <w:color w:val="1DB28F"/>
                                <w:sz w:val="34"/>
                                <w:rtl/>
                              </w:rPr>
                            </w:pPr>
                            <w:r>
                              <w:rPr>
                                <w:rFonts w:hint="cs"/>
                                <w:color w:val="000000" w:themeColor="text1"/>
                                <w:sz w:val="28"/>
                                <w:szCs w:val="28"/>
                                <w:rtl/>
                              </w:rPr>
                              <w:t>مختلف چاپنگ بورڈ پر کاٹا جائے</w:t>
                            </w:r>
                          </w:p>
                          <w:p w14:paraId="0479A218" w14:textId="77777777" w:rsidR="00F96E51" w:rsidRDefault="00F96E51" w:rsidP="00AE7D53">
                            <w:pPr>
                              <w:pStyle w:val="ListParagraph"/>
                              <w:numPr>
                                <w:ilvl w:val="0"/>
                                <w:numId w:val="98"/>
                              </w:numPr>
                              <w:bidi/>
                              <w:spacing w:after="0" w:line="240" w:lineRule="auto"/>
                              <w:rPr>
                                <w:rFonts w:eastAsia="Times New Roman"/>
                                <w:color w:val="1DB28F"/>
                                <w:sz w:val="34"/>
                                <w:rtl/>
                              </w:rPr>
                            </w:pPr>
                            <w:r>
                              <w:rPr>
                                <w:rFonts w:hint="cs"/>
                                <w:color w:val="000000" w:themeColor="text1"/>
                                <w:sz w:val="28"/>
                                <w:szCs w:val="28"/>
                                <w:rtl/>
                              </w:rPr>
                              <w:t>ایک ہی چھری سے کاٹا جائے</w:t>
                            </w:r>
                          </w:p>
                          <w:p w14:paraId="494C2CCA" w14:textId="77777777" w:rsidR="00F96E51" w:rsidRDefault="00F96E51" w:rsidP="00AE7D53">
                            <w:pPr>
                              <w:pStyle w:val="ListParagraph"/>
                              <w:numPr>
                                <w:ilvl w:val="0"/>
                                <w:numId w:val="98"/>
                              </w:numPr>
                              <w:bidi/>
                              <w:spacing w:after="0" w:line="240" w:lineRule="auto"/>
                              <w:rPr>
                                <w:rFonts w:eastAsia="Times New Roman"/>
                                <w:color w:val="1DB28F"/>
                                <w:sz w:val="34"/>
                                <w:rtl/>
                              </w:rPr>
                            </w:pPr>
                            <w:r>
                              <w:rPr>
                                <w:rFonts w:hint="cs"/>
                                <w:color w:val="000000" w:themeColor="text1"/>
                                <w:sz w:val="28"/>
                                <w:szCs w:val="28"/>
                                <w:rtl/>
                              </w:rPr>
                              <w:t>گرم نعمت خانہ میں رکھا جائے</w:t>
                            </w:r>
                            <w:r>
                              <w:rPr>
                                <w:rFonts w:hint="cs"/>
                                <w:color w:val="000000" w:themeColor="text1"/>
                                <w:sz w:val="28"/>
                                <w:szCs w:val="28"/>
                                <w:rtl/>
                              </w:rPr>
                              <w:br/>
                            </w:r>
                          </w:p>
                          <w:p w14:paraId="0A5F1275" w14:textId="77777777" w:rsidR="00F96E51" w:rsidRPr="00A254B9" w:rsidRDefault="00F96E51" w:rsidP="00AE7D53">
                            <w:pPr>
                              <w:bidi/>
                              <w:rPr>
                                <w:rFonts w:eastAsiaTheme="minorEastAsia"/>
                                <w:rtl/>
                              </w:rPr>
                            </w:pPr>
                            <w:r>
                              <w:rPr>
                                <w:rFonts w:hint="cs"/>
                                <w:color w:val="000000" w:themeColor="text1"/>
                                <w:sz w:val="30"/>
                                <w:szCs w:val="30"/>
                                <w:rtl/>
                              </w:rPr>
                              <w:t>کون سی غذا مفید مائیکروبز پر مشتمل ہو سکتی ہے؟</w:t>
                            </w:r>
                          </w:p>
                          <w:p w14:paraId="7C53DA82" w14:textId="77777777" w:rsidR="00F96E51" w:rsidRDefault="00F96E51" w:rsidP="00AE7D53">
                            <w:pPr>
                              <w:bidi/>
                              <w:rPr>
                                <w:rtl/>
                              </w:rPr>
                            </w:pPr>
                            <w:r>
                              <w:rPr>
                                <w:rFonts w:hint="cs"/>
                                <w:color w:val="000000" w:themeColor="text1"/>
                                <w:sz w:val="30"/>
                                <w:szCs w:val="30"/>
                                <w:rtl/>
                              </w:rPr>
                              <w:t xml:space="preserve"> (3 پوائنٹ)</w:t>
                            </w:r>
                          </w:p>
                          <w:p w14:paraId="37F29C6C" w14:textId="77777777" w:rsidR="00F96E51" w:rsidRDefault="00F96E51" w:rsidP="00AE7D53">
                            <w:pPr>
                              <w:pStyle w:val="ListParagraph"/>
                              <w:numPr>
                                <w:ilvl w:val="0"/>
                                <w:numId w:val="99"/>
                              </w:numPr>
                              <w:bidi/>
                              <w:spacing w:after="0" w:line="240" w:lineRule="auto"/>
                              <w:rPr>
                                <w:rFonts w:eastAsia="Times New Roman"/>
                                <w:color w:val="1DB28F"/>
                                <w:sz w:val="34"/>
                                <w:rtl/>
                              </w:rPr>
                            </w:pPr>
                            <w:r>
                              <w:rPr>
                                <w:rFonts w:hint="cs"/>
                                <w:color w:val="000000" w:themeColor="text1"/>
                                <w:sz w:val="28"/>
                                <w:szCs w:val="28"/>
                                <w:rtl/>
                              </w:rPr>
                              <w:t>چیز</w:t>
                            </w:r>
                          </w:p>
                          <w:p w14:paraId="7167A3FD" w14:textId="77777777" w:rsidR="00F96E51" w:rsidRDefault="00F96E51" w:rsidP="00AE7D53">
                            <w:pPr>
                              <w:pStyle w:val="ListParagraph"/>
                              <w:numPr>
                                <w:ilvl w:val="0"/>
                                <w:numId w:val="99"/>
                              </w:numPr>
                              <w:bidi/>
                              <w:spacing w:after="0" w:line="240" w:lineRule="auto"/>
                              <w:rPr>
                                <w:rFonts w:eastAsia="Times New Roman"/>
                                <w:color w:val="1DB28F"/>
                                <w:sz w:val="34"/>
                                <w:rtl/>
                              </w:rPr>
                            </w:pPr>
                            <w:r>
                              <w:rPr>
                                <w:rFonts w:hint="cs"/>
                                <w:color w:val="000000" w:themeColor="text1"/>
                                <w:sz w:val="28"/>
                                <w:szCs w:val="28"/>
                                <w:rtl/>
                              </w:rPr>
                              <w:t>یوگرٹ</w:t>
                            </w:r>
                          </w:p>
                          <w:p w14:paraId="300B0910" w14:textId="77777777" w:rsidR="00F96E51" w:rsidRDefault="00F96E51" w:rsidP="00AE7D53">
                            <w:pPr>
                              <w:pStyle w:val="ListParagraph"/>
                              <w:numPr>
                                <w:ilvl w:val="0"/>
                                <w:numId w:val="99"/>
                              </w:numPr>
                              <w:bidi/>
                              <w:spacing w:after="0" w:line="240" w:lineRule="auto"/>
                              <w:rPr>
                                <w:rFonts w:eastAsia="Times New Roman"/>
                                <w:color w:val="1DB28F"/>
                                <w:sz w:val="34"/>
                                <w:rtl/>
                              </w:rPr>
                            </w:pPr>
                            <w:r>
                              <w:rPr>
                                <w:rFonts w:hint="cs"/>
                                <w:color w:val="000000" w:themeColor="text1"/>
                                <w:sz w:val="28"/>
                                <w:szCs w:val="28"/>
                                <w:rtl/>
                              </w:rPr>
                              <w:t>بریڈ</w:t>
                            </w:r>
                          </w:p>
                          <w:p w14:paraId="326770DF" w14:textId="1FE72E53" w:rsidR="00F96E51" w:rsidRDefault="00F96E51" w:rsidP="00AE7D53">
                            <w:pPr>
                              <w:pStyle w:val="ListParagraph"/>
                              <w:numPr>
                                <w:ilvl w:val="0"/>
                                <w:numId w:val="99"/>
                              </w:numPr>
                              <w:bidi/>
                              <w:spacing w:after="0" w:line="240" w:lineRule="auto"/>
                              <w:rPr>
                                <w:rFonts w:eastAsia="Times New Roman"/>
                                <w:color w:val="1DB28F"/>
                                <w:sz w:val="34"/>
                                <w:rtl/>
                              </w:rPr>
                            </w:pPr>
                            <w:r>
                              <w:rPr>
                                <w:rFonts w:hint="cs"/>
                                <w:color w:val="000000" w:themeColor="text1"/>
                                <w:sz w:val="28"/>
                                <w:szCs w:val="28"/>
                                <w:rtl/>
                              </w:rPr>
                              <w:t>کچا چک</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w14:anchorId="60C4167C" id="_x0000_s1396" type="#_x0000_t202" alt="&quot;&quot;" style="position:absolute;left:0;text-align:left;margin-left:266.25pt;margin-top:.15pt;width:220.45pt;height:8in;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" filled="f" stroked="f">
                <v:textbox>
                  <w:txbxContent>
                    <w:p w14:paraId="2D7C5657" w14:textId="77777777" w:rsidR="00F96E51" w:rsidRDefault="00F96E51" w:rsidP="00AE7D53">
                      <w:pPr>
                        <w:bidi/>
                        <w:rPr>
                          <w:rtl/>
                        </w:rPr>
                      </w:pPr>
                      <w:r>
                        <w:rPr>
                          <w:rFonts w:hint="cs"/>
                          <w:color w:val="000000" w:themeColor="text1"/>
                          <w:sz w:val="30"/>
                          <w:szCs w:val="30"/>
                          <w:rtl/>
                        </w:rPr>
                        <w:t xml:space="preserve">نقصان </w:t>
                      </w:r>
                      <w:r>
                        <w:rPr>
                          <w:rFonts w:hint="cs"/>
                          <w:color w:val="000000" w:themeColor="text1"/>
                          <w:sz w:val="30"/>
                          <w:szCs w:val="30"/>
                          <w:rtl/>
                        </w:rPr>
                        <w:t>دہ مائیکروبز عام طور پر درج ذیل پر پائے جا سکتے ہیں:</w:t>
                      </w:r>
                    </w:p>
                    <w:p w14:paraId="16092040" w14:textId="77777777" w:rsidR="00F96E51" w:rsidRDefault="00F96E51" w:rsidP="00AE7D53">
                      <w:pPr>
                        <w:bidi/>
                        <w:rPr>
                          <w:rtl/>
                        </w:rPr>
                      </w:pPr>
                      <w:r>
                        <w:rPr>
                          <w:rFonts w:hint="cs"/>
                          <w:color w:val="000000" w:themeColor="text1"/>
                          <w:sz w:val="30"/>
                          <w:szCs w:val="30"/>
                          <w:rtl/>
                        </w:rPr>
                        <w:t xml:space="preserve"> (3 پوائنٹ)</w:t>
                      </w:r>
                    </w:p>
                    <w:p w14:paraId="7726E627" w14:textId="77777777" w:rsidR="00F96E51" w:rsidRDefault="00F96E51" w:rsidP="00AE7D53">
                      <w:pPr>
                        <w:pStyle w:val="ListParagraph"/>
                        <w:numPr>
                          <w:ilvl w:val="0"/>
                          <w:numId w:val="97"/>
                        </w:numPr>
                        <w:bidi/>
                        <w:spacing w:after="0" w:line="240" w:lineRule="auto"/>
                        <w:rPr>
                          <w:rFonts w:eastAsia="Times New Roman"/>
                          <w:color w:val="1DB28F"/>
                          <w:sz w:val="34"/>
                          <w:rtl/>
                        </w:rPr>
                      </w:pPr>
                      <w:r>
                        <w:rPr>
                          <w:rFonts w:hint="cs"/>
                          <w:color w:val="000000" w:themeColor="text1"/>
                          <w:sz w:val="28"/>
                          <w:szCs w:val="28"/>
                          <w:rtl/>
                        </w:rPr>
                        <w:t>کچا گوشت</w:t>
                      </w:r>
                    </w:p>
                    <w:p w14:paraId="2A585B22" w14:textId="77777777" w:rsidR="00F96E51" w:rsidRDefault="00F96E51" w:rsidP="00AE7D53">
                      <w:pPr>
                        <w:pStyle w:val="ListParagraph"/>
                        <w:numPr>
                          <w:ilvl w:val="0"/>
                          <w:numId w:val="97"/>
                        </w:numPr>
                        <w:bidi/>
                        <w:spacing w:after="0" w:line="240" w:lineRule="auto"/>
                        <w:rPr>
                          <w:rFonts w:eastAsia="Times New Roman"/>
                          <w:color w:val="1DB28F"/>
                          <w:sz w:val="34"/>
                          <w:rtl/>
                        </w:rPr>
                      </w:pPr>
                      <w:r>
                        <w:rPr>
                          <w:rFonts w:hint="cs"/>
                          <w:color w:val="000000" w:themeColor="text1"/>
                          <w:sz w:val="28"/>
                          <w:szCs w:val="28"/>
                          <w:rtl/>
                        </w:rPr>
                        <w:t>کچی مچھلی</w:t>
                      </w:r>
                    </w:p>
                    <w:p w14:paraId="1AACEFA9" w14:textId="77777777" w:rsidR="00F96E51" w:rsidRDefault="00F96E51" w:rsidP="00AE7D53">
                      <w:pPr>
                        <w:pStyle w:val="ListParagraph"/>
                        <w:numPr>
                          <w:ilvl w:val="0"/>
                          <w:numId w:val="97"/>
                        </w:numPr>
                        <w:bidi/>
                        <w:spacing w:after="0" w:line="240" w:lineRule="auto"/>
                        <w:rPr>
                          <w:rFonts w:eastAsia="Times New Roman"/>
                          <w:color w:val="1DB28F"/>
                          <w:sz w:val="34"/>
                          <w:rtl/>
                        </w:rPr>
                      </w:pPr>
                      <w:r>
                        <w:rPr>
                          <w:rFonts w:hint="cs"/>
                          <w:color w:val="000000" w:themeColor="text1"/>
                          <w:sz w:val="28"/>
                          <w:szCs w:val="28"/>
                          <w:rtl/>
                        </w:rPr>
                        <w:t>پھل اور سبزیاں</w:t>
                      </w:r>
                    </w:p>
                    <w:p w14:paraId="7772E4BB" w14:textId="77777777" w:rsidR="00F96E51" w:rsidRDefault="00F96E51" w:rsidP="00AE7D53">
                      <w:pPr>
                        <w:pStyle w:val="ListParagraph"/>
                        <w:numPr>
                          <w:ilvl w:val="0"/>
                          <w:numId w:val="97"/>
                        </w:numPr>
                        <w:bidi/>
                        <w:spacing w:after="0" w:line="240" w:lineRule="auto"/>
                        <w:rPr>
                          <w:rFonts w:eastAsia="Times New Roman"/>
                          <w:color w:val="1DB28F"/>
                          <w:sz w:val="34"/>
                          <w:rtl/>
                        </w:rPr>
                      </w:pPr>
                      <w:r>
                        <w:rPr>
                          <w:rFonts w:hint="cs"/>
                          <w:color w:val="000000" w:themeColor="text1"/>
                          <w:sz w:val="28"/>
                          <w:szCs w:val="28"/>
                          <w:rtl/>
                        </w:rPr>
                        <w:t>یوگرٹ</w:t>
                      </w:r>
                      <w:r>
                        <w:rPr>
                          <w:rFonts w:hint="cs"/>
                          <w:color w:val="000000" w:themeColor="text1"/>
                          <w:sz w:val="28"/>
                          <w:szCs w:val="28"/>
                          <w:rtl/>
                        </w:rPr>
                        <w:br/>
                      </w:r>
                    </w:p>
                    <w:p w14:paraId="0DBDDEEF" w14:textId="77777777" w:rsidR="00F96E51" w:rsidRDefault="00F96E51" w:rsidP="00AE7D53">
                      <w:pPr>
                        <w:bidi/>
                        <w:rPr>
                          <w:rFonts w:eastAsiaTheme="minorEastAsia"/>
                          <w:rtl/>
                        </w:rPr>
                      </w:pPr>
                      <w:r>
                        <w:rPr>
                          <w:rFonts w:hint="cs"/>
                          <w:color w:val="000000" w:themeColor="text1"/>
                          <w:sz w:val="30"/>
                          <w:szCs w:val="30"/>
                          <w:rtl/>
                        </w:rPr>
                        <w:t>گوشت اور سبزیوں کو چاہیے کہ:</w:t>
                      </w:r>
                    </w:p>
                    <w:p w14:paraId="481E3A2F" w14:textId="77777777" w:rsidR="00F96E51" w:rsidRDefault="00F96E51" w:rsidP="00AE7D53">
                      <w:pPr>
                        <w:bidi/>
                        <w:rPr>
                          <w:rtl/>
                        </w:rPr>
                      </w:pPr>
                      <w:r>
                        <w:rPr>
                          <w:rFonts w:hint="cs"/>
                          <w:color w:val="000000" w:themeColor="text1"/>
                          <w:sz w:val="30"/>
                          <w:szCs w:val="30"/>
                          <w:rtl/>
                        </w:rPr>
                        <w:t>(1 پوائنٹ)</w:t>
                      </w:r>
                    </w:p>
                    <w:p w14:paraId="4AAB023A" w14:textId="77777777" w:rsidR="00F96E51" w:rsidRDefault="00F96E51" w:rsidP="00AE7D53">
                      <w:pPr>
                        <w:pStyle w:val="ListParagraph"/>
                        <w:numPr>
                          <w:ilvl w:val="0"/>
                          <w:numId w:val="98"/>
                        </w:numPr>
                        <w:bidi/>
                        <w:spacing w:after="0" w:line="240" w:lineRule="auto"/>
                        <w:rPr>
                          <w:rFonts w:eastAsia="Times New Roman"/>
                          <w:color w:val="1DB28F"/>
                          <w:sz w:val="34"/>
                          <w:rtl/>
                        </w:rPr>
                      </w:pPr>
                      <w:r>
                        <w:rPr>
                          <w:rFonts w:hint="cs"/>
                          <w:color w:val="000000" w:themeColor="text1"/>
                          <w:sz w:val="28"/>
                          <w:szCs w:val="28"/>
                          <w:rtl/>
                        </w:rPr>
                        <w:t xml:space="preserve"> فریج میں ایک ہی شیلف پر رکھا کیا جائے</w:t>
                      </w:r>
                    </w:p>
                    <w:p w14:paraId="1D814D27" w14:textId="77777777" w:rsidR="00F96E51" w:rsidRDefault="00F96E51" w:rsidP="00AE7D53">
                      <w:pPr>
                        <w:pStyle w:val="ListParagraph"/>
                        <w:numPr>
                          <w:ilvl w:val="0"/>
                          <w:numId w:val="98"/>
                        </w:numPr>
                        <w:bidi/>
                        <w:spacing w:after="0" w:line="240" w:lineRule="auto"/>
                        <w:rPr>
                          <w:rFonts w:eastAsia="Times New Roman"/>
                          <w:color w:val="1DB28F"/>
                          <w:sz w:val="34"/>
                          <w:rtl/>
                        </w:rPr>
                      </w:pPr>
                      <w:r>
                        <w:rPr>
                          <w:rFonts w:hint="cs"/>
                          <w:color w:val="000000" w:themeColor="text1"/>
                          <w:sz w:val="28"/>
                          <w:szCs w:val="28"/>
                          <w:rtl/>
                        </w:rPr>
                        <w:t>مختلف چاپنگ بورڈ پر کاٹا جائے</w:t>
                      </w:r>
                    </w:p>
                    <w:p w14:paraId="0479A218" w14:textId="77777777" w:rsidR="00F96E51" w:rsidRDefault="00F96E51" w:rsidP="00AE7D53">
                      <w:pPr>
                        <w:pStyle w:val="ListParagraph"/>
                        <w:numPr>
                          <w:ilvl w:val="0"/>
                          <w:numId w:val="98"/>
                        </w:numPr>
                        <w:bidi/>
                        <w:spacing w:after="0" w:line="240" w:lineRule="auto"/>
                        <w:rPr>
                          <w:rFonts w:eastAsia="Times New Roman"/>
                          <w:color w:val="1DB28F"/>
                          <w:sz w:val="34"/>
                          <w:rtl/>
                        </w:rPr>
                      </w:pPr>
                      <w:r>
                        <w:rPr>
                          <w:rFonts w:hint="cs"/>
                          <w:color w:val="000000" w:themeColor="text1"/>
                          <w:sz w:val="28"/>
                          <w:szCs w:val="28"/>
                          <w:rtl/>
                        </w:rPr>
                        <w:t>ایک ہی چھری سے کاٹا جائے</w:t>
                      </w:r>
                    </w:p>
                    <w:p w14:paraId="494C2CCA" w14:textId="77777777" w:rsidR="00F96E51" w:rsidRDefault="00F96E51" w:rsidP="00AE7D53">
                      <w:pPr>
                        <w:pStyle w:val="ListParagraph"/>
                        <w:numPr>
                          <w:ilvl w:val="0"/>
                          <w:numId w:val="98"/>
                        </w:numPr>
                        <w:bidi/>
                        <w:spacing w:after="0" w:line="240" w:lineRule="auto"/>
                        <w:rPr>
                          <w:rFonts w:eastAsia="Times New Roman"/>
                          <w:color w:val="1DB28F"/>
                          <w:sz w:val="34"/>
                          <w:rtl/>
                        </w:rPr>
                      </w:pPr>
                      <w:r>
                        <w:rPr>
                          <w:rFonts w:hint="cs"/>
                          <w:color w:val="000000" w:themeColor="text1"/>
                          <w:sz w:val="28"/>
                          <w:szCs w:val="28"/>
                          <w:rtl/>
                        </w:rPr>
                        <w:t>گرم نعمت خانہ میں رکھا جائے</w:t>
                      </w:r>
                      <w:r>
                        <w:rPr>
                          <w:rFonts w:hint="cs"/>
                          <w:color w:val="000000" w:themeColor="text1"/>
                          <w:sz w:val="28"/>
                          <w:szCs w:val="28"/>
                          <w:rtl/>
                        </w:rPr>
                        <w:br/>
                      </w:r>
                    </w:p>
                    <w:p w14:paraId="0A5F1275" w14:textId="77777777" w:rsidR="00F96E51" w:rsidRPr="00A254B9" w:rsidRDefault="00F96E51" w:rsidP="00AE7D53">
                      <w:pPr>
                        <w:bidi/>
                        <w:rPr>
                          <w:rFonts w:eastAsiaTheme="minorEastAsia"/>
                          <w:rtl/>
                        </w:rPr>
                      </w:pPr>
                      <w:r>
                        <w:rPr>
                          <w:rFonts w:hint="cs"/>
                          <w:color w:val="000000" w:themeColor="text1"/>
                          <w:sz w:val="30"/>
                          <w:szCs w:val="30"/>
                          <w:rtl/>
                        </w:rPr>
                        <w:t>کون سی غذا مفید مائیکروبز پر مشتمل ہو سکتی ہے؟</w:t>
                      </w:r>
                    </w:p>
                    <w:p w14:paraId="7C53DA82" w14:textId="77777777" w:rsidR="00F96E51" w:rsidRDefault="00F96E51" w:rsidP="00AE7D53">
                      <w:pPr>
                        <w:bidi/>
                        <w:rPr>
                          <w:rtl/>
                        </w:rPr>
                      </w:pPr>
                      <w:r>
                        <w:rPr>
                          <w:rFonts w:hint="cs"/>
                          <w:color w:val="000000" w:themeColor="text1"/>
                          <w:sz w:val="30"/>
                          <w:szCs w:val="30"/>
                          <w:rtl/>
                        </w:rPr>
                        <w:t xml:space="preserve"> (3 پوائنٹ)</w:t>
                      </w:r>
                    </w:p>
                    <w:p w14:paraId="37F29C6C" w14:textId="77777777" w:rsidR="00F96E51" w:rsidRDefault="00F96E51" w:rsidP="00AE7D53">
                      <w:pPr>
                        <w:pStyle w:val="ListParagraph"/>
                        <w:numPr>
                          <w:ilvl w:val="0"/>
                          <w:numId w:val="99"/>
                        </w:numPr>
                        <w:bidi/>
                        <w:spacing w:after="0" w:line="240" w:lineRule="auto"/>
                        <w:rPr>
                          <w:rFonts w:eastAsia="Times New Roman"/>
                          <w:color w:val="1DB28F"/>
                          <w:sz w:val="34"/>
                          <w:rtl/>
                        </w:rPr>
                      </w:pPr>
                      <w:r>
                        <w:rPr>
                          <w:rFonts w:hint="cs"/>
                          <w:color w:val="000000" w:themeColor="text1"/>
                          <w:sz w:val="28"/>
                          <w:szCs w:val="28"/>
                          <w:rtl/>
                        </w:rPr>
                        <w:t>چیز</w:t>
                      </w:r>
                    </w:p>
                    <w:p w14:paraId="7167A3FD" w14:textId="77777777" w:rsidR="00F96E51" w:rsidRDefault="00F96E51" w:rsidP="00AE7D53">
                      <w:pPr>
                        <w:pStyle w:val="ListParagraph"/>
                        <w:numPr>
                          <w:ilvl w:val="0"/>
                          <w:numId w:val="99"/>
                        </w:numPr>
                        <w:bidi/>
                        <w:spacing w:after="0" w:line="240" w:lineRule="auto"/>
                        <w:rPr>
                          <w:rFonts w:eastAsia="Times New Roman"/>
                          <w:color w:val="1DB28F"/>
                          <w:sz w:val="34"/>
                          <w:rtl/>
                        </w:rPr>
                      </w:pPr>
                      <w:r>
                        <w:rPr>
                          <w:rFonts w:hint="cs"/>
                          <w:color w:val="000000" w:themeColor="text1"/>
                          <w:sz w:val="28"/>
                          <w:szCs w:val="28"/>
                          <w:rtl/>
                        </w:rPr>
                        <w:t>یوگرٹ</w:t>
                      </w:r>
                    </w:p>
                    <w:p w14:paraId="300B0910" w14:textId="77777777" w:rsidR="00F96E51" w:rsidRDefault="00F96E51" w:rsidP="00AE7D53">
                      <w:pPr>
                        <w:pStyle w:val="ListParagraph"/>
                        <w:numPr>
                          <w:ilvl w:val="0"/>
                          <w:numId w:val="99"/>
                        </w:numPr>
                        <w:bidi/>
                        <w:spacing w:after="0" w:line="240" w:lineRule="auto"/>
                        <w:rPr>
                          <w:rFonts w:eastAsia="Times New Roman"/>
                          <w:color w:val="1DB28F"/>
                          <w:sz w:val="34"/>
                          <w:rtl/>
                        </w:rPr>
                      </w:pPr>
                      <w:r>
                        <w:rPr>
                          <w:rFonts w:hint="cs"/>
                          <w:color w:val="000000" w:themeColor="text1"/>
                          <w:sz w:val="28"/>
                          <w:szCs w:val="28"/>
                          <w:rtl/>
                        </w:rPr>
                        <w:t>بریڈ</w:t>
                      </w:r>
                    </w:p>
                    <w:p w14:paraId="326770DF" w14:textId="1FE72E53" w:rsidR="00F96E51" w:rsidRDefault="00F96E51" w:rsidP="00AE7D53">
                      <w:pPr>
                        <w:pStyle w:val="ListParagraph"/>
                        <w:numPr>
                          <w:ilvl w:val="0"/>
                          <w:numId w:val="99"/>
                        </w:numPr>
                        <w:bidi/>
                        <w:spacing w:after="0" w:line="240" w:lineRule="auto"/>
                        <w:rPr>
                          <w:rFonts w:eastAsia="Times New Roman"/>
                          <w:color w:val="1DB28F"/>
                          <w:sz w:val="34"/>
                          <w:rtl/>
                        </w:rPr>
                      </w:pPr>
                      <w:r>
                        <w:rPr>
                          <w:rFonts w:hint="cs"/>
                          <w:color w:val="000000" w:themeColor="text1"/>
                          <w:sz w:val="28"/>
                          <w:szCs w:val="28"/>
                          <w:rtl/>
                        </w:rPr>
                        <w:t>کچا چک</w:t>
                      </w:r>
                    </w:p>
                  </w:txbxContent>
                </v:textbox>
              </v:shape>
            </w:pict>
          </mc:Fallback>
        </mc:AlternateContent>
      </w:r>
      <w:r w:rsidR="00333E56" w:rsidRPr="00882D12">
        <w:rPr>
          <w:rFonts w:cs="Arial" w:hint="cs"/>
          <w:rtl/>
        </w:rPr>
        <w:br w:type="page"/>
      </w:r>
    </w:p>
    <w:p w14:paraId="580C4557" w14:textId="410C881C" w:rsidR="00AE7D53" w:rsidRPr="00882D12" w:rsidRDefault="00F651D3" w:rsidP="007D07F5">
      <w:pPr>
        <w:bidi/>
        <w:rPr>
          <w:rFonts w:cs="Arial"/>
          <w:rtl/>
        </w:rPr>
      </w:pPr>
      <w:r w:rsidRPr="00882D12">
        <w:rPr>
          <w:rFonts w:cs="Arial" w:hint="cs"/>
          <w:noProof/>
          <w:rtl/>
          <w:lang w:val="en-IN" w:eastAsia="en-IN" w:bidi="ar-SA"/>
        </w:rPr>
        <w:lastRenderedPageBreak/>
        <mc:AlternateContent>
          <mc:Choice Requires="wpg">
            <w:drawing>
              <wp:anchor distT="0" distB="0" distL="114300" distR="114300" simplePos="0" relativeHeight="251603968" behindDoc="0" locked="0" layoutInCell="1" allowOverlap="1" wp14:anchorId="45FDAB42" wp14:editId="18CE7E34">
                <wp:simplePos x="0" y="0"/>
                <wp:positionH relativeFrom="column">
                  <wp:posOffset>193675</wp:posOffset>
                </wp:positionH>
                <wp:positionV relativeFrom="paragraph">
                  <wp:posOffset>268605</wp:posOffset>
                </wp:positionV>
                <wp:extent cx="476885" cy="488315"/>
                <wp:effectExtent l="19050" t="19050" r="18415" b="26035"/>
                <wp:wrapNone/>
                <wp:docPr id="2909" name="Group 29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76885" cy="488315"/>
                          <a:chOff x="0" y="0"/>
                          <a:chExt cx="563212" cy="563212"/>
                        </a:xfrm>
                      </wpg:grpSpPr>
                      <wps:wsp>
                        <wps:cNvPr id="3367" name="Oval 3367">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68" name="Picture 3368">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0217" y="14817"/>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68CFD3B" id="Group 2909" o:spid="_x0000_s1026" alt="&quot;&quot;" style="position:absolute;margin-left:15.25pt;margin-top:21.15pt;width:37.55pt;height:38.45pt;z-index:251603968;mso-width-relative:margin;mso-height-relative:margin"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">
                <v:oval id="Oval 3367"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" fillcolor="white [3212]" strokecolor="#1db28f" strokeweight="3pt">
                  <v:stroke joinstyle="miter"/>
                </v:oval>
                <v:shape id="Picture 3368" o:spid="_x0000_s1028" type="#_x0000_t75" alt="&quot;&quot;" style="position:absolute;left:402;top:14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">
                  <v:imagedata r:id="rId20" o:title=""/>
                </v:shape>
              </v:group>
            </w:pict>
          </mc:Fallback>
        </mc:AlternateContent>
      </w:r>
      <w:r w:rsidRPr="00882D12">
        <w:rPr>
          <w:rFonts w:cs="Arial" w:hint="cs"/>
          <w:noProof/>
          <w:rtl/>
          <w:lang w:val="en-IN" w:eastAsia="en-IN" w:bidi="ar-SA"/>
        </w:rPr>
        <mc:AlternateContent>
          <mc:Choice Requires="wps">
            <w:drawing>
              <wp:anchor distT="0" distB="0" distL="114300" distR="114300" simplePos="0" relativeHeight="251825152" behindDoc="0" locked="0" layoutInCell="1" allowOverlap="1" wp14:anchorId="50A309C0" wp14:editId="536A1E3E">
                <wp:simplePos x="0" y="0"/>
                <wp:positionH relativeFrom="column">
                  <wp:posOffset>2609850</wp:posOffset>
                </wp:positionH>
                <wp:positionV relativeFrom="paragraph">
                  <wp:posOffset>0</wp:posOffset>
                </wp:positionV>
                <wp:extent cx="3570605" cy="382270"/>
                <wp:effectExtent l="0" t="0" r="0" b="0"/>
                <wp:wrapNone/>
                <wp:docPr id="3356" name="TextBox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70605" cy="382270"/>
                        </a:xfrm>
                        <a:prstGeom prst="rect">
                          <a:avLst/>
                        </a:prstGeom>
                        <a:noFill/>
                      </wps:spPr>
                      <wps:txbx>
                        <w:txbxContent>
                          <w:p w14:paraId="20F80D89" w14:textId="77777777" w:rsidR="00F96E51" w:rsidRPr="00CB64DA" w:rsidRDefault="00F96E51" w:rsidP="00D4327E">
                            <w:pPr>
                              <w:pStyle w:val="Heading2"/>
                              <w:bidi/>
                              <w:rPr>
                                <w:b w:val="0"/>
                                <w:bCs/>
                                <w:sz w:val="40"/>
                                <w:szCs w:val="40"/>
                                <w:rtl/>
                              </w:rPr>
                            </w:pPr>
                            <w:r w:rsidRPr="00CB64DA">
                              <w:rPr>
                                <w:sz w:val="40"/>
                                <w:szCs w:val="40"/>
                              </w:rPr>
                              <w:t>SW1</w:t>
                            </w:r>
                            <w:r w:rsidRPr="00CB64DA">
                              <w:rPr>
                                <w:rFonts w:hint="cs"/>
                                <w:sz w:val="40"/>
                                <w:szCs w:val="40"/>
                                <w:rtl/>
                              </w:rPr>
                              <w:t xml:space="preserve"> </w:t>
                            </w:r>
                            <w:r w:rsidRPr="00CB64DA">
                              <w:rPr>
                                <w:rFonts w:hint="cs"/>
                                <w:b w:val="0"/>
                                <w:bCs/>
                                <w:sz w:val="40"/>
                                <w:szCs w:val="40"/>
                                <w:rtl/>
                              </w:rPr>
                              <w:t>- غذائی حفظان صحت کا کوئز</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50A309C0" id="_x0000_s1397" type="#_x0000_t202" alt="&quot;&quot;" style="position:absolute;left:0;text-align:left;margin-left:205.5pt;margin-top:0;width:281.15pt;height:30.1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" filled="f" stroked="f">
                <v:textbox style="mso-fit-shape-to-text:t">
                  <w:txbxContent>
                    <w:p w14:paraId="20F80D89" w14:textId="77777777" w:rsidR="00F96E51" w:rsidRPr="00CB64DA" w:rsidRDefault="00F96E51" w:rsidP="00D4327E">
                      <w:pPr>
                        <w:pStyle w:val="Heading2"/>
                        <w:bidi/>
                        <w:rPr>
                          <w:b w:val="0"/>
                          <w:bCs/>
                          <w:sz w:val="40"/>
                          <w:szCs w:val="40"/>
                          <w:rtl/>
                        </w:rPr>
                      </w:pPr>
                      <w:r w:rsidRPr="00CB64DA">
                        <w:rPr>
                          <w:sz w:val="40"/>
                          <w:szCs w:val="40"/>
                        </w:rPr>
                        <w:t>SW1</w:t>
                      </w:r>
                      <w:r w:rsidRPr="00CB64DA">
                        <w:rPr>
                          <w:rFonts w:hint="cs"/>
                          <w:sz w:val="40"/>
                          <w:szCs w:val="40"/>
                          <w:rtl/>
                        </w:rPr>
                        <w:t xml:space="preserve"> </w:t>
                      </w:r>
                      <w:r w:rsidRPr="00CB64DA">
                        <w:rPr>
                          <w:rFonts w:hint="cs"/>
                          <w:b w:val="0"/>
                          <w:bCs/>
                          <w:sz w:val="40"/>
                          <w:szCs w:val="40"/>
                          <w:rtl/>
                        </w:rPr>
                        <w:t>- غذائی حفظان صحت کا کوئز</w:t>
                      </w:r>
                    </w:p>
                  </w:txbxContent>
                </v:textbox>
              </v:shape>
            </w:pict>
          </mc:Fallback>
        </mc:AlternateContent>
      </w:r>
    </w:p>
    <w:p w14:paraId="69CD0141" w14:textId="47EBEDBF" w:rsidR="00AE7D53" w:rsidRPr="00882D12" w:rsidRDefault="00C94EF7" w:rsidP="007D07F5">
      <w:pPr>
        <w:pStyle w:val="ListParagraph"/>
        <w:bidi/>
        <w:rPr>
          <w:rFonts w:cs="Arial"/>
          <w:rtl/>
        </w:rPr>
      </w:pPr>
      <w:r w:rsidRPr="00882D12">
        <w:rPr>
          <w:rFonts w:cs="Arial" w:hint="cs"/>
          <w:noProof/>
          <w:rtl/>
          <w:lang w:val="en-IN" w:eastAsia="en-IN" w:bidi="ar-SA"/>
        </w:rPr>
        <mc:AlternateContent>
          <mc:Choice Requires="wps">
            <w:drawing>
              <wp:anchor distT="0" distB="0" distL="114300" distR="114300" simplePos="0" relativeHeight="251533312" behindDoc="0" locked="0" layoutInCell="1" allowOverlap="1" wp14:anchorId="4ABE8E41" wp14:editId="648CD44C">
                <wp:simplePos x="0" y="0"/>
                <wp:positionH relativeFrom="column">
                  <wp:posOffset>331527</wp:posOffset>
                </wp:positionH>
                <wp:positionV relativeFrom="paragraph">
                  <wp:posOffset>200554</wp:posOffset>
                </wp:positionV>
                <wp:extent cx="6080452" cy="8848724"/>
                <wp:effectExtent l="38100" t="38100" r="34925" b="29210"/>
                <wp:wrapNone/>
                <wp:docPr id="3366" name="Rectangle: Rounded Corners 33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38EAB23" id="Rectangle: Rounded Corners 3366" o:spid="_x0000_s1026" alt="&quot;&quot;" style="position:absolute;margin-left:26.1pt;margin-top:15.8pt;width:478.8pt;height:696.75pt;z-index:25153331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" filled="f" strokecolor="#117e62" strokeweight="6pt">
                <v:stroke joinstyle="bevel" endcap="square"/>
              </v:roundrect>
            </w:pict>
          </mc:Fallback>
        </mc:AlternateContent>
      </w:r>
    </w:p>
    <w:p w14:paraId="78B614F8" w14:textId="1657372C" w:rsidR="00AE7D53" w:rsidRPr="00882D12" w:rsidRDefault="00C94EF7"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2AEC49AF" wp14:editId="09B95755">
                <wp:extent cx="5608955" cy="614149"/>
                <wp:effectExtent l="0" t="0" r="0" b="0"/>
                <wp:docPr id="3357" name="TextBox 10" descr="Quiz: Food Hygiene&#10;"/>
                <wp:cNvGraphicFramePr/>
                <a:graphic xmlns:a="http://schemas.openxmlformats.org/drawingml/2006/main">
                  <a:graphicData uri="http://schemas.microsoft.com/office/word/2010/wordprocessingShape">
                    <wps:wsp>
                      <wps:cNvSpPr txBox="1"/>
                      <wps:spPr>
                        <a:xfrm>
                          <a:off x="0" y="0"/>
                          <a:ext cx="5608955" cy="614149"/>
                        </a:xfrm>
                        <a:prstGeom prst="rect">
                          <a:avLst/>
                        </a:prstGeom>
                        <a:noFill/>
                      </wps:spPr>
                      <wps:txbx>
                        <w:txbxContent>
                          <w:p w14:paraId="2036D92B" w14:textId="77777777" w:rsidR="00F96E51" w:rsidRPr="00F651D3" w:rsidRDefault="00F96E51" w:rsidP="00D4327E">
                            <w:pPr>
                              <w:pStyle w:val="Heading3"/>
                              <w:bidi/>
                              <w:rPr>
                                <w:b w:val="0"/>
                                <w:bCs/>
                                <w:sz w:val="64"/>
                                <w:szCs w:val="60"/>
                                <w:rtl/>
                              </w:rPr>
                            </w:pPr>
                            <w:r w:rsidRPr="00F651D3">
                              <w:rPr>
                                <w:rFonts w:hint="cs"/>
                                <w:b w:val="0"/>
                                <w:bCs/>
                                <w:sz w:val="64"/>
                                <w:szCs w:val="60"/>
                                <w:rtl/>
                              </w:rPr>
                              <w:t xml:space="preserve">کوئز: </w:t>
                            </w:r>
                            <w:r w:rsidRPr="00F651D3">
                              <w:rPr>
                                <w:rFonts w:hint="cs"/>
                                <w:b w:val="0"/>
                                <w:bCs/>
                                <w:sz w:val="64"/>
                                <w:szCs w:val="60"/>
                                <w:rtl/>
                              </w:rPr>
                              <w:t>غذائی حفظان صحت</w:t>
                            </w:r>
                          </w:p>
                        </w:txbxContent>
                      </wps:txbx>
                      <wps:bodyPr wrap="square" rtlCol="0">
                        <a:noAutofit/>
                      </wps:bodyPr>
                    </wps:wsp>
                  </a:graphicData>
                </a:graphic>
              </wp:inline>
            </w:drawing>
          </mc:Choice>
          <mc:Fallback>
            <w:pict>
              <v:shape w14:anchorId="2AEC49AF" id="_x0000_s1398" type="#_x0000_t202" alt="Quiz: Food Hygiene&#10;" style="width:441.65pt;height:4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" filled="f" stroked="f">
                <v:textbox>
                  <w:txbxContent>
                    <w:p w14:paraId="2036D92B" w14:textId="77777777" w:rsidR="00F96E51" w:rsidRPr="00F651D3" w:rsidRDefault="00F96E51" w:rsidP="00D4327E">
                      <w:pPr>
                        <w:pStyle w:val="Heading3"/>
                        <w:bidi/>
                        <w:rPr>
                          <w:b w:val="0"/>
                          <w:bCs/>
                          <w:sz w:val="64"/>
                          <w:szCs w:val="60"/>
                          <w:rtl/>
                        </w:rPr>
                      </w:pPr>
                      <w:r w:rsidRPr="00F651D3">
                        <w:rPr>
                          <w:rFonts w:hint="cs"/>
                          <w:b w:val="0"/>
                          <w:bCs/>
                          <w:sz w:val="64"/>
                          <w:szCs w:val="60"/>
                          <w:rtl/>
                        </w:rPr>
                        <w:t xml:space="preserve">کوئز: </w:t>
                      </w:r>
                      <w:r w:rsidRPr="00F651D3">
                        <w:rPr>
                          <w:rFonts w:hint="cs"/>
                          <w:b w:val="0"/>
                          <w:bCs/>
                          <w:sz w:val="64"/>
                          <w:szCs w:val="60"/>
                          <w:rtl/>
                        </w:rPr>
                        <w:t>غذائی حفظان صحت</w:t>
                      </w:r>
                    </w:p>
                  </w:txbxContent>
                </v:textbox>
                <w10:anchorlock/>
              </v:shape>
            </w:pict>
          </mc:Fallback>
        </mc:AlternateContent>
      </w:r>
    </w:p>
    <w:p w14:paraId="476B8B6A" w14:textId="151DC8DC" w:rsidR="00AE7D53" w:rsidRPr="00882D12" w:rsidRDefault="00C94EF7"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32AF5067" wp14:editId="265804B0">
                <wp:extent cx="5608320" cy="476885"/>
                <wp:effectExtent l="0" t="0" r="0" b="0"/>
                <wp:docPr id="3358" name="TextBox 12" descr="Continued...&#10;"/>
                <wp:cNvGraphicFramePr/>
                <a:graphic xmlns:a="http://schemas.openxmlformats.org/drawingml/2006/main">
                  <a:graphicData uri="http://schemas.microsoft.com/office/word/2010/wordprocessingShape">
                    <wps:wsp>
                      <wps:cNvSpPr txBox="1"/>
                      <wps:spPr>
                        <a:xfrm>
                          <a:off x="0" y="0"/>
                          <a:ext cx="5608320" cy="476885"/>
                        </a:xfrm>
                        <a:prstGeom prst="rect">
                          <a:avLst/>
                        </a:prstGeom>
                        <a:noFill/>
                      </wps:spPr>
                      <wps:txbx>
                        <w:txbxContent>
                          <w:p w14:paraId="7A693000" w14:textId="77777777" w:rsidR="00F96E51" w:rsidRPr="00F651D3" w:rsidRDefault="00F96E51" w:rsidP="00AE7D53">
                            <w:pPr>
                              <w:bidi/>
                              <w:rPr>
                                <w:sz w:val="28"/>
                                <w:szCs w:val="26"/>
                                <w:rtl/>
                              </w:rPr>
                            </w:pPr>
                            <w:r w:rsidRPr="00F651D3">
                              <w:rPr>
                                <w:rFonts w:hint="cs"/>
                                <w:color w:val="000000" w:themeColor="text1"/>
                                <w:sz w:val="40"/>
                                <w:szCs w:val="40"/>
                                <w:rtl/>
                              </w:rPr>
                              <w:t>جاری…</w:t>
                            </w:r>
                          </w:p>
                        </w:txbxContent>
                      </wps:txbx>
                      <wps:bodyPr wrap="square" rtlCol="0">
                        <a:spAutoFit/>
                      </wps:bodyPr>
                    </wps:wsp>
                  </a:graphicData>
                </a:graphic>
              </wp:inline>
            </w:drawing>
          </mc:Choice>
          <mc:Fallback>
            <w:pict>
              <v:shape w14:anchorId="32AF5067" id="_x0000_s1399" type="#_x0000_t202" alt="Continued...&#10;" style="width:441.6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" filled="f" stroked="f">
                <v:textbox style="mso-fit-shape-to-text:t">
                  <w:txbxContent>
                    <w:p w14:paraId="7A693000" w14:textId="77777777" w:rsidR="00F96E51" w:rsidRPr="00F651D3" w:rsidRDefault="00F96E51" w:rsidP="00AE7D53">
                      <w:pPr>
                        <w:bidi/>
                        <w:rPr>
                          <w:sz w:val="28"/>
                          <w:szCs w:val="26"/>
                          <w:rtl/>
                        </w:rPr>
                      </w:pPr>
                      <w:r w:rsidRPr="00F651D3">
                        <w:rPr>
                          <w:rFonts w:hint="cs"/>
                          <w:color w:val="000000" w:themeColor="text1"/>
                          <w:sz w:val="40"/>
                          <w:szCs w:val="40"/>
                          <w:rtl/>
                        </w:rPr>
                        <w:t>جاری…</w:t>
                      </w:r>
                    </w:p>
                  </w:txbxContent>
                </v:textbox>
                <w10:anchorlock/>
              </v:shape>
            </w:pict>
          </mc:Fallback>
        </mc:AlternateContent>
      </w:r>
    </w:p>
    <w:p w14:paraId="7CF3388A" w14:textId="7AE85251" w:rsidR="00AE7D53" w:rsidRPr="00882D12" w:rsidRDefault="00C94EF7"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3DAADE45" wp14:editId="19B89F3E">
                <wp:extent cx="5608320" cy="767715"/>
                <wp:effectExtent l="0" t="0" r="0" b="0"/>
                <wp:docPr id="3359" name="TextBox 13" descr="Match the terms with their definitions:&#10;(3 points)&#10;"/>
                <wp:cNvGraphicFramePr/>
                <a:graphic xmlns:a="http://schemas.openxmlformats.org/drawingml/2006/main">
                  <a:graphicData uri="http://schemas.microsoft.com/office/word/2010/wordprocessingShape">
                    <wps:wsp>
                      <wps:cNvSpPr txBox="1"/>
                      <wps:spPr>
                        <a:xfrm>
                          <a:off x="0" y="0"/>
                          <a:ext cx="5608320" cy="767715"/>
                        </a:xfrm>
                        <a:prstGeom prst="rect">
                          <a:avLst/>
                        </a:prstGeom>
                        <a:noFill/>
                      </wps:spPr>
                      <wps:txbx>
                        <w:txbxContent>
                          <w:p w14:paraId="6E75F36F" w14:textId="77777777" w:rsidR="00F96E51" w:rsidRPr="00F651D3" w:rsidRDefault="00F96E51" w:rsidP="00AE7D53">
                            <w:pPr>
                              <w:bidi/>
                              <w:rPr>
                                <w:sz w:val="26"/>
                                <w:szCs w:val="24"/>
                                <w:rtl/>
                              </w:rPr>
                            </w:pPr>
                            <w:r w:rsidRPr="00F651D3">
                              <w:rPr>
                                <w:rFonts w:hint="cs"/>
                                <w:color w:val="000000" w:themeColor="text1"/>
                                <w:sz w:val="32"/>
                                <w:szCs w:val="32"/>
                                <w:rtl/>
                              </w:rPr>
                              <w:t>اصطلاحات کا جوڑا ان کی تعریفات سے لگائیں:</w:t>
                            </w:r>
                          </w:p>
                          <w:p w14:paraId="3E08D260" w14:textId="77777777" w:rsidR="00F96E51" w:rsidRPr="00F651D3" w:rsidRDefault="00F96E51" w:rsidP="00AE7D53">
                            <w:pPr>
                              <w:bidi/>
                              <w:rPr>
                                <w:sz w:val="26"/>
                                <w:szCs w:val="24"/>
                                <w:rtl/>
                              </w:rPr>
                            </w:pPr>
                            <w:r w:rsidRPr="00F651D3">
                              <w:rPr>
                                <w:rFonts w:hint="cs"/>
                                <w:color w:val="000000" w:themeColor="text1"/>
                                <w:sz w:val="32"/>
                                <w:szCs w:val="32"/>
                                <w:rtl/>
                              </w:rPr>
                              <w:t>(3 پوائنٹ)</w:t>
                            </w:r>
                          </w:p>
                        </w:txbxContent>
                      </wps:txbx>
                      <wps:bodyPr wrap="square" rtlCol="0">
                        <a:spAutoFit/>
                      </wps:bodyPr>
                    </wps:wsp>
                  </a:graphicData>
                </a:graphic>
              </wp:inline>
            </w:drawing>
          </mc:Choice>
          <mc:Fallback>
            <w:pict>
              <v:shape w14:anchorId="3DAADE45" id="_x0000_s1400" type="#_x0000_t202" alt="Match the terms with their definitions:&#10;(3 points)&#10;" style="width:441.6pt;height:6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" filled="f" stroked="f">
                <v:textbox style="mso-fit-shape-to-text:t">
                  <w:txbxContent>
                    <w:p w14:paraId="6E75F36F" w14:textId="77777777" w:rsidR="00F96E51" w:rsidRPr="00F651D3" w:rsidRDefault="00F96E51" w:rsidP="00AE7D53">
                      <w:pPr>
                        <w:bidi/>
                        <w:rPr>
                          <w:sz w:val="26"/>
                          <w:szCs w:val="24"/>
                          <w:rtl/>
                        </w:rPr>
                      </w:pPr>
                      <w:r w:rsidRPr="00F651D3">
                        <w:rPr>
                          <w:rFonts w:hint="cs"/>
                          <w:color w:val="000000" w:themeColor="text1"/>
                          <w:sz w:val="32"/>
                          <w:szCs w:val="32"/>
                          <w:rtl/>
                        </w:rPr>
                        <w:t>اصطلاحات کا جوڑا ان کی تعریفات سے لگائیں:</w:t>
                      </w:r>
                    </w:p>
                    <w:p w14:paraId="3E08D260" w14:textId="77777777" w:rsidR="00F96E51" w:rsidRPr="00F651D3" w:rsidRDefault="00F96E51" w:rsidP="00AE7D53">
                      <w:pPr>
                        <w:bidi/>
                        <w:rPr>
                          <w:sz w:val="26"/>
                          <w:szCs w:val="24"/>
                          <w:rtl/>
                        </w:rPr>
                      </w:pPr>
                      <w:r w:rsidRPr="00F651D3">
                        <w:rPr>
                          <w:rFonts w:hint="cs"/>
                          <w:color w:val="000000" w:themeColor="text1"/>
                          <w:sz w:val="32"/>
                          <w:szCs w:val="32"/>
                          <w:rtl/>
                        </w:rPr>
                        <w:t>(3 پوائنٹ)</w:t>
                      </w:r>
                    </w:p>
                  </w:txbxContent>
                </v:textbox>
                <w10:anchorlock/>
              </v:shape>
            </w:pict>
          </mc:Fallback>
        </mc:AlternateContent>
      </w:r>
    </w:p>
    <w:p w14:paraId="19CCF7F4" w14:textId="77777777" w:rsidR="00AE7D53" w:rsidRPr="00882D12" w:rsidRDefault="00AE7D53" w:rsidP="007D07F5">
      <w:pPr>
        <w:pStyle w:val="ListParagraph"/>
        <w:bidi/>
        <w:rPr>
          <w:rFonts w:cs="Arial"/>
        </w:rPr>
      </w:pPr>
    </w:p>
    <w:p w14:paraId="5AC704BE" w14:textId="77777777" w:rsidR="00582531" w:rsidRPr="00882D12" w:rsidRDefault="00C94EF7" w:rsidP="007D07F5">
      <w:pPr>
        <w:pStyle w:val="ListParagraph"/>
        <w:bidi/>
        <w:ind w:left="851"/>
        <w:rPr>
          <w:rFonts w:cs="Arial"/>
          <w:rtl/>
        </w:rPr>
      </w:pPr>
      <w:r w:rsidRPr="00882D12">
        <w:rPr>
          <w:rFonts w:cs="Arial" w:hint="cs"/>
          <w:noProof/>
          <w:rtl/>
          <w:lang w:val="en-IN" w:eastAsia="en-IN" w:bidi="ar-SA"/>
        </w:rPr>
        <mc:AlternateContent>
          <mc:Choice Requires="wps">
            <w:drawing>
              <wp:inline distT="0" distB="0" distL="0" distR="0" wp14:anchorId="432242FF" wp14:editId="5AC1D60D">
                <wp:extent cx="1759140" cy="481330"/>
                <wp:effectExtent l="0" t="0" r="12700" b="13970"/>
                <wp:docPr id="3363" name="Rectangle: Rounded Corners 33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59140" cy="48133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9E735A" w14:textId="77777777" w:rsidR="00F96E51" w:rsidRDefault="00F96E51" w:rsidP="00AE7D53">
                            <w:pPr>
                              <w:bidi/>
                              <w:jc w:val="center"/>
                              <w:rPr>
                                <w:rtl/>
                              </w:rPr>
                            </w:pPr>
                            <w:r>
                              <w:rPr>
                                <w:rFonts w:hint="cs"/>
                                <w:color w:val="000000" w:themeColor="text1"/>
                                <w:sz w:val="28"/>
                                <w:szCs w:val="28"/>
                                <w:rtl/>
                              </w:rPr>
                              <w:t xml:space="preserve">غذا </w:t>
                            </w:r>
                            <w:r>
                              <w:rPr>
                                <w:rFonts w:hint="cs"/>
                                <w:color w:val="000000" w:themeColor="text1"/>
                                <w:sz w:val="28"/>
                                <w:szCs w:val="28"/>
                                <w:rtl/>
                              </w:rPr>
                              <w:t>کی بربادی</w:t>
                            </w:r>
                          </w:p>
                        </w:txbxContent>
                      </wps:txbx>
                      <wps:bodyPr rtlCol="0" anchor="ctr"/>
                    </wps:wsp>
                  </a:graphicData>
                </a:graphic>
              </wp:inline>
            </w:drawing>
          </mc:Choice>
          <mc:Fallback>
            <w:pict>
              <v:roundrect w14:anchorId="432242FF" id="Rectangle: Rounded Corners 3363" o:spid="_x0000_s1401" alt="&quot;&quot;" style="width:138.5pt;height:37.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" fillcolor="#99d5c7" strokecolor="black [3213]" strokeweight="1pt">
                <v:stroke joinstyle="miter"/>
                <v:textbox>
                  <w:txbxContent>
                    <w:p w14:paraId="009E735A" w14:textId="77777777" w:rsidR="00F96E51" w:rsidRDefault="00F96E51" w:rsidP="00AE7D53">
                      <w:pPr>
                        <w:bidi/>
                        <w:jc w:val="center"/>
                        <w:rPr>
                          <w:rtl/>
                        </w:rPr>
                      </w:pPr>
                      <w:r>
                        <w:rPr>
                          <w:rFonts w:hint="cs"/>
                          <w:color w:val="000000" w:themeColor="text1"/>
                          <w:sz w:val="28"/>
                          <w:szCs w:val="28"/>
                          <w:rtl/>
                        </w:rPr>
                        <w:t xml:space="preserve">غذا </w:t>
                      </w:r>
                      <w:r>
                        <w:rPr>
                          <w:rFonts w:hint="cs"/>
                          <w:color w:val="000000" w:themeColor="text1"/>
                          <w:sz w:val="28"/>
                          <w:szCs w:val="28"/>
                          <w:rtl/>
                        </w:rPr>
                        <w:t>کی بربادی</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212F7581" wp14:editId="593DAA54">
                <wp:extent cx="3494405" cy="1720215"/>
                <wp:effectExtent l="0" t="0" r="0" b="0"/>
                <wp:docPr id="3360"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691C476B" w14:textId="77777777" w:rsidR="00F96E51" w:rsidRDefault="00F96E51" w:rsidP="00582531">
                            <w:pPr>
                              <w:bidi/>
                              <w:rPr>
                                <w:rtl/>
                              </w:rPr>
                            </w:pPr>
                            <w:r>
                              <w:rPr>
                                <w:rFonts w:hint="cs"/>
                                <w:color w:val="000000" w:themeColor="text1"/>
                                <w:sz w:val="28"/>
                                <w:szCs w:val="28"/>
                                <w:rtl/>
                              </w:rPr>
                              <w:t xml:space="preserve">غذا </w:t>
                            </w:r>
                            <w:r>
                              <w:rPr>
                                <w:rFonts w:hint="cs"/>
                                <w:color w:val="000000" w:themeColor="text1"/>
                                <w:sz w:val="28"/>
                                <w:szCs w:val="28"/>
                                <w:rtl/>
                              </w:rPr>
                              <w:t>کا رنگ، بناوٹ، اور فلیور کا زائل ہونا</w:t>
                            </w:r>
                          </w:p>
                        </w:txbxContent>
                      </wps:txbx>
                      <wps:bodyPr wrap="square" rtlCol="0">
                        <a:spAutoFit/>
                      </wps:bodyPr>
                    </wps:wsp>
                  </a:graphicData>
                </a:graphic>
              </wp:inline>
            </w:drawing>
          </mc:Choice>
          <mc:Fallback>
            <w:pict>
              <v:shape w14:anchorId="212F7581" id="TextBox 14" o:spid="_x0000_s1402"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" filled="f" stroked="f">
                <v:textbox style="mso-fit-shape-to-text:t">
                  <w:txbxContent>
                    <w:p w14:paraId="691C476B" w14:textId="77777777" w:rsidR="00F96E51" w:rsidRDefault="00F96E51" w:rsidP="00582531">
                      <w:pPr>
                        <w:bidi/>
                        <w:rPr>
                          <w:rtl/>
                        </w:rPr>
                      </w:pPr>
                      <w:r>
                        <w:rPr>
                          <w:rFonts w:hint="cs"/>
                          <w:color w:val="000000" w:themeColor="text1"/>
                          <w:sz w:val="28"/>
                          <w:szCs w:val="28"/>
                          <w:rtl/>
                        </w:rPr>
                        <w:t xml:space="preserve">غذا </w:t>
                      </w:r>
                      <w:r>
                        <w:rPr>
                          <w:rFonts w:hint="cs"/>
                          <w:color w:val="000000" w:themeColor="text1"/>
                          <w:sz w:val="28"/>
                          <w:szCs w:val="28"/>
                          <w:rtl/>
                        </w:rPr>
                        <w:t>کا رنگ، بناوٹ، اور فلیور کا زائل ہونا</w:t>
                      </w:r>
                    </w:p>
                  </w:txbxContent>
                </v:textbox>
                <w10:anchorlock/>
              </v:shape>
            </w:pict>
          </mc:Fallback>
        </mc:AlternateContent>
      </w:r>
      <w:r w:rsidRPr="00882D12">
        <w:rPr>
          <w:rFonts w:cs="Arial" w:hint="cs"/>
          <w:noProof/>
          <w:rtl/>
          <w:lang w:val="en-IN" w:eastAsia="en-IN" w:bidi="ar-SA"/>
        </w:rPr>
        <mc:AlternateContent>
          <mc:Choice Requires="wps">
            <w:drawing>
              <wp:inline distT="0" distB="0" distL="0" distR="0" wp14:anchorId="0C2A14E7" wp14:editId="2DBC5127">
                <wp:extent cx="1747149" cy="509905"/>
                <wp:effectExtent l="0" t="0" r="24765" b="23495"/>
                <wp:docPr id="3362" name="Rectangle: Rounded Corners 33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47149" cy="50990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AF7459" w14:textId="77777777" w:rsidR="00F96E51" w:rsidRDefault="00F96E51" w:rsidP="00CB64DA">
                            <w:pPr>
                              <w:bidi/>
                              <w:spacing w:line="240" w:lineRule="auto"/>
                              <w:jc w:val="center"/>
                              <w:rPr>
                                <w:rtl/>
                              </w:rPr>
                            </w:pPr>
                            <w:r>
                              <w:rPr>
                                <w:rFonts w:hint="cs"/>
                                <w:color w:val="000000" w:themeColor="text1"/>
                                <w:sz w:val="28"/>
                                <w:szCs w:val="28"/>
                                <w:rtl/>
                              </w:rPr>
                              <w:t xml:space="preserve">استعمال </w:t>
                            </w:r>
                            <w:r>
                              <w:rPr>
                                <w:rFonts w:hint="cs"/>
                                <w:color w:val="000000" w:themeColor="text1"/>
                                <w:sz w:val="28"/>
                                <w:szCs w:val="28"/>
                                <w:rtl/>
                              </w:rPr>
                              <w:t>کی آخری تاریخ</w:t>
                            </w:r>
                          </w:p>
                        </w:txbxContent>
                      </wps:txbx>
                      <wps:bodyPr rtlCol="0" anchor="ctr"/>
                    </wps:wsp>
                  </a:graphicData>
                </a:graphic>
              </wp:inline>
            </w:drawing>
          </mc:Choice>
          <mc:Fallback>
            <w:pict>
              <v:roundrect w14:anchorId="0C2A14E7" id="Rectangle: Rounded Corners 3362" o:spid="_x0000_s1403" alt="&quot;&quot;" style="width:137.55pt;height:40.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" fillcolor="#99d5c7" strokecolor="black [3213]" strokeweight="1pt">
                <v:stroke joinstyle="miter"/>
                <v:textbox>
                  <w:txbxContent>
                    <w:p w14:paraId="2CAF7459" w14:textId="77777777" w:rsidR="00F96E51" w:rsidRDefault="00F96E51" w:rsidP="00CB64DA">
                      <w:pPr>
                        <w:bidi/>
                        <w:spacing w:line="240" w:lineRule="auto"/>
                        <w:jc w:val="center"/>
                        <w:rPr>
                          <w:rtl/>
                        </w:rPr>
                      </w:pPr>
                      <w:r>
                        <w:rPr>
                          <w:rFonts w:hint="cs"/>
                          <w:color w:val="000000" w:themeColor="text1"/>
                          <w:sz w:val="28"/>
                          <w:szCs w:val="28"/>
                          <w:rtl/>
                        </w:rPr>
                        <w:t xml:space="preserve">استعمال </w:t>
                      </w:r>
                      <w:r>
                        <w:rPr>
                          <w:rFonts w:hint="cs"/>
                          <w:color w:val="000000" w:themeColor="text1"/>
                          <w:sz w:val="28"/>
                          <w:szCs w:val="28"/>
                          <w:rtl/>
                        </w:rPr>
                        <w:t>کی آخری تاریخ</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71B29BA3" wp14:editId="2C820994">
                <wp:extent cx="3494405" cy="1720215"/>
                <wp:effectExtent l="0" t="0" r="0" b="0"/>
                <wp:docPr id="2960"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3DF97ABD" w14:textId="77777777" w:rsidR="00F96E51" w:rsidRDefault="00F96E51" w:rsidP="00582531">
                            <w:pPr>
                              <w:bidi/>
                              <w:rPr>
                                <w:rtl/>
                              </w:rPr>
                            </w:pPr>
                            <w:r>
                              <w:rPr>
                                <w:rFonts w:hint="cs"/>
                                <w:color w:val="000000" w:themeColor="text1"/>
                                <w:sz w:val="28"/>
                                <w:szCs w:val="28"/>
                                <w:rtl/>
                              </w:rPr>
                              <w:t xml:space="preserve">غذا </w:t>
                            </w:r>
                            <w:r>
                              <w:rPr>
                                <w:rFonts w:hint="cs"/>
                                <w:color w:val="000000" w:themeColor="text1"/>
                                <w:sz w:val="28"/>
                                <w:szCs w:val="28"/>
                                <w:rtl/>
                              </w:rPr>
                              <w:t>اس تاریخ کے بعد کھانے کے لیے محفوظ ہے، لیکن ممکن ہے اب اپنی بہترین کوالٹی میں نہ ہو</w:t>
                            </w:r>
                          </w:p>
                        </w:txbxContent>
                      </wps:txbx>
                      <wps:bodyPr wrap="square" rtlCol="0">
                        <a:spAutoFit/>
                      </wps:bodyPr>
                    </wps:wsp>
                  </a:graphicData>
                </a:graphic>
              </wp:inline>
            </w:drawing>
          </mc:Choice>
          <mc:Fallback>
            <w:pict>
              <v:shape w14:anchorId="71B29BA3" id="_x0000_s1404"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" filled="f" stroked="f">
                <v:textbox style="mso-fit-shape-to-text:t">
                  <w:txbxContent>
                    <w:p w14:paraId="3DF97ABD" w14:textId="77777777" w:rsidR="00F96E51" w:rsidRDefault="00F96E51" w:rsidP="00582531">
                      <w:pPr>
                        <w:bidi/>
                        <w:rPr>
                          <w:rtl/>
                        </w:rPr>
                      </w:pPr>
                      <w:r>
                        <w:rPr>
                          <w:rFonts w:hint="cs"/>
                          <w:color w:val="000000" w:themeColor="text1"/>
                          <w:sz w:val="28"/>
                          <w:szCs w:val="28"/>
                          <w:rtl/>
                        </w:rPr>
                        <w:t xml:space="preserve">غذا </w:t>
                      </w:r>
                      <w:r>
                        <w:rPr>
                          <w:rFonts w:hint="cs"/>
                          <w:color w:val="000000" w:themeColor="text1"/>
                          <w:sz w:val="28"/>
                          <w:szCs w:val="28"/>
                          <w:rtl/>
                        </w:rPr>
                        <w:t>اس تاریخ کے بعد کھانے کے لیے محفوظ ہے، لیکن ممکن ہے اب اپنی بہترین کوالٹی میں نہ ہو</w:t>
                      </w:r>
                    </w:p>
                  </w:txbxContent>
                </v:textbox>
                <w10:anchorlock/>
              </v:shape>
            </w:pict>
          </mc:Fallback>
        </mc:AlternateContent>
      </w:r>
      <w:r w:rsidRPr="00882D12">
        <w:rPr>
          <w:rFonts w:cs="Arial" w:hint="cs"/>
          <w:noProof/>
          <w:rtl/>
          <w:lang w:val="en-IN" w:eastAsia="en-IN" w:bidi="ar-SA"/>
        </w:rPr>
        <mc:AlternateContent>
          <mc:Choice Requires="wps">
            <w:drawing>
              <wp:inline distT="0" distB="0" distL="0" distR="0" wp14:anchorId="337DC4AA" wp14:editId="13B64663">
                <wp:extent cx="1759024" cy="519430"/>
                <wp:effectExtent l="0" t="0" r="12700" b="13970"/>
                <wp:docPr id="3361" name="Rectangle: Rounded Corners 33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59024" cy="51943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EBBCFE" w14:textId="77777777" w:rsidR="00F96E51" w:rsidRDefault="00F96E51" w:rsidP="00AE7D53">
                            <w:pPr>
                              <w:bidi/>
                              <w:jc w:val="center"/>
                              <w:rPr>
                                <w:rtl/>
                              </w:rPr>
                            </w:pPr>
                            <w:r>
                              <w:rPr>
                                <w:rFonts w:hint="cs"/>
                                <w:color w:val="000000" w:themeColor="text1"/>
                                <w:sz w:val="28"/>
                                <w:szCs w:val="28"/>
                                <w:rtl/>
                              </w:rPr>
                              <w:t xml:space="preserve">بہترین </w:t>
                            </w:r>
                            <w:r>
                              <w:rPr>
                                <w:rFonts w:hint="cs"/>
                                <w:color w:val="000000" w:themeColor="text1"/>
                                <w:sz w:val="28"/>
                                <w:szCs w:val="28"/>
                                <w:rtl/>
                              </w:rPr>
                              <w:t>قبل از تاریخ</w:t>
                            </w:r>
                          </w:p>
                        </w:txbxContent>
                      </wps:txbx>
                      <wps:bodyPr rtlCol="0" anchor="ctr"/>
                    </wps:wsp>
                  </a:graphicData>
                </a:graphic>
              </wp:inline>
            </w:drawing>
          </mc:Choice>
          <mc:Fallback>
            <w:pict>
              <v:roundrect w14:anchorId="337DC4AA" id="Rectangle: Rounded Corners 3361" o:spid="_x0000_s1405" alt="&quot;&quot;" style="width:138.5pt;height:40.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" fillcolor="#99d5c7" strokecolor="black [3213]" strokeweight="1pt">
                <v:stroke joinstyle="miter"/>
                <v:textbox>
                  <w:txbxContent>
                    <w:p w14:paraId="66EBBCFE" w14:textId="77777777" w:rsidR="00F96E51" w:rsidRDefault="00F96E51" w:rsidP="00AE7D53">
                      <w:pPr>
                        <w:bidi/>
                        <w:jc w:val="center"/>
                        <w:rPr>
                          <w:rtl/>
                        </w:rPr>
                      </w:pPr>
                      <w:r>
                        <w:rPr>
                          <w:rFonts w:hint="cs"/>
                          <w:color w:val="000000" w:themeColor="text1"/>
                          <w:sz w:val="28"/>
                          <w:szCs w:val="28"/>
                          <w:rtl/>
                        </w:rPr>
                        <w:t xml:space="preserve">بہترین </w:t>
                      </w:r>
                      <w:r>
                        <w:rPr>
                          <w:rFonts w:hint="cs"/>
                          <w:color w:val="000000" w:themeColor="text1"/>
                          <w:sz w:val="28"/>
                          <w:szCs w:val="28"/>
                          <w:rtl/>
                        </w:rPr>
                        <w:t>قبل از تاریخ</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29ABBF86" wp14:editId="52B712B7">
                <wp:extent cx="3494405" cy="1720215"/>
                <wp:effectExtent l="0" t="0" r="0" b="0"/>
                <wp:docPr id="245"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09521799" w14:textId="77777777" w:rsidR="00F96E51" w:rsidRDefault="00F96E51" w:rsidP="00582531">
                            <w:pPr>
                              <w:bidi/>
                              <w:rPr>
                                <w:rtl/>
                              </w:rPr>
                            </w:pPr>
                            <w:r>
                              <w:rPr>
                                <w:rFonts w:hint="cs"/>
                                <w:color w:val="000000" w:themeColor="text1"/>
                                <w:sz w:val="28"/>
                                <w:szCs w:val="28"/>
                                <w:rtl/>
                              </w:rPr>
                              <w:t xml:space="preserve">غذا </w:t>
                            </w:r>
                            <w:r>
                              <w:rPr>
                                <w:rFonts w:hint="cs"/>
                                <w:color w:val="000000" w:themeColor="text1"/>
                                <w:sz w:val="28"/>
                                <w:szCs w:val="28"/>
                                <w:rtl/>
                              </w:rPr>
                              <w:t>اس تاریخ تک کھانے کے لیے محفوظ ہے، لیکن اس کے بعد اسے نہیں کھانا چاہیے</w:t>
                            </w:r>
                          </w:p>
                        </w:txbxContent>
                      </wps:txbx>
                      <wps:bodyPr wrap="square" rtlCol="0">
                        <a:spAutoFit/>
                      </wps:bodyPr>
                    </wps:wsp>
                  </a:graphicData>
                </a:graphic>
              </wp:inline>
            </w:drawing>
          </mc:Choice>
          <mc:Fallback>
            <w:pict>
              <v:shape w14:anchorId="29ABBF86" id="_x0000_s1406"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" filled="f" stroked="f">
                <v:textbox style="mso-fit-shape-to-text:t">
                  <w:txbxContent>
                    <w:p w14:paraId="09521799" w14:textId="77777777" w:rsidR="00F96E51" w:rsidRDefault="00F96E51" w:rsidP="00582531">
                      <w:pPr>
                        <w:bidi/>
                        <w:rPr>
                          <w:rtl/>
                        </w:rPr>
                      </w:pPr>
                      <w:r>
                        <w:rPr>
                          <w:rFonts w:hint="cs"/>
                          <w:color w:val="000000" w:themeColor="text1"/>
                          <w:sz w:val="28"/>
                          <w:szCs w:val="28"/>
                          <w:rtl/>
                        </w:rPr>
                        <w:t xml:space="preserve">غذا </w:t>
                      </w:r>
                      <w:r>
                        <w:rPr>
                          <w:rFonts w:hint="cs"/>
                          <w:color w:val="000000" w:themeColor="text1"/>
                          <w:sz w:val="28"/>
                          <w:szCs w:val="28"/>
                          <w:rtl/>
                        </w:rPr>
                        <w:t>اس تاریخ تک کھانے کے لیے محفوظ ہے، لیکن اس کے بعد اسے نہیں کھانا چاہیے</w:t>
                      </w:r>
                    </w:p>
                  </w:txbxContent>
                </v:textbox>
                <w10:anchorlock/>
              </v:shape>
            </w:pict>
          </mc:Fallback>
        </mc:AlternateContent>
      </w:r>
    </w:p>
    <w:p w14:paraId="4E252057" w14:textId="77777777" w:rsidR="00582531" w:rsidRPr="00882D12" w:rsidRDefault="00582531" w:rsidP="007D07F5">
      <w:pPr>
        <w:pStyle w:val="ListParagraph"/>
        <w:bidi/>
        <w:ind w:left="851"/>
        <w:rPr>
          <w:rFonts w:cs="Arial"/>
        </w:rPr>
      </w:pPr>
    </w:p>
    <w:p w14:paraId="71398459" w14:textId="5485F87A" w:rsidR="00582531" w:rsidRPr="00882D12" w:rsidRDefault="00F651D3" w:rsidP="007D07F5">
      <w:pPr>
        <w:pStyle w:val="ListParagraph"/>
        <w:bidi/>
        <w:ind w:left="851"/>
        <w:rPr>
          <w:rFonts w:cs="Arial"/>
        </w:rPr>
      </w:pPr>
      <w:r w:rsidRPr="00882D12">
        <w:rPr>
          <w:rFonts w:cs="Arial" w:hint="cs"/>
          <w:noProof/>
          <w:rtl/>
          <w:lang w:val="en-IN" w:eastAsia="en-IN" w:bidi="ar-SA"/>
        </w:rPr>
        <mc:AlternateContent>
          <mc:Choice Requires="wps">
            <w:drawing>
              <wp:anchor distT="0" distB="0" distL="114300" distR="114300" simplePos="0" relativeHeight="251827200" behindDoc="0" locked="0" layoutInCell="1" allowOverlap="1" wp14:anchorId="7C1F1DC3" wp14:editId="29170515">
                <wp:simplePos x="0" y="0"/>
                <wp:positionH relativeFrom="column">
                  <wp:posOffset>873760</wp:posOffset>
                </wp:positionH>
                <wp:positionV relativeFrom="paragraph">
                  <wp:posOffset>151130</wp:posOffset>
                </wp:positionV>
                <wp:extent cx="2534285" cy="3286760"/>
                <wp:effectExtent l="0" t="0" r="0" b="0"/>
                <wp:wrapNone/>
                <wp:docPr id="3365" name="Rectangle 33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34285" cy="3286760"/>
                        </a:xfrm>
                        <a:prstGeom prst="rect">
                          <a:avLst/>
                        </a:prstGeom>
                      </wps:spPr>
                      <wps:txbx>
                        <w:txbxContent>
                          <w:p w14:paraId="16F623E5" w14:textId="5261A5D6" w:rsidR="00F96E51" w:rsidRDefault="00F96E51" w:rsidP="00AE7D53">
                            <w:pPr>
                              <w:bidi/>
                              <w:rPr>
                                <w:rtl/>
                              </w:rPr>
                            </w:pPr>
                            <w:r>
                              <w:rPr>
                                <w:rFonts w:hint="cs"/>
                                <w:color w:val="000000" w:themeColor="text1"/>
                                <w:sz w:val="30"/>
                                <w:szCs w:val="30"/>
                                <w:rtl/>
                              </w:rPr>
                              <w:t xml:space="preserve">ہاتھ </w:t>
                            </w:r>
                            <w:r>
                              <w:rPr>
                                <w:rFonts w:hint="cs"/>
                                <w:color w:val="000000" w:themeColor="text1"/>
                                <w:sz w:val="30"/>
                                <w:szCs w:val="30"/>
                                <w:rtl/>
                              </w:rPr>
                              <w:t xml:space="preserve">کی ناقص دھلائی سے آپ کو کون سے انفیکشن ہو سکتے ہیں؟ </w:t>
                            </w:r>
                            <w:r>
                              <w:rPr>
                                <w:color w:val="000000" w:themeColor="text1"/>
                                <w:sz w:val="30"/>
                                <w:szCs w:val="30"/>
                                <w:rtl/>
                              </w:rPr>
                              <w:br/>
                            </w:r>
                            <w:r>
                              <w:rPr>
                                <w:rFonts w:hint="cs"/>
                                <w:color w:val="000000" w:themeColor="text1"/>
                                <w:sz w:val="30"/>
                                <w:szCs w:val="30"/>
                                <w:rtl/>
                              </w:rPr>
                              <w:t>(1 پوائنٹ)</w:t>
                            </w:r>
                          </w:p>
                          <w:p w14:paraId="7BCBC435" w14:textId="77777777" w:rsidR="00F96E51" w:rsidRDefault="00F96E51" w:rsidP="00AE7D53">
                            <w:pPr>
                              <w:pStyle w:val="ListParagraph"/>
                              <w:numPr>
                                <w:ilvl w:val="0"/>
                                <w:numId w:val="104"/>
                              </w:numPr>
                              <w:bidi/>
                              <w:spacing w:after="0" w:line="240" w:lineRule="auto"/>
                              <w:rPr>
                                <w:rFonts w:eastAsia="Times New Roman"/>
                                <w:color w:val="1DB28F"/>
                                <w:sz w:val="34"/>
                                <w:rtl/>
                              </w:rPr>
                            </w:pPr>
                            <w:r>
                              <w:rPr>
                                <w:rFonts w:hint="cs"/>
                                <w:color w:val="000000" w:themeColor="text1"/>
                                <w:sz w:val="28"/>
                                <w:szCs w:val="28"/>
                                <w:rtl/>
                              </w:rPr>
                              <w:t>سیمونیلا</w:t>
                            </w:r>
                          </w:p>
                          <w:p w14:paraId="5333120D" w14:textId="77777777" w:rsidR="00F96E51" w:rsidRDefault="00F96E51" w:rsidP="00AE7D53">
                            <w:pPr>
                              <w:pStyle w:val="ListParagraph"/>
                              <w:numPr>
                                <w:ilvl w:val="0"/>
                                <w:numId w:val="104"/>
                              </w:numPr>
                              <w:bidi/>
                              <w:spacing w:after="0" w:line="240" w:lineRule="auto"/>
                              <w:rPr>
                                <w:rFonts w:eastAsia="Times New Roman"/>
                                <w:color w:val="1DB28F"/>
                                <w:sz w:val="34"/>
                                <w:rtl/>
                              </w:rPr>
                            </w:pPr>
                            <w:r>
                              <w:rPr>
                                <w:rFonts w:hint="cs"/>
                                <w:color w:val="000000" w:themeColor="text1"/>
                                <w:sz w:val="28"/>
                                <w:szCs w:val="28"/>
                                <w:rtl/>
                              </w:rPr>
                              <w:t>زُکام اور فلو</w:t>
                            </w:r>
                          </w:p>
                          <w:p w14:paraId="69484CAB" w14:textId="77777777" w:rsidR="00F96E51" w:rsidRDefault="00F96E51" w:rsidP="00AE7D53">
                            <w:pPr>
                              <w:pStyle w:val="ListParagraph"/>
                              <w:numPr>
                                <w:ilvl w:val="0"/>
                                <w:numId w:val="104"/>
                              </w:numPr>
                              <w:bidi/>
                              <w:spacing w:after="0" w:line="240" w:lineRule="auto"/>
                              <w:rPr>
                                <w:rFonts w:eastAsia="Times New Roman"/>
                                <w:color w:val="1DB28F"/>
                                <w:sz w:val="34"/>
                                <w:rtl/>
                              </w:rPr>
                            </w:pPr>
                            <w:r>
                              <w:rPr>
                                <w:rFonts w:hint="cs"/>
                                <w:color w:val="000000" w:themeColor="text1"/>
                                <w:sz w:val="28"/>
                                <w:szCs w:val="28"/>
                                <w:rtl/>
                              </w:rPr>
                              <w:t>اسہال</w:t>
                            </w:r>
                          </w:p>
                          <w:p w14:paraId="15B2350F" w14:textId="77777777" w:rsidR="00F96E51" w:rsidRDefault="00F96E51" w:rsidP="00AE7D53">
                            <w:pPr>
                              <w:pStyle w:val="ListParagraph"/>
                              <w:numPr>
                                <w:ilvl w:val="0"/>
                                <w:numId w:val="104"/>
                              </w:numPr>
                              <w:bidi/>
                              <w:spacing w:after="0" w:line="240" w:lineRule="auto"/>
                              <w:rPr>
                                <w:rFonts w:eastAsia="Times New Roman"/>
                                <w:color w:val="1DB28F"/>
                                <w:sz w:val="34"/>
                                <w:rtl/>
                              </w:rPr>
                            </w:pPr>
                            <w:r>
                              <w:rPr>
                                <w:rFonts w:hint="cs"/>
                                <w:color w:val="000000" w:themeColor="text1"/>
                                <w:sz w:val="28"/>
                                <w:szCs w:val="28"/>
                                <w:rtl/>
                              </w:rPr>
                              <w:t>مذکورہ بالا سبھی</w:t>
                            </w:r>
                          </w:p>
                        </w:txbxContent>
                      </wps:txbx>
                      <wps:bodyPr wrap="square">
                        <a:noAutofit/>
                      </wps:bodyPr>
                    </wps:wsp>
                  </a:graphicData>
                </a:graphic>
                <wp14:sizeRelH relativeFrom="page">
                  <wp14:pctWidth>0</wp14:pctWidth>
                </wp14:sizeRelH>
                <wp14:sizeRelV relativeFrom="page">
                  <wp14:pctHeight>0</wp14:pctHeight>
                </wp14:sizeRelV>
              </wp:anchor>
            </w:drawing>
          </mc:Choice>
          <mc:Fallback>
            <w:pict>
              <v:rect w14:anchorId="7C1F1DC3" id="Rectangle 3365" o:spid="_x0000_s1407" alt="&quot;&quot;" style="position:absolute;left:0;text-align:left;margin-left:68.8pt;margin-top:11.9pt;width:199.55pt;height:258.8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" filled="f" stroked="f">
                <v:textbox>
                  <w:txbxContent>
                    <w:p w14:paraId="16F623E5" w14:textId="5261A5D6" w:rsidR="00F96E51" w:rsidRDefault="00F96E51" w:rsidP="00AE7D53">
                      <w:pPr>
                        <w:bidi/>
                        <w:rPr>
                          <w:rtl/>
                        </w:rPr>
                      </w:pPr>
                      <w:r>
                        <w:rPr>
                          <w:rFonts w:hint="cs"/>
                          <w:color w:val="000000" w:themeColor="text1"/>
                          <w:sz w:val="30"/>
                          <w:szCs w:val="30"/>
                          <w:rtl/>
                        </w:rPr>
                        <w:t xml:space="preserve">ہاتھ </w:t>
                      </w:r>
                      <w:r>
                        <w:rPr>
                          <w:rFonts w:hint="cs"/>
                          <w:color w:val="000000" w:themeColor="text1"/>
                          <w:sz w:val="30"/>
                          <w:szCs w:val="30"/>
                          <w:rtl/>
                        </w:rPr>
                        <w:t xml:space="preserve">کی ناقص دھلائی سے آپ کو کون سے انفیکشن ہو سکتے ہیں؟ </w:t>
                      </w:r>
                      <w:r>
                        <w:rPr>
                          <w:color w:val="000000" w:themeColor="text1"/>
                          <w:sz w:val="30"/>
                          <w:szCs w:val="30"/>
                          <w:rtl/>
                        </w:rPr>
                        <w:br/>
                      </w:r>
                      <w:r>
                        <w:rPr>
                          <w:rFonts w:hint="cs"/>
                          <w:color w:val="000000" w:themeColor="text1"/>
                          <w:sz w:val="30"/>
                          <w:szCs w:val="30"/>
                          <w:rtl/>
                        </w:rPr>
                        <w:t>(1 پوائنٹ)</w:t>
                      </w:r>
                    </w:p>
                    <w:p w14:paraId="7BCBC435" w14:textId="77777777" w:rsidR="00F96E51" w:rsidRDefault="00F96E51" w:rsidP="00AE7D53">
                      <w:pPr>
                        <w:pStyle w:val="ListParagraph"/>
                        <w:numPr>
                          <w:ilvl w:val="0"/>
                          <w:numId w:val="104"/>
                        </w:numPr>
                        <w:bidi/>
                        <w:spacing w:after="0" w:line="240" w:lineRule="auto"/>
                        <w:rPr>
                          <w:rFonts w:eastAsia="Times New Roman"/>
                          <w:color w:val="1DB28F"/>
                          <w:sz w:val="34"/>
                          <w:rtl/>
                        </w:rPr>
                      </w:pPr>
                      <w:r>
                        <w:rPr>
                          <w:rFonts w:hint="cs"/>
                          <w:color w:val="000000" w:themeColor="text1"/>
                          <w:sz w:val="28"/>
                          <w:szCs w:val="28"/>
                          <w:rtl/>
                        </w:rPr>
                        <w:t>سیمونیلا</w:t>
                      </w:r>
                    </w:p>
                    <w:p w14:paraId="5333120D" w14:textId="77777777" w:rsidR="00F96E51" w:rsidRDefault="00F96E51" w:rsidP="00AE7D53">
                      <w:pPr>
                        <w:pStyle w:val="ListParagraph"/>
                        <w:numPr>
                          <w:ilvl w:val="0"/>
                          <w:numId w:val="104"/>
                        </w:numPr>
                        <w:bidi/>
                        <w:spacing w:after="0" w:line="240" w:lineRule="auto"/>
                        <w:rPr>
                          <w:rFonts w:eastAsia="Times New Roman"/>
                          <w:color w:val="1DB28F"/>
                          <w:sz w:val="34"/>
                          <w:rtl/>
                        </w:rPr>
                      </w:pPr>
                      <w:r>
                        <w:rPr>
                          <w:rFonts w:hint="cs"/>
                          <w:color w:val="000000" w:themeColor="text1"/>
                          <w:sz w:val="28"/>
                          <w:szCs w:val="28"/>
                          <w:rtl/>
                        </w:rPr>
                        <w:t>زُکام اور فلو</w:t>
                      </w:r>
                    </w:p>
                    <w:p w14:paraId="69484CAB" w14:textId="77777777" w:rsidR="00F96E51" w:rsidRDefault="00F96E51" w:rsidP="00AE7D53">
                      <w:pPr>
                        <w:pStyle w:val="ListParagraph"/>
                        <w:numPr>
                          <w:ilvl w:val="0"/>
                          <w:numId w:val="104"/>
                        </w:numPr>
                        <w:bidi/>
                        <w:spacing w:after="0" w:line="240" w:lineRule="auto"/>
                        <w:rPr>
                          <w:rFonts w:eastAsia="Times New Roman"/>
                          <w:color w:val="1DB28F"/>
                          <w:sz w:val="34"/>
                          <w:rtl/>
                        </w:rPr>
                      </w:pPr>
                      <w:r>
                        <w:rPr>
                          <w:rFonts w:hint="cs"/>
                          <w:color w:val="000000" w:themeColor="text1"/>
                          <w:sz w:val="28"/>
                          <w:szCs w:val="28"/>
                          <w:rtl/>
                        </w:rPr>
                        <w:t>اسہال</w:t>
                      </w:r>
                    </w:p>
                    <w:p w14:paraId="15B2350F" w14:textId="77777777" w:rsidR="00F96E51" w:rsidRDefault="00F96E51" w:rsidP="00AE7D53">
                      <w:pPr>
                        <w:pStyle w:val="ListParagraph"/>
                        <w:numPr>
                          <w:ilvl w:val="0"/>
                          <w:numId w:val="104"/>
                        </w:numPr>
                        <w:bidi/>
                        <w:spacing w:after="0" w:line="240" w:lineRule="auto"/>
                        <w:rPr>
                          <w:rFonts w:eastAsia="Times New Roman"/>
                          <w:color w:val="1DB28F"/>
                          <w:sz w:val="34"/>
                          <w:rtl/>
                        </w:rPr>
                      </w:pPr>
                      <w:r>
                        <w:rPr>
                          <w:rFonts w:hint="cs"/>
                          <w:color w:val="000000" w:themeColor="text1"/>
                          <w:sz w:val="28"/>
                          <w:szCs w:val="28"/>
                          <w:rtl/>
                        </w:rPr>
                        <w:t>مذکورہ بالا سبھی</w:t>
                      </w:r>
                    </w:p>
                  </w:txbxContent>
                </v:textbox>
              </v:rect>
            </w:pict>
          </mc:Fallback>
        </mc:AlternateContent>
      </w:r>
    </w:p>
    <w:p w14:paraId="4B7F45CF" w14:textId="08E1ABBC" w:rsidR="00333E56" w:rsidRPr="00882D12" w:rsidRDefault="00C94EF7" w:rsidP="007D07F5">
      <w:pPr>
        <w:pStyle w:val="ListParagraph"/>
        <w:bidi/>
        <w:ind w:left="851"/>
        <w:rPr>
          <w:rFonts w:cs="Arial"/>
          <w:rtl/>
        </w:rPr>
      </w:pPr>
      <w:r w:rsidRPr="00882D12">
        <w:rPr>
          <w:rFonts w:cs="Arial" w:hint="cs"/>
          <w:noProof/>
          <w:rtl/>
          <w:lang w:val="en-IN" w:eastAsia="en-IN" w:bidi="ar-SA"/>
        </w:rPr>
        <mc:AlternateContent>
          <mc:Choice Requires="wps">
            <w:drawing>
              <wp:anchor distT="0" distB="0" distL="114300" distR="114300" simplePos="0" relativeHeight="251826176" behindDoc="0" locked="0" layoutInCell="1" allowOverlap="1" wp14:anchorId="62D3E18B" wp14:editId="732ABC9C">
                <wp:simplePos x="0" y="0"/>
                <wp:positionH relativeFrom="column">
                  <wp:posOffset>3566160</wp:posOffset>
                </wp:positionH>
                <wp:positionV relativeFrom="paragraph">
                  <wp:posOffset>39826</wp:posOffset>
                </wp:positionV>
                <wp:extent cx="2534285" cy="3228239"/>
                <wp:effectExtent l="0" t="0" r="0" b="0"/>
                <wp:wrapNone/>
                <wp:docPr id="3364" name="Rectangle 33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34285" cy="3228239"/>
                        </a:xfrm>
                        <a:prstGeom prst="rect">
                          <a:avLst/>
                        </a:prstGeom>
                      </wps:spPr>
                      <wps:txbx>
                        <w:txbxContent>
                          <w:p w14:paraId="7190C1D8" w14:textId="06F7449D" w:rsidR="00F96E51" w:rsidRDefault="00F96E51" w:rsidP="00CB64DA">
                            <w:pPr>
                              <w:bidi/>
                              <w:rPr>
                                <w:rtl/>
                              </w:rPr>
                            </w:pPr>
                            <w:r>
                              <w:rPr>
                                <w:rFonts w:hint="cs"/>
                                <w:color w:val="000000" w:themeColor="text1"/>
                                <w:sz w:val="30"/>
                                <w:szCs w:val="30"/>
                                <w:rtl/>
                              </w:rPr>
                              <w:t xml:space="preserve">درج </w:t>
                            </w:r>
                            <w:r>
                              <w:rPr>
                                <w:rFonts w:hint="cs"/>
                                <w:color w:val="000000" w:themeColor="text1"/>
                                <w:sz w:val="30"/>
                                <w:szCs w:val="30"/>
                                <w:rtl/>
                              </w:rPr>
                              <w:t>ذیل میں سے کون ان چار کلیدی طریقوں میں سے ایک نہیں ہے جس سے آپ غذائی زہر آلودگی روک سکتے ہیں؟  (1 پوائنٹ)</w:t>
                            </w:r>
                          </w:p>
                          <w:p w14:paraId="59697E11" w14:textId="77777777" w:rsidR="00F96E51" w:rsidRDefault="00F96E51" w:rsidP="00AE7D53">
                            <w:pPr>
                              <w:pStyle w:val="ListParagraph"/>
                              <w:numPr>
                                <w:ilvl w:val="0"/>
                                <w:numId w:val="103"/>
                              </w:numPr>
                              <w:bidi/>
                              <w:spacing w:after="0" w:line="240" w:lineRule="auto"/>
                              <w:rPr>
                                <w:rFonts w:eastAsia="Times New Roman"/>
                                <w:color w:val="1DB28F"/>
                                <w:sz w:val="34"/>
                                <w:rtl/>
                              </w:rPr>
                            </w:pPr>
                            <w:r>
                              <w:rPr>
                                <w:rFonts w:hint="cs"/>
                                <w:color w:val="000000" w:themeColor="text1"/>
                                <w:sz w:val="28"/>
                                <w:szCs w:val="28"/>
                                <w:rtl/>
                              </w:rPr>
                              <w:t>غذا کی تیاری کے دوران صفائی</w:t>
                            </w:r>
                          </w:p>
                          <w:p w14:paraId="3F164318" w14:textId="77777777" w:rsidR="00F96E51" w:rsidRDefault="00F96E51" w:rsidP="00AE7D53">
                            <w:pPr>
                              <w:pStyle w:val="ListParagraph"/>
                              <w:numPr>
                                <w:ilvl w:val="0"/>
                                <w:numId w:val="103"/>
                              </w:numPr>
                              <w:bidi/>
                              <w:spacing w:after="0" w:line="240" w:lineRule="auto"/>
                              <w:rPr>
                                <w:rFonts w:eastAsia="Times New Roman"/>
                                <w:color w:val="1DB28F"/>
                                <w:sz w:val="34"/>
                                <w:rtl/>
                              </w:rPr>
                            </w:pPr>
                            <w:r>
                              <w:rPr>
                                <w:rFonts w:hint="cs"/>
                                <w:color w:val="000000" w:themeColor="text1"/>
                                <w:sz w:val="28"/>
                                <w:szCs w:val="28"/>
                                <w:rtl/>
                              </w:rPr>
                              <w:t>غذا کو اچھی طرح پکانا</w:t>
                            </w:r>
                          </w:p>
                          <w:p w14:paraId="5418BF4B" w14:textId="77777777" w:rsidR="00F96E51" w:rsidRDefault="00F96E51" w:rsidP="00AE7D53">
                            <w:pPr>
                              <w:pStyle w:val="ListParagraph"/>
                              <w:numPr>
                                <w:ilvl w:val="0"/>
                                <w:numId w:val="103"/>
                              </w:numPr>
                              <w:bidi/>
                              <w:spacing w:after="0" w:line="240" w:lineRule="auto"/>
                              <w:rPr>
                                <w:rFonts w:eastAsia="Times New Roman"/>
                                <w:color w:val="1DB28F"/>
                                <w:sz w:val="34"/>
                                <w:rtl/>
                              </w:rPr>
                            </w:pPr>
                            <w:r>
                              <w:rPr>
                                <w:rFonts w:hint="cs"/>
                                <w:color w:val="000000" w:themeColor="text1"/>
                                <w:sz w:val="28"/>
                                <w:szCs w:val="28"/>
                                <w:rtl/>
                              </w:rPr>
                              <w:t>غذا کی تیاری کے دوران ایک ہی چاپنگ بورڈ</w:t>
                            </w:r>
                          </w:p>
                          <w:p w14:paraId="546F7656" w14:textId="77777777" w:rsidR="00F96E51" w:rsidRDefault="00F96E51" w:rsidP="00AE7D53">
                            <w:pPr>
                              <w:pStyle w:val="ListParagraph"/>
                              <w:numPr>
                                <w:ilvl w:val="0"/>
                                <w:numId w:val="103"/>
                              </w:numPr>
                              <w:bidi/>
                              <w:spacing w:after="0" w:line="240" w:lineRule="auto"/>
                              <w:rPr>
                                <w:rFonts w:eastAsia="Times New Roman"/>
                                <w:color w:val="1DB28F"/>
                                <w:sz w:val="34"/>
                                <w:rtl/>
                              </w:rPr>
                            </w:pPr>
                            <w:r>
                              <w:rPr>
                                <w:rFonts w:hint="cs"/>
                                <w:color w:val="000000" w:themeColor="text1"/>
                                <w:sz w:val="28"/>
                                <w:szCs w:val="28"/>
                                <w:rtl/>
                              </w:rPr>
                              <w:t>اور برتنوں کو استعمال کرنا</w:t>
                            </w:r>
                          </w:p>
                          <w:p w14:paraId="531BB621" w14:textId="53BF74A8" w:rsidR="00F96E51" w:rsidRDefault="00F96E51" w:rsidP="00AE7D53">
                            <w:pPr>
                              <w:pStyle w:val="ListParagraph"/>
                              <w:numPr>
                                <w:ilvl w:val="0"/>
                                <w:numId w:val="103"/>
                              </w:numPr>
                              <w:bidi/>
                              <w:spacing w:after="0" w:line="240" w:lineRule="auto"/>
                              <w:rPr>
                                <w:rFonts w:eastAsia="Times New Roman"/>
                                <w:color w:val="1DB28F"/>
                                <w:sz w:val="34"/>
                                <w:rtl/>
                              </w:rPr>
                            </w:pPr>
                            <w:r>
                              <w:rPr>
                                <w:rFonts w:hint="cs"/>
                                <w:color w:val="000000" w:themeColor="text1"/>
                                <w:sz w:val="28"/>
                                <w:szCs w:val="28"/>
                                <w:rtl/>
                              </w:rPr>
                              <w:t xml:space="preserve">غذا کو ریفریجریٹر میں </w:t>
                            </w:r>
                            <w:r w:rsidRPr="00CB64DA">
                              <w:rPr>
                                <w:color w:val="000000" w:themeColor="text1"/>
                                <w:sz w:val="28"/>
                                <w:szCs w:val="28"/>
                                <w:cs/>
                              </w:rPr>
                              <w:t>‎</w:t>
                            </w:r>
                            <w:r w:rsidRPr="00CB64DA">
                              <w:rPr>
                                <w:color w:val="000000" w:themeColor="text1"/>
                                <w:sz w:val="28"/>
                                <w:szCs w:val="28"/>
                              </w:rPr>
                              <w:t>≤4°C</w:t>
                            </w:r>
                            <w:r w:rsidRPr="00CB64DA">
                              <w:rPr>
                                <w:rFonts w:cs="Arial"/>
                                <w:color w:val="000000" w:themeColor="text1"/>
                                <w:sz w:val="28"/>
                                <w:szCs w:val="28"/>
                                <w:rtl/>
                              </w:rPr>
                              <w:t xml:space="preserve"> </w:t>
                            </w:r>
                            <w:r>
                              <w:rPr>
                                <w:rFonts w:hint="cs"/>
                                <w:color w:val="000000" w:themeColor="text1"/>
                                <w:sz w:val="28"/>
                                <w:szCs w:val="28"/>
                                <w:rtl/>
                              </w:rPr>
                              <w:t>پر صحیح سے اسٹور کرنا</w:t>
                            </w:r>
                          </w:p>
                        </w:txbxContent>
                      </wps:txbx>
                      <wps:bodyPr wrap="square">
                        <a:noAutofit/>
                      </wps:bodyPr>
                    </wps:wsp>
                  </a:graphicData>
                </a:graphic>
                <wp14:sizeRelH relativeFrom="page">
                  <wp14:pctWidth>0</wp14:pctWidth>
                </wp14:sizeRelH>
                <wp14:sizeRelV relativeFrom="page">
                  <wp14:pctHeight>0</wp14:pctHeight>
                </wp14:sizeRelV>
              </wp:anchor>
            </w:drawing>
          </mc:Choice>
          <mc:Fallback>
            <w:pict>
              <v:rect w14:anchorId="62D3E18B" id="Rectangle 3364" o:spid="_x0000_s1408" alt="&quot;&quot;" style="position:absolute;left:0;text-align:left;margin-left:280.8pt;margin-top:3.15pt;width:199.55pt;height:254.2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" filled="f" stroked="f">
                <v:textbox>
                  <w:txbxContent>
                    <w:p w14:paraId="7190C1D8" w14:textId="06F7449D" w:rsidR="00F96E51" w:rsidRDefault="00F96E51" w:rsidP="00CB64DA">
                      <w:pPr>
                        <w:bidi/>
                        <w:rPr>
                          <w:rtl/>
                        </w:rPr>
                      </w:pPr>
                      <w:r>
                        <w:rPr>
                          <w:rFonts w:hint="cs"/>
                          <w:color w:val="000000" w:themeColor="text1"/>
                          <w:sz w:val="30"/>
                          <w:szCs w:val="30"/>
                          <w:rtl/>
                        </w:rPr>
                        <w:t xml:space="preserve">درج </w:t>
                      </w:r>
                      <w:r>
                        <w:rPr>
                          <w:rFonts w:hint="cs"/>
                          <w:color w:val="000000" w:themeColor="text1"/>
                          <w:sz w:val="30"/>
                          <w:szCs w:val="30"/>
                          <w:rtl/>
                        </w:rPr>
                        <w:t>ذیل میں سے کون ان چار کلیدی طریقوں میں سے ایک نہیں ہے جس سے آپ غذائی زہر آلودگی روک سکتے ہیں؟  (1 پوائنٹ)</w:t>
                      </w:r>
                    </w:p>
                    <w:p w14:paraId="59697E11" w14:textId="77777777" w:rsidR="00F96E51" w:rsidRDefault="00F96E51" w:rsidP="00AE7D53">
                      <w:pPr>
                        <w:pStyle w:val="ListParagraph"/>
                        <w:numPr>
                          <w:ilvl w:val="0"/>
                          <w:numId w:val="103"/>
                        </w:numPr>
                        <w:bidi/>
                        <w:spacing w:after="0" w:line="240" w:lineRule="auto"/>
                        <w:rPr>
                          <w:rFonts w:eastAsia="Times New Roman"/>
                          <w:color w:val="1DB28F"/>
                          <w:sz w:val="34"/>
                          <w:rtl/>
                        </w:rPr>
                      </w:pPr>
                      <w:r>
                        <w:rPr>
                          <w:rFonts w:hint="cs"/>
                          <w:color w:val="000000" w:themeColor="text1"/>
                          <w:sz w:val="28"/>
                          <w:szCs w:val="28"/>
                          <w:rtl/>
                        </w:rPr>
                        <w:t>غذا کی تیاری کے دوران صفائی</w:t>
                      </w:r>
                    </w:p>
                    <w:p w14:paraId="3F164318" w14:textId="77777777" w:rsidR="00F96E51" w:rsidRDefault="00F96E51" w:rsidP="00AE7D53">
                      <w:pPr>
                        <w:pStyle w:val="ListParagraph"/>
                        <w:numPr>
                          <w:ilvl w:val="0"/>
                          <w:numId w:val="103"/>
                        </w:numPr>
                        <w:bidi/>
                        <w:spacing w:after="0" w:line="240" w:lineRule="auto"/>
                        <w:rPr>
                          <w:rFonts w:eastAsia="Times New Roman"/>
                          <w:color w:val="1DB28F"/>
                          <w:sz w:val="34"/>
                          <w:rtl/>
                        </w:rPr>
                      </w:pPr>
                      <w:r>
                        <w:rPr>
                          <w:rFonts w:hint="cs"/>
                          <w:color w:val="000000" w:themeColor="text1"/>
                          <w:sz w:val="28"/>
                          <w:szCs w:val="28"/>
                          <w:rtl/>
                        </w:rPr>
                        <w:t>غذا کو اچھی طرح پکانا</w:t>
                      </w:r>
                    </w:p>
                    <w:p w14:paraId="5418BF4B" w14:textId="77777777" w:rsidR="00F96E51" w:rsidRDefault="00F96E51" w:rsidP="00AE7D53">
                      <w:pPr>
                        <w:pStyle w:val="ListParagraph"/>
                        <w:numPr>
                          <w:ilvl w:val="0"/>
                          <w:numId w:val="103"/>
                        </w:numPr>
                        <w:bidi/>
                        <w:spacing w:after="0" w:line="240" w:lineRule="auto"/>
                        <w:rPr>
                          <w:rFonts w:eastAsia="Times New Roman"/>
                          <w:color w:val="1DB28F"/>
                          <w:sz w:val="34"/>
                          <w:rtl/>
                        </w:rPr>
                      </w:pPr>
                      <w:r>
                        <w:rPr>
                          <w:rFonts w:hint="cs"/>
                          <w:color w:val="000000" w:themeColor="text1"/>
                          <w:sz w:val="28"/>
                          <w:szCs w:val="28"/>
                          <w:rtl/>
                        </w:rPr>
                        <w:t>غذا کی تیاری کے دوران ایک ہی چاپنگ بورڈ</w:t>
                      </w:r>
                    </w:p>
                    <w:p w14:paraId="546F7656" w14:textId="77777777" w:rsidR="00F96E51" w:rsidRDefault="00F96E51" w:rsidP="00AE7D53">
                      <w:pPr>
                        <w:pStyle w:val="ListParagraph"/>
                        <w:numPr>
                          <w:ilvl w:val="0"/>
                          <w:numId w:val="103"/>
                        </w:numPr>
                        <w:bidi/>
                        <w:spacing w:after="0" w:line="240" w:lineRule="auto"/>
                        <w:rPr>
                          <w:rFonts w:eastAsia="Times New Roman"/>
                          <w:color w:val="1DB28F"/>
                          <w:sz w:val="34"/>
                          <w:rtl/>
                        </w:rPr>
                      </w:pPr>
                      <w:r>
                        <w:rPr>
                          <w:rFonts w:hint="cs"/>
                          <w:color w:val="000000" w:themeColor="text1"/>
                          <w:sz w:val="28"/>
                          <w:szCs w:val="28"/>
                          <w:rtl/>
                        </w:rPr>
                        <w:t>اور برتنوں کو استعمال کرنا</w:t>
                      </w:r>
                    </w:p>
                    <w:p w14:paraId="531BB621" w14:textId="53BF74A8" w:rsidR="00F96E51" w:rsidRDefault="00F96E51" w:rsidP="00AE7D53">
                      <w:pPr>
                        <w:pStyle w:val="ListParagraph"/>
                        <w:numPr>
                          <w:ilvl w:val="0"/>
                          <w:numId w:val="103"/>
                        </w:numPr>
                        <w:bidi/>
                        <w:spacing w:after="0" w:line="240" w:lineRule="auto"/>
                        <w:rPr>
                          <w:rFonts w:eastAsia="Times New Roman"/>
                          <w:color w:val="1DB28F"/>
                          <w:sz w:val="34"/>
                          <w:rtl/>
                        </w:rPr>
                      </w:pPr>
                      <w:r>
                        <w:rPr>
                          <w:rFonts w:hint="cs"/>
                          <w:color w:val="000000" w:themeColor="text1"/>
                          <w:sz w:val="28"/>
                          <w:szCs w:val="28"/>
                          <w:rtl/>
                        </w:rPr>
                        <w:t xml:space="preserve">غذا کو ریفریجریٹر میں </w:t>
                      </w:r>
                      <w:r w:rsidRPr="00CB64DA">
                        <w:rPr>
                          <w:color w:val="000000" w:themeColor="text1"/>
                          <w:sz w:val="28"/>
                          <w:szCs w:val="28"/>
                          <w:cs/>
                        </w:rPr>
                        <w:t>‎</w:t>
                      </w:r>
                      <w:r w:rsidRPr="00CB64DA">
                        <w:rPr>
                          <w:color w:val="000000" w:themeColor="text1"/>
                          <w:sz w:val="28"/>
                          <w:szCs w:val="28"/>
                        </w:rPr>
                        <w:t>≤4°C</w:t>
                      </w:r>
                      <w:r w:rsidRPr="00CB64DA">
                        <w:rPr>
                          <w:rFonts w:cs="Arial"/>
                          <w:color w:val="000000" w:themeColor="text1"/>
                          <w:sz w:val="28"/>
                          <w:szCs w:val="28"/>
                          <w:rtl/>
                        </w:rPr>
                        <w:t xml:space="preserve"> </w:t>
                      </w:r>
                      <w:r>
                        <w:rPr>
                          <w:rFonts w:hint="cs"/>
                          <w:color w:val="000000" w:themeColor="text1"/>
                          <w:sz w:val="28"/>
                          <w:szCs w:val="28"/>
                          <w:rtl/>
                        </w:rPr>
                        <w:t>پر صحیح سے اسٹور کرنا</w:t>
                      </w:r>
                    </w:p>
                  </w:txbxContent>
                </v:textbox>
              </v:rect>
            </w:pict>
          </mc:Fallback>
        </mc:AlternateContent>
      </w:r>
      <w:r w:rsidRPr="00882D12">
        <w:rPr>
          <w:rFonts w:cs="Arial" w:hint="cs"/>
          <w:rtl/>
        </w:rPr>
        <w:tab/>
      </w:r>
      <w:r w:rsidRPr="00882D12">
        <w:rPr>
          <w:rFonts w:cs="Arial" w:hint="cs"/>
          <w:rtl/>
        </w:rPr>
        <w:tab/>
      </w:r>
    </w:p>
    <w:p w14:paraId="089EC90E" w14:textId="77777777" w:rsidR="00333E56" w:rsidRPr="00882D12" w:rsidRDefault="00333E56" w:rsidP="007D07F5">
      <w:pPr>
        <w:bidi/>
        <w:rPr>
          <w:rFonts w:cs="Arial"/>
          <w:rtl/>
        </w:rPr>
      </w:pPr>
      <w:r w:rsidRPr="00882D12">
        <w:rPr>
          <w:rFonts w:cs="Arial" w:hint="cs"/>
          <w:rtl/>
        </w:rPr>
        <w:br w:type="page"/>
      </w:r>
    </w:p>
    <w:p w14:paraId="6EE2E594" w14:textId="7B1DE425" w:rsidR="00AE7D53" w:rsidRPr="00882D12" w:rsidRDefault="005854BF" w:rsidP="007D07F5">
      <w:pPr>
        <w:pStyle w:val="ListParagraph"/>
        <w:bidi/>
        <w:rPr>
          <w:rFonts w:cs="Arial"/>
          <w:rtl/>
        </w:rPr>
      </w:pPr>
      <w:bookmarkStart w:id="55" w:name="_Hlk112320773"/>
      <w:bookmarkEnd w:id="54"/>
      <w:r w:rsidRPr="00882D12">
        <w:rPr>
          <w:rFonts w:cs="Arial" w:hint="cs"/>
          <w:noProof/>
          <w:rtl/>
          <w:lang w:val="en-IN" w:eastAsia="en-IN" w:bidi="ar-SA"/>
        </w:rPr>
        <w:lastRenderedPageBreak/>
        <mc:AlternateContent>
          <mc:Choice Requires="wpg">
            <w:drawing>
              <wp:anchor distT="0" distB="0" distL="114300" distR="114300" simplePos="0" relativeHeight="251606016" behindDoc="0" locked="0" layoutInCell="1" allowOverlap="1" wp14:anchorId="44C66BA2" wp14:editId="6792455B">
                <wp:simplePos x="0" y="0"/>
                <wp:positionH relativeFrom="column">
                  <wp:posOffset>148260</wp:posOffset>
                </wp:positionH>
                <wp:positionV relativeFrom="paragraph">
                  <wp:posOffset>368935</wp:posOffset>
                </wp:positionV>
                <wp:extent cx="461493" cy="478678"/>
                <wp:effectExtent l="19050" t="19050" r="15240" b="17145"/>
                <wp:wrapNone/>
                <wp:docPr id="2917" name="Group 29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61493" cy="478678"/>
                          <a:chOff x="0" y="0"/>
                          <a:chExt cx="563212" cy="563212"/>
                        </a:xfrm>
                      </wpg:grpSpPr>
                      <wps:wsp>
                        <wps:cNvPr id="3374" name="Oval 337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75" name="Picture 3375">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8684" y="14817"/>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35CA1D6" id="Group 2917" o:spid="_x0000_s1026" alt="&quot;&quot;" style="position:absolute;margin-left:11.65pt;margin-top:29.05pt;width:36.35pt;height:37.7pt;z-index:251606016;mso-width-relative:margin;mso-height-relative:margin"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">
                <v:oval id="Oval 337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" fillcolor="white [3212]" strokecolor="#1db28f" strokeweight="3pt">
                  <v:stroke joinstyle="miter"/>
                </v:oval>
                <v:shape id="Picture 3375" o:spid="_x0000_s1028" type="#_x0000_t75" alt="&quot;&quot;" style="position:absolute;left:486;top:14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">
                  <v:imagedata r:id="rId20" o:title=""/>
                </v:shape>
              </v:group>
            </w:pict>
          </mc:Fallback>
        </mc:AlternateContent>
      </w:r>
      <w:r w:rsidRPr="00882D12">
        <w:rPr>
          <w:rFonts w:cs="Arial" w:hint="cs"/>
          <w:noProof/>
          <w:rtl/>
          <w:lang w:val="en-IN" w:eastAsia="en-IN" w:bidi="ar-SA"/>
        </w:rPr>
        <mc:AlternateContent>
          <mc:Choice Requires="wps">
            <w:drawing>
              <wp:inline distT="0" distB="0" distL="0" distR="0" wp14:anchorId="580D5221" wp14:editId="70950343">
                <wp:extent cx="2495550" cy="382270"/>
                <wp:effectExtent l="0" t="0" r="0" b="0"/>
                <wp:docPr id="3370" name="TextBox 18" descr="SW2 - Spot the Mistakes – low ink&#10;"/>
                <wp:cNvGraphicFramePr/>
                <a:graphic xmlns:a="http://schemas.openxmlformats.org/drawingml/2006/main">
                  <a:graphicData uri="http://schemas.microsoft.com/office/word/2010/wordprocessingShape">
                    <wps:wsp>
                      <wps:cNvSpPr txBox="1"/>
                      <wps:spPr>
                        <a:xfrm>
                          <a:off x="0" y="0"/>
                          <a:ext cx="2495550" cy="382270"/>
                        </a:xfrm>
                        <a:prstGeom prst="rect">
                          <a:avLst/>
                        </a:prstGeom>
                        <a:noFill/>
                      </wps:spPr>
                      <wps:txbx>
                        <w:txbxContent>
                          <w:p w14:paraId="4D8E11A6" w14:textId="77777777" w:rsidR="00F96E51" w:rsidRPr="00E64677" w:rsidRDefault="00F96E51" w:rsidP="00D4327E">
                            <w:pPr>
                              <w:pStyle w:val="Heading2"/>
                              <w:bidi/>
                              <w:rPr>
                                <w:b w:val="0"/>
                                <w:bCs/>
                                <w:sz w:val="40"/>
                                <w:szCs w:val="40"/>
                                <w:rtl/>
                              </w:rPr>
                            </w:pPr>
                            <w:r w:rsidRPr="00E64677">
                              <w:rPr>
                                <w:sz w:val="40"/>
                                <w:szCs w:val="40"/>
                              </w:rPr>
                              <w:t>SW2</w:t>
                            </w:r>
                            <w:r w:rsidRPr="00E64677">
                              <w:rPr>
                                <w:rFonts w:hint="cs"/>
                                <w:sz w:val="40"/>
                                <w:szCs w:val="40"/>
                                <w:rtl/>
                              </w:rPr>
                              <w:t xml:space="preserve"> </w:t>
                            </w:r>
                            <w:r w:rsidRPr="00E64677">
                              <w:rPr>
                                <w:rFonts w:hint="cs"/>
                                <w:b w:val="0"/>
                                <w:bCs/>
                                <w:sz w:val="40"/>
                                <w:szCs w:val="40"/>
                                <w:rtl/>
                              </w:rPr>
                              <w:t>- غلطیاں تلاش کریں – کم روشنائی</w:t>
                            </w:r>
                          </w:p>
                        </w:txbxContent>
                      </wps:txbx>
                      <wps:bodyPr wrap="none" rtlCol="0">
                        <a:spAutoFit/>
                      </wps:bodyPr>
                    </wps:wsp>
                  </a:graphicData>
                </a:graphic>
              </wp:inline>
            </w:drawing>
          </mc:Choice>
          <mc:Fallback>
            <w:pict>
              <v:shape w14:anchorId="580D5221" id="_x0000_s1409" type="#_x0000_t202" alt="SW2 - Spot the Mistakes – low ink&#10;" style="width:196.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" filled="f" stroked="f">
                <v:textbox style="mso-fit-shape-to-text:t">
                  <w:txbxContent>
                    <w:p w14:paraId="4D8E11A6" w14:textId="77777777" w:rsidR="00F96E51" w:rsidRPr="00E64677" w:rsidRDefault="00F96E51" w:rsidP="00D4327E">
                      <w:pPr>
                        <w:pStyle w:val="Heading2"/>
                        <w:bidi/>
                        <w:rPr>
                          <w:b w:val="0"/>
                          <w:bCs/>
                          <w:sz w:val="40"/>
                          <w:szCs w:val="40"/>
                          <w:rtl/>
                        </w:rPr>
                      </w:pPr>
                      <w:r w:rsidRPr="00E64677">
                        <w:rPr>
                          <w:sz w:val="40"/>
                          <w:szCs w:val="40"/>
                        </w:rPr>
                        <w:t>SW2</w:t>
                      </w:r>
                      <w:r w:rsidRPr="00E64677">
                        <w:rPr>
                          <w:rFonts w:hint="cs"/>
                          <w:sz w:val="40"/>
                          <w:szCs w:val="40"/>
                          <w:rtl/>
                        </w:rPr>
                        <w:t xml:space="preserve"> </w:t>
                      </w:r>
                      <w:r w:rsidRPr="00E64677">
                        <w:rPr>
                          <w:rFonts w:hint="cs"/>
                          <w:b w:val="0"/>
                          <w:bCs/>
                          <w:sz w:val="40"/>
                          <w:szCs w:val="40"/>
                          <w:rtl/>
                        </w:rPr>
                        <w:t>- غلطیاں تلاش کریں – کم روشنائی</w:t>
                      </w:r>
                    </w:p>
                  </w:txbxContent>
                </v:textbox>
                <w10:anchorlock/>
              </v:shape>
            </w:pict>
          </mc:Fallback>
        </mc:AlternateContent>
      </w:r>
    </w:p>
    <w:p w14:paraId="118E62B8" w14:textId="7E6A242C" w:rsidR="00AE7D53" w:rsidRPr="00882D12" w:rsidRDefault="00C94EF7" w:rsidP="007D07F5">
      <w:pPr>
        <w:pStyle w:val="ListParagraph"/>
        <w:bidi/>
        <w:rPr>
          <w:rFonts w:cs="Arial"/>
          <w:rtl/>
        </w:rPr>
      </w:pPr>
      <w:r w:rsidRPr="00882D12">
        <w:rPr>
          <w:rFonts w:cs="Arial" w:hint="cs"/>
          <w:noProof/>
          <w:rtl/>
          <w:lang w:val="en-IN" w:eastAsia="en-IN" w:bidi="ar-SA"/>
        </w:rPr>
        <mc:AlternateContent>
          <mc:Choice Requires="wps">
            <w:drawing>
              <wp:anchor distT="0" distB="0" distL="114300" distR="114300" simplePos="0" relativeHeight="251534336" behindDoc="0" locked="0" layoutInCell="1" allowOverlap="1" wp14:anchorId="48FAA2BF" wp14:editId="1FAB2691">
                <wp:simplePos x="0" y="0"/>
                <wp:positionH relativeFrom="column">
                  <wp:posOffset>263288</wp:posOffset>
                </wp:positionH>
                <wp:positionV relativeFrom="paragraph">
                  <wp:posOffset>124733</wp:posOffset>
                </wp:positionV>
                <wp:extent cx="6080452" cy="8848724"/>
                <wp:effectExtent l="38100" t="38100" r="34925" b="29210"/>
                <wp:wrapNone/>
                <wp:docPr id="3373" name="Rectangle: Rounded Corners 33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40C4DB35" id="Rectangle: Rounded Corners 3373" o:spid="_x0000_s1026" alt="&quot;&quot;" style="position:absolute;margin-left:20.75pt;margin-top:9.8pt;width:478.8pt;height:696.75pt;z-index:25153433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" filled="f" strokecolor="#117e62" strokeweight="6pt">
                <v:stroke joinstyle="bevel" endcap="square"/>
              </v:roundrect>
            </w:pict>
          </mc:Fallback>
        </mc:AlternateContent>
      </w:r>
    </w:p>
    <w:p w14:paraId="12DA3B64" w14:textId="636A6F8E" w:rsidR="00C94EF7" w:rsidRPr="00882D12" w:rsidRDefault="00C94EF7" w:rsidP="007D07F5">
      <w:pPr>
        <w:bidi/>
        <w:ind w:firstLine="720"/>
        <w:rPr>
          <w:rFonts w:cs="Arial"/>
          <w:rtl/>
        </w:rPr>
      </w:pPr>
      <w:r w:rsidRPr="00882D12">
        <w:rPr>
          <w:rFonts w:cs="Arial" w:hint="cs"/>
          <w:noProof/>
          <w:rtl/>
          <w:lang w:val="en-IN" w:eastAsia="en-IN" w:bidi="ar-SA"/>
        </w:rPr>
        <w:drawing>
          <wp:inline distT="0" distB="0" distL="0" distR="0" wp14:anchorId="5AEE6DCA" wp14:editId="251DF86E">
            <wp:extent cx="7596341" cy="5370275"/>
            <wp:effectExtent l="7937" t="0" r="0" b="0"/>
            <wp:docPr id="3372" name="Picture 3372" descr="Scene depicting children cooking in a school kitchen with multiple incidences of poor hygiene behaviour - black and whit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 name="Picture 3372" descr="Scene depicting children cooking in a school kitchen with multiple incidences of poor hygiene behaviour - black and white">
                      <a:extLst>
                        <a:ext uri="{C183D7F6-B498-43B3-948B-1728B52AA6E4}">
                          <adec:decorative xmlns:adec="http://schemas.microsoft.com/office/drawing/2017/decorative" val="0"/>
                        </a:ext>
                      </a:extLst>
                    </pic:cNvPr>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rot="16200000">
                      <a:off x="0" y="0"/>
                      <a:ext cx="7596341" cy="5370275"/>
                    </a:xfrm>
                    <a:prstGeom prst="rect">
                      <a:avLst/>
                    </a:prstGeom>
                  </pic:spPr>
                </pic:pic>
              </a:graphicData>
            </a:graphic>
          </wp:inline>
        </w:drawing>
      </w:r>
      <w:r w:rsidR="00D609B8" w:rsidRPr="00882D12">
        <w:rPr>
          <w:rFonts w:cs="Arial" w:hint="cs"/>
          <w:noProof/>
          <w:rtl/>
          <w:lang w:val="en-IN" w:eastAsia="en-IN" w:bidi="ar-SA"/>
        </w:rPr>
        <mc:AlternateContent>
          <mc:Choice Requires="wps">
            <w:drawing>
              <wp:inline distT="0" distB="0" distL="0" distR="0" wp14:anchorId="054676FA" wp14:editId="0A21D3BD">
                <wp:extent cx="7411066" cy="348121"/>
                <wp:effectExtent l="0" t="0" r="0" b="0"/>
                <wp:docPr id="3371" name="TextBox 3" descr="Can you circle 9 things that the students in this cookery class should not be doing and why?&#10;"/>
                <wp:cNvGraphicFramePr/>
                <a:graphic xmlns:a="http://schemas.openxmlformats.org/drawingml/2006/main">
                  <a:graphicData uri="http://schemas.microsoft.com/office/word/2010/wordprocessingShape">
                    <wps:wsp>
                      <wps:cNvSpPr txBox="1"/>
                      <wps:spPr>
                        <a:xfrm rot="16200000">
                          <a:off x="0" y="0"/>
                          <a:ext cx="7411066" cy="348121"/>
                        </a:xfrm>
                        <a:prstGeom prst="rect">
                          <a:avLst/>
                        </a:prstGeom>
                        <a:noFill/>
                      </wps:spPr>
                      <wps:txbx>
                        <w:txbxContent>
                          <w:p w14:paraId="1B13D8A2" w14:textId="77777777" w:rsidR="00F96E51" w:rsidRDefault="00F96E51" w:rsidP="00D609B8">
                            <w:pPr>
                              <w:bidi/>
                              <w:jc w:val="center"/>
                              <w:rPr>
                                <w:rtl/>
                              </w:rPr>
                            </w:pPr>
                            <w:r>
                              <w:rPr>
                                <w:rFonts w:hint="cs"/>
                                <w:color w:val="000000" w:themeColor="text1"/>
                                <w:sz w:val="28"/>
                                <w:szCs w:val="28"/>
                                <w:rtl/>
                              </w:rPr>
                              <w:t xml:space="preserve">کیا </w:t>
                            </w:r>
                            <w:r>
                              <w:rPr>
                                <w:rFonts w:hint="cs"/>
                                <w:color w:val="000000" w:themeColor="text1"/>
                                <w:sz w:val="28"/>
                                <w:szCs w:val="28"/>
                                <w:rtl/>
                              </w:rPr>
                              <w:t>آپ 9 ایسی چیزوں پر دائرہ بنا سکتے ہیں جو کوکری (طباخی) کی اس کلاس میں طلبہ کو نہیں کرنا چاہیے اور کیوں؟</w:t>
                            </w:r>
                          </w:p>
                        </w:txbxContent>
                      </wps:txbx>
                      <wps:bodyPr wrap="square" rtlCol="0">
                        <a:spAutoFit/>
                      </wps:bodyPr>
                    </wps:wsp>
                  </a:graphicData>
                </a:graphic>
              </wp:inline>
            </w:drawing>
          </mc:Choice>
          <mc:Fallback>
            <w:pict>
              <v:shape w14:anchorId="054676FA" id="_x0000_s1410" type="#_x0000_t202" alt="Can you circle 9 things that the students in this cookery class should not be doing and why?&#10;" style="width:583.55pt;height:27.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" filled="f" stroked="f">
                <v:textbox style="mso-fit-shape-to-text:t">
                  <w:txbxContent>
                    <w:p w14:paraId="1B13D8A2" w14:textId="77777777" w:rsidR="00F96E51" w:rsidRDefault="00F96E51" w:rsidP="00D609B8">
                      <w:pPr>
                        <w:bidi/>
                        <w:jc w:val="center"/>
                        <w:rPr>
                          <w:rtl/>
                        </w:rPr>
                      </w:pPr>
                      <w:r>
                        <w:rPr>
                          <w:rFonts w:hint="cs"/>
                          <w:color w:val="000000" w:themeColor="text1"/>
                          <w:sz w:val="28"/>
                          <w:szCs w:val="28"/>
                          <w:rtl/>
                        </w:rPr>
                        <w:t xml:space="preserve">کیا </w:t>
                      </w:r>
                      <w:r>
                        <w:rPr>
                          <w:rFonts w:hint="cs"/>
                          <w:color w:val="000000" w:themeColor="text1"/>
                          <w:sz w:val="28"/>
                          <w:szCs w:val="28"/>
                          <w:rtl/>
                        </w:rPr>
                        <w:t>آپ 9 ایسی چیزوں پر دائرہ بنا سکتے ہیں جو کوکری (طباخی) کی اس کلاس میں طلبہ کو نہیں کرنا چاہیے اور کیوں؟</w:t>
                      </w:r>
                    </w:p>
                  </w:txbxContent>
                </v:textbox>
                <w10:anchorlock/>
              </v:shape>
            </w:pict>
          </mc:Fallback>
        </mc:AlternateContent>
      </w:r>
      <w:r w:rsidRPr="00882D12">
        <w:rPr>
          <w:rFonts w:cs="Arial" w:hint="cs"/>
          <w:rtl/>
        </w:rPr>
        <w:br w:type="page"/>
      </w:r>
    </w:p>
    <w:p w14:paraId="61BC4BBC" w14:textId="2C2499BE" w:rsidR="00AE7D53" w:rsidRPr="00882D12" w:rsidRDefault="005854BF" w:rsidP="007D07F5">
      <w:pPr>
        <w:bidi/>
        <w:rPr>
          <w:rFonts w:cs="Arial"/>
          <w:rtl/>
        </w:rPr>
      </w:pPr>
      <w:r w:rsidRPr="00882D12">
        <w:rPr>
          <w:rFonts w:cs="Arial" w:hint="cs"/>
          <w:noProof/>
          <w:rtl/>
          <w:lang w:val="en-IN" w:eastAsia="en-IN" w:bidi="ar-SA"/>
        </w:rPr>
        <w:lastRenderedPageBreak/>
        <mc:AlternateContent>
          <mc:Choice Requires="wpg">
            <w:drawing>
              <wp:anchor distT="0" distB="0" distL="114300" distR="114300" simplePos="0" relativeHeight="251607040" behindDoc="0" locked="0" layoutInCell="1" allowOverlap="1" wp14:anchorId="132ACD6A" wp14:editId="09D04CAF">
                <wp:simplePos x="0" y="0"/>
                <wp:positionH relativeFrom="column">
                  <wp:posOffset>142984</wp:posOffset>
                </wp:positionH>
                <wp:positionV relativeFrom="paragraph">
                  <wp:posOffset>219710</wp:posOffset>
                </wp:positionV>
                <wp:extent cx="563167" cy="563185"/>
                <wp:effectExtent l="19050" t="19050" r="27940" b="27940"/>
                <wp:wrapNone/>
                <wp:docPr id="2918" name="Group 29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7" cy="563185"/>
                          <a:chOff x="0" y="0"/>
                          <a:chExt cx="563167" cy="563185"/>
                        </a:xfrm>
                      </wpg:grpSpPr>
                      <wps:wsp>
                        <wps:cNvPr id="3381" name="Oval 3381">
                          <a:extLst>
                            <a:ext uri="{C183D7F6-B498-43B3-948B-1728B52AA6E4}">
                              <adec:decorative xmlns:adec="http://schemas.microsoft.com/office/drawing/2017/decorative" val="1"/>
                            </a:ext>
                          </a:extLst>
                        </wps:cNvPr>
                        <wps:cNvSpPr/>
                        <wps:spPr>
                          <a:xfrm>
                            <a:off x="0" y="0"/>
                            <a:ext cx="563167"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82" name="Picture 3382">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8684" y="23283"/>
                            <a:ext cx="478790" cy="522605"/>
                          </a:xfrm>
                          <a:prstGeom prst="rect">
                            <a:avLst/>
                          </a:prstGeom>
                        </pic:spPr>
                      </pic:pic>
                    </wpg:wgp>
                  </a:graphicData>
                </a:graphic>
              </wp:anchor>
            </w:drawing>
          </mc:Choice>
          <mc:Fallback>
            <w:pict>
              <v:group w14:anchorId="2EAC1B0E" id="Group 2918" o:spid="_x0000_s1026" alt="&quot;&quot;" style="position:absolute;margin-left:11.25pt;margin-top:17.3pt;width:44.35pt;height:44.35pt;z-index:251607040"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">
                <v:oval id="Oval 3381"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" fillcolor="white [3212]" strokecolor="#1db28f" strokeweight="3pt">
                  <v:stroke joinstyle="miter"/>
                </v:oval>
                <v:shape id="Picture 3382" o:spid="_x0000_s1028" type="#_x0000_t75" alt="&quot;&quot;" style="position:absolute;left:486;top:23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">
                  <v:imagedata r:id="rId20" o:title=""/>
                </v:shape>
              </v:group>
            </w:pict>
          </mc:Fallback>
        </mc:AlternateContent>
      </w:r>
      <w:r w:rsidRPr="00882D12">
        <w:rPr>
          <w:rFonts w:cs="Arial" w:hint="cs"/>
          <w:noProof/>
          <w:rtl/>
          <w:lang w:val="en-IN" w:eastAsia="en-IN" w:bidi="ar-SA"/>
        </w:rPr>
        <mc:AlternateContent>
          <mc:Choice Requires="wps">
            <w:drawing>
              <wp:inline distT="0" distB="0" distL="0" distR="0" wp14:anchorId="5E217EC2" wp14:editId="171A9C4F">
                <wp:extent cx="2555240" cy="382270"/>
                <wp:effectExtent l="0" t="0" r="0" b="0"/>
                <wp:docPr id="3377" name="TextBox 18" descr="SW2 - Spot the Mistakes – high ink&#10;"/>
                <wp:cNvGraphicFramePr/>
                <a:graphic xmlns:a="http://schemas.openxmlformats.org/drawingml/2006/main">
                  <a:graphicData uri="http://schemas.microsoft.com/office/word/2010/wordprocessingShape">
                    <wps:wsp>
                      <wps:cNvSpPr txBox="1"/>
                      <wps:spPr>
                        <a:xfrm>
                          <a:off x="0" y="0"/>
                          <a:ext cx="2555240" cy="382270"/>
                        </a:xfrm>
                        <a:prstGeom prst="rect">
                          <a:avLst/>
                        </a:prstGeom>
                        <a:noFill/>
                      </wps:spPr>
                      <wps:txbx>
                        <w:txbxContent>
                          <w:p w14:paraId="73808D5E" w14:textId="77777777" w:rsidR="00F96E51" w:rsidRPr="00EE23A3" w:rsidRDefault="00F96E51" w:rsidP="00D4327E">
                            <w:pPr>
                              <w:pStyle w:val="Heading2"/>
                              <w:bidi/>
                              <w:rPr>
                                <w:b w:val="0"/>
                                <w:bCs/>
                                <w:sz w:val="40"/>
                                <w:szCs w:val="40"/>
                                <w:rtl/>
                              </w:rPr>
                            </w:pPr>
                            <w:r w:rsidRPr="00EE23A3">
                              <w:rPr>
                                <w:sz w:val="40"/>
                                <w:szCs w:val="40"/>
                              </w:rPr>
                              <w:t>SW2</w:t>
                            </w:r>
                            <w:r w:rsidRPr="00EE23A3">
                              <w:rPr>
                                <w:rFonts w:hint="cs"/>
                                <w:sz w:val="40"/>
                                <w:szCs w:val="40"/>
                                <w:rtl/>
                              </w:rPr>
                              <w:t xml:space="preserve"> </w:t>
                            </w:r>
                            <w:r w:rsidRPr="00EE23A3">
                              <w:rPr>
                                <w:rFonts w:hint="cs"/>
                                <w:b w:val="0"/>
                                <w:bCs/>
                                <w:sz w:val="40"/>
                                <w:szCs w:val="40"/>
                                <w:rtl/>
                              </w:rPr>
                              <w:t>- غلطیاں تلاش کریں – زیادہ روشنائی</w:t>
                            </w:r>
                          </w:p>
                        </w:txbxContent>
                      </wps:txbx>
                      <wps:bodyPr wrap="none" rtlCol="0">
                        <a:spAutoFit/>
                      </wps:bodyPr>
                    </wps:wsp>
                  </a:graphicData>
                </a:graphic>
              </wp:inline>
            </w:drawing>
          </mc:Choice>
          <mc:Fallback>
            <w:pict>
              <v:shape w14:anchorId="5E217EC2" id="_x0000_s1411" type="#_x0000_t202" alt="SW2 - Spot the Mistakes – high ink&#10;" style="width:201.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" filled="f" stroked="f">
                <v:textbox style="mso-fit-shape-to-text:t">
                  <w:txbxContent>
                    <w:p w14:paraId="73808D5E" w14:textId="77777777" w:rsidR="00F96E51" w:rsidRPr="00EE23A3" w:rsidRDefault="00F96E51" w:rsidP="00D4327E">
                      <w:pPr>
                        <w:pStyle w:val="Heading2"/>
                        <w:bidi/>
                        <w:rPr>
                          <w:b w:val="0"/>
                          <w:bCs/>
                          <w:sz w:val="40"/>
                          <w:szCs w:val="40"/>
                          <w:rtl/>
                        </w:rPr>
                      </w:pPr>
                      <w:r w:rsidRPr="00EE23A3">
                        <w:rPr>
                          <w:sz w:val="40"/>
                          <w:szCs w:val="40"/>
                        </w:rPr>
                        <w:t>SW2</w:t>
                      </w:r>
                      <w:r w:rsidRPr="00EE23A3">
                        <w:rPr>
                          <w:rFonts w:hint="cs"/>
                          <w:sz w:val="40"/>
                          <w:szCs w:val="40"/>
                          <w:rtl/>
                        </w:rPr>
                        <w:t xml:space="preserve"> </w:t>
                      </w:r>
                      <w:r w:rsidRPr="00EE23A3">
                        <w:rPr>
                          <w:rFonts w:hint="cs"/>
                          <w:b w:val="0"/>
                          <w:bCs/>
                          <w:sz w:val="40"/>
                          <w:szCs w:val="40"/>
                          <w:rtl/>
                        </w:rPr>
                        <w:t>- غلطیاں تلاش کریں – زیادہ روشنائی</w:t>
                      </w:r>
                    </w:p>
                  </w:txbxContent>
                </v:textbox>
                <w10:anchorlock/>
              </v:shape>
            </w:pict>
          </mc:Fallback>
        </mc:AlternateContent>
      </w:r>
    </w:p>
    <w:p w14:paraId="0FB25ADE" w14:textId="7CD520D0" w:rsidR="00AE7D53" w:rsidRPr="00882D12" w:rsidRDefault="00C94EF7" w:rsidP="007D07F5">
      <w:pPr>
        <w:pStyle w:val="ListParagraph"/>
        <w:bidi/>
        <w:rPr>
          <w:rFonts w:cs="Arial"/>
          <w:rtl/>
        </w:rPr>
      </w:pPr>
      <w:r w:rsidRPr="00882D12">
        <w:rPr>
          <w:rFonts w:cs="Arial" w:hint="cs"/>
          <w:noProof/>
          <w:rtl/>
          <w:lang w:val="en-IN" w:eastAsia="en-IN" w:bidi="ar-SA"/>
        </w:rPr>
        <mc:AlternateContent>
          <mc:Choice Requires="wps">
            <w:drawing>
              <wp:anchor distT="0" distB="0" distL="114300" distR="114300" simplePos="0" relativeHeight="251535360" behindDoc="0" locked="0" layoutInCell="1" allowOverlap="1" wp14:anchorId="1758BECE" wp14:editId="72EB4828">
                <wp:simplePos x="0" y="0"/>
                <wp:positionH relativeFrom="column">
                  <wp:posOffset>263288</wp:posOffset>
                </wp:positionH>
                <wp:positionV relativeFrom="paragraph">
                  <wp:posOffset>36766</wp:posOffset>
                </wp:positionV>
                <wp:extent cx="6079966" cy="8848306"/>
                <wp:effectExtent l="38100" t="38100" r="35560" b="29210"/>
                <wp:wrapNone/>
                <wp:docPr id="3380" name="Rectangle: Rounded Corners 33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966" cy="884830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41FBF386" id="Rectangle: Rounded Corners 3380" o:spid="_x0000_s1026" alt="&quot;&quot;" style="position:absolute;margin-left:20.75pt;margin-top:2.9pt;width:478.75pt;height:696.7pt;z-index:25153536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" filled="f" strokecolor="#117e62" strokeweight="6pt">
                <v:stroke joinstyle="bevel" endcap="square"/>
              </v:roundrect>
            </w:pict>
          </mc:Fallback>
        </mc:AlternateContent>
      </w:r>
    </w:p>
    <w:p w14:paraId="2D6B7C20" w14:textId="77777777" w:rsidR="00C94EF7" w:rsidRPr="00882D12" w:rsidRDefault="00C94EF7" w:rsidP="007D07F5">
      <w:pPr>
        <w:pStyle w:val="ListParagraph"/>
        <w:bidi/>
        <w:rPr>
          <w:rFonts w:cs="Arial"/>
        </w:rPr>
      </w:pPr>
    </w:p>
    <w:p w14:paraId="2E759BE8" w14:textId="45547BCD" w:rsidR="00333E56" w:rsidRPr="00882D12" w:rsidRDefault="00C94EF7" w:rsidP="007D07F5">
      <w:pPr>
        <w:pStyle w:val="ListParagraph"/>
        <w:bidi/>
        <w:rPr>
          <w:rFonts w:cs="Arial"/>
          <w:rtl/>
        </w:rPr>
      </w:pPr>
      <w:r w:rsidRPr="00882D12">
        <w:rPr>
          <w:rFonts w:cs="Arial" w:hint="cs"/>
          <w:noProof/>
          <w:rtl/>
          <w:lang w:val="en-IN" w:eastAsia="en-IN" w:bidi="ar-SA"/>
        </w:rPr>
        <w:drawing>
          <wp:inline distT="0" distB="0" distL="0" distR="0" wp14:anchorId="1B6324E8" wp14:editId="6617951D">
            <wp:extent cx="7366304" cy="5207671"/>
            <wp:effectExtent l="0" t="6668" r="0" b="0"/>
            <wp:docPr id="3379" name="Picture 3379" descr="Scene depicting children cooking in a school kitchen with multiple incidences of poor hygiene behaviour - colou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 name="Picture 3379" descr="Scene depicting children cooking in a school kitchen with multiple incidences of poor hygiene behaviour - colour">
                      <a:extLst>
                        <a:ext uri="{C183D7F6-B498-43B3-948B-1728B52AA6E4}">
                          <adec:decorative xmlns:adec="http://schemas.microsoft.com/office/drawing/2017/decorative" val="0"/>
                        </a:ext>
                      </a:extLst>
                    </pic:cNvPr>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rot="16200000">
                      <a:off x="0" y="0"/>
                      <a:ext cx="7371856" cy="5211596"/>
                    </a:xfrm>
                    <a:prstGeom prst="rect">
                      <a:avLst/>
                    </a:prstGeom>
                  </pic:spPr>
                </pic:pic>
              </a:graphicData>
            </a:graphic>
          </wp:inline>
        </w:drawing>
      </w:r>
      <w:r w:rsidR="00D609B8" w:rsidRPr="00882D12">
        <w:rPr>
          <w:rFonts w:cs="Arial" w:hint="cs"/>
          <w:noProof/>
          <w:rtl/>
          <w:lang w:val="en-IN" w:eastAsia="en-IN" w:bidi="ar-SA"/>
        </w:rPr>
        <mc:AlternateContent>
          <mc:Choice Requires="wps">
            <w:drawing>
              <wp:inline distT="0" distB="0" distL="0" distR="0" wp14:anchorId="551E40F0" wp14:editId="248E0836">
                <wp:extent cx="7548993" cy="361388"/>
                <wp:effectExtent l="0" t="0" r="0" b="0"/>
                <wp:docPr id="3378" name="TextBox 3" descr="Can you circle 9 things that the students in this cookery class should not be doing and why?&#10;"/>
                <wp:cNvGraphicFramePr/>
                <a:graphic xmlns:a="http://schemas.openxmlformats.org/drawingml/2006/main">
                  <a:graphicData uri="http://schemas.microsoft.com/office/word/2010/wordprocessingShape">
                    <wps:wsp>
                      <wps:cNvSpPr txBox="1"/>
                      <wps:spPr>
                        <a:xfrm rot="16200000">
                          <a:off x="0" y="0"/>
                          <a:ext cx="7548993" cy="361388"/>
                        </a:xfrm>
                        <a:prstGeom prst="rect">
                          <a:avLst/>
                        </a:prstGeom>
                        <a:noFill/>
                      </wps:spPr>
                      <wps:txbx>
                        <w:txbxContent>
                          <w:p w14:paraId="319F3F84" w14:textId="77777777" w:rsidR="00F96E51" w:rsidRDefault="00F96E51" w:rsidP="00D609B8">
                            <w:pPr>
                              <w:bidi/>
                              <w:jc w:val="center"/>
                              <w:rPr>
                                <w:rtl/>
                              </w:rPr>
                            </w:pPr>
                            <w:r>
                              <w:rPr>
                                <w:rFonts w:hint="cs"/>
                                <w:color w:val="000000" w:themeColor="text1"/>
                                <w:sz w:val="28"/>
                                <w:szCs w:val="28"/>
                                <w:rtl/>
                              </w:rPr>
                              <w:t xml:space="preserve">کیا </w:t>
                            </w:r>
                            <w:r>
                              <w:rPr>
                                <w:rFonts w:hint="cs"/>
                                <w:color w:val="000000" w:themeColor="text1"/>
                                <w:sz w:val="28"/>
                                <w:szCs w:val="28"/>
                                <w:rtl/>
                              </w:rPr>
                              <w:t>آپ 9 ایسی چیزوں پر دائرہ بنا سکتے ہیں جو کوکری (طباخی) کی اس کلاس میں طلبہ کو نہیں کرنا چاہیے اور کیوں؟</w:t>
                            </w:r>
                          </w:p>
                        </w:txbxContent>
                      </wps:txbx>
                      <wps:bodyPr wrap="square" rtlCol="0">
                        <a:spAutoFit/>
                      </wps:bodyPr>
                    </wps:wsp>
                  </a:graphicData>
                </a:graphic>
              </wp:inline>
            </w:drawing>
          </mc:Choice>
          <mc:Fallback>
            <w:pict>
              <v:shape w14:anchorId="551E40F0" id="_x0000_s1412" type="#_x0000_t202" alt="Can you circle 9 things that the students in this cookery class should not be doing and why?&#10;" style="width:594.4pt;height:28.4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" filled="f" stroked="f">
                <v:textbox style="mso-fit-shape-to-text:t">
                  <w:txbxContent>
                    <w:p w14:paraId="319F3F84" w14:textId="77777777" w:rsidR="00F96E51" w:rsidRDefault="00F96E51" w:rsidP="00D609B8">
                      <w:pPr>
                        <w:bidi/>
                        <w:jc w:val="center"/>
                        <w:rPr>
                          <w:rtl/>
                        </w:rPr>
                      </w:pPr>
                      <w:r>
                        <w:rPr>
                          <w:rFonts w:hint="cs"/>
                          <w:color w:val="000000" w:themeColor="text1"/>
                          <w:sz w:val="28"/>
                          <w:szCs w:val="28"/>
                          <w:rtl/>
                        </w:rPr>
                        <w:t xml:space="preserve">کیا </w:t>
                      </w:r>
                      <w:r>
                        <w:rPr>
                          <w:rFonts w:hint="cs"/>
                          <w:color w:val="000000" w:themeColor="text1"/>
                          <w:sz w:val="28"/>
                          <w:szCs w:val="28"/>
                          <w:rtl/>
                        </w:rPr>
                        <w:t>آپ 9 ایسی چیزوں پر دائرہ بنا سکتے ہیں جو کوکری (طباخی) کی اس کلاس میں طلبہ کو نہیں کرنا چاہیے اور کیوں؟</w:t>
                      </w:r>
                    </w:p>
                  </w:txbxContent>
                </v:textbox>
                <w10:anchorlock/>
              </v:shape>
            </w:pict>
          </mc:Fallback>
        </mc:AlternateContent>
      </w:r>
    </w:p>
    <w:p w14:paraId="638B3FFB" w14:textId="77777777" w:rsidR="00333E56" w:rsidRPr="00882D12" w:rsidRDefault="00333E56" w:rsidP="007D07F5">
      <w:pPr>
        <w:bidi/>
        <w:rPr>
          <w:rFonts w:cs="Arial"/>
          <w:rtl/>
        </w:rPr>
      </w:pPr>
      <w:r w:rsidRPr="00882D12">
        <w:rPr>
          <w:rFonts w:cs="Arial" w:hint="cs"/>
          <w:rtl/>
        </w:rPr>
        <w:br w:type="page"/>
      </w:r>
    </w:p>
    <w:p w14:paraId="264AA9C5" w14:textId="16D8B95C" w:rsidR="00AE7D53" w:rsidRPr="00882D12" w:rsidRDefault="00C94EF7" w:rsidP="007D07F5">
      <w:pPr>
        <w:pStyle w:val="ListParagraph"/>
        <w:bidi/>
        <w:ind w:firstLine="720"/>
        <w:rPr>
          <w:rFonts w:cs="Arial"/>
          <w:rtl/>
        </w:rPr>
      </w:pPr>
      <w:bookmarkStart w:id="56" w:name="_Hlk112320830"/>
      <w:bookmarkEnd w:id="55"/>
      <w:r w:rsidRPr="00882D12">
        <w:rPr>
          <w:rFonts w:cs="Arial" w:hint="cs"/>
          <w:noProof/>
          <w:rtl/>
          <w:lang w:val="en-IN" w:eastAsia="en-IN" w:bidi="ar-SA"/>
        </w:rPr>
        <w:lastRenderedPageBreak/>
        <mc:AlternateContent>
          <mc:Choice Requires="wps">
            <w:drawing>
              <wp:inline distT="0" distB="0" distL="0" distR="0" wp14:anchorId="134BB473" wp14:editId="31C062E3">
                <wp:extent cx="2554605" cy="382270"/>
                <wp:effectExtent l="0" t="0" r="0" b="0"/>
                <wp:docPr id="3384" name="TextBox 18" descr="SH5 - Spot the Mistakes – Answers &#10;"/>
                <wp:cNvGraphicFramePr/>
                <a:graphic xmlns:a="http://schemas.openxmlformats.org/drawingml/2006/main">
                  <a:graphicData uri="http://schemas.microsoft.com/office/word/2010/wordprocessingShape">
                    <wps:wsp>
                      <wps:cNvSpPr txBox="1"/>
                      <wps:spPr>
                        <a:xfrm>
                          <a:off x="0" y="0"/>
                          <a:ext cx="2554605" cy="382270"/>
                        </a:xfrm>
                        <a:prstGeom prst="rect">
                          <a:avLst/>
                        </a:prstGeom>
                        <a:noFill/>
                      </wps:spPr>
                      <wps:txbx>
                        <w:txbxContent>
                          <w:p w14:paraId="2C1A822D" w14:textId="77777777" w:rsidR="00F96E51" w:rsidRPr="00EE23A3" w:rsidRDefault="00F96E51" w:rsidP="00D4327E">
                            <w:pPr>
                              <w:pStyle w:val="Heading2"/>
                              <w:bidi/>
                              <w:rPr>
                                <w:b w:val="0"/>
                                <w:bCs/>
                                <w:sz w:val="40"/>
                                <w:szCs w:val="40"/>
                                <w:rtl/>
                              </w:rPr>
                            </w:pPr>
                            <w:r w:rsidRPr="00EE23A3">
                              <w:rPr>
                                <w:sz w:val="40"/>
                                <w:szCs w:val="40"/>
                              </w:rPr>
                              <w:t>TS2</w:t>
                            </w:r>
                            <w:r w:rsidRPr="00EE23A3">
                              <w:rPr>
                                <w:rFonts w:hint="cs"/>
                                <w:sz w:val="40"/>
                                <w:szCs w:val="40"/>
                                <w:rtl/>
                              </w:rPr>
                              <w:t xml:space="preserve"> </w:t>
                            </w:r>
                            <w:r w:rsidRPr="00EE23A3">
                              <w:rPr>
                                <w:rFonts w:hint="cs"/>
                                <w:b w:val="0"/>
                                <w:bCs/>
                                <w:sz w:val="40"/>
                                <w:szCs w:val="40"/>
                                <w:rtl/>
                              </w:rPr>
                              <w:t>- غلطیاں تلاش کریں – جوابات</w:t>
                            </w:r>
                          </w:p>
                        </w:txbxContent>
                      </wps:txbx>
                      <wps:bodyPr wrap="none" rtlCol="0">
                        <a:spAutoFit/>
                      </wps:bodyPr>
                    </wps:wsp>
                  </a:graphicData>
                </a:graphic>
              </wp:inline>
            </w:drawing>
          </mc:Choice>
          <mc:Fallback>
            <w:pict>
              <v:shape w14:anchorId="134BB473" id="_x0000_s1413" type="#_x0000_t202" alt="SH5 - Spot the Mistakes – Answers &#10;" style="width:20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" filled="f" stroked="f">
                <v:textbox style="mso-fit-shape-to-text:t">
                  <w:txbxContent>
                    <w:p w14:paraId="2C1A822D" w14:textId="77777777" w:rsidR="00F96E51" w:rsidRPr="00EE23A3" w:rsidRDefault="00F96E51" w:rsidP="00D4327E">
                      <w:pPr>
                        <w:pStyle w:val="Heading2"/>
                        <w:bidi/>
                        <w:rPr>
                          <w:b w:val="0"/>
                          <w:bCs/>
                          <w:sz w:val="40"/>
                          <w:szCs w:val="40"/>
                          <w:rtl/>
                        </w:rPr>
                      </w:pPr>
                      <w:r w:rsidRPr="00EE23A3">
                        <w:rPr>
                          <w:sz w:val="40"/>
                          <w:szCs w:val="40"/>
                        </w:rPr>
                        <w:t>TS2</w:t>
                      </w:r>
                      <w:r w:rsidRPr="00EE23A3">
                        <w:rPr>
                          <w:rFonts w:hint="cs"/>
                          <w:sz w:val="40"/>
                          <w:szCs w:val="40"/>
                          <w:rtl/>
                        </w:rPr>
                        <w:t xml:space="preserve"> </w:t>
                      </w:r>
                      <w:r w:rsidRPr="00EE23A3">
                        <w:rPr>
                          <w:rFonts w:hint="cs"/>
                          <w:b w:val="0"/>
                          <w:bCs/>
                          <w:sz w:val="40"/>
                          <w:szCs w:val="40"/>
                          <w:rtl/>
                        </w:rPr>
                        <w:t>- غلطیاں تلاش کریں – جوابات</w:t>
                      </w:r>
                    </w:p>
                  </w:txbxContent>
                </v:textbox>
                <w10:anchorlock/>
              </v:shape>
            </w:pict>
          </mc:Fallback>
        </mc:AlternateContent>
      </w:r>
    </w:p>
    <w:p w14:paraId="195FBA85" w14:textId="5404A601" w:rsidR="00AE7D53" w:rsidRPr="00882D12" w:rsidRDefault="00C94EF7" w:rsidP="007D07F5">
      <w:pPr>
        <w:pStyle w:val="ListParagraph"/>
        <w:bidi/>
        <w:rPr>
          <w:rFonts w:cs="Arial"/>
          <w:rtl/>
        </w:rPr>
      </w:pPr>
      <w:r w:rsidRPr="00882D12">
        <w:rPr>
          <w:rFonts w:cs="Arial" w:hint="cs"/>
          <w:noProof/>
          <w:rtl/>
          <w:lang w:val="en-IN" w:eastAsia="en-IN" w:bidi="ar-SA"/>
        </w:rPr>
        <mc:AlternateContent>
          <mc:Choice Requires="wpg">
            <w:drawing>
              <wp:anchor distT="0" distB="0" distL="114300" distR="114300" simplePos="0" relativeHeight="251595776" behindDoc="0" locked="0" layoutInCell="1" allowOverlap="1" wp14:anchorId="51615C23" wp14:editId="64672681">
                <wp:simplePos x="0" y="0"/>
                <wp:positionH relativeFrom="column">
                  <wp:posOffset>156540</wp:posOffset>
                </wp:positionH>
                <wp:positionV relativeFrom="paragraph">
                  <wp:posOffset>40640</wp:posOffset>
                </wp:positionV>
                <wp:extent cx="469169" cy="482730"/>
                <wp:effectExtent l="19050" t="19050" r="26670" b="12700"/>
                <wp:wrapNone/>
                <wp:docPr id="203" name="Group 2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69169" cy="482730"/>
                          <a:chOff x="0" y="0"/>
                          <a:chExt cx="563164" cy="563185"/>
                        </a:xfrm>
                      </wpg:grpSpPr>
                      <wps:wsp>
                        <wps:cNvPr id="3396" name="Oval 3396">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97" name="Picture 3397">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5541" y="21893"/>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CF22E41" id="Group 203" o:spid="_x0000_s1026" alt="&quot;&quot;" style="position:absolute;margin-left:12.35pt;margin-top:3.2pt;width:36.95pt;height:38pt;z-index:251595776;mso-width-relative:margin;mso-height-relative:margin"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">
                <v:oval id="Oval 3396"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" fillcolor="white [3212]" strokecolor="#1db28f" strokeweight="3pt">
                  <v:stroke joinstyle="miter"/>
                </v:oval>
                <v:shape id="Picture 3397"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">
                  <v:imagedata r:id="rId20" o:title=""/>
                </v:shape>
              </v:group>
            </w:pict>
          </mc:Fallback>
        </mc:AlternateContent>
      </w:r>
    </w:p>
    <w:p w14:paraId="08832C87" w14:textId="5960E890" w:rsidR="00AE7D53" w:rsidRPr="00882D12" w:rsidRDefault="00C94EF7" w:rsidP="007D07F5">
      <w:pPr>
        <w:pStyle w:val="ListParagraph"/>
        <w:bidi/>
        <w:rPr>
          <w:rFonts w:cs="Arial"/>
          <w:rtl/>
        </w:rPr>
      </w:pPr>
      <w:r w:rsidRPr="00882D12">
        <w:rPr>
          <w:rFonts w:cs="Arial" w:hint="cs"/>
          <w:noProof/>
          <w:rtl/>
          <w:lang w:val="en-IN" w:eastAsia="en-IN" w:bidi="ar-SA"/>
        </w:rPr>
        <mc:AlternateContent>
          <mc:Choice Requires="wps">
            <w:drawing>
              <wp:anchor distT="0" distB="0" distL="114300" distR="114300" simplePos="0" relativeHeight="251536384" behindDoc="0" locked="0" layoutInCell="1" allowOverlap="1" wp14:anchorId="75C6C2D0" wp14:editId="22F3829E">
                <wp:simplePos x="0" y="0"/>
                <wp:positionH relativeFrom="column">
                  <wp:posOffset>304231</wp:posOffset>
                </wp:positionH>
                <wp:positionV relativeFrom="paragraph">
                  <wp:posOffset>85613</wp:posOffset>
                </wp:positionV>
                <wp:extent cx="6079938" cy="8848306"/>
                <wp:effectExtent l="38100" t="38100" r="35560" b="29210"/>
                <wp:wrapNone/>
                <wp:docPr id="3395" name="Rectangle: Rounded Corners 33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938" cy="884830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A3BD5AC" id="Rectangle: Rounded Corners 3395" o:spid="_x0000_s1026" alt="&quot;&quot;" style="position:absolute;margin-left:23.95pt;margin-top:6.75pt;width:478.75pt;height:696.7pt;z-index:25153638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" filled="f" strokecolor="#117e62" strokeweight="6pt">
                <v:stroke joinstyle="bevel" endcap="square"/>
              </v:roundrect>
            </w:pict>
          </mc:Fallback>
        </mc:AlternateContent>
      </w:r>
    </w:p>
    <w:p w14:paraId="34DBF6DE" w14:textId="77777777" w:rsidR="00AE7D53" w:rsidRPr="00882D12" w:rsidRDefault="00AE7D53" w:rsidP="007D07F5">
      <w:pPr>
        <w:pStyle w:val="ListParagraph"/>
        <w:bidi/>
        <w:rPr>
          <w:rFonts w:cs="Arial"/>
        </w:rPr>
      </w:pPr>
    </w:p>
    <w:p w14:paraId="0E319C7D" w14:textId="4FCE5F56" w:rsidR="00333E56" w:rsidRPr="00882D12" w:rsidRDefault="00582531" w:rsidP="007D07F5">
      <w:pPr>
        <w:pStyle w:val="ListParagraph"/>
        <w:bidi/>
        <w:rPr>
          <w:rFonts w:cs="Arial"/>
          <w:rtl/>
        </w:rPr>
      </w:pPr>
      <w:r w:rsidRPr="00882D12">
        <w:rPr>
          <w:rFonts w:cs="Arial" w:hint="cs"/>
          <w:noProof/>
          <w:rtl/>
          <w:lang w:val="en-IN" w:eastAsia="en-IN" w:bidi="ar-SA"/>
        </w:rPr>
        <mc:AlternateContent>
          <mc:Choice Requires="wpg">
            <w:drawing>
              <wp:inline distT="0" distB="0" distL="0" distR="0" wp14:anchorId="30D3C9D2" wp14:editId="72E6B672">
                <wp:extent cx="5318125" cy="7580775"/>
                <wp:effectExtent l="0" t="0" r="0" b="39370"/>
                <wp:docPr id="3061" name="Group 3061" descr="Scene depicting children cooking in a school kitchen with the incidences of poor hygiene behaviour circled - black and white"/>
                <wp:cNvGraphicFramePr/>
                <a:graphic xmlns:a="http://schemas.openxmlformats.org/drawingml/2006/main">
                  <a:graphicData uri="http://schemas.microsoft.com/office/word/2010/wordprocessingGroup">
                    <wpg:wgp>
                      <wpg:cNvGrpSpPr/>
                      <wpg:grpSpPr>
                        <a:xfrm>
                          <a:off x="0" y="0"/>
                          <a:ext cx="5318125" cy="7580775"/>
                          <a:chOff x="0" y="0"/>
                          <a:chExt cx="5318125" cy="7580775"/>
                        </a:xfrm>
                      </wpg:grpSpPr>
                      <pic:pic xmlns:pic="http://schemas.openxmlformats.org/drawingml/2006/picture">
                        <pic:nvPicPr>
                          <pic:cNvPr id="3385" name="Picture 3385">
                            <a:extLst>
                              <a:ext uri="{C183D7F6-B498-43B3-948B-1728B52AA6E4}">
                                <adec:decorative xmlns:adec="http://schemas.microsoft.com/office/drawing/2017/decorative" val="1"/>
                              </a:ext>
                            </a:extLst>
                          </pic:cNvPr>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rot="16200000">
                            <a:off x="-1102360" y="1102360"/>
                            <a:ext cx="7522845" cy="5318125"/>
                          </a:xfrm>
                          <a:prstGeom prst="rect">
                            <a:avLst/>
                          </a:prstGeom>
                        </pic:spPr>
                      </pic:pic>
                      <wps:wsp>
                        <wps:cNvPr id="3386" name="Oval 3386">
                          <a:extLst>
                            <a:ext uri="{C183D7F6-B498-43B3-948B-1728B52AA6E4}">
                              <adec:decorative xmlns:adec="http://schemas.microsoft.com/office/drawing/2017/decorative" val="1"/>
                            </a:ext>
                          </a:extLst>
                        </wps:cNvPr>
                        <wps:cNvSpPr/>
                        <wps:spPr>
                          <a:xfrm>
                            <a:off x="239395" y="116776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7" name="Oval 3387">
                          <a:extLst>
                            <a:ext uri="{C183D7F6-B498-43B3-948B-1728B52AA6E4}">
                              <adec:decorative xmlns:adec="http://schemas.microsoft.com/office/drawing/2017/decorative" val="1"/>
                            </a:ext>
                          </a:extLst>
                        </wps:cNvPr>
                        <wps:cNvSpPr/>
                        <wps:spPr>
                          <a:xfrm>
                            <a:off x="591820" y="30251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9" name="Oval 3389">
                          <a:extLst>
                            <a:ext uri="{C183D7F6-B498-43B3-948B-1728B52AA6E4}">
                              <adec:decorative xmlns:adec="http://schemas.microsoft.com/office/drawing/2017/decorative" val="1"/>
                            </a:ext>
                          </a:extLst>
                        </wps:cNvPr>
                        <wps:cNvSpPr/>
                        <wps:spPr>
                          <a:xfrm>
                            <a:off x="1277620" y="431101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0" name="Oval 3390">
                          <a:extLst>
                            <a:ext uri="{C183D7F6-B498-43B3-948B-1728B52AA6E4}">
                              <adec:decorative xmlns:adec="http://schemas.microsoft.com/office/drawing/2017/decorative" val="1"/>
                            </a:ext>
                          </a:extLst>
                        </wps:cNvPr>
                        <wps:cNvSpPr/>
                        <wps:spPr>
                          <a:xfrm>
                            <a:off x="3163570" y="58635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4" name="Oval 3394">
                          <a:extLst>
                            <a:ext uri="{C183D7F6-B498-43B3-948B-1728B52AA6E4}">
                              <adec:decorative xmlns:adec="http://schemas.microsoft.com/office/drawing/2017/decorative" val="1"/>
                            </a:ext>
                          </a:extLst>
                        </wps:cNvPr>
                        <wps:cNvSpPr/>
                        <wps:spPr>
                          <a:xfrm>
                            <a:off x="896620" y="24536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3" name="Oval 3393">
                          <a:extLst>
                            <a:ext uri="{C183D7F6-B498-43B3-948B-1728B52AA6E4}">
                              <adec:decorative xmlns:adec="http://schemas.microsoft.com/office/drawing/2017/decorative" val="1"/>
                            </a:ext>
                          </a:extLst>
                        </wps:cNvPr>
                        <wps:cNvSpPr/>
                        <wps:spPr>
                          <a:xfrm>
                            <a:off x="144145" y="488251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2" name="Oval 3392">
                          <a:extLst>
                            <a:ext uri="{C183D7F6-B498-43B3-948B-1728B52AA6E4}">
                              <adec:decorative xmlns:adec="http://schemas.microsoft.com/office/drawing/2017/decorative" val="1"/>
                            </a:ext>
                          </a:extLst>
                        </wps:cNvPr>
                        <wps:cNvSpPr/>
                        <wps:spPr>
                          <a:xfrm>
                            <a:off x="1058545" y="54063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1" name="Oval 3391">
                          <a:extLst>
                            <a:ext uri="{C183D7F6-B498-43B3-948B-1728B52AA6E4}">
                              <adec:decorative xmlns:adec="http://schemas.microsoft.com/office/drawing/2017/decorative" val="1"/>
                            </a:ext>
                          </a:extLst>
                        </wps:cNvPr>
                        <wps:cNvSpPr/>
                        <wps:spPr>
                          <a:xfrm>
                            <a:off x="2039620" y="62064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8" name="Oval 3388">
                          <a:extLst>
                            <a:ext uri="{C183D7F6-B498-43B3-948B-1728B52AA6E4}">
                              <adec:decorative xmlns:adec="http://schemas.microsoft.com/office/drawing/2017/decorative" val="1"/>
                            </a:ext>
                          </a:extLst>
                        </wps:cNvPr>
                        <wps:cNvSpPr/>
                        <wps:spPr>
                          <a:xfrm>
                            <a:off x="991870" y="67970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335258BB" id="Group 3061" o:spid="_x0000_s1026" alt="Scene depicting children cooking in a school kitchen with the incidences of poor hygiene behaviour circled - black and white" style="width:418.75pt;height:596.9pt;mso-position-horizontal-relative:char;mso-position-vertical-relative:line" coordsize="53181,75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">
                <v:shape id="Picture 3385" o:spid="_x0000_s1027" type="#_x0000_t75" alt="&quot;&quot;" style="position:absolute;left:-11023;top:11023;width:75228;height:5318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">
                  <v:imagedata r:id="rId148" o:title=""/>
                </v:shape>
                <v:oval id="Oval 3386" o:spid="_x0000_s1028" alt="&quot;&quot;" style="position:absolute;left:2393;top:11677;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" filled="f" strokecolor="#117e62" strokeweight="4.5pt">
                  <v:stroke joinstyle="miter"/>
                </v:oval>
                <v:oval id="Oval 3387" o:spid="_x0000_s1029" alt="&quot;&quot;" style="position:absolute;left:5918;top:30251;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" filled="f" strokecolor="#117e62" strokeweight="4.5pt">
                  <v:stroke joinstyle="miter"/>
                </v:oval>
                <v:oval id="Oval 3389" o:spid="_x0000_s1030" alt="&quot;&quot;" style="position:absolute;left:12776;top:43110;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" filled="f" strokecolor="#117e62" strokeweight="4.5pt">
                  <v:stroke joinstyle="miter"/>
                </v:oval>
                <v:oval id="Oval 3390" o:spid="_x0000_s1031" alt="&quot;&quot;" style="position:absolute;left:31635;top:58635;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" filled="f" strokecolor="#117e62" strokeweight="4.5pt">
                  <v:stroke joinstyle="miter"/>
                </v:oval>
                <v:oval id="Oval 3394" o:spid="_x0000_s1032" alt="&quot;&quot;" style="position:absolute;left:8966;top:24536;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" filled="f" strokecolor="#117e62" strokeweight="4.5pt">
                  <v:stroke joinstyle="miter"/>
                </v:oval>
                <v:oval id="Oval 3393" o:spid="_x0000_s1033" alt="&quot;&quot;" style="position:absolute;left:1441;top:48825;width:7956;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" filled="f" strokecolor="#117e62" strokeweight="4.5pt">
                  <v:stroke joinstyle="miter"/>
                </v:oval>
                <v:oval id="Oval 3392" o:spid="_x0000_s1034" alt="&quot;&quot;" style="position:absolute;left:10585;top:54063;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" filled="f" strokecolor="#117e62" strokeweight="4.5pt">
                  <v:stroke joinstyle="miter"/>
                </v:oval>
                <v:oval id="Oval 3391" o:spid="_x0000_s1035" alt="&quot;&quot;" style="position:absolute;left:20396;top:62064;width:7955;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" filled="f" strokecolor="#117e62" strokeweight="4.5pt">
                  <v:stroke joinstyle="miter"/>
                </v:oval>
                <v:oval id="Oval 3388" o:spid="_x0000_s1036" alt="&quot;&quot;" style="position:absolute;left:9918;top:67970;width:7956;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" filled="f" strokecolor="#117e62" strokeweight="4.5pt">
                  <v:stroke joinstyle="miter"/>
                </v:oval>
                <w10:anchorlock/>
              </v:group>
            </w:pict>
          </mc:Fallback>
        </mc:AlternateContent>
      </w:r>
      <w:r w:rsidRPr="00882D12">
        <w:rPr>
          <w:rFonts w:cs="Arial" w:hint="cs"/>
          <w:rtl/>
        </w:rPr>
        <w:br w:type="page"/>
      </w:r>
      <w:bookmarkEnd w:id="56"/>
    </w:p>
    <w:p w14:paraId="10E2C778" w14:textId="302178AB" w:rsidR="00AE7D53" w:rsidRPr="00882D12" w:rsidRDefault="00E11156" w:rsidP="007D07F5">
      <w:pPr>
        <w:pStyle w:val="ListParagraph"/>
        <w:bidi/>
        <w:rPr>
          <w:rFonts w:cs="Arial"/>
          <w:rtl/>
        </w:rPr>
      </w:pPr>
      <w:bookmarkStart w:id="57" w:name="_Hlk112320799"/>
      <w:r w:rsidRPr="00882D12">
        <w:rPr>
          <w:rFonts w:cs="Arial" w:hint="cs"/>
          <w:noProof/>
          <w:rtl/>
          <w:lang w:val="en-IN" w:eastAsia="en-IN" w:bidi="ar-SA"/>
        </w:rPr>
        <w:lastRenderedPageBreak/>
        <mc:AlternateContent>
          <mc:Choice Requires="wpg">
            <w:drawing>
              <wp:anchor distT="0" distB="0" distL="114300" distR="114300" simplePos="0" relativeHeight="251596800" behindDoc="0" locked="0" layoutInCell="1" allowOverlap="1" wp14:anchorId="0F1EF424" wp14:editId="219EE806">
                <wp:simplePos x="0" y="0"/>
                <wp:positionH relativeFrom="column">
                  <wp:posOffset>106070</wp:posOffset>
                </wp:positionH>
                <wp:positionV relativeFrom="paragraph">
                  <wp:posOffset>186538</wp:posOffset>
                </wp:positionV>
                <wp:extent cx="513781" cy="563212"/>
                <wp:effectExtent l="19050" t="19050" r="19685" b="27940"/>
                <wp:wrapNone/>
                <wp:docPr id="204" name="Group 2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13781" cy="563212"/>
                          <a:chOff x="0" y="0"/>
                          <a:chExt cx="563212" cy="563212"/>
                        </a:xfrm>
                      </wpg:grpSpPr>
                      <wps:wsp>
                        <wps:cNvPr id="2104" name="Oval 210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5" name="Picture 2105">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5541" y="21894"/>
                            <a:ext cx="478790" cy="522605"/>
                          </a:xfrm>
                          <a:prstGeom prst="rect">
                            <a:avLst/>
                          </a:prstGeom>
                        </pic:spPr>
                      </pic:pic>
                    </wpg:wgp>
                  </a:graphicData>
                </a:graphic>
                <wp14:sizeRelH relativeFrom="margin">
                  <wp14:pctWidth>0</wp14:pctWidth>
                </wp14:sizeRelH>
              </wp:anchor>
            </w:drawing>
          </mc:Choice>
          <mc:Fallback>
            <w:pict>
              <v:group w14:anchorId="1CD3DB78" id="Group 204" o:spid="_x0000_s1026" alt="&quot;&quot;" style="position:absolute;margin-left:8.35pt;margin-top:14.7pt;width:40.45pt;height:44.35pt;z-index:251596800;mso-width-relative:margin"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">
                <v:oval id="Oval 210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" fillcolor="white [3212]" strokecolor="#1db28f" strokeweight="3pt">
                  <v:stroke joinstyle="miter"/>
                </v:oval>
                <v:shape id="Picture 2105"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">
                  <v:imagedata r:id="rId20" o:title=""/>
                </v:shape>
              </v:group>
            </w:pict>
          </mc:Fallback>
        </mc:AlternateContent>
      </w:r>
      <w:r w:rsidRPr="00882D12">
        <w:rPr>
          <w:rFonts w:cs="Arial" w:hint="cs"/>
          <w:noProof/>
          <w:rtl/>
          <w:lang w:val="en-IN" w:eastAsia="en-IN" w:bidi="ar-SA"/>
        </w:rPr>
        <mc:AlternateContent>
          <mc:Choice Requires="wps">
            <w:drawing>
              <wp:inline distT="0" distB="0" distL="0" distR="0" wp14:anchorId="6321CAE4" wp14:editId="733FFE83">
                <wp:extent cx="2111375" cy="382270"/>
                <wp:effectExtent l="0" t="0" r="0" b="0"/>
                <wp:docPr id="2090" name="TextBox 18" descr="SW3 - Label Sort Worksheet&#10;"/>
                <wp:cNvGraphicFramePr/>
                <a:graphic xmlns:a="http://schemas.openxmlformats.org/drawingml/2006/main">
                  <a:graphicData uri="http://schemas.microsoft.com/office/word/2010/wordprocessingShape">
                    <wps:wsp>
                      <wps:cNvSpPr txBox="1"/>
                      <wps:spPr>
                        <a:xfrm>
                          <a:off x="0" y="0"/>
                          <a:ext cx="2111375" cy="382270"/>
                        </a:xfrm>
                        <a:prstGeom prst="rect">
                          <a:avLst/>
                        </a:prstGeom>
                        <a:noFill/>
                      </wps:spPr>
                      <wps:txbx>
                        <w:txbxContent>
                          <w:p w14:paraId="0889C443" w14:textId="77777777" w:rsidR="00F96E51" w:rsidRPr="002E389B" w:rsidRDefault="00F96E51" w:rsidP="00D4327E">
                            <w:pPr>
                              <w:pStyle w:val="Heading2"/>
                              <w:bidi/>
                              <w:rPr>
                                <w:b w:val="0"/>
                                <w:bCs/>
                                <w:sz w:val="40"/>
                                <w:szCs w:val="40"/>
                                <w:rtl/>
                              </w:rPr>
                            </w:pPr>
                            <w:r w:rsidRPr="002E389B">
                              <w:rPr>
                                <w:rFonts w:hint="cs"/>
                                <w:sz w:val="40"/>
                                <w:szCs w:val="40"/>
                                <w:rtl/>
                              </w:rPr>
                              <w:t xml:space="preserve"> </w:t>
                            </w:r>
                            <w:r w:rsidRPr="002E389B">
                              <w:rPr>
                                <w:sz w:val="40"/>
                                <w:szCs w:val="40"/>
                              </w:rPr>
                              <w:t>SW3</w:t>
                            </w:r>
                            <w:r w:rsidRPr="002E389B">
                              <w:rPr>
                                <w:rFonts w:hint="cs"/>
                                <w:sz w:val="40"/>
                                <w:szCs w:val="40"/>
                                <w:rtl/>
                              </w:rPr>
                              <w:t xml:space="preserve"> </w:t>
                            </w:r>
                            <w:r w:rsidRPr="002E389B">
                              <w:rPr>
                                <w:rFonts w:hint="cs"/>
                                <w:b w:val="0"/>
                                <w:bCs/>
                                <w:sz w:val="40"/>
                                <w:szCs w:val="40"/>
                                <w:rtl/>
                              </w:rPr>
                              <w:t>- لیبل کی چھنٹائی کی ورک شیٹ</w:t>
                            </w:r>
                          </w:p>
                        </w:txbxContent>
                      </wps:txbx>
                      <wps:bodyPr wrap="none" rtlCol="0">
                        <a:spAutoFit/>
                      </wps:bodyPr>
                    </wps:wsp>
                  </a:graphicData>
                </a:graphic>
              </wp:inline>
            </w:drawing>
          </mc:Choice>
          <mc:Fallback>
            <w:pict>
              <v:shape w14:anchorId="6321CAE4" id="_x0000_s1414" type="#_x0000_t202" alt="SW3 - Label Sort Worksheet&#10;" style="width:166.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" filled="f" stroked="f">
                <v:textbox style="mso-fit-shape-to-text:t">
                  <w:txbxContent>
                    <w:p w14:paraId="0889C443" w14:textId="77777777" w:rsidR="00F96E51" w:rsidRPr="002E389B" w:rsidRDefault="00F96E51" w:rsidP="00D4327E">
                      <w:pPr>
                        <w:pStyle w:val="Heading2"/>
                        <w:bidi/>
                        <w:rPr>
                          <w:b w:val="0"/>
                          <w:bCs/>
                          <w:sz w:val="40"/>
                          <w:szCs w:val="40"/>
                          <w:rtl/>
                        </w:rPr>
                      </w:pPr>
                      <w:r w:rsidRPr="002E389B">
                        <w:rPr>
                          <w:rFonts w:hint="cs"/>
                          <w:sz w:val="40"/>
                          <w:szCs w:val="40"/>
                          <w:rtl/>
                        </w:rPr>
                        <w:t xml:space="preserve"> </w:t>
                      </w:r>
                      <w:r w:rsidRPr="002E389B">
                        <w:rPr>
                          <w:sz w:val="40"/>
                          <w:szCs w:val="40"/>
                        </w:rPr>
                        <w:t>SW3</w:t>
                      </w:r>
                      <w:r w:rsidRPr="002E389B">
                        <w:rPr>
                          <w:rFonts w:hint="cs"/>
                          <w:sz w:val="40"/>
                          <w:szCs w:val="40"/>
                          <w:rtl/>
                        </w:rPr>
                        <w:t xml:space="preserve"> </w:t>
                      </w:r>
                      <w:r w:rsidRPr="002E389B">
                        <w:rPr>
                          <w:rFonts w:hint="cs"/>
                          <w:b w:val="0"/>
                          <w:bCs/>
                          <w:sz w:val="40"/>
                          <w:szCs w:val="40"/>
                          <w:rtl/>
                        </w:rPr>
                        <w:t>- لیبل کی چھنٹائی کی ورک شیٹ</w:t>
                      </w:r>
                    </w:p>
                  </w:txbxContent>
                </v:textbox>
                <w10:anchorlock/>
              </v:shape>
            </w:pict>
          </mc:Fallback>
        </mc:AlternateContent>
      </w:r>
    </w:p>
    <w:p w14:paraId="670B12F2" w14:textId="516352DF" w:rsidR="00AE7D53" w:rsidRPr="00882D12" w:rsidRDefault="00C94EF7" w:rsidP="007D07F5">
      <w:pPr>
        <w:pStyle w:val="ListParagraph"/>
        <w:bidi/>
        <w:rPr>
          <w:rFonts w:cs="Arial"/>
          <w:rtl/>
        </w:rPr>
      </w:pPr>
      <w:r w:rsidRPr="00882D12">
        <w:rPr>
          <w:rFonts w:cs="Arial" w:hint="cs"/>
          <w:noProof/>
          <w:rtl/>
          <w:lang w:val="en-IN" w:eastAsia="en-IN" w:bidi="ar-SA"/>
        </w:rPr>
        <mc:AlternateContent>
          <mc:Choice Requires="wps">
            <w:drawing>
              <wp:anchor distT="0" distB="0" distL="114300" distR="114300" simplePos="0" relativeHeight="251540480" behindDoc="0" locked="0" layoutInCell="1" allowOverlap="1" wp14:anchorId="6A6F1EA9" wp14:editId="22064C56">
                <wp:simplePos x="0" y="0"/>
                <wp:positionH relativeFrom="column">
                  <wp:posOffset>317879</wp:posOffset>
                </wp:positionH>
                <wp:positionV relativeFrom="paragraph">
                  <wp:posOffset>194810</wp:posOffset>
                </wp:positionV>
                <wp:extent cx="6080452" cy="8848724"/>
                <wp:effectExtent l="38100" t="38100" r="34925" b="29210"/>
                <wp:wrapNone/>
                <wp:docPr id="2103" name="Rectangle: Rounded Corners 2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990385B" id="Rectangle: Rounded Corners 2103" o:spid="_x0000_s1026" alt="&quot;&quot;" style="position:absolute;margin-left:25.05pt;margin-top:15.35pt;width:478.8pt;height:696.75pt;z-index:25154048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" filled="f" strokecolor="#117e62" strokeweight="6pt">
                <v:stroke joinstyle="bevel" endcap="square"/>
              </v:roundrect>
            </w:pict>
          </mc:Fallback>
        </mc:AlternateContent>
      </w:r>
    </w:p>
    <w:p w14:paraId="2EE2AB47" w14:textId="77777777" w:rsidR="00AE7D53" w:rsidRPr="00882D12" w:rsidRDefault="00AE7D53" w:rsidP="007D07F5">
      <w:pPr>
        <w:pStyle w:val="ListParagraph"/>
        <w:bidi/>
        <w:rPr>
          <w:rFonts w:cs="Arial"/>
        </w:rPr>
      </w:pPr>
    </w:p>
    <w:p w14:paraId="48D182B5" w14:textId="77777777" w:rsidR="00AE7D53" w:rsidRPr="00882D12" w:rsidRDefault="00AE7D53" w:rsidP="007D07F5">
      <w:pPr>
        <w:pStyle w:val="ListParagraph"/>
        <w:bidi/>
        <w:rPr>
          <w:rFonts w:cs="Arial"/>
        </w:rPr>
      </w:pPr>
    </w:p>
    <w:p w14:paraId="28903146" w14:textId="5FF0963E" w:rsidR="00AE7D53" w:rsidRPr="00882D12" w:rsidRDefault="00AE7D53" w:rsidP="007D07F5">
      <w:pPr>
        <w:pStyle w:val="ListParagraph"/>
        <w:bidi/>
        <w:rPr>
          <w:rFonts w:cs="Arial"/>
          <w:rtl/>
        </w:rPr>
      </w:pPr>
    </w:p>
    <w:p w14:paraId="3EBF03E6" w14:textId="53526A5F" w:rsidR="00AE7D53" w:rsidRPr="00882D12" w:rsidRDefault="007D02DE" w:rsidP="007D07F5">
      <w:pPr>
        <w:pStyle w:val="ListParagraph"/>
        <w:bidi/>
        <w:rPr>
          <w:rFonts w:cs="Arial"/>
        </w:rPr>
      </w:pPr>
      <w:r w:rsidRPr="00882D12">
        <w:rPr>
          <w:rFonts w:cs="Arial" w:hint="cs"/>
          <w:noProof/>
          <w:rtl/>
          <w:lang w:val="en-IN" w:eastAsia="en-IN" w:bidi="ar-SA"/>
        </w:rPr>
        <mc:AlternateContent>
          <mc:Choice Requires="wps">
            <w:drawing>
              <wp:anchor distT="0" distB="0" distL="114300" distR="114300" simplePos="0" relativeHeight="251788288" behindDoc="0" locked="0" layoutInCell="1" allowOverlap="1" wp14:anchorId="1D70C149" wp14:editId="49929F89">
                <wp:simplePos x="0" y="0"/>
                <wp:positionH relativeFrom="column">
                  <wp:posOffset>-284175</wp:posOffset>
                </wp:positionH>
                <wp:positionV relativeFrom="paragraph">
                  <wp:posOffset>131445</wp:posOffset>
                </wp:positionV>
                <wp:extent cx="1804035" cy="634365"/>
                <wp:effectExtent l="0" t="0" r="0" b="0"/>
                <wp:wrapNone/>
                <wp:docPr id="2092" name="TextBox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1804035" cy="634365"/>
                        </a:xfrm>
                        <a:prstGeom prst="rect">
                          <a:avLst/>
                        </a:prstGeom>
                        <a:noFill/>
                      </wps:spPr>
                      <wps:txbx>
                        <w:txbxContent>
                          <w:p w14:paraId="38CF7641" w14:textId="77777777" w:rsidR="00F96E51" w:rsidRPr="007D02DE" w:rsidRDefault="00F96E51" w:rsidP="00D4327E">
                            <w:pPr>
                              <w:pStyle w:val="Heading3"/>
                              <w:bidi/>
                              <w:rPr>
                                <w:b w:val="0"/>
                                <w:bCs/>
                                <w:sz w:val="64"/>
                                <w:szCs w:val="60"/>
                                <w:rtl/>
                              </w:rPr>
                            </w:pPr>
                            <w:r w:rsidRPr="007D02DE">
                              <w:rPr>
                                <w:rFonts w:hint="cs"/>
                                <w:b w:val="0"/>
                                <w:bCs/>
                                <w:sz w:val="64"/>
                                <w:szCs w:val="60"/>
                                <w:rtl/>
                              </w:rPr>
                              <w:t xml:space="preserve">لیبل </w:t>
                            </w:r>
                            <w:r w:rsidRPr="007D02DE">
                              <w:rPr>
                                <w:rFonts w:hint="cs"/>
                                <w:b w:val="0"/>
                                <w:bCs/>
                                <w:sz w:val="64"/>
                                <w:szCs w:val="60"/>
                                <w:rtl/>
                              </w:rPr>
                              <w:t>کی چھنٹائی</w:t>
                            </w:r>
                          </w:p>
                        </w:txbxContent>
                      </wps:txbx>
                      <wps:bodyPr wrap="none" rtlCol="0">
                        <a:spAutoFit/>
                      </wps:bodyPr>
                    </wps:wsp>
                  </a:graphicData>
                </a:graphic>
              </wp:anchor>
            </w:drawing>
          </mc:Choice>
          <mc:Fallback>
            <w:pict>
              <v:shape w14:anchorId="1D70C149" id="_x0000_s1415" type="#_x0000_t202" alt="&quot;&quot;" style="position:absolute;left:0;text-align:left;margin-left:-22.4pt;margin-top:10.35pt;width:142.05pt;height:49.95pt;rotation:-90;z-index:251788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" filled="f" stroked="f">
                <v:textbox style="mso-fit-shape-to-text:t">
                  <w:txbxContent>
                    <w:p w14:paraId="38CF7641" w14:textId="77777777" w:rsidR="00F96E51" w:rsidRPr="007D02DE" w:rsidRDefault="00F96E51" w:rsidP="00D4327E">
                      <w:pPr>
                        <w:pStyle w:val="Heading3"/>
                        <w:bidi/>
                        <w:rPr>
                          <w:b w:val="0"/>
                          <w:bCs/>
                          <w:sz w:val="64"/>
                          <w:szCs w:val="60"/>
                          <w:rtl/>
                        </w:rPr>
                      </w:pPr>
                      <w:r w:rsidRPr="007D02DE">
                        <w:rPr>
                          <w:rFonts w:hint="cs"/>
                          <w:b w:val="0"/>
                          <w:bCs/>
                          <w:sz w:val="64"/>
                          <w:szCs w:val="60"/>
                          <w:rtl/>
                        </w:rPr>
                        <w:t xml:space="preserve">لیبل </w:t>
                      </w:r>
                      <w:r w:rsidRPr="007D02DE">
                        <w:rPr>
                          <w:rFonts w:hint="cs"/>
                          <w:b w:val="0"/>
                          <w:bCs/>
                          <w:sz w:val="64"/>
                          <w:szCs w:val="60"/>
                          <w:rtl/>
                        </w:rPr>
                        <w:t>کی چھنٹائی</w:t>
                      </w:r>
                    </w:p>
                  </w:txbxContent>
                </v:textbox>
              </v:shape>
            </w:pict>
          </mc:Fallback>
        </mc:AlternateContent>
      </w:r>
      <w:r w:rsidR="002E389B" w:rsidRPr="00882D12">
        <w:rPr>
          <w:rFonts w:cs="Arial" w:hint="cs"/>
          <w:noProof/>
          <w:rtl/>
          <w:lang w:val="en-IN" w:eastAsia="en-IN" w:bidi="ar-SA"/>
        </w:rPr>
        <mc:AlternateContent>
          <mc:Choice Requires="wps">
            <w:drawing>
              <wp:anchor distT="0" distB="0" distL="114300" distR="114300" simplePos="0" relativeHeight="251541504" behindDoc="0" locked="0" layoutInCell="1" allowOverlap="1" wp14:anchorId="2AC86241" wp14:editId="1BC7A59E">
                <wp:simplePos x="0" y="0"/>
                <wp:positionH relativeFrom="margin">
                  <wp:posOffset>4011458</wp:posOffset>
                </wp:positionH>
                <wp:positionV relativeFrom="paragraph">
                  <wp:posOffset>66007</wp:posOffset>
                </wp:positionV>
                <wp:extent cx="2687320" cy="1855011"/>
                <wp:effectExtent l="0" t="2858" r="14923" b="14922"/>
                <wp:wrapNone/>
                <wp:docPr id="2102" name="Rectangle: Rounded Corners 21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855011"/>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1C3F79"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 xml:space="preserve">اس </w:t>
                            </w:r>
                            <w:r w:rsidRPr="003219E3">
                              <w:rPr>
                                <w:rFonts w:hint="cs"/>
                                <w:color w:val="000000" w:themeColor="text1"/>
                                <w:sz w:val="32"/>
                                <w:szCs w:val="32"/>
                                <w:rtl/>
                              </w:rPr>
                              <w:t>لیبل کا مطلب یہ ہے کہ</w:t>
                            </w:r>
                          </w:p>
                          <w:p w14:paraId="31BBB8BC"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غذا کو پیکیجنگ پر درج</w:t>
                            </w:r>
                          </w:p>
                          <w:p w14:paraId="09AACB7B"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دنوں کی تعداد کے اندر</w:t>
                            </w:r>
                          </w:p>
                          <w:p w14:paraId="784CF696"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کھا لیا جائے۔ اس تاریخ کے بعد</w:t>
                            </w:r>
                          </w:p>
                          <w:p w14:paraId="3B9CCE94"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ہو سکتا ہے وہ غذا</w:t>
                            </w:r>
                          </w:p>
                          <w:p w14:paraId="09ADE7CC" w14:textId="77777777" w:rsidR="00F96E51" w:rsidRPr="002E389B" w:rsidRDefault="00F96E51" w:rsidP="003219E3">
                            <w:pPr>
                              <w:bidi/>
                              <w:spacing w:after="100" w:line="240" w:lineRule="auto"/>
                              <w:rPr>
                                <w:sz w:val="26"/>
                                <w:szCs w:val="26"/>
                                <w:rtl/>
                              </w:rPr>
                            </w:pPr>
                            <w:r w:rsidRPr="003219E3">
                              <w:rPr>
                                <w:rFonts w:hint="cs"/>
                                <w:color w:val="000000" w:themeColor="text1"/>
                                <w:sz w:val="32"/>
                                <w:szCs w:val="32"/>
                                <w:rtl/>
                              </w:rPr>
                              <w:t>کھانے کے لیے محفوظ نہ ہو۔</w:t>
                            </w:r>
                          </w:p>
                        </w:txbxContent>
                      </wps:txbx>
                      <wps:bodyPr rtlCol="0" anchor="ctr">
                        <a:noAutofit/>
                      </wps:bodyPr>
                    </wps:wsp>
                  </a:graphicData>
                </a:graphic>
                <wp14:sizeRelV relativeFrom="margin">
                  <wp14:pctHeight>0</wp14:pctHeight>
                </wp14:sizeRelV>
              </wp:anchor>
            </w:drawing>
          </mc:Choice>
          <mc:Fallback>
            <w:pict>
              <v:roundrect w14:anchorId="2AC86241" id="Rectangle: Rounded Corners 2102" o:spid="_x0000_s1416" alt="&quot;&quot;" style="position:absolute;left:0;text-align:left;margin-left:315.85pt;margin-top:5.2pt;width:211.6pt;height:146.05pt;rotation:-90;z-index:2515415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" fillcolor="#99d5c7" strokecolor="black [3213]" strokeweight="1pt">
                <v:stroke joinstyle="miter"/>
                <v:textbox>
                  <w:txbxContent>
                    <w:p w14:paraId="171C3F79"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 xml:space="preserve">اس </w:t>
                      </w:r>
                      <w:r w:rsidRPr="003219E3">
                        <w:rPr>
                          <w:rFonts w:hint="cs"/>
                          <w:color w:val="000000" w:themeColor="text1"/>
                          <w:sz w:val="32"/>
                          <w:szCs w:val="32"/>
                          <w:rtl/>
                        </w:rPr>
                        <w:t>لیبل کا مطلب یہ ہے کہ</w:t>
                      </w:r>
                    </w:p>
                    <w:p w14:paraId="31BBB8BC"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غذا کو پیکیجنگ پر درج</w:t>
                      </w:r>
                    </w:p>
                    <w:p w14:paraId="09AACB7B"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دنوں کی تعداد کے اندر</w:t>
                      </w:r>
                    </w:p>
                    <w:p w14:paraId="784CF696"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کھا لیا جائے۔ اس تاریخ کے بعد</w:t>
                      </w:r>
                    </w:p>
                    <w:p w14:paraId="3B9CCE94"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ہو سکتا ہے وہ غذا</w:t>
                      </w:r>
                    </w:p>
                    <w:p w14:paraId="09ADE7CC" w14:textId="77777777" w:rsidR="00F96E51" w:rsidRPr="002E389B" w:rsidRDefault="00F96E51" w:rsidP="003219E3">
                      <w:pPr>
                        <w:bidi/>
                        <w:spacing w:after="100" w:line="240" w:lineRule="auto"/>
                        <w:rPr>
                          <w:sz w:val="26"/>
                          <w:szCs w:val="26"/>
                          <w:rtl/>
                        </w:rPr>
                      </w:pPr>
                      <w:r w:rsidRPr="003219E3">
                        <w:rPr>
                          <w:rFonts w:hint="cs"/>
                          <w:color w:val="000000" w:themeColor="text1"/>
                          <w:sz w:val="32"/>
                          <w:szCs w:val="32"/>
                          <w:rtl/>
                        </w:rPr>
                        <w:t>کھانے کے لیے محفوظ نہ ہو۔</w:t>
                      </w:r>
                    </w:p>
                  </w:txbxContent>
                </v:textbox>
                <w10:wrap anchorx="margin"/>
              </v:roundrect>
            </w:pict>
          </mc:Fallback>
        </mc:AlternateContent>
      </w:r>
    </w:p>
    <w:p w14:paraId="4105749B" w14:textId="4E451151" w:rsidR="00AE7D53" w:rsidRPr="00882D12" w:rsidRDefault="00E11156" w:rsidP="007D07F5">
      <w:pPr>
        <w:pStyle w:val="ListParagraph"/>
        <w:bidi/>
        <w:rPr>
          <w:rFonts w:cs="Arial"/>
          <w:rtl/>
        </w:rPr>
      </w:pPr>
      <w:r w:rsidRPr="00882D12">
        <w:rPr>
          <w:rFonts w:cs="Arial" w:hint="cs"/>
          <w:noProof/>
          <w:rtl/>
          <w:lang w:val="en-IN" w:eastAsia="en-IN" w:bidi="ar-SA"/>
        </w:rPr>
        <mc:AlternateContent>
          <mc:Choice Requires="wps">
            <w:drawing>
              <wp:anchor distT="0" distB="0" distL="114300" distR="114300" simplePos="0" relativeHeight="251537408" behindDoc="0" locked="0" layoutInCell="1" allowOverlap="1" wp14:anchorId="245F1B7E" wp14:editId="33A40FB3">
                <wp:simplePos x="0" y="0"/>
                <wp:positionH relativeFrom="column">
                  <wp:posOffset>746869</wp:posOffset>
                </wp:positionH>
                <wp:positionV relativeFrom="paragraph">
                  <wp:posOffset>4445</wp:posOffset>
                </wp:positionV>
                <wp:extent cx="1899920" cy="680720"/>
                <wp:effectExtent l="0" t="0" r="24130" b="24130"/>
                <wp:wrapNone/>
                <wp:docPr id="2097" name="Rectangle: Rounded Corners 20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89992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688943" w14:textId="77777777" w:rsidR="00F96E51" w:rsidRPr="007D02DE" w:rsidRDefault="00F96E51" w:rsidP="00AE7D53">
                            <w:pPr>
                              <w:bidi/>
                              <w:jc w:val="center"/>
                              <w:rPr>
                                <w:sz w:val="32"/>
                                <w:szCs w:val="32"/>
                                <w:rtl/>
                              </w:rPr>
                            </w:pPr>
                            <w:r w:rsidRPr="007D02DE">
                              <w:rPr>
                                <w:rFonts w:hint="cs"/>
                                <w:color w:val="000000" w:themeColor="text1"/>
                                <w:sz w:val="32"/>
                                <w:szCs w:val="32"/>
                                <w:rtl/>
                              </w:rPr>
                              <w:t xml:space="preserve">کھل </w:t>
                            </w:r>
                            <w:r w:rsidRPr="007D02DE">
                              <w:rPr>
                                <w:rFonts w:hint="cs"/>
                                <w:color w:val="000000" w:themeColor="text1"/>
                                <w:sz w:val="32"/>
                                <w:szCs w:val="32"/>
                                <w:rtl/>
                              </w:rPr>
                              <w:t>جانے پر ریفریجریٹر میں رکھیں</w:t>
                            </w:r>
                          </w:p>
                        </w:txbxContent>
                      </wps:txbx>
                      <wps:bodyPr rtlCol="0" anchor="ctr"/>
                    </wps:wsp>
                  </a:graphicData>
                </a:graphic>
              </wp:anchor>
            </w:drawing>
          </mc:Choice>
          <mc:Fallback>
            <w:pict>
              <v:roundrect w14:anchorId="245F1B7E" id="Rectangle: Rounded Corners 2097" o:spid="_x0000_s1417" alt="&quot;&quot;" style="position:absolute;left:0;text-align:left;margin-left:58.8pt;margin-top:.35pt;width:149.6pt;height:53.6pt;rotation:-90;z-index:251537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" fillcolor="#99d5c7" strokecolor="black [3213]" strokeweight="1pt">
                <v:stroke joinstyle="miter"/>
                <v:textbox>
                  <w:txbxContent>
                    <w:p w14:paraId="5B688943" w14:textId="77777777" w:rsidR="00F96E51" w:rsidRPr="007D02DE" w:rsidRDefault="00F96E51" w:rsidP="00AE7D53">
                      <w:pPr>
                        <w:bidi/>
                        <w:jc w:val="center"/>
                        <w:rPr>
                          <w:sz w:val="32"/>
                          <w:szCs w:val="32"/>
                          <w:rtl/>
                        </w:rPr>
                      </w:pPr>
                      <w:r w:rsidRPr="007D02DE">
                        <w:rPr>
                          <w:rFonts w:hint="cs"/>
                          <w:color w:val="000000" w:themeColor="text1"/>
                          <w:sz w:val="32"/>
                          <w:szCs w:val="32"/>
                          <w:rtl/>
                        </w:rPr>
                        <w:t xml:space="preserve">کھل </w:t>
                      </w:r>
                      <w:r w:rsidRPr="007D02DE">
                        <w:rPr>
                          <w:rFonts w:hint="cs"/>
                          <w:color w:val="000000" w:themeColor="text1"/>
                          <w:sz w:val="32"/>
                          <w:szCs w:val="32"/>
                          <w:rtl/>
                        </w:rPr>
                        <w:t>جانے پر ریفریجریٹر میں رکھیں</w:t>
                      </w:r>
                    </w:p>
                  </w:txbxContent>
                </v:textbox>
              </v:roundrect>
            </w:pict>
          </mc:Fallback>
        </mc:AlternateContent>
      </w:r>
    </w:p>
    <w:p w14:paraId="0E71F1F0" w14:textId="66DDC99B" w:rsidR="00C94EF7" w:rsidRPr="00882D12" w:rsidRDefault="00C94EF7" w:rsidP="007D07F5">
      <w:pPr>
        <w:pStyle w:val="ListParagraph"/>
        <w:bidi/>
        <w:rPr>
          <w:rFonts w:cs="Arial"/>
        </w:rPr>
      </w:pPr>
    </w:p>
    <w:p w14:paraId="6BFEE99C" w14:textId="0E50DA8D" w:rsidR="00AE7D53" w:rsidRPr="00882D12" w:rsidRDefault="002E389B" w:rsidP="007D07F5">
      <w:pPr>
        <w:pStyle w:val="ListParagraph"/>
        <w:bidi/>
        <w:rPr>
          <w:rFonts w:cs="Arial"/>
          <w:rtl/>
        </w:rPr>
      </w:pPr>
      <w:r w:rsidRPr="00882D12">
        <w:rPr>
          <w:rFonts w:cs="Arial" w:hint="cs"/>
          <w:noProof/>
          <w:rtl/>
          <w:lang w:val="en-IN" w:eastAsia="en-IN" w:bidi="ar-SA"/>
        </w:rPr>
        <mc:AlternateContent>
          <mc:Choice Requires="wps">
            <w:drawing>
              <wp:anchor distT="0" distB="0" distL="114300" distR="114300" simplePos="0" relativeHeight="251538432" behindDoc="0" locked="0" layoutInCell="1" allowOverlap="1" wp14:anchorId="4E394927" wp14:editId="37FB1B4C">
                <wp:simplePos x="0" y="0"/>
                <wp:positionH relativeFrom="column">
                  <wp:posOffset>1188464</wp:posOffset>
                </wp:positionH>
                <wp:positionV relativeFrom="paragraph">
                  <wp:posOffset>25876</wp:posOffset>
                </wp:positionV>
                <wp:extent cx="4088765" cy="2225082"/>
                <wp:effectExtent l="0" t="1587" r="24447" b="24448"/>
                <wp:wrapNone/>
                <wp:docPr id="2099" name="Rectangle: Rounded Corners 20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4088765" cy="2225082"/>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F019A3" w14:textId="77777777" w:rsidR="00F96E51" w:rsidRPr="003219E3" w:rsidRDefault="00F96E51" w:rsidP="002E389B">
                            <w:pPr>
                              <w:bidi/>
                              <w:spacing w:line="240" w:lineRule="auto"/>
                              <w:rPr>
                                <w:sz w:val="32"/>
                                <w:szCs w:val="32"/>
                                <w:rtl/>
                              </w:rPr>
                            </w:pPr>
                            <w:r w:rsidRPr="003219E3">
                              <w:rPr>
                                <w:rFonts w:hint="cs"/>
                                <w:color w:val="000000" w:themeColor="text1"/>
                                <w:sz w:val="32"/>
                                <w:szCs w:val="32"/>
                                <w:rtl/>
                              </w:rPr>
                              <w:t xml:space="preserve">یہ </w:t>
                            </w:r>
                            <w:r w:rsidRPr="003219E3">
                              <w:rPr>
                                <w:rFonts w:hint="cs"/>
                                <w:color w:val="000000" w:themeColor="text1"/>
                                <w:sz w:val="32"/>
                                <w:szCs w:val="32"/>
                                <w:rtl/>
                              </w:rPr>
                              <w:t>تاریخیں ان غذاؤں پر نظر آتی ہیں جو جلدی خراب</w:t>
                            </w:r>
                          </w:p>
                          <w:p w14:paraId="281464BF" w14:textId="77777777" w:rsidR="00F96E51" w:rsidRPr="003219E3" w:rsidRDefault="00F96E51" w:rsidP="002E389B">
                            <w:pPr>
                              <w:bidi/>
                              <w:spacing w:line="240" w:lineRule="auto"/>
                              <w:rPr>
                                <w:sz w:val="32"/>
                                <w:szCs w:val="32"/>
                                <w:rtl/>
                              </w:rPr>
                            </w:pPr>
                            <w:r w:rsidRPr="003219E3">
                              <w:rPr>
                                <w:rFonts w:hint="cs"/>
                                <w:color w:val="000000" w:themeColor="text1"/>
                                <w:sz w:val="32"/>
                                <w:szCs w:val="32"/>
                                <w:rtl/>
                              </w:rPr>
                              <w:t>ہوتی ہیں، جیسے گوشت کے پروڈکٹس اور تیار کردہ</w:t>
                            </w:r>
                          </w:p>
                          <w:p w14:paraId="3169C7C2" w14:textId="77777777" w:rsidR="00F96E51" w:rsidRPr="003219E3" w:rsidRDefault="00F96E51" w:rsidP="002E389B">
                            <w:pPr>
                              <w:bidi/>
                              <w:spacing w:line="240" w:lineRule="auto"/>
                              <w:rPr>
                                <w:sz w:val="32"/>
                                <w:szCs w:val="32"/>
                                <w:rtl/>
                              </w:rPr>
                            </w:pPr>
                            <w:r w:rsidRPr="003219E3">
                              <w:rPr>
                                <w:rFonts w:hint="cs"/>
                                <w:color w:val="000000" w:themeColor="text1"/>
                                <w:sz w:val="32"/>
                                <w:szCs w:val="32"/>
                                <w:rtl/>
                              </w:rPr>
                              <w:t>تیار سلاد۔ کوئی بھی غذا یا مشروب</w:t>
                            </w:r>
                          </w:p>
                          <w:p w14:paraId="4221252F" w14:textId="77777777" w:rsidR="00F96E51" w:rsidRPr="003219E3" w:rsidRDefault="00F96E51" w:rsidP="002E389B">
                            <w:pPr>
                              <w:bidi/>
                              <w:spacing w:line="240" w:lineRule="auto"/>
                              <w:rPr>
                                <w:sz w:val="32"/>
                                <w:szCs w:val="32"/>
                                <w:rtl/>
                              </w:rPr>
                            </w:pPr>
                            <w:r w:rsidRPr="003219E3">
                              <w:rPr>
                                <w:rFonts w:hint="cs"/>
                                <w:color w:val="000000" w:themeColor="text1"/>
                                <w:sz w:val="32"/>
                                <w:szCs w:val="32"/>
                                <w:rtl/>
                              </w:rPr>
                              <w:t>لیبل پر درج آخری تاریخ کے بعد استعمال نہ کریں،</w:t>
                            </w:r>
                          </w:p>
                          <w:p w14:paraId="0C9C4F66" w14:textId="77777777" w:rsidR="00F96E51" w:rsidRPr="003219E3" w:rsidRDefault="00F96E51" w:rsidP="002E389B">
                            <w:pPr>
                              <w:bidi/>
                              <w:spacing w:line="240" w:lineRule="auto"/>
                              <w:rPr>
                                <w:sz w:val="32"/>
                                <w:szCs w:val="32"/>
                                <w:rtl/>
                              </w:rPr>
                            </w:pPr>
                            <w:r w:rsidRPr="003219E3">
                              <w:rPr>
                                <w:rFonts w:hint="cs"/>
                                <w:color w:val="000000" w:themeColor="text1"/>
                                <w:sz w:val="32"/>
                                <w:szCs w:val="32"/>
                                <w:rtl/>
                              </w:rPr>
                              <w:t>چاہے اس کی ہیئت اور بو اچھی ہو۔ اس تاریخ کے بعد</w:t>
                            </w:r>
                          </w:p>
                          <w:p w14:paraId="639EAEEE" w14:textId="77777777" w:rsidR="00F96E51" w:rsidRPr="002E389B" w:rsidRDefault="00F96E51" w:rsidP="002E389B">
                            <w:pPr>
                              <w:bidi/>
                              <w:spacing w:line="240" w:lineRule="auto"/>
                              <w:rPr>
                                <w:sz w:val="26"/>
                                <w:szCs w:val="26"/>
                                <w:rtl/>
                              </w:rPr>
                            </w:pPr>
                            <w:r w:rsidRPr="003219E3">
                              <w:rPr>
                                <w:rFonts w:hint="cs"/>
                                <w:color w:val="000000" w:themeColor="text1"/>
                                <w:sz w:val="32"/>
                                <w:szCs w:val="32"/>
                                <w:rtl/>
                              </w:rPr>
                              <w:t>غذا کو کھانا آپ کی صحت کو خطرے میں ڈال سکتا ہے۔</w:t>
                            </w:r>
                          </w:p>
                        </w:txbxContent>
                      </wps:txbx>
                      <wps:bodyPr rtlCol="0" anchor="ctr">
                        <a:noAutofit/>
                      </wps:bodyPr>
                    </wps:wsp>
                  </a:graphicData>
                </a:graphic>
                <wp14:sizeRelV relativeFrom="margin">
                  <wp14:pctHeight>0</wp14:pctHeight>
                </wp14:sizeRelV>
              </wp:anchor>
            </w:drawing>
          </mc:Choice>
          <mc:Fallback>
            <w:pict>
              <v:roundrect w14:anchorId="4E394927" id="Rectangle: Rounded Corners 2099" o:spid="_x0000_s1418" alt="&quot;&quot;" style="position:absolute;left:0;text-align:left;margin-left:93.6pt;margin-top:2.05pt;width:321.95pt;height:175.2pt;rotation:-90;z-index:251538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" fillcolor="#99d5c7" strokecolor="black [3213]" strokeweight="1pt">
                <v:stroke joinstyle="miter"/>
                <v:textbox>
                  <w:txbxContent>
                    <w:p w14:paraId="3AF019A3" w14:textId="77777777" w:rsidR="00F96E51" w:rsidRPr="003219E3" w:rsidRDefault="00F96E51" w:rsidP="002E389B">
                      <w:pPr>
                        <w:bidi/>
                        <w:spacing w:line="240" w:lineRule="auto"/>
                        <w:rPr>
                          <w:sz w:val="32"/>
                          <w:szCs w:val="32"/>
                          <w:rtl/>
                        </w:rPr>
                      </w:pPr>
                      <w:r w:rsidRPr="003219E3">
                        <w:rPr>
                          <w:rFonts w:hint="cs"/>
                          <w:color w:val="000000" w:themeColor="text1"/>
                          <w:sz w:val="32"/>
                          <w:szCs w:val="32"/>
                          <w:rtl/>
                        </w:rPr>
                        <w:t xml:space="preserve">یہ </w:t>
                      </w:r>
                      <w:r w:rsidRPr="003219E3">
                        <w:rPr>
                          <w:rFonts w:hint="cs"/>
                          <w:color w:val="000000" w:themeColor="text1"/>
                          <w:sz w:val="32"/>
                          <w:szCs w:val="32"/>
                          <w:rtl/>
                        </w:rPr>
                        <w:t>تاریخیں ان غذاؤں پر نظر آتی ہیں جو جلدی خراب</w:t>
                      </w:r>
                    </w:p>
                    <w:p w14:paraId="281464BF" w14:textId="77777777" w:rsidR="00F96E51" w:rsidRPr="003219E3" w:rsidRDefault="00F96E51" w:rsidP="002E389B">
                      <w:pPr>
                        <w:bidi/>
                        <w:spacing w:line="240" w:lineRule="auto"/>
                        <w:rPr>
                          <w:sz w:val="32"/>
                          <w:szCs w:val="32"/>
                          <w:rtl/>
                        </w:rPr>
                      </w:pPr>
                      <w:r w:rsidRPr="003219E3">
                        <w:rPr>
                          <w:rFonts w:hint="cs"/>
                          <w:color w:val="000000" w:themeColor="text1"/>
                          <w:sz w:val="32"/>
                          <w:szCs w:val="32"/>
                          <w:rtl/>
                        </w:rPr>
                        <w:t>ہوتی ہیں، جیسے گوشت کے پروڈکٹس اور تیار کردہ</w:t>
                      </w:r>
                    </w:p>
                    <w:p w14:paraId="3169C7C2" w14:textId="77777777" w:rsidR="00F96E51" w:rsidRPr="003219E3" w:rsidRDefault="00F96E51" w:rsidP="002E389B">
                      <w:pPr>
                        <w:bidi/>
                        <w:spacing w:line="240" w:lineRule="auto"/>
                        <w:rPr>
                          <w:sz w:val="32"/>
                          <w:szCs w:val="32"/>
                          <w:rtl/>
                        </w:rPr>
                      </w:pPr>
                      <w:r w:rsidRPr="003219E3">
                        <w:rPr>
                          <w:rFonts w:hint="cs"/>
                          <w:color w:val="000000" w:themeColor="text1"/>
                          <w:sz w:val="32"/>
                          <w:szCs w:val="32"/>
                          <w:rtl/>
                        </w:rPr>
                        <w:t>تیار سلاد۔ کوئی بھی غذا یا مشروب</w:t>
                      </w:r>
                    </w:p>
                    <w:p w14:paraId="4221252F" w14:textId="77777777" w:rsidR="00F96E51" w:rsidRPr="003219E3" w:rsidRDefault="00F96E51" w:rsidP="002E389B">
                      <w:pPr>
                        <w:bidi/>
                        <w:spacing w:line="240" w:lineRule="auto"/>
                        <w:rPr>
                          <w:sz w:val="32"/>
                          <w:szCs w:val="32"/>
                          <w:rtl/>
                        </w:rPr>
                      </w:pPr>
                      <w:r w:rsidRPr="003219E3">
                        <w:rPr>
                          <w:rFonts w:hint="cs"/>
                          <w:color w:val="000000" w:themeColor="text1"/>
                          <w:sz w:val="32"/>
                          <w:szCs w:val="32"/>
                          <w:rtl/>
                        </w:rPr>
                        <w:t>لیبل پر درج آخری تاریخ کے بعد استعمال نہ کریں،</w:t>
                      </w:r>
                    </w:p>
                    <w:p w14:paraId="0C9C4F66" w14:textId="77777777" w:rsidR="00F96E51" w:rsidRPr="003219E3" w:rsidRDefault="00F96E51" w:rsidP="002E389B">
                      <w:pPr>
                        <w:bidi/>
                        <w:spacing w:line="240" w:lineRule="auto"/>
                        <w:rPr>
                          <w:sz w:val="32"/>
                          <w:szCs w:val="32"/>
                          <w:rtl/>
                        </w:rPr>
                      </w:pPr>
                      <w:r w:rsidRPr="003219E3">
                        <w:rPr>
                          <w:rFonts w:hint="cs"/>
                          <w:color w:val="000000" w:themeColor="text1"/>
                          <w:sz w:val="32"/>
                          <w:szCs w:val="32"/>
                          <w:rtl/>
                        </w:rPr>
                        <w:t>چاہے اس کی ہیئت اور بو اچھی ہو۔ اس تاریخ کے بعد</w:t>
                      </w:r>
                    </w:p>
                    <w:p w14:paraId="639EAEEE" w14:textId="77777777" w:rsidR="00F96E51" w:rsidRPr="002E389B" w:rsidRDefault="00F96E51" w:rsidP="002E389B">
                      <w:pPr>
                        <w:bidi/>
                        <w:spacing w:line="240" w:lineRule="auto"/>
                        <w:rPr>
                          <w:sz w:val="26"/>
                          <w:szCs w:val="26"/>
                          <w:rtl/>
                        </w:rPr>
                      </w:pPr>
                      <w:r w:rsidRPr="003219E3">
                        <w:rPr>
                          <w:rFonts w:hint="cs"/>
                          <w:color w:val="000000" w:themeColor="text1"/>
                          <w:sz w:val="32"/>
                          <w:szCs w:val="32"/>
                          <w:rtl/>
                        </w:rPr>
                        <w:t>غذا کو کھانا آپ کی صحت کو خطرے میں ڈال سکتا ہے۔</w:t>
                      </w:r>
                    </w:p>
                  </w:txbxContent>
                </v:textbox>
              </v:roundrect>
            </w:pict>
          </mc:Fallback>
        </mc:AlternateContent>
      </w:r>
    </w:p>
    <w:p w14:paraId="5D0D4AE7" w14:textId="1E57186D" w:rsidR="00AE7D53" w:rsidRPr="00882D12" w:rsidRDefault="00AE7D53" w:rsidP="007D07F5">
      <w:pPr>
        <w:pStyle w:val="ListParagraph"/>
        <w:bidi/>
        <w:rPr>
          <w:rFonts w:cs="Arial"/>
        </w:rPr>
      </w:pPr>
    </w:p>
    <w:p w14:paraId="7B7E9A66" w14:textId="50A167DC" w:rsidR="00C94EF7" w:rsidRPr="00882D12" w:rsidRDefault="00C94EF7" w:rsidP="007D07F5">
      <w:pPr>
        <w:pStyle w:val="ListParagraph"/>
        <w:bidi/>
        <w:rPr>
          <w:rFonts w:cs="Arial"/>
        </w:rPr>
      </w:pPr>
    </w:p>
    <w:p w14:paraId="7B4944ED" w14:textId="45CFCEEB" w:rsidR="00C94EF7" w:rsidRPr="00882D12" w:rsidRDefault="00C94EF7" w:rsidP="007D07F5">
      <w:pPr>
        <w:pStyle w:val="ListParagraph"/>
        <w:bidi/>
        <w:rPr>
          <w:rFonts w:cs="Arial"/>
        </w:rPr>
      </w:pPr>
    </w:p>
    <w:p w14:paraId="4BEE779E" w14:textId="5F1A04D5" w:rsidR="00C94EF7" w:rsidRPr="00882D12" w:rsidRDefault="00C94EF7" w:rsidP="007D07F5">
      <w:pPr>
        <w:pStyle w:val="ListParagraph"/>
        <w:bidi/>
        <w:rPr>
          <w:rFonts w:cs="Arial"/>
        </w:rPr>
      </w:pPr>
    </w:p>
    <w:p w14:paraId="591988B8" w14:textId="4E8188E3" w:rsidR="00C94EF7" w:rsidRPr="00882D12" w:rsidRDefault="00C94EF7" w:rsidP="007D07F5">
      <w:pPr>
        <w:pStyle w:val="ListParagraph"/>
        <w:bidi/>
        <w:rPr>
          <w:rFonts w:cs="Arial"/>
        </w:rPr>
      </w:pPr>
    </w:p>
    <w:p w14:paraId="3FC7E9F2" w14:textId="5A6D41F5" w:rsidR="00C94EF7" w:rsidRPr="00882D12" w:rsidRDefault="007D02DE" w:rsidP="007D07F5">
      <w:pPr>
        <w:pStyle w:val="ListParagraph"/>
        <w:bidi/>
        <w:rPr>
          <w:rFonts w:cs="Arial"/>
        </w:rPr>
      </w:pPr>
      <w:r w:rsidRPr="00882D12">
        <w:rPr>
          <w:rFonts w:cs="Arial" w:hint="cs"/>
          <w:noProof/>
          <w:rtl/>
          <w:lang w:val="en-IN" w:eastAsia="en-IN" w:bidi="ar-SA"/>
        </w:rPr>
        <mc:AlternateContent>
          <mc:Choice Requires="wps">
            <w:drawing>
              <wp:anchor distT="0" distB="0" distL="114300" distR="114300" simplePos="0" relativeHeight="251789312" behindDoc="0" locked="0" layoutInCell="1" allowOverlap="1" wp14:anchorId="1C143A87" wp14:editId="18FF3625">
                <wp:simplePos x="0" y="0"/>
                <wp:positionH relativeFrom="column">
                  <wp:posOffset>-1254772</wp:posOffset>
                </wp:positionH>
                <wp:positionV relativeFrom="paragraph">
                  <wp:posOffset>98742</wp:posOffset>
                </wp:positionV>
                <wp:extent cx="4671253" cy="476885"/>
                <wp:effectExtent l="0" t="0" r="0" b="0"/>
                <wp:wrapNone/>
                <wp:docPr id="2091" name="TextBox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4671253" cy="476885"/>
                        </a:xfrm>
                        <a:prstGeom prst="rect">
                          <a:avLst/>
                        </a:prstGeom>
                        <a:noFill/>
                      </wps:spPr>
                      <wps:txbx>
                        <w:txbxContent>
                          <w:p w14:paraId="799AC23D" w14:textId="77777777" w:rsidR="00F96E51" w:rsidRPr="007D02DE" w:rsidRDefault="00F96E51" w:rsidP="00AE7D53">
                            <w:pPr>
                              <w:bidi/>
                              <w:rPr>
                                <w:sz w:val="28"/>
                                <w:szCs w:val="26"/>
                                <w:rtl/>
                              </w:rPr>
                            </w:pPr>
                            <w:r w:rsidRPr="007D02DE">
                              <w:rPr>
                                <w:rFonts w:hint="cs"/>
                                <w:color w:val="000000" w:themeColor="text1"/>
                                <w:sz w:val="40"/>
                                <w:szCs w:val="40"/>
                                <w:rtl/>
                              </w:rPr>
                              <w:t xml:space="preserve">غذا </w:t>
                            </w:r>
                            <w:r w:rsidRPr="007D02DE">
                              <w:rPr>
                                <w:rFonts w:hint="cs"/>
                                <w:color w:val="000000" w:themeColor="text1"/>
                                <w:sz w:val="40"/>
                                <w:szCs w:val="40"/>
                                <w:rtl/>
                              </w:rPr>
                              <w:t>کے لیبل کا جوڑا صحیح تعریف سے لگائیں</w:t>
                            </w:r>
                          </w:p>
                        </w:txbxContent>
                      </wps:txbx>
                      <wps:bodyPr wrap="square" rtlCol="0">
                        <a:spAutoFit/>
                      </wps:bodyPr>
                    </wps:wsp>
                  </a:graphicData>
                </a:graphic>
                <wp14:sizeRelH relativeFrom="margin">
                  <wp14:pctWidth>0</wp14:pctWidth>
                </wp14:sizeRelH>
              </wp:anchor>
            </w:drawing>
          </mc:Choice>
          <mc:Fallback>
            <w:pict>
              <v:shape w14:anchorId="1C143A87" id="_x0000_s1419" type="#_x0000_t202" alt="&quot;&quot;" style="position:absolute;left:0;text-align:left;margin-left:-98.8pt;margin-top:7.75pt;width:367.8pt;height:37.55pt;rotation:-90;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" filled="f" stroked="f">
                <v:textbox style="mso-fit-shape-to-text:t">
                  <w:txbxContent>
                    <w:p w14:paraId="799AC23D" w14:textId="77777777" w:rsidR="00F96E51" w:rsidRPr="007D02DE" w:rsidRDefault="00F96E51" w:rsidP="00AE7D53">
                      <w:pPr>
                        <w:bidi/>
                        <w:rPr>
                          <w:sz w:val="28"/>
                          <w:szCs w:val="26"/>
                          <w:rtl/>
                        </w:rPr>
                      </w:pPr>
                      <w:r w:rsidRPr="007D02DE">
                        <w:rPr>
                          <w:rFonts w:hint="cs"/>
                          <w:color w:val="000000" w:themeColor="text1"/>
                          <w:sz w:val="40"/>
                          <w:szCs w:val="40"/>
                          <w:rtl/>
                        </w:rPr>
                        <w:t xml:space="preserve">غذا </w:t>
                      </w:r>
                      <w:r w:rsidRPr="007D02DE">
                        <w:rPr>
                          <w:rFonts w:hint="cs"/>
                          <w:color w:val="000000" w:themeColor="text1"/>
                          <w:sz w:val="40"/>
                          <w:szCs w:val="40"/>
                          <w:rtl/>
                        </w:rPr>
                        <w:t>کے لیبل کا جوڑا صحیح تعریف سے لگائیں</w:t>
                      </w:r>
                    </w:p>
                  </w:txbxContent>
                </v:textbox>
              </v:shape>
            </w:pict>
          </mc:Fallback>
        </mc:AlternateContent>
      </w:r>
    </w:p>
    <w:p w14:paraId="45E5F355" w14:textId="7421FEB9" w:rsidR="00C94EF7" w:rsidRPr="00882D12" w:rsidRDefault="00C94EF7" w:rsidP="007D07F5">
      <w:pPr>
        <w:pStyle w:val="ListParagraph"/>
        <w:bidi/>
        <w:rPr>
          <w:rFonts w:cs="Arial"/>
        </w:rPr>
      </w:pPr>
    </w:p>
    <w:p w14:paraId="31ECF60D" w14:textId="7AD302BA" w:rsidR="00C94EF7" w:rsidRPr="00882D12" w:rsidRDefault="00C94EF7" w:rsidP="007D07F5">
      <w:pPr>
        <w:pStyle w:val="ListParagraph"/>
        <w:bidi/>
        <w:rPr>
          <w:rFonts w:cs="Arial"/>
          <w:rtl/>
        </w:rPr>
      </w:pPr>
    </w:p>
    <w:p w14:paraId="50E8A2D0" w14:textId="50577C7C" w:rsidR="00C94EF7" w:rsidRPr="00882D12" w:rsidRDefault="002E389B" w:rsidP="007D07F5">
      <w:pPr>
        <w:pStyle w:val="ListParagraph"/>
        <w:bidi/>
        <w:rPr>
          <w:rFonts w:cs="Arial"/>
        </w:rPr>
      </w:pPr>
      <w:r w:rsidRPr="00882D12">
        <w:rPr>
          <w:rFonts w:cs="Arial" w:hint="cs"/>
          <w:noProof/>
          <w:rtl/>
          <w:lang w:val="en-IN" w:eastAsia="en-IN" w:bidi="ar-SA"/>
        </w:rPr>
        <mc:AlternateContent>
          <mc:Choice Requires="wps">
            <w:drawing>
              <wp:anchor distT="0" distB="0" distL="114300" distR="114300" simplePos="0" relativeHeight="251539456" behindDoc="0" locked="0" layoutInCell="1" allowOverlap="1" wp14:anchorId="3DD8EFDB" wp14:editId="06623CDA">
                <wp:simplePos x="0" y="0"/>
                <wp:positionH relativeFrom="column">
                  <wp:posOffset>746869</wp:posOffset>
                </wp:positionH>
                <wp:positionV relativeFrom="paragraph">
                  <wp:posOffset>130810</wp:posOffset>
                </wp:positionV>
                <wp:extent cx="1899920" cy="680720"/>
                <wp:effectExtent l="0" t="0" r="24130" b="24130"/>
                <wp:wrapNone/>
                <wp:docPr id="2096" name="Rectangle: Rounded Corners 2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89992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393BC7" w14:textId="77777777" w:rsidR="00F96E51" w:rsidRPr="007D02DE" w:rsidRDefault="00F96E51" w:rsidP="00AE7D53">
                            <w:pPr>
                              <w:bidi/>
                              <w:jc w:val="center"/>
                              <w:rPr>
                                <w:sz w:val="32"/>
                                <w:szCs w:val="32"/>
                                <w:rtl/>
                              </w:rPr>
                            </w:pPr>
                            <w:r w:rsidRPr="007D02DE">
                              <w:rPr>
                                <w:rFonts w:hint="cs"/>
                                <w:color w:val="000000" w:themeColor="text1"/>
                                <w:sz w:val="32"/>
                                <w:szCs w:val="32"/>
                                <w:rtl/>
                              </w:rPr>
                              <w:t xml:space="preserve">کھلنے </w:t>
                            </w:r>
                            <w:r w:rsidRPr="007D02DE">
                              <w:rPr>
                                <w:rFonts w:hint="cs"/>
                                <w:color w:val="000000" w:themeColor="text1"/>
                                <w:sz w:val="32"/>
                                <w:szCs w:val="32"/>
                                <w:rtl/>
                              </w:rPr>
                              <w:t>سے 3 دن کے اندر استعمال کر لیں</w:t>
                            </w:r>
                          </w:p>
                        </w:txbxContent>
                      </wps:txbx>
                      <wps:bodyPr rtlCol="0" anchor="ctr"/>
                    </wps:wsp>
                  </a:graphicData>
                </a:graphic>
              </wp:anchor>
            </w:drawing>
          </mc:Choice>
          <mc:Fallback>
            <w:pict>
              <v:roundrect w14:anchorId="3DD8EFDB" id="Rectangle: Rounded Corners 2096" o:spid="_x0000_s1420" alt="&quot;&quot;" style="position:absolute;left:0;text-align:left;margin-left:58.8pt;margin-top:10.3pt;width:149.6pt;height:53.6pt;rotation:-90;z-index:251539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" fillcolor="#99d5c7" strokecolor="black [3213]" strokeweight="1pt">
                <v:stroke joinstyle="miter"/>
                <v:textbox>
                  <w:txbxContent>
                    <w:p w14:paraId="2E393BC7" w14:textId="77777777" w:rsidR="00F96E51" w:rsidRPr="007D02DE" w:rsidRDefault="00F96E51" w:rsidP="00AE7D53">
                      <w:pPr>
                        <w:bidi/>
                        <w:jc w:val="center"/>
                        <w:rPr>
                          <w:sz w:val="32"/>
                          <w:szCs w:val="32"/>
                          <w:rtl/>
                        </w:rPr>
                      </w:pPr>
                      <w:r w:rsidRPr="007D02DE">
                        <w:rPr>
                          <w:rFonts w:hint="cs"/>
                          <w:color w:val="000000" w:themeColor="text1"/>
                          <w:sz w:val="32"/>
                          <w:szCs w:val="32"/>
                          <w:rtl/>
                        </w:rPr>
                        <w:t xml:space="preserve">کھلنے </w:t>
                      </w:r>
                      <w:r w:rsidRPr="007D02DE">
                        <w:rPr>
                          <w:rFonts w:hint="cs"/>
                          <w:color w:val="000000" w:themeColor="text1"/>
                          <w:sz w:val="32"/>
                          <w:szCs w:val="32"/>
                          <w:rtl/>
                        </w:rPr>
                        <w:t>سے 3 دن کے اندر استعمال کر لیں</w:t>
                      </w:r>
                    </w:p>
                  </w:txbxContent>
                </v:textbox>
              </v:roundrect>
            </w:pict>
          </mc:Fallback>
        </mc:AlternateContent>
      </w:r>
    </w:p>
    <w:p w14:paraId="25531886" w14:textId="103EFA89" w:rsidR="00C94EF7" w:rsidRPr="00882D12" w:rsidRDefault="00C94EF7" w:rsidP="007D07F5">
      <w:pPr>
        <w:pStyle w:val="ListParagraph"/>
        <w:bidi/>
        <w:rPr>
          <w:rFonts w:cs="Arial"/>
        </w:rPr>
      </w:pPr>
    </w:p>
    <w:p w14:paraId="01AC744F" w14:textId="070AAA21" w:rsidR="00CE2568" w:rsidRPr="00882D12" w:rsidRDefault="00CE2568" w:rsidP="007D07F5">
      <w:pPr>
        <w:pStyle w:val="ListParagraph"/>
        <w:bidi/>
        <w:rPr>
          <w:rFonts w:cs="Arial"/>
          <w:rtl/>
        </w:rPr>
      </w:pPr>
    </w:p>
    <w:p w14:paraId="461BAF3B" w14:textId="7A549B27" w:rsidR="00CE2568" w:rsidRPr="00882D12" w:rsidRDefault="00CE2568" w:rsidP="007D07F5">
      <w:pPr>
        <w:pStyle w:val="ListParagraph"/>
        <w:bidi/>
        <w:rPr>
          <w:rFonts w:cs="Arial"/>
        </w:rPr>
      </w:pPr>
    </w:p>
    <w:p w14:paraId="39C0457D" w14:textId="1AD1158A" w:rsidR="00CE2568" w:rsidRPr="00882D12" w:rsidRDefault="002E389B" w:rsidP="007D07F5">
      <w:pPr>
        <w:pStyle w:val="ListParagraph"/>
        <w:bidi/>
        <w:rPr>
          <w:rFonts w:cs="Arial"/>
        </w:rPr>
      </w:pPr>
      <w:r w:rsidRPr="00882D12">
        <w:rPr>
          <w:rFonts w:cs="Arial" w:hint="cs"/>
          <w:noProof/>
          <w:rtl/>
          <w:lang w:val="en-IN" w:eastAsia="en-IN" w:bidi="ar-SA"/>
        </w:rPr>
        <mc:AlternateContent>
          <mc:Choice Requires="wps">
            <w:drawing>
              <wp:anchor distT="0" distB="0" distL="114300" distR="114300" simplePos="0" relativeHeight="251543552" behindDoc="0" locked="0" layoutInCell="1" allowOverlap="1" wp14:anchorId="453B0F54" wp14:editId="01C52E92">
                <wp:simplePos x="0" y="0"/>
                <wp:positionH relativeFrom="column">
                  <wp:posOffset>3962717</wp:posOffset>
                </wp:positionH>
                <wp:positionV relativeFrom="paragraph">
                  <wp:posOffset>73452</wp:posOffset>
                </wp:positionV>
                <wp:extent cx="2790114" cy="1880870"/>
                <wp:effectExtent l="0" t="2857" r="26987" b="26988"/>
                <wp:wrapNone/>
                <wp:docPr id="2101" name="Rectangle: Rounded Corners 2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790114" cy="1880870"/>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CC6647" w14:textId="77777777" w:rsidR="00F96E51" w:rsidRPr="003219E3" w:rsidRDefault="00F96E51" w:rsidP="002E389B">
                            <w:pPr>
                              <w:bidi/>
                              <w:spacing w:line="240" w:lineRule="auto"/>
                              <w:rPr>
                                <w:sz w:val="32"/>
                                <w:szCs w:val="32"/>
                                <w:rtl/>
                              </w:rPr>
                            </w:pPr>
                            <w:r w:rsidRPr="003219E3">
                              <w:rPr>
                                <w:rFonts w:hint="cs"/>
                                <w:color w:val="000000" w:themeColor="text1"/>
                                <w:sz w:val="32"/>
                                <w:szCs w:val="32"/>
                                <w:rtl/>
                              </w:rPr>
                              <w:t xml:space="preserve">دکانیں </w:t>
                            </w:r>
                            <w:r w:rsidRPr="003219E3">
                              <w:rPr>
                                <w:rFonts w:hint="cs"/>
                                <w:color w:val="000000" w:themeColor="text1"/>
                                <w:sz w:val="32"/>
                                <w:szCs w:val="32"/>
                                <w:rtl/>
                              </w:rPr>
                              <w:t>ان تاریخوں کو اپنے شیلف پر، بنیادی طور پر اسٹاک کے مقاصد سے استعمال کرتی ہیں۔ از روئے قانون یہ ان سے مطلوب نہیں ہے، اور خریداری کرنے والوں کے لیے نہیں، بلکہ دکان کے عملہ کے لیے ہدایات ہیں۔</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453B0F54" id="Rectangle: Rounded Corners 2101" o:spid="_x0000_s1421" alt="&quot;&quot;" style="position:absolute;left:0;text-align:left;margin-left:312pt;margin-top:5.8pt;width:219.7pt;height:148.1pt;rotation:-90;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" fillcolor="#99d5c7" strokecolor="black [3213]" strokeweight="1pt">
                <v:stroke joinstyle="miter"/>
                <v:textbox>
                  <w:txbxContent>
                    <w:p w14:paraId="64CC6647" w14:textId="77777777" w:rsidR="00F96E51" w:rsidRPr="003219E3" w:rsidRDefault="00F96E51" w:rsidP="002E389B">
                      <w:pPr>
                        <w:bidi/>
                        <w:spacing w:line="240" w:lineRule="auto"/>
                        <w:rPr>
                          <w:sz w:val="32"/>
                          <w:szCs w:val="32"/>
                          <w:rtl/>
                        </w:rPr>
                      </w:pPr>
                      <w:r w:rsidRPr="003219E3">
                        <w:rPr>
                          <w:rFonts w:hint="cs"/>
                          <w:color w:val="000000" w:themeColor="text1"/>
                          <w:sz w:val="32"/>
                          <w:szCs w:val="32"/>
                          <w:rtl/>
                        </w:rPr>
                        <w:t xml:space="preserve">دکانیں </w:t>
                      </w:r>
                      <w:r w:rsidRPr="003219E3">
                        <w:rPr>
                          <w:rFonts w:hint="cs"/>
                          <w:color w:val="000000" w:themeColor="text1"/>
                          <w:sz w:val="32"/>
                          <w:szCs w:val="32"/>
                          <w:rtl/>
                        </w:rPr>
                        <w:t>ان تاریخوں کو اپنے شیلف پر، بنیادی طور پر اسٹاک کے مقاصد سے استعمال کرتی ہیں۔ از روئے قانون یہ ان سے مطلوب نہیں ہے، اور خریداری کرنے والوں کے لیے نہیں، بلکہ دکان کے عملہ کے لیے ہدایات ہیں۔</w:t>
                      </w:r>
                    </w:p>
                  </w:txbxContent>
                </v:textbox>
              </v:roundrect>
            </w:pict>
          </mc:Fallback>
        </mc:AlternateContent>
      </w:r>
    </w:p>
    <w:p w14:paraId="6810FF66" w14:textId="2F5851AA" w:rsidR="00CE2568" w:rsidRPr="00882D12" w:rsidRDefault="00CE2568" w:rsidP="007D07F5">
      <w:pPr>
        <w:pStyle w:val="ListParagraph"/>
        <w:bidi/>
        <w:rPr>
          <w:rFonts w:cs="Arial"/>
        </w:rPr>
      </w:pPr>
    </w:p>
    <w:p w14:paraId="4423A5A3" w14:textId="6D33113C" w:rsidR="00333E56" w:rsidRPr="002E389B" w:rsidRDefault="00333E56" w:rsidP="007D07F5">
      <w:pPr>
        <w:bidi/>
        <w:ind w:firstLine="720"/>
        <w:rPr>
          <w:rFonts w:cs="Arial"/>
          <w:lang w:val="en-US"/>
        </w:rPr>
      </w:pPr>
    </w:p>
    <w:p w14:paraId="4D297681" w14:textId="08A6202C" w:rsidR="00333E56" w:rsidRPr="00882D12" w:rsidRDefault="002E389B" w:rsidP="007D07F5">
      <w:pPr>
        <w:bidi/>
        <w:rPr>
          <w:rFonts w:cs="Arial"/>
          <w:rtl/>
        </w:rPr>
      </w:pPr>
      <w:r w:rsidRPr="00882D12">
        <w:rPr>
          <w:rFonts w:cs="Arial" w:hint="cs"/>
          <w:noProof/>
          <w:rtl/>
          <w:lang w:val="en-IN" w:eastAsia="en-IN" w:bidi="ar-SA"/>
        </w:rPr>
        <mc:AlternateContent>
          <mc:Choice Requires="wps">
            <w:drawing>
              <wp:anchor distT="0" distB="0" distL="114300" distR="114300" simplePos="0" relativeHeight="251547648" behindDoc="0" locked="0" layoutInCell="1" allowOverlap="1" wp14:anchorId="49E2F71A" wp14:editId="0498536F">
                <wp:simplePos x="0" y="0"/>
                <wp:positionH relativeFrom="column">
                  <wp:posOffset>1208979</wp:posOffset>
                </wp:positionH>
                <wp:positionV relativeFrom="paragraph">
                  <wp:posOffset>1281795</wp:posOffset>
                </wp:positionV>
                <wp:extent cx="4088765" cy="2215863"/>
                <wp:effectExtent l="3175" t="0" r="10160" b="10160"/>
                <wp:wrapNone/>
                <wp:docPr id="2098" name="Rectangle: Rounded Corners 20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4088765" cy="2215863"/>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C877A3"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 xml:space="preserve">یہ </w:t>
                            </w:r>
                            <w:r w:rsidRPr="003219E3">
                              <w:rPr>
                                <w:rFonts w:hint="cs"/>
                                <w:color w:val="000000" w:themeColor="text1"/>
                                <w:sz w:val="32"/>
                                <w:szCs w:val="32"/>
                                <w:rtl/>
                              </w:rPr>
                              <w:t>تاریخیں حفاظت نہیں بلکہ کوالٹی کے بارے میں ہیں۔</w:t>
                            </w:r>
                          </w:p>
                          <w:p w14:paraId="02A256D3"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دکھائی گئی تاریخ سے پہلے غذا کا ذائقہ</w:t>
                            </w:r>
                          </w:p>
                          <w:p w14:paraId="28E98F62"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بہترین ہوگا۔ اس تاریخ کے بعد کھانے کا مطلب</w:t>
                            </w:r>
                          </w:p>
                          <w:p w14:paraId="232E6BF4"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یہ نہیں ہے کہ آپ بیمار ہو جائیں گے لیکن فلیور</w:t>
                            </w:r>
                          </w:p>
                          <w:p w14:paraId="46F03B2B"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ممکن ہے اتنا اچھا نہ ہو۔ یہ تاریخیں</w:t>
                            </w:r>
                          </w:p>
                          <w:p w14:paraId="091ABE0F"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وسیع پیمانے کے منجمد، خشک، ڈبہ بند اور دیگر</w:t>
                            </w:r>
                          </w:p>
                          <w:p w14:paraId="61FA0C54"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غذاؤں پر نمودار ہوتی ہیں۔</w:t>
                            </w:r>
                          </w:p>
                        </w:txbxContent>
                      </wps:txbx>
                      <wps:bodyPr rtlCol="0" anchor="ctr">
                        <a:noAutofit/>
                      </wps:bodyPr>
                    </wps:wsp>
                  </a:graphicData>
                </a:graphic>
                <wp14:sizeRelV relativeFrom="margin">
                  <wp14:pctHeight>0</wp14:pctHeight>
                </wp14:sizeRelV>
              </wp:anchor>
            </w:drawing>
          </mc:Choice>
          <mc:Fallback>
            <w:pict>
              <v:roundrect w14:anchorId="49E2F71A" id="Rectangle: Rounded Corners 2098" o:spid="_x0000_s1422" alt="&quot;&quot;" style="position:absolute;left:0;text-align:left;margin-left:95.2pt;margin-top:100.95pt;width:321.95pt;height:174.5pt;rotation:-90;z-index:251547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" fillcolor="#99d5c7" strokecolor="black [3213]" strokeweight="1pt">
                <v:stroke joinstyle="miter"/>
                <v:textbox>
                  <w:txbxContent>
                    <w:p w14:paraId="01C877A3"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 xml:space="preserve">یہ </w:t>
                      </w:r>
                      <w:r w:rsidRPr="003219E3">
                        <w:rPr>
                          <w:rFonts w:hint="cs"/>
                          <w:color w:val="000000" w:themeColor="text1"/>
                          <w:sz w:val="32"/>
                          <w:szCs w:val="32"/>
                          <w:rtl/>
                        </w:rPr>
                        <w:t>تاریخیں حفاظت نہیں بلکہ کوالٹی کے بارے میں ہیں۔</w:t>
                      </w:r>
                    </w:p>
                    <w:p w14:paraId="02A256D3"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دکھائی گئی تاریخ سے پہلے غذا کا ذائقہ</w:t>
                      </w:r>
                    </w:p>
                    <w:p w14:paraId="28E98F62"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بہترین ہوگا۔ اس تاریخ کے بعد کھانے کا مطلب</w:t>
                      </w:r>
                    </w:p>
                    <w:p w14:paraId="232E6BF4"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یہ نہیں ہے کہ آپ بیمار ہو جائیں گے لیکن فلیور</w:t>
                      </w:r>
                    </w:p>
                    <w:p w14:paraId="46F03B2B"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ممکن ہے اتنا اچھا نہ ہو۔ یہ تاریخیں</w:t>
                      </w:r>
                    </w:p>
                    <w:p w14:paraId="091ABE0F"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وسیع پیمانے کے منجمد، خشک، ڈبہ بند اور دیگر</w:t>
                      </w:r>
                    </w:p>
                    <w:p w14:paraId="61FA0C54"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غذاؤں پر نمودار ہوتی ہیں۔</w:t>
                      </w:r>
                    </w:p>
                  </w:txbxContent>
                </v:textbox>
              </v:roundrect>
            </w:pict>
          </mc:Fallback>
        </mc:AlternateContent>
      </w:r>
      <w:r w:rsidRPr="00882D12">
        <w:rPr>
          <w:rFonts w:cs="Arial" w:hint="cs"/>
          <w:noProof/>
          <w:rtl/>
          <w:lang w:val="en-IN" w:eastAsia="en-IN" w:bidi="ar-SA"/>
        </w:rPr>
        <mc:AlternateContent>
          <mc:Choice Requires="wps">
            <w:drawing>
              <wp:anchor distT="0" distB="0" distL="114300" distR="114300" simplePos="0" relativeHeight="251548672" behindDoc="0" locked="0" layoutInCell="1" allowOverlap="1" wp14:anchorId="573D5646" wp14:editId="62C58C3C">
                <wp:simplePos x="0" y="0"/>
                <wp:positionH relativeFrom="column">
                  <wp:posOffset>4015740</wp:posOffset>
                </wp:positionH>
                <wp:positionV relativeFrom="paragraph">
                  <wp:posOffset>2177306</wp:posOffset>
                </wp:positionV>
                <wp:extent cx="2687320" cy="1864360"/>
                <wp:effectExtent l="0" t="7620" r="10160" b="10160"/>
                <wp:wrapNone/>
                <wp:docPr id="2100" name="Rectangle: Rounded Corners 21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864360"/>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487787"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 xml:space="preserve">اس </w:t>
                            </w:r>
                            <w:r w:rsidRPr="003219E3">
                              <w:rPr>
                                <w:rFonts w:hint="cs"/>
                                <w:color w:val="000000" w:themeColor="text1"/>
                                <w:sz w:val="32"/>
                                <w:szCs w:val="32"/>
                                <w:rtl/>
                              </w:rPr>
                              <w:t>لیبل کا مطلب یہ ہے کہ</w:t>
                            </w:r>
                          </w:p>
                          <w:p w14:paraId="341E67A3"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پیکیجنگ آپ کے ہٹا دینے اور غذا</w:t>
                            </w:r>
                          </w:p>
                          <w:p w14:paraId="0D7A99C8"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ہوا کی زد میں آ جانے کے بعد</w:t>
                            </w:r>
                          </w:p>
                          <w:p w14:paraId="336A3EA9"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اسے ریفریجریٹر میں</w:t>
                            </w:r>
                          </w:p>
                          <w:p w14:paraId="0DF2AB4B"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رکھ دینا چاہے تاکہ مائیکروب کی</w:t>
                            </w:r>
                          </w:p>
                          <w:p w14:paraId="31A2242E"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افزائش رک جائے۔</w:t>
                            </w:r>
                          </w:p>
                        </w:txbxContent>
                      </wps:txbx>
                      <wps:bodyPr rtlCol="0" anchor="ctr">
                        <a:noAutofit/>
                      </wps:bodyPr>
                    </wps:wsp>
                  </a:graphicData>
                </a:graphic>
                <wp14:sizeRelV relativeFrom="margin">
                  <wp14:pctHeight>0</wp14:pctHeight>
                </wp14:sizeRelV>
              </wp:anchor>
            </w:drawing>
          </mc:Choice>
          <mc:Fallback>
            <w:pict>
              <v:roundrect w14:anchorId="573D5646" id="Rectangle: Rounded Corners 2100" o:spid="_x0000_s1423" alt="&quot;&quot;" style="position:absolute;left:0;text-align:left;margin-left:316.2pt;margin-top:171.45pt;width:211.6pt;height:146.8pt;rotation:-90;z-index:251548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" fillcolor="#99d5c7" strokecolor="black [3213]" strokeweight="1pt">
                <v:stroke joinstyle="miter"/>
                <v:textbox>
                  <w:txbxContent>
                    <w:p w14:paraId="61487787"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 xml:space="preserve">اس </w:t>
                      </w:r>
                      <w:r w:rsidRPr="003219E3">
                        <w:rPr>
                          <w:rFonts w:hint="cs"/>
                          <w:color w:val="000000" w:themeColor="text1"/>
                          <w:sz w:val="32"/>
                          <w:szCs w:val="32"/>
                          <w:rtl/>
                        </w:rPr>
                        <w:t>لیبل کا مطلب یہ ہے کہ</w:t>
                      </w:r>
                    </w:p>
                    <w:p w14:paraId="341E67A3"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پیکیجنگ آپ کے ہٹا دینے اور غذا</w:t>
                      </w:r>
                    </w:p>
                    <w:p w14:paraId="0D7A99C8"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ہوا کی زد میں آ جانے کے بعد</w:t>
                      </w:r>
                    </w:p>
                    <w:p w14:paraId="336A3EA9"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اسے ریفریجریٹر میں</w:t>
                      </w:r>
                    </w:p>
                    <w:p w14:paraId="0DF2AB4B"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رکھ دینا چاہے تاکہ مائیکروب کی</w:t>
                      </w:r>
                    </w:p>
                    <w:p w14:paraId="31A2242E" w14:textId="77777777" w:rsidR="00F96E51" w:rsidRPr="003219E3" w:rsidRDefault="00F96E51" w:rsidP="003219E3">
                      <w:pPr>
                        <w:bidi/>
                        <w:spacing w:after="100" w:line="240" w:lineRule="auto"/>
                        <w:rPr>
                          <w:sz w:val="32"/>
                          <w:szCs w:val="32"/>
                          <w:rtl/>
                        </w:rPr>
                      </w:pPr>
                      <w:r w:rsidRPr="003219E3">
                        <w:rPr>
                          <w:rFonts w:hint="cs"/>
                          <w:color w:val="000000" w:themeColor="text1"/>
                          <w:sz w:val="32"/>
                          <w:szCs w:val="32"/>
                          <w:rtl/>
                        </w:rPr>
                        <w:t>افزائش رک جائے۔</w:t>
                      </w:r>
                    </w:p>
                  </w:txbxContent>
                </v:textbox>
              </v:roundrect>
            </w:pict>
          </mc:Fallback>
        </mc:AlternateContent>
      </w:r>
      <w:r w:rsidRPr="00882D12">
        <w:rPr>
          <w:rFonts w:cs="Arial" w:hint="cs"/>
          <w:noProof/>
          <w:rtl/>
          <w:lang w:val="en-IN" w:eastAsia="en-IN" w:bidi="ar-SA"/>
        </w:rPr>
        <mc:AlternateContent>
          <mc:Choice Requires="wps">
            <w:drawing>
              <wp:anchor distT="0" distB="0" distL="114300" distR="114300" simplePos="0" relativeHeight="251546624" behindDoc="0" locked="0" layoutInCell="1" allowOverlap="1" wp14:anchorId="44DF402A" wp14:editId="4FA1D27F">
                <wp:simplePos x="0" y="0"/>
                <wp:positionH relativeFrom="column">
                  <wp:posOffset>1050925</wp:posOffset>
                </wp:positionH>
                <wp:positionV relativeFrom="paragraph">
                  <wp:posOffset>3470910</wp:posOffset>
                </wp:positionV>
                <wp:extent cx="1346200" cy="680720"/>
                <wp:effectExtent l="8890" t="0" r="15240" b="15240"/>
                <wp:wrapNone/>
                <wp:docPr id="2093" name="Rectangle: Rounded Corners 20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E8521C" w14:textId="77777777" w:rsidR="00F96E51" w:rsidRPr="003219E3" w:rsidRDefault="00F96E51" w:rsidP="00AE7D53">
                            <w:pPr>
                              <w:bidi/>
                              <w:jc w:val="center"/>
                              <w:rPr>
                                <w:sz w:val="32"/>
                                <w:szCs w:val="32"/>
                                <w:rtl/>
                              </w:rPr>
                            </w:pPr>
                            <w:r w:rsidRPr="003219E3">
                              <w:rPr>
                                <w:rFonts w:hint="cs"/>
                                <w:color w:val="000000" w:themeColor="text1"/>
                                <w:sz w:val="32"/>
                                <w:szCs w:val="32"/>
                                <w:rtl/>
                              </w:rPr>
                              <w:t xml:space="preserve">استعمال </w:t>
                            </w:r>
                            <w:r w:rsidRPr="003219E3">
                              <w:rPr>
                                <w:rFonts w:hint="cs"/>
                                <w:color w:val="000000" w:themeColor="text1"/>
                                <w:sz w:val="32"/>
                                <w:szCs w:val="32"/>
                                <w:rtl/>
                              </w:rPr>
                              <w:t>کی آخری تاریخ</w:t>
                            </w:r>
                          </w:p>
                        </w:txbxContent>
                      </wps:txbx>
                      <wps:bodyPr rtlCol="0" anchor="ctr"/>
                    </wps:wsp>
                  </a:graphicData>
                </a:graphic>
              </wp:anchor>
            </w:drawing>
          </mc:Choice>
          <mc:Fallback>
            <w:pict>
              <v:roundrect w14:anchorId="44DF402A" id="Rectangle: Rounded Corners 2093" o:spid="_x0000_s1424" alt="&quot;&quot;" style="position:absolute;left:0;text-align:left;margin-left:82.75pt;margin-top:273.3pt;width:106pt;height:53.6pt;rotation:-90;z-index:251546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" fillcolor="#99d5c7" strokecolor="black [3213]" strokeweight="1pt">
                <v:stroke joinstyle="miter"/>
                <v:textbox>
                  <w:txbxContent>
                    <w:p w14:paraId="36E8521C" w14:textId="77777777" w:rsidR="00F96E51" w:rsidRPr="003219E3" w:rsidRDefault="00F96E51" w:rsidP="00AE7D53">
                      <w:pPr>
                        <w:bidi/>
                        <w:jc w:val="center"/>
                        <w:rPr>
                          <w:sz w:val="32"/>
                          <w:szCs w:val="32"/>
                          <w:rtl/>
                        </w:rPr>
                      </w:pPr>
                      <w:r w:rsidRPr="003219E3">
                        <w:rPr>
                          <w:rFonts w:hint="cs"/>
                          <w:color w:val="000000" w:themeColor="text1"/>
                          <w:sz w:val="32"/>
                          <w:szCs w:val="32"/>
                          <w:rtl/>
                        </w:rPr>
                        <w:t xml:space="preserve">استعمال </w:t>
                      </w:r>
                      <w:r w:rsidRPr="003219E3">
                        <w:rPr>
                          <w:rFonts w:hint="cs"/>
                          <w:color w:val="000000" w:themeColor="text1"/>
                          <w:sz w:val="32"/>
                          <w:szCs w:val="32"/>
                          <w:rtl/>
                        </w:rPr>
                        <w:t>کی آخری تاریخ</w:t>
                      </w:r>
                    </w:p>
                  </w:txbxContent>
                </v:textbox>
              </v:roundrect>
            </w:pict>
          </mc:Fallback>
        </mc:AlternateContent>
      </w:r>
      <w:r w:rsidRPr="00882D12">
        <w:rPr>
          <w:rFonts w:cs="Arial" w:hint="cs"/>
          <w:noProof/>
          <w:rtl/>
          <w:lang w:val="en-IN" w:eastAsia="en-IN" w:bidi="ar-SA"/>
        </w:rPr>
        <mc:AlternateContent>
          <mc:Choice Requires="wps">
            <w:drawing>
              <wp:anchor distT="0" distB="0" distL="114300" distR="114300" simplePos="0" relativeHeight="251545600" behindDoc="0" locked="0" layoutInCell="1" allowOverlap="1" wp14:anchorId="559972FA" wp14:editId="0E153499">
                <wp:simplePos x="0" y="0"/>
                <wp:positionH relativeFrom="column">
                  <wp:posOffset>1050925</wp:posOffset>
                </wp:positionH>
                <wp:positionV relativeFrom="paragraph">
                  <wp:posOffset>1972945</wp:posOffset>
                </wp:positionV>
                <wp:extent cx="1346200" cy="680720"/>
                <wp:effectExtent l="8890" t="0" r="15240" b="15240"/>
                <wp:wrapNone/>
                <wp:docPr id="2094" name="Rectangle: Rounded Corners 20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B17D04" w14:textId="77777777" w:rsidR="00F96E51" w:rsidRPr="003219E3" w:rsidRDefault="00F96E51" w:rsidP="00AE7D53">
                            <w:pPr>
                              <w:bidi/>
                              <w:jc w:val="center"/>
                              <w:rPr>
                                <w:sz w:val="32"/>
                                <w:szCs w:val="32"/>
                                <w:rtl/>
                              </w:rPr>
                            </w:pPr>
                            <w:r w:rsidRPr="003219E3">
                              <w:rPr>
                                <w:rFonts w:hint="cs"/>
                                <w:color w:val="000000" w:themeColor="text1"/>
                                <w:sz w:val="32"/>
                                <w:szCs w:val="32"/>
                                <w:rtl/>
                              </w:rPr>
                              <w:t xml:space="preserve">بہترین </w:t>
                            </w:r>
                            <w:r w:rsidRPr="003219E3">
                              <w:rPr>
                                <w:rFonts w:hint="cs"/>
                                <w:color w:val="000000" w:themeColor="text1"/>
                                <w:sz w:val="32"/>
                                <w:szCs w:val="32"/>
                                <w:rtl/>
                              </w:rPr>
                              <w:t>قبل از تاریخ</w:t>
                            </w:r>
                          </w:p>
                        </w:txbxContent>
                      </wps:txbx>
                      <wps:bodyPr rtlCol="0" anchor="ctr"/>
                    </wps:wsp>
                  </a:graphicData>
                </a:graphic>
              </wp:anchor>
            </w:drawing>
          </mc:Choice>
          <mc:Fallback>
            <w:pict>
              <v:roundrect w14:anchorId="559972FA" id="Rectangle: Rounded Corners 2094" o:spid="_x0000_s1425" alt="&quot;&quot;" style="position:absolute;left:0;text-align:left;margin-left:82.75pt;margin-top:155.35pt;width:106pt;height:53.6pt;rotation:-90;z-index:251545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" fillcolor="#99d5c7" strokecolor="black [3213]" strokeweight="1pt">
                <v:stroke joinstyle="miter"/>
                <v:textbox>
                  <w:txbxContent>
                    <w:p w14:paraId="44B17D04" w14:textId="77777777" w:rsidR="00F96E51" w:rsidRPr="003219E3" w:rsidRDefault="00F96E51" w:rsidP="00AE7D53">
                      <w:pPr>
                        <w:bidi/>
                        <w:jc w:val="center"/>
                        <w:rPr>
                          <w:sz w:val="32"/>
                          <w:szCs w:val="32"/>
                          <w:rtl/>
                        </w:rPr>
                      </w:pPr>
                      <w:r w:rsidRPr="003219E3">
                        <w:rPr>
                          <w:rFonts w:hint="cs"/>
                          <w:color w:val="000000" w:themeColor="text1"/>
                          <w:sz w:val="32"/>
                          <w:szCs w:val="32"/>
                          <w:rtl/>
                        </w:rPr>
                        <w:t xml:space="preserve">بہترین </w:t>
                      </w:r>
                      <w:r w:rsidRPr="003219E3">
                        <w:rPr>
                          <w:rFonts w:hint="cs"/>
                          <w:color w:val="000000" w:themeColor="text1"/>
                          <w:sz w:val="32"/>
                          <w:szCs w:val="32"/>
                          <w:rtl/>
                        </w:rPr>
                        <w:t>قبل از تاریخ</w:t>
                      </w:r>
                    </w:p>
                  </w:txbxContent>
                </v:textbox>
              </v:roundrect>
            </w:pict>
          </mc:Fallback>
        </mc:AlternateContent>
      </w:r>
      <w:r w:rsidRPr="00882D12">
        <w:rPr>
          <w:rFonts w:cs="Arial" w:hint="cs"/>
          <w:noProof/>
          <w:rtl/>
          <w:lang w:val="en-IN" w:eastAsia="en-IN" w:bidi="ar-SA"/>
        </w:rPr>
        <mc:AlternateContent>
          <mc:Choice Requires="wps">
            <w:drawing>
              <wp:anchor distT="0" distB="0" distL="114300" distR="114300" simplePos="0" relativeHeight="251544576" behindDoc="0" locked="0" layoutInCell="1" allowOverlap="1" wp14:anchorId="3DFF2842" wp14:editId="5E8F789E">
                <wp:simplePos x="0" y="0"/>
                <wp:positionH relativeFrom="column">
                  <wp:posOffset>1051034</wp:posOffset>
                </wp:positionH>
                <wp:positionV relativeFrom="paragraph">
                  <wp:posOffset>492125</wp:posOffset>
                </wp:positionV>
                <wp:extent cx="1346200" cy="680720"/>
                <wp:effectExtent l="8890" t="0" r="15240" b="15240"/>
                <wp:wrapNone/>
                <wp:docPr id="2095" name="Rectangle: Rounded Corners 20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832880" w14:textId="77777777" w:rsidR="00F96E51" w:rsidRPr="003219E3" w:rsidRDefault="00F96E51" w:rsidP="00AE7D53">
                            <w:pPr>
                              <w:bidi/>
                              <w:jc w:val="center"/>
                              <w:rPr>
                                <w:sz w:val="32"/>
                                <w:szCs w:val="32"/>
                                <w:rtl/>
                              </w:rPr>
                            </w:pPr>
                            <w:r w:rsidRPr="003219E3">
                              <w:rPr>
                                <w:rFonts w:hint="cs"/>
                                <w:color w:val="000000" w:themeColor="text1"/>
                                <w:sz w:val="32"/>
                                <w:szCs w:val="32"/>
                                <w:rtl/>
                              </w:rPr>
                              <w:t xml:space="preserve">ڈسپلے </w:t>
                            </w:r>
                            <w:r w:rsidRPr="003219E3">
                              <w:rPr>
                                <w:rFonts w:hint="cs"/>
                                <w:color w:val="000000" w:themeColor="text1"/>
                                <w:sz w:val="32"/>
                                <w:szCs w:val="32"/>
                                <w:rtl/>
                              </w:rPr>
                              <w:t>کریں تا بتاریخ</w:t>
                            </w:r>
                          </w:p>
                        </w:txbxContent>
                      </wps:txbx>
                      <wps:bodyPr rtlCol="0" anchor="ctr"/>
                    </wps:wsp>
                  </a:graphicData>
                </a:graphic>
              </wp:anchor>
            </w:drawing>
          </mc:Choice>
          <mc:Fallback>
            <w:pict>
              <v:roundrect w14:anchorId="3DFF2842" id="Rectangle: Rounded Corners 2095" o:spid="_x0000_s1426" alt="&quot;&quot;" style="position:absolute;left:0;text-align:left;margin-left:82.75pt;margin-top:38.75pt;width:106pt;height:53.6pt;rotation:-90;z-index:251544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" fillcolor="#99d5c7" strokecolor="black [3213]" strokeweight="1pt">
                <v:stroke joinstyle="miter"/>
                <v:textbox>
                  <w:txbxContent>
                    <w:p w14:paraId="28832880" w14:textId="77777777" w:rsidR="00F96E51" w:rsidRPr="003219E3" w:rsidRDefault="00F96E51" w:rsidP="00AE7D53">
                      <w:pPr>
                        <w:bidi/>
                        <w:jc w:val="center"/>
                        <w:rPr>
                          <w:sz w:val="32"/>
                          <w:szCs w:val="32"/>
                          <w:rtl/>
                        </w:rPr>
                      </w:pPr>
                      <w:r w:rsidRPr="003219E3">
                        <w:rPr>
                          <w:rFonts w:hint="cs"/>
                          <w:color w:val="000000" w:themeColor="text1"/>
                          <w:sz w:val="32"/>
                          <w:szCs w:val="32"/>
                          <w:rtl/>
                        </w:rPr>
                        <w:t xml:space="preserve">ڈسپلے </w:t>
                      </w:r>
                      <w:r w:rsidRPr="003219E3">
                        <w:rPr>
                          <w:rFonts w:hint="cs"/>
                          <w:color w:val="000000" w:themeColor="text1"/>
                          <w:sz w:val="32"/>
                          <w:szCs w:val="32"/>
                          <w:rtl/>
                        </w:rPr>
                        <w:t>کریں تا بتاریخ</w:t>
                      </w:r>
                    </w:p>
                  </w:txbxContent>
                </v:textbox>
              </v:roundrect>
            </w:pict>
          </mc:Fallback>
        </mc:AlternateContent>
      </w:r>
      <w:r w:rsidR="00333E56" w:rsidRPr="00882D12">
        <w:rPr>
          <w:rFonts w:cs="Arial" w:hint="cs"/>
          <w:rtl/>
        </w:rPr>
        <w:br w:type="page"/>
      </w:r>
    </w:p>
    <w:p w14:paraId="640D2CE9" w14:textId="7388DC2D" w:rsidR="00CE2568" w:rsidRPr="00846451" w:rsidRDefault="00CE2568" w:rsidP="007D07F5">
      <w:pPr>
        <w:pStyle w:val="Heading1"/>
        <w:bidi/>
        <w:rPr>
          <w:rFonts w:cs="Arial"/>
          <w:b w:val="0"/>
          <w:bCs/>
          <w:sz w:val="72"/>
          <w:szCs w:val="72"/>
          <w:rtl/>
        </w:rPr>
      </w:pPr>
      <w:bookmarkStart w:id="58" w:name="_Hlk112322410"/>
      <w:bookmarkEnd w:id="48"/>
      <w:bookmarkEnd w:id="57"/>
      <w:r w:rsidRPr="00882D12">
        <w:rPr>
          <w:rFonts w:cs="Arial" w:hint="cs"/>
          <w:noProof/>
          <w:rtl/>
          <w:lang w:val="en-IN" w:eastAsia="en-IN" w:bidi="ar-SA"/>
        </w:rPr>
        <w:lastRenderedPageBreak/>
        <mc:AlternateContent>
          <mc:Choice Requires="wpg">
            <w:drawing>
              <wp:inline distT="0" distB="0" distL="0" distR="0" wp14:anchorId="7F1D1A0F" wp14:editId="41133797">
                <wp:extent cx="939165" cy="1029338"/>
                <wp:effectExtent l="0" t="0" r="0" b="0"/>
                <wp:docPr id="3789"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39165" cy="1029338"/>
                          <a:chOff x="0" y="0"/>
                          <a:chExt cx="939165" cy="1029338"/>
                        </a:xfrm>
                      </wpg:grpSpPr>
                      <pic:pic xmlns:pic="http://schemas.openxmlformats.org/drawingml/2006/picture">
                        <pic:nvPicPr>
                          <pic:cNvPr id="3790" name="Picture 3790">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791" name="Rectangle 3791"/>
                        <wps:cNvSpPr/>
                        <wps:spPr>
                          <a:xfrm>
                            <a:off x="0" y="647068"/>
                            <a:ext cx="939165" cy="382270"/>
                          </a:xfrm>
                          <a:prstGeom prst="rect">
                            <a:avLst/>
                          </a:prstGeom>
                        </wps:spPr>
                        <wps:txbx>
                          <w:txbxContent>
                            <w:p w14:paraId="5D09B341" w14:textId="77777777" w:rsidR="00F96E51" w:rsidRPr="003219E3" w:rsidRDefault="00F96E51" w:rsidP="00CE2568">
                              <w:pPr>
                                <w:bidi/>
                                <w:rPr>
                                  <w:sz w:val="26"/>
                                  <w:szCs w:val="24"/>
                                  <w:rtl/>
                                </w:rPr>
                              </w:pPr>
                              <w:r w:rsidRPr="003219E3">
                                <w:rPr>
                                  <w:rFonts w:hint="cs"/>
                                  <w:b/>
                                  <w:bCs/>
                                  <w:sz w:val="26"/>
                                  <w:szCs w:val="24"/>
                                  <w:rtl/>
                                </w:rPr>
                                <w:t xml:space="preserve">کلیدی </w:t>
                              </w:r>
                              <w:r w:rsidRPr="003219E3">
                                <w:rPr>
                                  <w:rFonts w:hint="cs"/>
                                  <w:b/>
                                  <w:bCs/>
                                  <w:sz w:val="26"/>
                                  <w:szCs w:val="24"/>
                                  <w:rtl/>
                                </w:rPr>
                                <w:t>مرحلہ 2</w:t>
                              </w:r>
                            </w:p>
                          </w:txbxContent>
                        </wps:txbx>
                        <wps:bodyPr wrap="none">
                          <a:spAutoFit/>
                        </wps:bodyPr>
                      </wps:wsp>
                    </wpg:wgp>
                  </a:graphicData>
                </a:graphic>
              </wp:inline>
            </w:drawing>
          </mc:Choice>
          <mc:Fallback>
            <w:pict>
              <v:group w14:anchorId="7F1D1A0F" id="_x0000_s1427" alt="&quot;&quot;" style="width:73.95pt;height:81.05pt;mso-position-horizontal-relative:char;mso-position-vertical-relative:line" coordsize="939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">
                <v:shape id="Picture 3790" o:spid="_x0000_s1428"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">
                  <v:imagedata r:id="rId15" o:title=""/>
                </v:shape>
                <v:rect id="Rectangle 3791" o:spid="_x0000_s1429" style="position:absolute;top:6470;width:939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" filled="f" stroked="f">
                  <v:textbox style="mso-fit-shape-to-text:t">
                    <w:txbxContent>
                      <w:p w14:paraId="5D09B341" w14:textId="77777777" w:rsidR="00F96E51" w:rsidRPr="003219E3" w:rsidRDefault="00F96E51" w:rsidP="00CE2568">
                        <w:pPr>
                          <w:bidi/>
                          <w:rPr>
                            <w:sz w:val="26"/>
                            <w:szCs w:val="24"/>
                            <w:rtl/>
                          </w:rPr>
                        </w:pPr>
                        <w:r w:rsidRPr="003219E3">
                          <w:rPr>
                            <w:rFonts w:hint="cs"/>
                            <w:b/>
                            <w:bCs/>
                            <w:sz w:val="26"/>
                            <w:szCs w:val="24"/>
                            <w:rtl/>
                          </w:rPr>
                          <w:t xml:space="preserve">کلیدی </w:t>
                        </w:r>
                        <w:r w:rsidRPr="003219E3">
                          <w:rPr>
                            <w:rFonts w:hint="cs"/>
                            <w:b/>
                            <w:bCs/>
                            <w:sz w:val="26"/>
                            <w:szCs w:val="24"/>
                            <w:rtl/>
                          </w:rPr>
                          <w:t>مرحلہ 2</w:t>
                        </w:r>
                      </w:p>
                    </w:txbxContent>
                  </v:textbox>
                </v:rect>
                <w10:anchorlock/>
              </v:group>
            </w:pict>
          </mc:Fallback>
        </mc:AlternateContent>
      </w:r>
      <w:r w:rsidRPr="003219E3">
        <w:rPr>
          <w:rFonts w:cs="Arial" w:hint="cs"/>
          <w:b w:val="0"/>
          <w:bCs/>
          <w:sz w:val="76"/>
          <w:szCs w:val="76"/>
          <w:rtl/>
        </w:rPr>
        <w:t xml:space="preserve">انفیکشن کا پھیلاؤ: </w:t>
      </w:r>
      <w:r w:rsidR="00962AF3">
        <w:rPr>
          <w:rFonts w:cs="Arial"/>
          <w:b w:val="0"/>
          <w:bCs/>
          <w:sz w:val="76"/>
          <w:szCs w:val="76"/>
        </w:rPr>
        <w:br/>
      </w:r>
      <w:r w:rsidRPr="003219E3">
        <w:rPr>
          <w:rFonts w:cs="Arial" w:hint="cs"/>
          <w:b w:val="0"/>
          <w:bCs/>
          <w:sz w:val="76"/>
          <w:szCs w:val="76"/>
          <w:rtl/>
        </w:rPr>
        <w:t>جانور اور فارم کا حفظان صحت</w:t>
      </w:r>
    </w:p>
    <w:p w14:paraId="30CC4B0B" w14:textId="339E6CB3" w:rsidR="00CE2568" w:rsidRPr="00846451" w:rsidRDefault="00A55F6D" w:rsidP="007D07F5">
      <w:pPr>
        <w:bidi/>
        <w:ind w:left="20"/>
        <w:jc w:val="center"/>
        <w:rPr>
          <w:rFonts w:cs="Arial"/>
          <w:b/>
          <w:bCs/>
          <w:sz w:val="56"/>
          <w:szCs w:val="56"/>
          <w:rtl/>
        </w:rPr>
      </w:pPr>
      <w:r w:rsidRPr="00882D12">
        <w:rPr>
          <w:rFonts w:cs="Arial" w:hint="cs"/>
          <w:b/>
          <w:bCs/>
          <w:noProof/>
          <w:sz w:val="70"/>
          <w:szCs w:val="70"/>
          <w:rtl/>
          <w:lang w:val="en-IN" w:eastAsia="en-IN" w:bidi="ar-SA"/>
        </w:rPr>
        <mc:AlternateContent>
          <mc:Choice Requires="wps">
            <w:drawing>
              <wp:anchor distT="0" distB="0" distL="114300" distR="114300" simplePos="0" relativeHeight="251582464" behindDoc="0" locked="0" layoutInCell="1" allowOverlap="1" wp14:anchorId="794B17DA" wp14:editId="19486ECE">
                <wp:simplePos x="0" y="0"/>
                <wp:positionH relativeFrom="page">
                  <wp:posOffset>348659</wp:posOffset>
                </wp:positionH>
                <wp:positionV relativeFrom="paragraph">
                  <wp:posOffset>11312</wp:posOffset>
                </wp:positionV>
                <wp:extent cx="7015480" cy="1373815"/>
                <wp:effectExtent l="19050" t="19050" r="33020" b="36195"/>
                <wp:wrapNone/>
                <wp:docPr id="3851" name="Rectangle 38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1373815"/>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02BC61" id="Rectangle 3851" o:spid="_x0000_s1026" alt="&quot;&quot;" style="position:absolute;margin-left:27.45pt;margin-top:.9pt;width:552.4pt;height:108.15pt;z-index:251582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" filled="f" strokecolor="#117e62" strokeweight="4.5pt">
                <w10:wrap anchorx="page"/>
              </v:rect>
            </w:pict>
          </mc:Fallback>
        </mc:AlternateContent>
      </w:r>
      <w:r w:rsidR="00846451">
        <w:rPr>
          <w:rFonts w:cs="Arial"/>
          <w:b/>
          <w:bCs/>
          <w:sz w:val="56"/>
          <w:szCs w:val="56"/>
        </w:rPr>
        <w:br/>
      </w:r>
      <w:r w:rsidR="00CE2568" w:rsidRPr="003219E3">
        <w:rPr>
          <w:rFonts w:cs="Arial" w:hint="cs"/>
          <w:b/>
          <w:bCs/>
          <w:sz w:val="60"/>
          <w:szCs w:val="60"/>
          <w:rtl/>
        </w:rPr>
        <w:t>سبق 7: جانور اور فارم کا حفظان صحت</w:t>
      </w:r>
    </w:p>
    <w:p w14:paraId="2867BED6" w14:textId="77777777" w:rsidR="00CE2568" w:rsidRPr="00882D12" w:rsidRDefault="00CE2568" w:rsidP="007D07F5">
      <w:pPr>
        <w:bidi/>
        <w:jc w:val="center"/>
        <w:rPr>
          <w:rFonts w:cs="Arial"/>
          <w:sz w:val="28"/>
          <w:szCs w:val="28"/>
          <w:rtl/>
        </w:rPr>
      </w:pPr>
      <w:r w:rsidRPr="00882D12">
        <w:rPr>
          <w:rFonts w:cs="Arial" w:hint="cs"/>
          <w:sz w:val="28"/>
          <w:szCs w:val="28"/>
          <w:rtl/>
        </w:rPr>
        <w:t>طلبہ انسان اور جانور کی صحت کے بیچ یکسانیتیں نمایاں کرنے کے لیے انٹریکٹو میموری کارڈ گیم کھیلتے ہیں۔</w:t>
      </w:r>
    </w:p>
    <w:p w14:paraId="2F10E96A" w14:textId="77777777" w:rsidR="00CE2568" w:rsidRPr="00882D12" w:rsidRDefault="00CE2568" w:rsidP="007D07F5">
      <w:pPr>
        <w:bidi/>
        <w:jc w:val="center"/>
        <w:rPr>
          <w:rFonts w:cs="Arial"/>
          <w:sz w:val="28"/>
          <w:szCs w:val="28"/>
        </w:rPr>
      </w:pPr>
    </w:p>
    <w:p w14:paraId="7FAD25C7" w14:textId="77777777" w:rsidR="00CE2568" w:rsidRPr="00882D12" w:rsidRDefault="00CE2568" w:rsidP="007D07F5">
      <w:pPr>
        <w:bidi/>
        <w:rPr>
          <w:rFonts w:cs="Arial"/>
        </w:rPr>
        <w:sectPr w:rsidR="00CE2568" w:rsidRPr="00882D12" w:rsidSect="00BA68D4">
          <w:type w:val="continuous"/>
          <w:pgSz w:w="11900" w:h="16840"/>
          <w:pgMar w:top="720" w:right="720" w:bottom="720" w:left="720" w:header="709" w:footer="709" w:gutter="0"/>
          <w:cols w:space="708"/>
          <w:docGrid w:linePitch="360"/>
        </w:sectPr>
      </w:pPr>
    </w:p>
    <w:p w14:paraId="308F3569" w14:textId="127658E0" w:rsidR="00CE2568" w:rsidRPr="003219E3" w:rsidRDefault="00CE2568" w:rsidP="007D07F5">
      <w:pPr>
        <w:pStyle w:val="Heading2"/>
        <w:bidi/>
        <w:rPr>
          <w:rFonts w:cs="Arial"/>
          <w:b w:val="0"/>
          <w:bCs/>
          <w:sz w:val="40"/>
          <w:szCs w:val="40"/>
          <w:rtl/>
        </w:rPr>
      </w:pPr>
      <w:r w:rsidRPr="003219E3">
        <w:rPr>
          <w:rFonts w:cs="Arial" w:hint="cs"/>
          <w:b w:val="0"/>
          <w:bCs/>
          <w:sz w:val="40"/>
          <w:szCs w:val="40"/>
          <w:rtl/>
        </w:rPr>
        <w:t>آموزشی نتائج</w:t>
      </w:r>
    </w:p>
    <w:p w14:paraId="0100C933" w14:textId="77777777" w:rsidR="00CE2568" w:rsidRPr="003219E3" w:rsidRDefault="00CE2568" w:rsidP="007D07F5">
      <w:pPr>
        <w:pStyle w:val="Heading3"/>
        <w:bidi/>
        <w:rPr>
          <w:rFonts w:cs="Arial"/>
          <w:b w:val="0"/>
          <w:bCs/>
          <w:sz w:val="32"/>
          <w:szCs w:val="32"/>
          <w:rtl/>
        </w:rPr>
      </w:pPr>
      <w:r w:rsidRPr="003219E3">
        <w:rPr>
          <w:rFonts w:cs="Arial" w:hint="cs"/>
          <w:b w:val="0"/>
          <w:bCs/>
          <w:sz w:val="32"/>
          <w:szCs w:val="32"/>
          <w:rtl/>
        </w:rPr>
        <w:t>تمام طلبہ:</w:t>
      </w:r>
    </w:p>
    <w:p w14:paraId="16336B04" w14:textId="72E00ABC" w:rsidR="00CE2568" w:rsidRPr="003219E3" w:rsidRDefault="00CE2568" w:rsidP="007D07F5">
      <w:pPr>
        <w:pStyle w:val="ListParagraph"/>
        <w:numPr>
          <w:ilvl w:val="0"/>
          <w:numId w:val="105"/>
        </w:numPr>
        <w:bidi/>
        <w:spacing w:after="120" w:line="240" w:lineRule="auto"/>
        <w:contextualSpacing w:val="0"/>
        <w:rPr>
          <w:rFonts w:cs="Arial"/>
          <w:sz w:val="26"/>
          <w:szCs w:val="24"/>
          <w:rtl/>
        </w:rPr>
      </w:pPr>
      <w:r w:rsidRPr="003219E3">
        <w:rPr>
          <w:rFonts w:cs="Arial" w:hint="cs"/>
          <w:sz w:val="26"/>
          <w:szCs w:val="24"/>
          <w:rtl/>
        </w:rPr>
        <w:t>سمجھیں گے کہ آپ اپنے پالتو جانور کے صحت مند رہنے میں مدد کے لیے جو کچھ کرتے ہیں وہ وہی ہے جو آپ کو خود کے لیے کرنے کی ضرورت ہے۔</w:t>
      </w:r>
    </w:p>
    <w:p w14:paraId="4D9D48DA" w14:textId="77777777" w:rsidR="00CE2568" w:rsidRPr="003219E3" w:rsidRDefault="00CE2568" w:rsidP="007D07F5">
      <w:pPr>
        <w:pStyle w:val="ListParagraph"/>
        <w:numPr>
          <w:ilvl w:val="0"/>
          <w:numId w:val="105"/>
        </w:numPr>
        <w:bidi/>
        <w:spacing w:after="120" w:line="240" w:lineRule="auto"/>
        <w:contextualSpacing w:val="0"/>
        <w:rPr>
          <w:rFonts w:cs="Arial"/>
          <w:sz w:val="26"/>
          <w:szCs w:val="24"/>
          <w:rtl/>
        </w:rPr>
      </w:pPr>
      <w:r w:rsidRPr="003219E3">
        <w:rPr>
          <w:rFonts w:cs="Arial" w:hint="cs"/>
          <w:sz w:val="26"/>
          <w:szCs w:val="24"/>
          <w:rtl/>
        </w:rPr>
        <w:t>سمجھیں گے کہ، ہماری طرح ہی، جانوروں کو صرف ضروری ہونے پر اینٹی بایوٹکس لینا چاہیے اور کورس پورا کرنا ضروری ہے۔</w:t>
      </w:r>
    </w:p>
    <w:p w14:paraId="2600B4B7" w14:textId="5B74E9AF" w:rsidR="00CE2568" w:rsidRPr="003219E3" w:rsidRDefault="00CF7FDB" w:rsidP="007D07F5">
      <w:pPr>
        <w:pStyle w:val="ListParagraph"/>
        <w:numPr>
          <w:ilvl w:val="0"/>
          <w:numId w:val="105"/>
        </w:numPr>
        <w:bidi/>
        <w:spacing w:after="120" w:line="240" w:lineRule="auto"/>
        <w:contextualSpacing w:val="0"/>
        <w:rPr>
          <w:rFonts w:cs="Arial"/>
          <w:sz w:val="26"/>
          <w:szCs w:val="24"/>
          <w:rtl/>
        </w:rPr>
      </w:pPr>
      <w:r>
        <w:rPr>
          <w:rFonts w:cs="Arial" w:hint="cs"/>
          <w:sz w:val="26"/>
          <w:szCs w:val="24"/>
          <w:rtl/>
        </w:rPr>
        <w:t>سمجھیں</w:t>
      </w:r>
      <w:r w:rsidR="00CE2568" w:rsidRPr="003219E3">
        <w:rPr>
          <w:rFonts w:cs="Arial" w:hint="cs"/>
          <w:sz w:val="26"/>
          <w:szCs w:val="24"/>
          <w:rtl/>
        </w:rPr>
        <w:t xml:space="preserve"> گے کہ نقصان دہ مائیکروبز فارم پر پائے جا سکتے ہیں اور یہ مائیکروبز انسانوں میں پھیل سکتے ہیں۔</w:t>
      </w:r>
    </w:p>
    <w:p w14:paraId="0421A6A7" w14:textId="77777777" w:rsidR="00CE2568" w:rsidRPr="003219E3" w:rsidRDefault="00CE2568" w:rsidP="007D07F5">
      <w:pPr>
        <w:pStyle w:val="ListParagraph"/>
        <w:numPr>
          <w:ilvl w:val="0"/>
          <w:numId w:val="105"/>
        </w:numPr>
        <w:bidi/>
        <w:spacing w:after="120" w:line="240" w:lineRule="auto"/>
        <w:contextualSpacing w:val="0"/>
        <w:rPr>
          <w:rFonts w:cs="Arial"/>
          <w:sz w:val="26"/>
          <w:szCs w:val="24"/>
          <w:rtl/>
        </w:rPr>
      </w:pPr>
      <w:r w:rsidRPr="003219E3">
        <w:rPr>
          <w:rFonts w:cs="Arial" w:hint="cs"/>
          <w:sz w:val="26"/>
          <w:szCs w:val="24"/>
          <w:rtl/>
        </w:rPr>
        <w:t>سمجھیں گے کہ اپنے ہاتھوں کو دھو کر اور کچھ بنیادی اصولوں پر عمل کر کے ہم فارم پرانفیکشن کی زد میں آنے کا موقع کم کر سکتے ہیں۔</w:t>
      </w:r>
    </w:p>
    <w:p w14:paraId="1A0303CD" w14:textId="7913D009" w:rsidR="00CE2568" w:rsidRPr="003219E3" w:rsidRDefault="00CE2568" w:rsidP="007D07F5">
      <w:pPr>
        <w:pStyle w:val="Heading3"/>
        <w:bidi/>
        <w:rPr>
          <w:rFonts w:cs="Arial"/>
          <w:b w:val="0"/>
          <w:bCs/>
          <w:sz w:val="32"/>
          <w:szCs w:val="32"/>
          <w:rtl/>
        </w:rPr>
      </w:pPr>
      <w:r w:rsidRPr="003219E3">
        <w:rPr>
          <w:rFonts w:cs="Arial" w:hint="cs"/>
          <w:b w:val="0"/>
          <w:bCs/>
          <w:sz w:val="32"/>
          <w:szCs w:val="32"/>
          <w:rtl/>
        </w:rPr>
        <w:t>بیشتر طلبہ:</w:t>
      </w:r>
    </w:p>
    <w:p w14:paraId="00B58C9E" w14:textId="0820F191" w:rsidR="00CE2568" w:rsidRPr="003219E3" w:rsidRDefault="00CE2568" w:rsidP="007D07F5">
      <w:pPr>
        <w:pStyle w:val="ListParagraph"/>
        <w:numPr>
          <w:ilvl w:val="0"/>
          <w:numId w:val="131"/>
        </w:numPr>
        <w:bidi/>
        <w:spacing w:after="120" w:line="240" w:lineRule="auto"/>
        <w:contextualSpacing w:val="0"/>
        <w:rPr>
          <w:rFonts w:cs="Arial"/>
          <w:sz w:val="26"/>
          <w:szCs w:val="24"/>
          <w:rtl/>
        </w:rPr>
      </w:pPr>
      <w:r w:rsidRPr="003219E3">
        <w:rPr>
          <w:rFonts w:cs="Arial" w:hint="cs"/>
          <w:sz w:val="26"/>
          <w:szCs w:val="24"/>
          <w:rtl/>
        </w:rPr>
        <w:t>سمجھیں گے کہ کچھ مائیکروبز جانوروں سے انسانوں کو اور اس کے برعکس منتقل ہو سکتے ہیں۔</w:t>
      </w:r>
    </w:p>
    <w:p w14:paraId="4FE04544" w14:textId="1DBE3D04" w:rsidR="00CE2568" w:rsidRPr="007F44A5" w:rsidRDefault="00CE2568" w:rsidP="007D07F5">
      <w:pPr>
        <w:pStyle w:val="Heading2"/>
        <w:bidi/>
        <w:rPr>
          <w:rFonts w:cs="Arial"/>
          <w:b w:val="0"/>
          <w:bCs/>
          <w:szCs w:val="36"/>
          <w:rtl/>
        </w:rPr>
      </w:pPr>
      <w:r w:rsidRPr="007F44A5">
        <w:rPr>
          <w:rFonts w:cs="Arial" w:hint="cs"/>
          <w:b w:val="0"/>
          <w:bCs/>
          <w:szCs w:val="36"/>
          <w:rtl/>
        </w:rPr>
        <w:br w:type="column"/>
      </w:r>
      <w:r w:rsidRPr="003219E3">
        <w:rPr>
          <w:rFonts w:cs="Arial" w:hint="cs"/>
          <w:b w:val="0"/>
          <w:bCs/>
          <w:sz w:val="40"/>
          <w:szCs w:val="40"/>
          <w:rtl/>
        </w:rPr>
        <w:t>نصاب کے لنکس</w:t>
      </w:r>
    </w:p>
    <w:p w14:paraId="69CE2090" w14:textId="06CE3E99" w:rsidR="00CE2568" w:rsidRPr="00882D12" w:rsidRDefault="00CE2568" w:rsidP="007D07F5">
      <w:pPr>
        <w:pStyle w:val="Heading3"/>
        <w:bidi/>
        <w:rPr>
          <w:rFonts w:cs="Arial"/>
          <w:rtl/>
        </w:rPr>
      </w:pPr>
      <w:r w:rsidRPr="00882D12">
        <w:rPr>
          <w:rFonts w:cs="Arial"/>
        </w:rPr>
        <w:t>PHSE/R</w:t>
      </w:r>
      <w:r w:rsidR="00DC33D5">
        <w:rPr>
          <w:rFonts w:cs="Arial"/>
        </w:rPr>
        <w:t>HS</w:t>
      </w:r>
      <w:r w:rsidRPr="00882D12">
        <w:rPr>
          <w:rFonts w:cs="Arial"/>
        </w:rPr>
        <w:t>E</w:t>
      </w:r>
    </w:p>
    <w:p w14:paraId="23C417F8" w14:textId="66D8DB11" w:rsidR="00CE2568" w:rsidRPr="003219E3" w:rsidRDefault="00CE2568" w:rsidP="007D07F5">
      <w:pPr>
        <w:pStyle w:val="ListParagraph"/>
        <w:numPr>
          <w:ilvl w:val="0"/>
          <w:numId w:val="51"/>
        </w:numPr>
        <w:bidi/>
        <w:spacing w:after="120" w:line="240" w:lineRule="auto"/>
        <w:ind w:left="360"/>
        <w:contextualSpacing w:val="0"/>
        <w:rPr>
          <w:rFonts w:cs="Arial"/>
          <w:sz w:val="26"/>
          <w:szCs w:val="24"/>
          <w:rtl/>
        </w:rPr>
      </w:pPr>
      <w:r w:rsidRPr="003219E3">
        <w:rPr>
          <w:rFonts w:cs="Arial" w:hint="cs"/>
          <w:sz w:val="26"/>
          <w:szCs w:val="24"/>
          <w:rtl/>
        </w:rPr>
        <w:t>صحت اور روک تھام</w:t>
      </w:r>
    </w:p>
    <w:p w14:paraId="34D84EE6" w14:textId="4C153470" w:rsidR="00CE2568" w:rsidRPr="00F81CF6" w:rsidRDefault="00CE2568" w:rsidP="007D07F5">
      <w:pPr>
        <w:pStyle w:val="Heading3"/>
        <w:bidi/>
        <w:rPr>
          <w:rFonts w:cs="Arial"/>
          <w:b w:val="0"/>
          <w:bCs/>
          <w:sz w:val="32"/>
          <w:szCs w:val="32"/>
          <w:rtl/>
        </w:rPr>
      </w:pPr>
      <w:r w:rsidRPr="00F81CF6">
        <w:rPr>
          <w:rFonts w:cs="Arial" w:hint="cs"/>
          <w:b w:val="0"/>
          <w:bCs/>
          <w:sz w:val="32"/>
          <w:szCs w:val="32"/>
          <w:rtl/>
        </w:rPr>
        <w:t>سائنس</w:t>
      </w:r>
    </w:p>
    <w:p w14:paraId="6957A42B" w14:textId="77777777" w:rsidR="00CE2568" w:rsidRPr="00F81CF6" w:rsidRDefault="00CE2568" w:rsidP="007D07F5">
      <w:pPr>
        <w:pStyle w:val="ListParagraph"/>
        <w:numPr>
          <w:ilvl w:val="0"/>
          <w:numId w:val="51"/>
        </w:numPr>
        <w:bidi/>
        <w:spacing w:after="120" w:line="240" w:lineRule="auto"/>
        <w:ind w:left="360"/>
        <w:contextualSpacing w:val="0"/>
        <w:rPr>
          <w:rFonts w:cs="Arial"/>
          <w:sz w:val="26"/>
          <w:szCs w:val="24"/>
          <w:rtl/>
        </w:rPr>
      </w:pPr>
      <w:r w:rsidRPr="00F81CF6">
        <w:rPr>
          <w:rFonts w:cs="Arial" w:hint="cs"/>
          <w:sz w:val="26"/>
          <w:szCs w:val="24"/>
          <w:rtl/>
        </w:rPr>
        <w:t>سائنسی انداز میں کام کرنا</w:t>
      </w:r>
    </w:p>
    <w:p w14:paraId="624204EC" w14:textId="77777777" w:rsidR="00CE2568" w:rsidRPr="00F81CF6" w:rsidRDefault="00CE2568" w:rsidP="007D07F5">
      <w:pPr>
        <w:pStyle w:val="ListParagraph"/>
        <w:numPr>
          <w:ilvl w:val="0"/>
          <w:numId w:val="51"/>
        </w:numPr>
        <w:bidi/>
        <w:spacing w:after="120" w:line="240" w:lineRule="auto"/>
        <w:ind w:left="360"/>
        <w:contextualSpacing w:val="0"/>
        <w:rPr>
          <w:rFonts w:cs="Arial"/>
          <w:sz w:val="26"/>
          <w:szCs w:val="24"/>
          <w:rtl/>
        </w:rPr>
      </w:pPr>
      <w:r w:rsidRPr="00F81CF6">
        <w:rPr>
          <w:rFonts w:cs="Arial" w:hint="cs"/>
          <w:sz w:val="26"/>
          <w:szCs w:val="24"/>
          <w:rtl/>
        </w:rPr>
        <w:t>جاندار چیزیں اور ان کی قدرتی جائے وقوع</w:t>
      </w:r>
    </w:p>
    <w:p w14:paraId="19C3C2E1" w14:textId="77777777" w:rsidR="00CE2568" w:rsidRPr="00F81CF6" w:rsidRDefault="00CE2568" w:rsidP="007D07F5">
      <w:pPr>
        <w:pStyle w:val="ListParagraph"/>
        <w:numPr>
          <w:ilvl w:val="0"/>
          <w:numId w:val="51"/>
        </w:numPr>
        <w:bidi/>
        <w:spacing w:after="120" w:line="240" w:lineRule="auto"/>
        <w:ind w:left="360"/>
        <w:contextualSpacing w:val="0"/>
        <w:rPr>
          <w:rFonts w:cs="Arial"/>
          <w:sz w:val="26"/>
          <w:szCs w:val="24"/>
          <w:rtl/>
        </w:rPr>
      </w:pPr>
      <w:r w:rsidRPr="00F81CF6">
        <w:rPr>
          <w:rFonts w:cs="Arial" w:hint="cs"/>
          <w:sz w:val="26"/>
          <w:szCs w:val="24"/>
          <w:rtl/>
        </w:rPr>
        <w:t>جانور، بشمول انسان</w:t>
      </w:r>
    </w:p>
    <w:p w14:paraId="0617EFDC" w14:textId="5DE4C2F5" w:rsidR="00CE2568" w:rsidRPr="00F81CF6" w:rsidRDefault="00CE2568" w:rsidP="007D07F5">
      <w:pPr>
        <w:pStyle w:val="Heading3"/>
        <w:bidi/>
        <w:rPr>
          <w:rFonts w:cs="Arial"/>
          <w:b w:val="0"/>
          <w:bCs/>
          <w:sz w:val="32"/>
          <w:szCs w:val="32"/>
          <w:rtl/>
        </w:rPr>
      </w:pPr>
      <w:r w:rsidRPr="00F81CF6">
        <w:rPr>
          <w:rFonts w:cs="Arial" w:hint="cs"/>
          <w:b w:val="0"/>
          <w:bCs/>
          <w:sz w:val="32"/>
          <w:szCs w:val="32"/>
          <w:rtl/>
        </w:rPr>
        <w:t>انگریزی</w:t>
      </w:r>
    </w:p>
    <w:p w14:paraId="5F596E49" w14:textId="77777777" w:rsidR="00CE2568" w:rsidRPr="00F81CF6" w:rsidRDefault="00CE2568" w:rsidP="007D07F5">
      <w:pPr>
        <w:pStyle w:val="ListParagraph"/>
        <w:numPr>
          <w:ilvl w:val="0"/>
          <w:numId w:val="51"/>
        </w:numPr>
        <w:bidi/>
        <w:spacing w:after="120" w:line="240" w:lineRule="auto"/>
        <w:ind w:left="360"/>
        <w:contextualSpacing w:val="0"/>
        <w:rPr>
          <w:rFonts w:cs="Arial"/>
          <w:sz w:val="26"/>
          <w:szCs w:val="24"/>
          <w:rtl/>
        </w:rPr>
      </w:pPr>
      <w:r w:rsidRPr="00F81CF6">
        <w:rPr>
          <w:rFonts w:cs="Arial" w:hint="cs"/>
          <w:sz w:val="26"/>
          <w:szCs w:val="24"/>
          <w:rtl/>
        </w:rPr>
        <w:t>مطالعہ اور ادراک</w:t>
      </w:r>
    </w:p>
    <w:p w14:paraId="04E8DC89" w14:textId="77777777" w:rsidR="00CE2568" w:rsidRPr="00882D12" w:rsidRDefault="00CE2568" w:rsidP="007D07F5">
      <w:pPr>
        <w:pStyle w:val="ListParagraph"/>
        <w:bidi/>
        <w:rPr>
          <w:rFonts w:cs="Arial"/>
          <w:rtl/>
        </w:rPr>
      </w:pPr>
      <w:r w:rsidRPr="00882D12">
        <w:rPr>
          <w:rFonts w:cs="Arial" w:hint="cs"/>
          <w:rtl/>
        </w:rPr>
        <w:t xml:space="preserve">    </w:t>
      </w:r>
    </w:p>
    <w:p w14:paraId="74612A77" w14:textId="77777777" w:rsidR="00CE2568" w:rsidRPr="00882D12" w:rsidRDefault="00CE2568" w:rsidP="007D07F5">
      <w:pPr>
        <w:bidi/>
        <w:spacing w:before="120" w:line="276" w:lineRule="auto"/>
        <w:rPr>
          <w:rFonts w:cs="Arial"/>
        </w:rPr>
        <w:sectPr w:rsidR="00CE2568" w:rsidRPr="00882D12" w:rsidSect="007F44A5">
          <w:type w:val="continuous"/>
          <w:pgSz w:w="11900" w:h="16840"/>
          <w:pgMar w:top="720" w:right="720" w:bottom="720" w:left="720" w:header="709" w:footer="709" w:gutter="0"/>
          <w:cols w:num="2" w:space="706"/>
          <w:bidi/>
          <w:docGrid w:linePitch="360"/>
        </w:sectPr>
      </w:pPr>
    </w:p>
    <w:p w14:paraId="4EA707FF" w14:textId="77777777" w:rsidR="00CE2568" w:rsidRPr="00882D12" w:rsidRDefault="00CE2568" w:rsidP="007D07F5">
      <w:pPr>
        <w:bidi/>
        <w:spacing w:before="120" w:line="276" w:lineRule="auto"/>
        <w:rPr>
          <w:rFonts w:cs="Arial"/>
          <w:b/>
          <w:bCs/>
          <w:sz w:val="56"/>
          <w:szCs w:val="56"/>
          <w:rtl/>
        </w:rPr>
      </w:pPr>
      <w:r w:rsidRPr="00882D12">
        <w:rPr>
          <w:rFonts w:cs="Arial" w:hint="cs"/>
          <w:b/>
          <w:bCs/>
          <w:noProof/>
          <w:color w:val="FFFFFF" w:themeColor="background1"/>
          <w:sz w:val="36"/>
          <w:szCs w:val="36"/>
          <w:rtl/>
          <w:lang w:val="en-IN" w:eastAsia="en-IN" w:bidi="ar-SA"/>
        </w:rPr>
        <w:lastRenderedPageBreak/>
        <w:drawing>
          <wp:inline distT="0" distB="0" distL="0" distR="0" wp14:anchorId="520A3390" wp14:editId="0ACF8B3D">
            <wp:extent cx="419100" cy="457518"/>
            <wp:effectExtent l="0" t="0" r="0" b="0"/>
            <wp:docPr id="3841" name="Picture 38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sidRPr="000F0B5B">
        <w:rPr>
          <w:rFonts w:cs="Arial" w:hint="cs"/>
          <w:b/>
          <w:bCs/>
          <w:sz w:val="60"/>
          <w:szCs w:val="60"/>
          <w:rtl/>
        </w:rPr>
        <w:t>سبق 7: جانور اور فارم کا حفظان صحت</w:t>
      </w:r>
    </w:p>
    <w:p w14:paraId="78EAA9B5" w14:textId="77777777" w:rsidR="00CE2568" w:rsidRPr="00882D12" w:rsidRDefault="00CE2568" w:rsidP="007D07F5">
      <w:pPr>
        <w:bidi/>
        <w:spacing w:before="120" w:line="276" w:lineRule="auto"/>
        <w:rPr>
          <w:rFonts w:cs="Arial"/>
        </w:rPr>
        <w:sectPr w:rsidR="00CE2568" w:rsidRPr="00882D12" w:rsidSect="00BA68D4">
          <w:type w:val="continuous"/>
          <w:pgSz w:w="11906" w:h="16838"/>
          <w:pgMar w:top="720" w:right="720" w:bottom="720" w:left="720" w:header="708" w:footer="708" w:gutter="0"/>
          <w:cols w:space="708"/>
          <w:docGrid w:linePitch="360"/>
        </w:sectPr>
      </w:pPr>
    </w:p>
    <w:p w14:paraId="5D7D906B" w14:textId="2637872A" w:rsidR="00CE2568" w:rsidRPr="000F0B5B" w:rsidRDefault="00CE2568" w:rsidP="007D07F5">
      <w:pPr>
        <w:pStyle w:val="Heading2"/>
        <w:bidi/>
        <w:rPr>
          <w:rFonts w:cs="Arial"/>
          <w:bCs/>
          <w:sz w:val="40"/>
          <w:szCs w:val="40"/>
          <w:rtl/>
        </w:rPr>
      </w:pPr>
      <w:r w:rsidRPr="000F0B5B">
        <w:rPr>
          <w:rStyle w:val="Heading2Char"/>
          <w:rFonts w:cs="Arial" w:hint="cs"/>
          <w:bCs/>
          <w:sz w:val="40"/>
          <w:szCs w:val="40"/>
          <w:rtl/>
        </w:rPr>
        <w:t>مطلوب وسائل</w:t>
      </w:r>
    </w:p>
    <w:p w14:paraId="351A48E4" w14:textId="77777777" w:rsidR="00CE2568" w:rsidRPr="000F0B5B" w:rsidRDefault="00CE2568" w:rsidP="007D07F5">
      <w:pPr>
        <w:pStyle w:val="Heading3"/>
        <w:bidi/>
        <w:rPr>
          <w:rFonts w:cs="Arial"/>
          <w:b w:val="0"/>
          <w:bCs/>
          <w:sz w:val="36"/>
          <w:szCs w:val="32"/>
          <w:rtl/>
        </w:rPr>
      </w:pPr>
      <w:r w:rsidRPr="000F0B5B">
        <w:rPr>
          <w:rFonts w:cs="Arial" w:hint="cs"/>
          <w:b w:val="0"/>
          <w:bCs/>
          <w:sz w:val="36"/>
          <w:szCs w:val="32"/>
          <w:rtl/>
        </w:rPr>
        <w:t>شروعاتی سرگرمی: کلاس میں مباحثہ</w:t>
      </w:r>
    </w:p>
    <w:p w14:paraId="4C6B1B82" w14:textId="54C8347E" w:rsidR="00CE2568" w:rsidRPr="000F0B5B" w:rsidRDefault="00CE2568" w:rsidP="007D07F5">
      <w:pPr>
        <w:pStyle w:val="Heading4"/>
        <w:bidi/>
        <w:rPr>
          <w:rFonts w:cs="Arial"/>
          <w:b w:val="0"/>
          <w:bCs/>
          <w:i/>
          <w:iCs w:val="0"/>
          <w:sz w:val="30"/>
          <w:szCs w:val="28"/>
          <w:rtl/>
        </w:rPr>
      </w:pPr>
      <w:r w:rsidRPr="000F0B5B">
        <w:rPr>
          <w:rFonts w:cs="Arial" w:hint="cs"/>
          <w:b w:val="0"/>
          <w:bCs/>
          <w:i/>
          <w:iCs w:val="0"/>
          <w:sz w:val="30"/>
          <w:szCs w:val="28"/>
          <w:rtl/>
        </w:rPr>
        <w:t>فی کلاس</w:t>
      </w:r>
    </w:p>
    <w:p w14:paraId="440B2B69" w14:textId="77777777" w:rsidR="00CE2568" w:rsidRPr="000F0B5B" w:rsidRDefault="00CE2568" w:rsidP="007D07F5">
      <w:pPr>
        <w:pStyle w:val="ListParagraph"/>
        <w:numPr>
          <w:ilvl w:val="0"/>
          <w:numId w:val="51"/>
        </w:numPr>
        <w:bidi/>
        <w:spacing w:before="120" w:after="120" w:line="240" w:lineRule="auto"/>
        <w:ind w:left="360"/>
        <w:contextualSpacing w:val="0"/>
        <w:rPr>
          <w:rFonts w:cs="Arial"/>
          <w:szCs w:val="24"/>
          <w:rtl/>
        </w:rPr>
      </w:pPr>
      <w:r w:rsidRPr="000F0B5B">
        <w:rPr>
          <w:rFonts w:cs="Arial"/>
          <w:szCs w:val="24"/>
        </w:rPr>
        <w:t>PP1</w:t>
      </w:r>
      <w:r w:rsidRPr="000F0B5B">
        <w:rPr>
          <w:rFonts w:cs="Arial" w:hint="cs"/>
          <w:szCs w:val="24"/>
          <w:rtl/>
        </w:rPr>
        <w:t xml:space="preserve"> کی کاپی (</w:t>
      </w:r>
      <w:r w:rsidRPr="000F0B5B">
        <w:rPr>
          <w:rFonts w:cs="Arial"/>
          <w:szCs w:val="24"/>
        </w:rPr>
        <w:t>e-bug.eu</w:t>
      </w:r>
      <w:r w:rsidRPr="000F0B5B">
        <w:rPr>
          <w:rFonts w:cs="Arial" w:hint="cs"/>
          <w:szCs w:val="24"/>
          <w:rtl/>
        </w:rPr>
        <w:t xml:space="preserve"> کی ویب سائٹ سے دستیاب ہے)</w:t>
      </w:r>
    </w:p>
    <w:p w14:paraId="7B8D252C" w14:textId="77777777" w:rsidR="00CE2568" w:rsidRPr="00882D12" w:rsidRDefault="00CE2568" w:rsidP="007D07F5">
      <w:pPr>
        <w:bidi/>
        <w:spacing w:before="120"/>
        <w:rPr>
          <w:rFonts w:cs="Arial"/>
        </w:rPr>
      </w:pPr>
    </w:p>
    <w:p w14:paraId="70D7F481" w14:textId="1F92BA37" w:rsidR="00CE2568" w:rsidRPr="000F0B5B" w:rsidRDefault="00CE2568" w:rsidP="007D07F5">
      <w:pPr>
        <w:pStyle w:val="Heading3"/>
        <w:bidi/>
        <w:rPr>
          <w:rFonts w:cs="Arial"/>
          <w:b w:val="0"/>
          <w:bCs/>
          <w:sz w:val="36"/>
          <w:szCs w:val="32"/>
          <w:rtl/>
        </w:rPr>
      </w:pPr>
      <w:r w:rsidRPr="000F0B5B">
        <w:rPr>
          <w:rFonts w:cs="Arial" w:hint="cs"/>
          <w:b w:val="0"/>
          <w:bCs/>
          <w:sz w:val="36"/>
          <w:szCs w:val="32"/>
          <w:rtl/>
        </w:rPr>
        <w:t>اصل سرگرمی: میموری گیم</w:t>
      </w:r>
    </w:p>
    <w:p w14:paraId="27CBEBE1" w14:textId="5AFE8DCC" w:rsidR="00CE2568" w:rsidRPr="000F0B5B" w:rsidRDefault="00CE2568" w:rsidP="007D07F5">
      <w:pPr>
        <w:pStyle w:val="Heading4"/>
        <w:bidi/>
        <w:rPr>
          <w:rFonts w:cs="Arial"/>
          <w:b w:val="0"/>
          <w:bCs/>
          <w:i/>
          <w:iCs w:val="0"/>
          <w:sz w:val="30"/>
          <w:szCs w:val="28"/>
          <w:rtl/>
        </w:rPr>
      </w:pPr>
      <w:r w:rsidRPr="000F0B5B">
        <w:rPr>
          <w:rFonts w:cs="Arial" w:hint="cs"/>
          <w:b w:val="0"/>
          <w:bCs/>
          <w:i/>
          <w:iCs w:val="0"/>
          <w:sz w:val="30"/>
          <w:szCs w:val="28"/>
          <w:rtl/>
        </w:rPr>
        <w:t>فی گروپ</w:t>
      </w:r>
    </w:p>
    <w:p w14:paraId="5524E9AF" w14:textId="77777777" w:rsidR="00CE2568" w:rsidRPr="000F0B5B" w:rsidRDefault="00CE2568" w:rsidP="007D07F5">
      <w:pPr>
        <w:pStyle w:val="ListParagraph"/>
        <w:numPr>
          <w:ilvl w:val="0"/>
          <w:numId w:val="51"/>
        </w:numPr>
        <w:bidi/>
        <w:spacing w:before="120" w:after="120" w:line="240" w:lineRule="auto"/>
        <w:ind w:left="360"/>
        <w:contextualSpacing w:val="0"/>
        <w:rPr>
          <w:rFonts w:cs="Arial"/>
          <w:szCs w:val="24"/>
          <w:rtl/>
        </w:rPr>
      </w:pPr>
      <w:r w:rsidRPr="000F0B5B">
        <w:rPr>
          <w:rFonts w:cs="Arial"/>
          <w:szCs w:val="24"/>
        </w:rPr>
        <w:t>SH1</w:t>
      </w:r>
      <w:r w:rsidRPr="000F0B5B">
        <w:rPr>
          <w:rFonts w:cs="Arial" w:hint="cs"/>
          <w:szCs w:val="24"/>
          <w:rtl/>
        </w:rPr>
        <w:t xml:space="preserve"> کی کاپی (</w:t>
      </w:r>
      <w:r w:rsidRPr="000F0B5B">
        <w:rPr>
          <w:rFonts w:cs="Arial"/>
          <w:szCs w:val="24"/>
        </w:rPr>
        <w:t>a-d</w:t>
      </w:r>
      <w:r w:rsidRPr="000F0B5B">
        <w:rPr>
          <w:rFonts w:cs="Arial" w:hint="cs"/>
          <w:szCs w:val="24"/>
          <w:rtl/>
        </w:rPr>
        <w:t>)</w:t>
      </w:r>
    </w:p>
    <w:p w14:paraId="0425BB57" w14:textId="77777777" w:rsidR="00CE2568" w:rsidRPr="00882D12" w:rsidRDefault="00CE2568" w:rsidP="007D07F5">
      <w:pPr>
        <w:bidi/>
        <w:spacing w:before="120"/>
        <w:rPr>
          <w:rFonts w:cs="Arial"/>
        </w:rPr>
      </w:pPr>
    </w:p>
    <w:p w14:paraId="3690A723" w14:textId="106B70F2" w:rsidR="00CE2568" w:rsidRPr="000F0B5B" w:rsidRDefault="00CE2568" w:rsidP="007D07F5">
      <w:pPr>
        <w:pStyle w:val="Heading3"/>
        <w:bidi/>
        <w:rPr>
          <w:rFonts w:cs="Arial"/>
          <w:b w:val="0"/>
          <w:bCs/>
          <w:sz w:val="36"/>
          <w:szCs w:val="32"/>
          <w:rtl/>
        </w:rPr>
      </w:pPr>
      <w:r w:rsidRPr="000F0B5B">
        <w:rPr>
          <w:rFonts w:cs="Arial" w:hint="cs"/>
          <w:b w:val="0"/>
          <w:bCs/>
          <w:sz w:val="36"/>
          <w:szCs w:val="32"/>
          <w:rtl/>
        </w:rPr>
        <w:t>توسیعی سرگرمی 1: جانور پر کوئز</w:t>
      </w:r>
    </w:p>
    <w:p w14:paraId="6668BBD6" w14:textId="04D8AD17" w:rsidR="00CE2568" w:rsidRPr="000F0B5B" w:rsidRDefault="00CE2568" w:rsidP="007D07F5">
      <w:pPr>
        <w:pStyle w:val="Heading4"/>
        <w:bidi/>
        <w:rPr>
          <w:rFonts w:cs="Arial"/>
          <w:b w:val="0"/>
          <w:bCs/>
          <w:i/>
          <w:iCs w:val="0"/>
          <w:sz w:val="30"/>
          <w:szCs w:val="28"/>
          <w:rtl/>
        </w:rPr>
      </w:pPr>
      <w:r w:rsidRPr="000F0B5B">
        <w:rPr>
          <w:rFonts w:cs="Arial" w:hint="cs"/>
          <w:b w:val="0"/>
          <w:bCs/>
          <w:i/>
          <w:iCs w:val="0"/>
          <w:sz w:val="30"/>
          <w:szCs w:val="28"/>
          <w:rtl/>
        </w:rPr>
        <w:t>فی طالب علم</w:t>
      </w:r>
    </w:p>
    <w:p w14:paraId="5AFADD94" w14:textId="77777777" w:rsidR="00CE2568" w:rsidRPr="000F0B5B" w:rsidRDefault="00CE2568" w:rsidP="007D07F5">
      <w:pPr>
        <w:pStyle w:val="ListParagraph"/>
        <w:numPr>
          <w:ilvl w:val="0"/>
          <w:numId w:val="51"/>
        </w:numPr>
        <w:bidi/>
        <w:spacing w:before="120" w:after="120" w:line="240" w:lineRule="auto"/>
        <w:ind w:left="360"/>
        <w:contextualSpacing w:val="0"/>
        <w:rPr>
          <w:rFonts w:cs="Arial"/>
          <w:szCs w:val="24"/>
          <w:rtl/>
        </w:rPr>
      </w:pPr>
      <w:r w:rsidRPr="000F0B5B">
        <w:rPr>
          <w:rFonts w:cs="Arial"/>
          <w:szCs w:val="24"/>
        </w:rPr>
        <w:t>SW1</w:t>
      </w:r>
      <w:r w:rsidRPr="000F0B5B">
        <w:rPr>
          <w:rFonts w:cs="Arial" w:hint="cs"/>
          <w:szCs w:val="24"/>
          <w:rtl/>
        </w:rPr>
        <w:t xml:space="preserve"> کی کاپی</w:t>
      </w:r>
    </w:p>
    <w:p w14:paraId="651352A0" w14:textId="77777777" w:rsidR="00CE2568" w:rsidRPr="00882D12" w:rsidRDefault="00CE2568" w:rsidP="007D07F5">
      <w:pPr>
        <w:bidi/>
        <w:spacing w:before="120"/>
        <w:rPr>
          <w:rFonts w:cs="Arial"/>
        </w:rPr>
      </w:pPr>
    </w:p>
    <w:p w14:paraId="3155B87D" w14:textId="0774EF2D" w:rsidR="00CE2568" w:rsidRPr="000F0B5B" w:rsidRDefault="00CE2568" w:rsidP="007D07F5">
      <w:pPr>
        <w:pStyle w:val="Heading3"/>
        <w:bidi/>
        <w:rPr>
          <w:rFonts w:cs="Arial"/>
          <w:b w:val="0"/>
          <w:bCs/>
          <w:sz w:val="36"/>
          <w:szCs w:val="32"/>
          <w:rtl/>
        </w:rPr>
      </w:pPr>
      <w:r w:rsidRPr="000F0B5B">
        <w:rPr>
          <w:rFonts w:cs="Arial" w:hint="cs"/>
          <w:b w:val="0"/>
          <w:bCs/>
          <w:sz w:val="36"/>
          <w:szCs w:val="32"/>
          <w:rtl/>
        </w:rPr>
        <w:t>توسیعی سرگرمی 2: پوسٹر</w:t>
      </w:r>
    </w:p>
    <w:p w14:paraId="4093709F" w14:textId="2C083E15" w:rsidR="00CE2568" w:rsidRPr="000F0B5B" w:rsidRDefault="00CE2568" w:rsidP="007D07F5">
      <w:pPr>
        <w:pStyle w:val="Heading4"/>
        <w:bidi/>
        <w:rPr>
          <w:rFonts w:cs="Arial"/>
          <w:b w:val="0"/>
          <w:bCs/>
          <w:i/>
          <w:iCs w:val="0"/>
          <w:sz w:val="30"/>
          <w:szCs w:val="28"/>
          <w:rtl/>
        </w:rPr>
      </w:pPr>
      <w:r w:rsidRPr="000F0B5B">
        <w:rPr>
          <w:rFonts w:cs="Arial" w:hint="cs"/>
          <w:b w:val="0"/>
          <w:bCs/>
          <w:i/>
          <w:iCs w:val="0"/>
          <w:sz w:val="30"/>
          <w:szCs w:val="28"/>
          <w:rtl/>
        </w:rPr>
        <w:t>فی طالب علم</w:t>
      </w:r>
    </w:p>
    <w:p w14:paraId="73545C19" w14:textId="77777777" w:rsidR="00CE2568" w:rsidRPr="000F0B5B" w:rsidRDefault="00CE2568" w:rsidP="007D07F5">
      <w:pPr>
        <w:pStyle w:val="ListParagraph"/>
        <w:numPr>
          <w:ilvl w:val="0"/>
          <w:numId w:val="51"/>
        </w:numPr>
        <w:bidi/>
        <w:spacing w:before="120" w:after="120" w:line="240" w:lineRule="auto"/>
        <w:ind w:left="360"/>
        <w:contextualSpacing w:val="0"/>
        <w:rPr>
          <w:rFonts w:cs="Arial"/>
          <w:szCs w:val="24"/>
          <w:rtl/>
        </w:rPr>
      </w:pPr>
      <w:r w:rsidRPr="00882D12">
        <w:rPr>
          <w:rFonts w:cs="Arial" w:hint="cs"/>
          <w:rtl/>
        </w:rPr>
        <w:t xml:space="preserve"> </w:t>
      </w:r>
      <w:r w:rsidRPr="000F0B5B">
        <w:rPr>
          <w:rFonts w:cs="Arial"/>
          <w:szCs w:val="24"/>
        </w:rPr>
        <w:t>A4</w:t>
      </w:r>
      <w:r w:rsidRPr="000F0B5B">
        <w:rPr>
          <w:rFonts w:cs="Arial" w:hint="cs"/>
          <w:szCs w:val="24"/>
          <w:rtl/>
        </w:rPr>
        <w:t xml:space="preserve"> کاغذ</w:t>
      </w:r>
    </w:p>
    <w:p w14:paraId="065E3135" w14:textId="77777777" w:rsidR="00CE2568" w:rsidRPr="00882D12" w:rsidRDefault="00CE2568" w:rsidP="007D07F5">
      <w:pPr>
        <w:pStyle w:val="ListParagraph"/>
        <w:numPr>
          <w:ilvl w:val="0"/>
          <w:numId w:val="51"/>
        </w:numPr>
        <w:bidi/>
        <w:spacing w:before="120" w:after="120" w:line="240" w:lineRule="auto"/>
        <w:ind w:left="360"/>
        <w:contextualSpacing w:val="0"/>
        <w:rPr>
          <w:rFonts w:cs="Arial"/>
          <w:rtl/>
        </w:rPr>
      </w:pPr>
      <w:r w:rsidRPr="000F0B5B">
        <w:rPr>
          <w:rFonts w:cs="Arial" w:hint="cs"/>
          <w:szCs w:val="24"/>
          <w:rtl/>
        </w:rPr>
        <w:t xml:space="preserve"> رنگ بھرنے کے پین/ پنسلیں</w:t>
      </w:r>
    </w:p>
    <w:p w14:paraId="6692771F" w14:textId="77777777" w:rsidR="00CE2568" w:rsidRPr="00882D12" w:rsidRDefault="00CE2568" w:rsidP="007D07F5">
      <w:pPr>
        <w:bidi/>
        <w:spacing w:before="120"/>
        <w:rPr>
          <w:rFonts w:cs="Arial"/>
        </w:rPr>
      </w:pPr>
    </w:p>
    <w:p w14:paraId="1BF0DB4C" w14:textId="53426FF6" w:rsidR="00CE2568" w:rsidRPr="000F0B5B" w:rsidRDefault="00CE2568" w:rsidP="007D07F5">
      <w:pPr>
        <w:pStyle w:val="Heading3"/>
        <w:bidi/>
        <w:rPr>
          <w:rFonts w:cs="Arial"/>
          <w:b w:val="0"/>
          <w:bCs/>
          <w:sz w:val="32"/>
          <w:szCs w:val="32"/>
          <w:rtl/>
        </w:rPr>
      </w:pPr>
      <w:r w:rsidRPr="000F0B5B">
        <w:rPr>
          <w:rFonts w:cs="Arial" w:hint="cs"/>
          <w:b w:val="0"/>
          <w:bCs/>
          <w:sz w:val="32"/>
          <w:szCs w:val="32"/>
          <w:rtl/>
        </w:rPr>
        <w:t>توسیعی سرگرمی 3: فارم کا پرلطف گیم</w:t>
      </w:r>
    </w:p>
    <w:p w14:paraId="0219AFD4" w14:textId="36CE2362" w:rsidR="00CE2568" w:rsidRPr="000F0B5B" w:rsidRDefault="00CE2568" w:rsidP="007D07F5">
      <w:pPr>
        <w:pStyle w:val="Heading4"/>
        <w:bidi/>
        <w:rPr>
          <w:rFonts w:cs="Arial"/>
          <w:b w:val="0"/>
          <w:bCs/>
          <w:i/>
          <w:iCs w:val="0"/>
          <w:sz w:val="30"/>
          <w:szCs w:val="28"/>
          <w:rtl/>
        </w:rPr>
      </w:pPr>
      <w:r w:rsidRPr="000F0B5B">
        <w:rPr>
          <w:rFonts w:cs="Arial" w:hint="cs"/>
          <w:b w:val="0"/>
          <w:bCs/>
          <w:i/>
          <w:iCs w:val="0"/>
          <w:sz w:val="30"/>
          <w:szCs w:val="28"/>
          <w:rtl/>
        </w:rPr>
        <w:t>فی طالب علم</w:t>
      </w:r>
    </w:p>
    <w:p w14:paraId="2E7B1ADA" w14:textId="77777777" w:rsidR="00CE2568" w:rsidRPr="000F0B5B" w:rsidRDefault="00CE2568" w:rsidP="007D07F5">
      <w:pPr>
        <w:pStyle w:val="ListParagraph"/>
        <w:numPr>
          <w:ilvl w:val="0"/>
          <w:numId w:val="51"/>
        </w:numPr>
        <w:bidi/>
        <w:spacing w:before="120" w:after="120" w:line="240" w:lineRule="auto"/>
        <w:ind w:left="360"/>
        <w:contextualSpacing w:val="0"/>
        <w:rPr>
          <w:rFonts w:cs="Arial"/>
          <w:szCs w:val="24"/>
          <w:rtl/>
        </w:rPr>
      </w:pPr>
      <w:r w:rsidRPr="000F0B5B">
        <w:rPr>
          <w:rFonts w:cs="Arial" w:hint="cs"/>
          <w:szCs w:val="24"/>
          <w:rtl/>
        </w:rPr>
        <w:t xml:space="preserve"> </w:t>
      </w:r>
      <w:r w:rsidRPr="000F0B5B">
        <w:rPr>
          <w:rFonts w:cs="Arial"/>
          <w:szCs w:val="24"/>
        </w:rPr>
        <w:t>e-Bug</w:t>
      </w:r>
      <w:r w:rsidRPr="000F0B5B">
        <w:rPr>
          <w:rFonts w:cs="Arial" w:hint="cs"/>
          <w:szCs w:val="24"/>
          <w:rtl/>
        </w:rPr>
        <w:t xml:space="preserve"> ویب سائٹ (</w:t>
      </w:r>
      <w:r w:rsidRPr="000F0B5B">
        <w:rPr>
          <w:rFonts w:cs="Arial"/>
          <w:szCs w:val="24"/>
        </w:rPr>
        <w:t>e-bug.eu</w:t>
      </w:r>
      <w:r w:rsidRPr="000F0B5B">
        <w:rPr>
          <w:rFonts w:cs="Arial" w:hint="cs"/>
          <w:szCs w:val="24"/>
          <w:rtl/>
        </w:rPr>
        <w:t>) تک رسائی حاصل کرنے کے لیے ڈیوائس</w:t>
      </w:r>
    </w:p>
    <w:p w14:paraId="43C1F7F0" w14:textId="1D30397A" w:rsidR="00CE2568" w:rsidRPr="000F0B5B" w:rsidRDefault="00CE2568" w:rsidP="007D07F5">
      <w:pPr>
        <w:pStyle w:val="Heading2"/>
        <w:bidi/>
        <w:rPr>
          <w:rFonts w:cs="Arial"/>
          <w:b w:val="0"/>
          <w:bCs/>
          <w:sz w:val="40"/>
          <w:szCs w:val="40"/>
          <w:rtl/>
        </w:rPr>
      </w:pPr>
      <w:r w:rsidRPr="000F0B5B">
        <w:rPr>
          <w:rFonts w:cs="Arial" w:hint="cs"/>
          <w:b w:val="0"/>
          <w:bCs/>
          <w:sz w:val="40"/>
          <w:szCs w:val="40"/>
          <w:rtl/>
        </w:rPr>
        <w:br w:type="column"/>
      </w:r>
      <w:r w:rsidRPr="000F0B5B">
        <w:rPr>
          <w:rFonts w:cs="Arial" w:hint="cs"/>
          <w:b w:val="0"/>
          <w:bCs/>
          <w:sz w:val="40"/>
          <w:szCs w:val="40"/>
          <w:rtl/>
        </w:rPr>
        <w:t>معاون مٹیریل</w:t>
      </w:r>
    </w:p>
    <w:p w14:paraId="03517B65" w14:textId="77777777" w:rsidR="00CE2568" w:rsidRPr="000F0B5B" w:rsidRDefault="00CE2568" w:rsidP="007D07F5">
      <w:pPr>
        <w:pStyle w:val="ListParagraph"/>
        <w:numPr>
          <w:ilvl w:val="0"/>
          <w:numId w:val="3"/>
        </w:numPr>
        <w:bidi/>
        <w:spacing w:before="120" w:after="120" w:line="240" w:lineRule="auto"/>
        <w:contextualSpacing w:val="0"/>
        <w:rPr>
          <w:rFonts w:cs="Arial"/>
          <w:szCs w:val="24"/>
          <w:rtl/>
        </w:rPr>
      </w:pPr>
      <w:r w:rsidRPr="000F0B5B">
        <w:rPr>
          <w:rFonts w:cs="Arial"/>
          <w:szCs w:val="24"/>
        </w:rPr>
        <w:t>SH1 (a-d)</w:t>
      </w:r>
      <w:r w:rsidRPr="000F0B5B">
        <w:rPr>
          <w:rFonts w:cs="Arial" w:hint="cs"/>
          <w:szCs w:val="24"/>
          <w:rtl/>
        </w:rPr>
        <w:t xml:space="preserve"> میموری گیم ہینڈ آؤٹس</w:t>
      </w:r>
    </w:p>
    <w:p w14:paraId="67F796EC" w14:textId="77777777" w:rsidR="00CE2568" w:rsidRPr="000F0B5B" w:rsidRDefault="00CE2568" w:rsidP="007D07F5">
      <w:pPr>
        <w:pStyle w:val="ListParagraph"/>
        <w:numPr>
          <w:ilvl w:val="0"/>
          <w:numId w:val="3"/>
        </w:numPr>
        <w:bidi/>
        <w:spacing w:before="120" w:after="120" w:line="240" w:lineRule="auto"/>
        <w:contextualSpacing w:val="0"/>
        <w:rPr>
          <w:rFonts w:cs="Arial"/>
          <w:szCs w:val="24"/>
          <w:rtl/>
        </w:rPr>
      </w:pPr>
      <w:r w:rsidRPr="000F0B5B">
        <w:rPr>
          <w:rFonts w:cs="Arial" w:hint="cs"/>
          <w:szCs w:val="24"/>
          <w:rtl/>
        </w:rPr>
        <w:t xml:space="preserve"> </w:t>
      </w:r>
      <w:r w:rsidRPr="000F0B5B">
        <w:rPr>
          <w:rFonts w:cs="Arial"/>
          <w:szCs w:val="24"/>
        </w:rPr>
        <w:t>SW1</w:t>
      </w:r>
      <w:r w:rsidRPr="000F0B5B">
        <w:rPr>
          <w:rFonts w:cs="Arial" w:hint="cs"/>
          <w:szCs w:val="24"/>
          <w:rtl/>
        </w:rPr>
        <w:t xml:space="preserve"> جانور کے حفظان صحت کا کوئز</w:t>
      </w:r>
    </w:p>
    <w:p w14:paraId="2065D5A6" w14:textId="77777777" w:rsidR="00CE2568" w:rsidRPr="000F0B5B" w:rsidRDefault="00CE2568" w:rsidP="007D07F5">
      <w:pPr>
        <w:pStyle w:val="ListParagraph"/>
        <w:numPr>
          <w:ilvl w:val="0"/>
          <w:numId w:val="3"/>
        </w:numPr>
        <w:bidi/>
        <w:spacing w:before="120" w:after="120" w:line="240" w:lineRule="auto"/>
        <w:contextualSpacing w:val="0"/>
        <w:rPr>
          <w:rFonts w:cs="Arial"/>
          <w:szCs w:val="24"/>
          <w:rtl/>
        </w:rPr>
      </w:pPr>
      <w:r w:rsidRPr="000F0B5B">
        <w:rPr>
          <w:rFonts w:cs="Arial"/>
          <w:szCs w:val="24"/>
        </w:rPr>
        <w:t xml:space="preserve">PP1 </w:t>
      </w:r>
      <w:proofErr w:type="spellStart"/>
      <w:r w:rsidRPr="000F0B5B">
        <w:rPr>
          <w:rFonts w:cs="Arial"/>
          <w:szCs w:val="24"/>
        </w:rPr>
        <w:t>MSPowerPoint</w:t>
      </w:r>
      <w:proofErr w:type="spellEnd"/>
      <w:r w:rsidRPr="000F0B5B">
        <w:rPr>
          <w:rFonts w:cs="Arial" w:hint="cs"/>
          <w:szCs w:val="24"/>
          <w:rtl/>
        </w:rPr>
        <w:t xml:space="preserve"> – اپنے پالتو جانور کا خیال رکھنا</w:t>
      </w:r>
    </w:p>
    <w:p w14:paraId="7DC1F9B9" w14:textId="5763C475" w:rsidR="00CE2568" w:rsidRPr="000F0B5B" w:rsidRDefault="00877511" w:rsidP="007D07F5">
      <w:pPr>
        <w:pStyle w:val="Heading2"/>
        <w:bidi/>
        <w:rPr>
          <w:rStyle w:val="Heading2Char"/>
          <w:rFonts w:cs="Arial"/>
          <w:bCs/>
          <w:sz w:val="40"/>
          <w:szCs w:val="40"/>
          <w:rtl/>
        </w:rPr>
      </w:pPr>
      <w:r w:rsidRPr="00877511">
        <w:rPr>
          <w:rStyle w:val="Heading2Char"/>
          <w:rFonts w:cs="Arial"/>
          <w:bCs/>
          <w:sz w:val="40"/>
          <w:szCs w:val="40"/>
          <w:rtl/>
        </w:rPr>
        <w:t>پ</w:t>
      </w:r>
      <w:r w:rsidRPr="00877511">
        <w:rPr>
          <w:rStyle w:val="Heading2Char"/>
          <w:rFonts w:cs="Arial" w:hint="cs"/>
          <w:bCs/>
          <w:sz w:val="40"/>
          <w:szCs w:val="40"/>
          <w:rtl/>
        </w:rPr>
        <w:t>ی</w:t>
      </w:r>
      <w:r w:rsidRPr="00877511">
        <w:rPr>
          <w:rStyle w:val="Heading2Char"/>
          <w:rFonts w:cs="Arial" w:hint="eastAsia"/>
          <w:bCs/>
          <w:sz w:val="40"/>
          <w:szCs w:val="40"/>
          <w:rtl/>
        </w:rPr>
        <w:t>شگ</w:t>
      </w:r>
      <w:r w:rsidRPr="00877511">
        <w:rPr>
          <w:rStyle w:val="Heading2Char"/>
          <w:rFonts w:cs="Arial" w:hint="cs"/>
          <w:bCs/>
          <w:sz w:val="40"/>
          <w:szCs w:val="40"/>
          <w:rtl/>
        </w:rPr>
        <w:t>ی</w:t>
      </w:r>
      <w:r w:rsidR="00CE2568" w:rsidRPr="000F0B5B">
        <w:rPr>
          <w:rStyle w:val="Heading2Char"/>
          <w:rFonts w:cs="Arial" w:hint="cs"/>
          <w:bCs/>
          <w:sz w:val="40"/>
          <w:szCs w:val="40"/>
          <w:rtl/>
        </w:rPr>
        <w:t xml:space="preserve"> تیاری</w:t>
      </w:r>
    </w:p>
    <w:p w14:paraId="159625CC" w14:textId="64739EA2" w:rsidR="00CE2568" w:rsidRPr="000F0B5B" w:rsidRDefault="00CE2568" w:rsidP="007D07F5">
      <w:pPr>
        <w:bidi/>
        <w:rPr>
          <w:rFonts w:cs="Arial"/>
          <w:szCs w:val="24"/>
          <w:rtl/>
        </w:rPr>
      </w:pPr>
      <w:r w:rsidRPr="000F0B5B">
        <w:rPr>
          <w:rFonts w:cs="Arial" w:hint="cs"/>
          <w:szCs w:val="24"/>
          <w:rtl/>
        </w:rPr>
        <w:t xml:space="preserve">انسانوں اور جانوروں کی صحت کے مسائل کی عکس بندی کرتے ہوئے میموری گیم کارڈ پرنٹ کریں اور گتے پر گوند سے چپکائیں اور/یا لیمینیٹ کریں اور انہیں کاٹیں </w:t>
      </w:r>
      <w:r w:rsidR="00962AF3">
        <w:rPr>
          <w:rFonts w:cs="Arial"/>
          <w:szCs w:val="24"/>
        </w:rPr>
        <w:br/>
      </w:r>
      <w:r w:rsidR="00E32E84" w:rsidRPr="000F0B5B">
        <w:rPr>
          <w:rFonts w:cs="Arial"/>
          <w:szCs w:val="24"/>
          <w:rtl/>
        </w:rPr>
        <w:t>(</w:t>
      </w:r>
      <w:r w:rsidR="00E32E84" w:rsidRPr="000F0B5B">
        <w:rPr>
          <w:rFonts w:cs="Arial"/>
          <w:szCs w:val="24"/>
        </w:rPr>
        <w:t>SH 1 a-d</w:t>
      </w:r>
      <w:r w:rsidR="00E32E84" w:rsidRPr="000F0B5B">
        <w:rPr>
          <w:rFonts w:cs="Arial"/>
          <w:szCs w:val="24"/>
          <w:rtl/>
        </w:rPr>
        <w:t>)</w:t>
      </w:r>
      <w:r w:rsidRPr="000F0B5B">
        <w:rPr>
          <w:rFonts w:cs="Arial" w:hint="cs"/>
          <w:szCs w:val="24"/>
          <w:rtl/>
        </w:rPr>
        <w:t>۔</w:t>
      </w:r>
    </w:p>
    <w:p w14:paraId="3C34B2B0" w14:textId="6C33A842" w:rsidR="00333E56" w:rsidRPr="00882D12" w:rsidRDefault="00333E56" w:rsidP="007D07F5">
      <w:pPr>
        <w:bidi/>
        <w:rPr>
          <w:rFonts w:cs="Arial"/>
          <w:b/>
          <w:bCs/>
          <w:sz w:val="56"/>
          <w:szCs w:val="56"/>
          <w:rtl/>
        </w:rPr>
      </w:pPr>
      <w:r w:rsidRPr="00882D12">
        <w:rPr>
          <w:rFonts w:cs="Arial" w:hint="cs"/>
          <w:rtl/>
        </w:rPr>
        <w:br w:type="page"/>
      </w:r>
    </w:p>
    <w:p w14:paraId="14CAD75A" w14:textId="77777777" w:rsidR="00CE2568" w:rsidRPr="00882D12" w:rsidRDefault="00CE2568" w:rsidP="007D07F5">
      <w:pPr>
        <w:bidi/>
        <w:spacing w:before="120"/>
        <w:rPr>
          <w:rFonts w:cs="Arial"/>
          <w:b/>
          <w:bCs/>
          <w:sz w:val="56"/>
          <w:szCs w:val="56"/>
        </w:rPr>
        <w:sectPr w:rsidR="00CE2568" w:rsidRPr="00882D12" w:rsidSect="00004462">
          <w:type w:val="continuous"/>
          <w:pgSz w:w="11906" w:h="16838"/>
          <w:pgMar w:top="720" w:right="720" w:bottom="720" w:left="720" w:header="708" w:footer="708" w:gutter="0"/>
          <w:cols w:num="2" w:space="706"/>
          <w:bidi/>
          <w:docGrid w:linePitch="360"/>
        </w:sectPr>
      </w:pPr>
    </w:p>
    <w:p w14:paraId="4B6D8EBD" w14:textId="1DEB3791" w:rsidR="00CE2568" w:rsidRPr="00882D12" w:rsidRDefault="00CE2568" w:rsidP="007D07F5">
      <w:pPr>
        <w:bidi/>
        <w:spacing w:before="120"/>
        <w:rPr>
          <w:rFonts w:cs="Arial"/>
          <w:rtl/>
        </w:rPr>
      </w:pPr>
      <w:r w:rsidRPr="000F0B5B">
        <w:rPr>
          <w:rFonts w:cs="Arial" w:hint="cs"/>
          <w:b/>
          <w:bCs/>
          <w:noProof/>
          <w:sz w:val="74"/>
          <w:szCs w:val="74"/>
          <w:rtl/>
          <w:lang w:val="en-IN" w:eastAsia="en-IN" w:bidi="ar-SA"/>
        </w:rPr>
        <w:lastRenderedPageBreak/>
        <mc:AlternateContent>
          <mc:Choice Requires="wps">
            <w:drawing>
              <wp:anchor distT="0" distB="0" distL="114300" distR="114300" simplePos="0" relativeHeight="251568128" behindDoc="0" locked="0" layoutInCell="1" allowOverlap="1" wp14:anchorId="1B49B52D" wp14:editId="571D51B1">
                <wp:simplePos x="0" y="0"/>
                <wp:positionH relativeFrom="page">
                  <wp:posOffset>365234</wp:posOffset>
                </wp:positionH>
                <wp:positionV relativeFrom="paragraph">
                  <wp:posOffset>554990</wp:posOffset>
                </wp:positionV>
                <wp:extent cx="7015480" cy="2928620"/>
                <wp:effectExtent l="19050" t="19050" r="33020" b="43180"/>
                <wp:wrapNone/>
                <wp:docPr id="3852" name="Rectangle 38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292862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321D76" id="Rectangle 3852" o:spid="_x0000_s1026" alt="&quot;&quot;" style="position:absolute;margin-left:28.75pt;margin-top:43.7pt;width:552.4pt;height:230.6pt;z-index:251568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" filled="f" strokecolor="#117e62" strokeweight="4.5pt">
                <w10:wrap anchorx="page"/>
              </v:rect>
            </w:pict>
          </mc:Fallback>
        </mc:AlternateContent>
      </w:r>
      <w:r w:rsidRPr="000F0B5B">
        <w:rPr>
          <w:rFonts w:cs="Arial" w:hint="cs"/>
          <w:noProof/>
          <w:color w:val="FFFFFF" w:themeColor="background1"/>
          <w:sz w:val="40"/>
          <w:szCs w:val="40"/>
          <w:rtl/>
          <w:lang w:val="en-IN" w:eastAsia="en-IN" w:bidi="ar-SA"/>
        </w:rPr>
        <w:drawing>
          <wp:anchor distT="0" distB="0" distL="114300" distR="114300" simplePos="0" relativeHeight="251567104" behindDoc="1" locked="0" layoutInCell="1" allowOverlap="1" wp14:anchorId="32C63622" wp14:editId="1AD3C56D">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845" name="Picture 38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0B5B">
        <w:rPr>
          <w:rFonts w:cs="Arial" w:hint="cs"/>
          <w:b/>
          <w:bCs/>
          <w:sz w:val="60"/>
          <w:szCs w:val="60"/>
          <w:rtl/>
        </w:rPr>
        <w:t>سبق 7: جانور اور فارم کا حفظان صحت</w:t>
      </w:r>
    </w:p>
    <w:p w14:paraId="4509B4DD" w14:textId="3A139FEE" w:rsidR="00CE2568" w:rsidRPr="00882D12" w:rsidRDefault="00CE2568" w:rsidP="007D07F5">
      <w:pPr>
        <w:bidi/>
        <w:spacing w:before="120" w:line="276" w:lineRule="auto"/>
        <w:rPr>
          <w:rFonts w:cs="Arial"/>
          <w:b/>
          <w:bCs/>
          <w:sz w:val="22"/>
        </w:rPr>
      </w:pPr>
    </w:p>
    <w:p w14:paraId="206C51B6" w14:textId="77777777" w:rsidR="00CE2568" w:rsidRPr="00882D12" w:rsidRDefault="00CE2568" w:rsidP="007D07F5">
      <w:pPr>
        <w:pStyle w:val="Heading2"/>
        <w:bidi/>
        <w:rPr>
          <w:rFonts w:cs="Arial"/>
        </w:rPr>
        <w:sectPr w:rsidR="00CE2568" w:rsidRPr="00882D12" w:rsidSect="00BA68D4">
          <w:type w:val="continuous"/>
          <w:pgSz w:w="11906" w:h="16838"/>
          <w:pgMar w:top="720" w:right="720" w:bottom="720" w:left="720" w:header="708" w:footer="708" w:gutter="0"/>
          <w:cols w:space="708"/>
          <w:docGrid w:linePitch="360"/>
        </w:sectPr>
      </w:pPr>
    </w:p>
    <w:p w14:paraId="76877B45" w14:textId="77777777" w:rsidR="00CE2568" w:rsidRPr="000F0B5B" w:rsidRDefault="00CE2568" w:rsidP="007D07F5">
      <w:pPr>
        <w:pStyle w:val="Heading2"/>
        <w:bidi/>
        <w:rPr>
          <w:rFonts w:cs="Arial"/>
          <w:b w:val="0"/>
          <w:bCs/>
          <w:sz w:val="40"/>
          <w:szCs w:val="40"/>
          <w:rtl/>
        </w:rPr>
      </w:pPr>
      <w:r w:rsidRPr="000F0B5B">
        <w:rPr>
          <w:rFonts w:cs="Arial" w:hint="cs"/>
          <w:b w:val="0"/>
          <w:bCs/>
          <w:sz w:val="40"/>
          <w:szCs w:val="40"/>
          <w:rtl/>
        </w:rPr>
        <w:t>کلیدی الفاظ</w:t>
      </w:r>
    </w:p>
    <w:p w14:paraId="46910332" w14:textId="77777777" w:rsidR="00CE2568" w:rsidRPr="000F0B5B" w:rsidRDefault="00CE2568" w:rsidP="007D07F5">
      <w:pPr>
        <w:bidi/>
        <w:rPr>
          <w:rFonts w:cs="Arial"/>
          <w:sz w:val="26"/>
          <w:szCs w:val="24"/>
          <w:rtl/>
        </w:rPr>
      </w:pPr>
      <w:r w:rsidRPr="000F0B5B">
        <w:rPr>
          <w:rFonts w:cs="Arial" w:hint="cs"/>
          <w:sz w:val="26"/>
          <w:szCs w:val="24"/>
          <w:rtl/>
        </w:rPr>
        <w:t>پالتو جانور</w:t>
      </w:r>
    </w:p>
    <w:p w14:paraId="44347C31" w14:textId="77777777" w:rsidR="00CE2568" w:rsidRPr="000F0B5B" w:rsidRDefault="00CE2568" w:rsidP="007D07F5">
      <w:pPr>
        <w:bidi/>
        <w:rPr>
          <w:rFonts w:cs="Arial"/>
          <w:sz w:val="26"/>
          <w:szCs w:val="24"/>
          <w:rtl/>
        </w:rPr>
      </w:pPr>
      <w:r w:rsidRPr="000F0B5B">
        <w:rPr>
          <w:rFonts w:cs="Arial" w:hint="cs"/>
          <w:sz w:val="26"/>
          <w:szCs w:val="24"/>
          <w:rtl/>
        </w:rPr>
        <w:t>مائیکروب</w:t>
      </w:r>
    </w:p>
    <w:p w14:paraId="2C8D3446" w14:textId="77777777" w:rsidR="00CE2568" w:rsidRPr="000F0B5B" w:rsidRDefault="00CE2568" w:rsidP="007D07F5">
      <w:pPr>
        <w:bidi/>
        <w:rPr>
          <w:rFonts w:cs="Arial"/>
          <w:sz w:val="26"/>
          <w:szCs w:val="24"/>
          <w:rtl/>
        </w:rPr>
      </w:pPr>
      <w:r w:rsidRPr="000F0B5B">
        <w:rPr>
          <w:rFonts w:cs="Arial" w:hint="cs"/>
          <w:sz w:val="26"/>
          <w:szCs w:val="24"/>
          <w:rtl/>
        </w:rPr>
        <w:t>منتقلی</w:t>
      </w:r>
    </w:p>
    <w:p w14:paraId="401B3E6B" w14:textId="77777777" w:rsidR="00CE2568" w:rsidRPr="000F0B5B" w:rsidRDefault="00CE2568" w:rsidP="007D07F5">
      <w:pPr>
        <w:bidi/>
        <w:rPr>
          <w:rFonts w:cs="Arial"/>
          <w:sz w:val="26"/>
          <w:szCs w:val="24"/>
          <w:rtl/>
        </w:rPr>
      </w:pPr>
      <w:r w:rsidRPr="000F0B5B">
        <w:rPr>
          <w:rFonts w:cs="Arial" w:hint="cs"/>
          <w:sz w:val="26"/>
          <w:szCs w:val="24"/>
          <w:rtl/>
        </w:rPr>
        <w:t>انفیکشن کی روک تھام</w:t>
      </w:r>
    </w:p>
    <w:p w14:paraId="7036524E" w14:textId="77777777" w:rsidR="00CE2568" w:rsidRPr="000F0B5B" w:rsidRDefault="00CE2568" w:rsidP="007D07F5">
      <w:pPr>
        <w:bidi/>
        <w:rPr>
          <w:rFonts w:cs="Arial"/>
          <w:sz w:val="26"/>
          <w:szCs w:val="24"/>
          <w:rtl/>
        </w:rPr>
      </w:pPr>
      <w:r w:rsidRPr="000F0B5B">
        <w:rPr>
          <w:rFonts w:cs="Arial" w:hint="cs"/>
          <w:sz w:val="26"/>
          <w:szCs w:val="24"/>
          <w:rtl/>
        </w:rPr>
        <w:t>ٹیکے</w:t>
      </w:r>
    </w:p>
    <w:p w14:paraId="6F006674" w14:textId="77777777" w:rsidR="00CE2568" w:rsidRPr="000F0B5B" w:rsidRDefault="00CE2568" w:rsidP="007D07F5">
      <w:pPr>
        <w:bidi/>
        <w:rPr>
          <w:rFonts w:cs="Arial"/>
          <w:sz w:val="26"/>
          <w:szCs w:val="24"/>
          <w:rtl/>
        </w:rPr>
      </w:pPr>
      <w:r w:rsidRPr="000F0B5B">
        <w:rPr>
          <w:rFonts w:cs="Arial" w:hint="cs"/>
          <w:sz w:val="26"/>
          <w:szCs w:val="24"/>
          <w:rtl/>
        </w:rPr>
        <w:t>فارم</w:t>
      </w:r>
    </w:p>
    <w:p w14:paraId="7D677489" w14:textId="77777777" w:rsidR="00CE2568" w:rsidRPr="000F0B5B" w:rsidRDefault="00CE2568" w:rsidP="007D07F5">
      <w:pPr>
        <w:bidi/>
        <w:rPr>
          <w:rStyle w:val="Heading2Char"/>
          <w:rFonts w:cs="Arial"/>
          <w:sz w:val="38"/>
          <w:szCs w:val="28"/>
          <w:rtl/>
        </w:rPr>
      </w:pPr>
      <w:r w:rsidRPr="000F0B5B">
        <w:rPr>
          <w:rFonts w:cs="Arial" w:hint="cs"/>
          <w:sz w:val="26"/>
          <w:szCs w:val="24"/>
          <w:rtl/>
        </w:rPr>
        <w:t>حفظان صحت</w:t>
      </w:r>
    </w:p>
    <w:p w14:paraId="04EEAA7A" w14:textId="07080394" w:rsidR="00CE2568" w:rsidRPr="000F0B5B" w:rsidRDefault="00CE2568" w:rsidP="007D07F5">
      <w:pPr>
        <w:pStyle w:val="Heading2"/>
        <w:bidi/>
        <w:rPr>
          <w:rFonts w:cs="Arial"/>
          <w:b w:val="0"/>
          <w:bCs/>
          <w:sz w:val="40"/>
          <w:szCs w:val="40"/>
          <w:rtl/>
        </w:rPr>
      </w:pPr>
      <w:r w:rsidRPr="000F0B5B">
        <w:rPr>
          <w:rFonts w:cs="Arial" w:hint="cs"/>
          <w:b w:val="0"/>
          <w:bCs/>
          <w:sz w:val="40"/>
          <w:szCs w:val="40"/>
          <w:rtl/>
        </w:rPr>
        <w:br w:type="column"/>
      </w:r>
      <w:r w:rsidRPr="000F0B5B">
        <w:rPr>
          <w:rFonts w:cs="Arial" w:hint="cs"/>
          <w:b w:val="0"/>
          <w:bCs/>
          <w:sz w:val="40"/>
          <w:szCs w:val="40"/>
          <w:rtl/>
        </w:rPr>
        <w:t>صحت و سلامتی</w:t>
      </w:r>
    </w:p>
    <w:p w14:paraId="530EC3CA" w14:textId="77777777" w:rsidR="00CE2568" w:rsidRPr="000F0B5B" w:rsidRDefault="00CE2568" w:rsidP="007D07F5">
      <w:pPr>
        <w:bidi/>
        <w:spacing w:line="276" w:lineRule="auto"/>
        <w:rPr>
          <w:rFonts w:cs="Arial"/>
          <w:szCs w:val="24"/>
          <w:rtl/>
        </w:rPr>
      </w:pPr>
      <w:r w:rsidRPr="000F0B5B">
        <w:rPr>
          <w:rFonts w:cs="Arial" w:hint="cs"/>
          <w:szCs w:val="24"/>
          <w:rtl/>
        </w:rPr>
        <w:t xml:space="preserve">کلاس روم میں محفوظ مائیکروبایولوجیکل طرز عمل کے لیے </w:t>
      </w:r>
      <w:r w:rsidRPr="000F0B5B">
        <w:rPr>
          <w:rFonts w:cs="Arial"/>
          <w:szCs w:val="24"/>
        </w:rPr>
        <w:t>CLEAPPS</w:t>
      </w:r>
      <w:r w:rsidRPr="000F0B5B">
        <w:rPr>
          <w:rFonts w:cs="Arial" w:hint="cs"/>
          <w:szCs w:val="24"/>
          <w:rtl/>
        </w:rPr>
        <w:t xml:space="preserve"> سے رجوع کریں</w:t>
      </w:r>
    </w:p>
    <w:p w14:paraId="787A026F" w14:textId="77777777" w:rsidR="00CE2568" w:rsidRPr="00882D12" w:rsidRDefault="00000000" w:rsidP="007D07F5">
      <w:pPr>
        <w:bidi/>
        <w:rPr>
          <w:rFonts w:cs="Arial"/>
          <w:rtl/>
        </w:rPr>
      </w:pPr>
      <w:hyperlink r:id="rId149" w:history="1">
        <w:r w:rsidR="007D7D2D" w:rsidRPr="00882D12">
          <w:rPr>
            <w:rStyle w:val="Hyperlink"/>
            <w:rFonts w:cs="Arial"/>
          </w:rPr>
          <w:t>www.cleapps.org.uk</w:t>
        </w:r>
      </w:hyperlink>
    </w:p>
    <w:p w14:paraId="7BBC454C" w14:textId="1A051AC4" w:rsidR="00CE2568" w:rsidRPr="00DA7663" w:rsidRDefault="00CE2568" w:rsidP="007D07F5">
      <w:pPr>
        <w:pStyle w:val="Heading2"/>
        <w:bidi/>
        <w:rPr>
          <w:rStyle w:val="Heading2Char"/>
          <w:rFonts w:cs="Arial"/>
          <w:b/>
          <w:bCs/>
          <w:szCs w:val="36"/>
          <w:rtl/>
        </w:rPr>
      </w:pPr>
      <w:r w:rsidRPr="00DA7663">
        <w:rPr>
          <w:rFonts w:cs="Arial" w:hint="cs"/>
          <w:b w:val="0"/>
          <w:bCs/>
          <w:szCs w:val="36"/>
          <w:rtl/>
        </w:rPr>
        <w:br w:type="column"/>
      </w:r>
      <w:r w:rsidRPr="000F0B5B">
        <w:rPr>
          <w:rStyle w:val="Heading2Char"/>
          <w:rFonts w:cs="Arial" w:hint="cs"/>
          <w:b/>
          <w:bCs/>
          <w:sz w:val="40"/>
          <w:szCs w:val="40"/>
          <w:rtl/>
        </w:rPr>
        <w:t>ویب لنکس</w:t>
      </w:r>
    </w:p>
    <w:p w14:paraId="00BB60E3" w14:textId="77777777" w:rsidR="00CE2568" w:rsidRPr="00882D12" w:rsidRDefault="00CE2568" w:rsidP="007D07F5">
      <w:pPr>
        <w:bidi/>
        <w:spacing w:line="276" w:lineRule="auto"/>
        <w:rPr>
          <w:rFonts w:cs="Arial"/>
          <w:rtl/>
        </w:rPr>
        <w:sectPr w:rsidR="00CE2568" w:rsidRPr="00882D12" w:rsidSect="00DA7663">
          <w:type w:val="continuous"/>
          <w:pgSz w:w="11906" w:h="16838"/>
          <w:pgMar w:top="720" w:right="720" w:bottom="720" w:left="720" w:header="708" w:footer="708" w:gutter="0"/>
          <w:cols w:num="3" w:space="706"/>
          <w:bidi/>
          <w:docGrid w:linePitch="360"/>
        </w:sectPr>
      </w:pPr>
      <w:r w:rsidRPr="00882D12">
        <w:rPr>
          <w:rFonts w:cs="Arial" w:hint="cs"/>
          <w:rtl/>
        </w:rPr>
        <w:t xml:space="preserve"> </w:t>
      </w:r>
      <w:r w:rsidRPr="00882D12">
        <w:rPr>
          <w:rFonts w:cs="Arial"/>
        </w:rPr>
        <w:t>e-bug.eu/</w:t>
      </w:r>
      <w:proofErr w:type="spellStart"/>
      <w:r w:rsidRPr="00882D12">
        <w:rPr>
          <w:rFonts w:cs="Arial"/>
        </w:rPr>
        <w:t>eng</w:t>
      </w:r>
      <w:proofErr w:type="spellEnd"/>
      <w:r w:rsidRPr="00882D12">
        <w:rPr>
          <w:rFonts w:cs="Arial"/>
        </w:rPr>
        <w:t xml:space="preserve">/KS2/lesson/ Animal-Farm-Hygiene  </w:t>
      </w:r>
    </w:p>
    <w:p w14:paraId="2F8083B6" w14:textId="77777777" w:rsidR="00CE2568" w:rsidRPr="00882D12" w:rsidRDefault="00CE2568" w:rsidP="007D07F5">
      <w:pPr>
        <w:bidi/>
        <w:spacing w:line="276" w:lineRule="auto"/>
        <w:rPr>
          <w:rFonts w:cs="Arial"/>
        </w:rPr>
        <w:sectPr w:rsidR="00CE2568" w:rsidRPr="00882D12" w:rsidSect="00BA68D4">
          <w:type w:val="continuous"/>
          <w:pgSz w:w="11906" w:h="16838"/>
          <w:pgMar w:top="720" w:right="720" w:bottom="720" w:left="720" w:header="708" w:footer="708" w:gutter="0"/>
          <w:cols w:num="2" w:space="708"/>
          <w:docGrid w:linePitch="360"/>
        </w:sectPr>
      </w:pPr>
    </w:p>
    <w:p w14:paraId="7049AD24" w14:textId="3B1E87E3" w:rsidR="00CE2568" w:rsidRPr="000F0B5B" w:rsidRDefault="00CE2568" w:rsidP="007D07F5">
      <w:pPr>
        <w:pStyle w:val="Heading2"/>
        <w:bidi/>
        <w:spacing w:line="288" w:lineRule="auto"/>
        <w:rPr>
          <w:rFonts w:cs="Arial"/>
          <w:b w:val="0"/>
          <w:bCs/>
          <w:sz w:val="40"/>
          <w:szCs w:val="40"/>
          <w:rtl/>
        </w:rPr>
      </w:pPr>
      <w:r w:rsidRPr="000F0B5B">
        <w:rPr>
          <w:rFonts w:cs="Arial" w:hint="cs"/>
          <w:b w:val="0"/>
          <w:bCs/>
          <w:sz w:val="40"/>
          <w:szCs w:val="40"/>
          <w:rtl/>
        </w:rPr>
        <w:lastRenderedPageBreak/>
        <w:t>تعارف</w:t>
      </w:r>
    </w:p>
    <w:p w14:paraId="5584231E" w14:textId="77777777" w:rsidR="00CE2568" w:rsidRPr="000F0B5B" w:rsidRDefault="00CE2568" w:rsidP="007D07F5">
      <w:pPr>
        <w:pStyle w:val="BodyText"/>
        <w:numPr>
          <w:ilvl w:val="0"/>
          <w:numId w:val="132"/>
        </w:numPr>
        <w:bidi/>
        <w:spacing w:before="240" w:line="264" w:lineRule="auto"/>
        <w:rPr>
          <w:rFonts w:cs="Arial"/>
          <w:b/>
          <w:bCs w:val="0"/>
          <w:rtl/>
        </w:rPr>
      </w:pPr>
      <w:r w:rsidRPr="000F0B5B">
        <w:rPr>
          <w:rFonts w:cs="Arial" w:hint="cs"/>
          <w:b/>
          <w:bCs w:val="0"/>
          <w:rtl/>
        </w:rPr>
        <w:t>یہ پوچھ کر سبق کی شروعات کریں کہ آپ کے کتنے طلبہ کے پاس پالتو جانور ہے، وہ کس قسم کا جانور ہے اور یہ انہیں کیسے ملا۔</w:t>
      </w:r>
    </w:p>
    <w:p w14:paraId="494420D2" w14:textId="77777777" w:rsidR="00CE2568" w:rsidRPr="000F0B5B" w:rsidRDefault="00CE2568" w:rsidP="007D07F5">
      <w:pPr>
        <w:pStyle w:val="BodyText"/>
        <w:numPr>
          <w:ilvl w:val="0"/>
          <w:numId w:val="132"/>
        </w:numPr>
        <w:bidi/>
        <w:spacing w:before="240" w:line="264" w:lineRule="auto"/>
        <w:rPr>
          <w:rFonts w:cs="Arial"/>
          <w:b/>
          <w:bCs w:val="0"/>
          <w:rtl/>
        </w:rPr>
      </w:pPr>
      <w:r w:rsidRPr="000F0B5B">
        <w:rPr>
          <w:rFonts w:cs="Arial" w:hint="cs"/>
          <w:b/>
          <w:bCs w:val="0"/>
          <w:rtl/>
        </w:rPr>
        <w:t xml:space="preserve"> اپنے پالتو جانور کی دیکھ بھال کرنے کے طلبہ کے تجربے پر گفتگو کریں، ان سے پوچھیں کہ وہ کہاں سوتا ہے، اسے کہاں کھلایا جاتا ہے۔ واضح کریں کہ انسانوں اور جانوروں کی صحت کے بیچ بہت ساری یکسانیتیں ہیں (آپ </w:t>
      </w:r>
      <w:r w:rsidRPr="000F0B5B">
        <w:rPr>
          <w:rFonts w:cs="Arial"/>
        </w:rPr>
        <w:t>MS</w:t>
      </w:r>
      <w:r w:rsidRPr="000F0B5B">
        <w:rPr>
          <w:rFonts w:cs="Arial"/>
          <w:b/>
          <w:bCs w:val="0"/>
        </w:rPr>
        <w:t xml:space="preserve"> </w:t>
      </w:r>
      <w:r w:rsidRPr="000F0B5B">
        <w:rPr>
          <w:rFonts w:cs="Arial"/>
        </w:rPr>
        <w:t>PowerPoint</w:t>
      </w:r>
      <w:r w:rsidRPr="000F0B5B">
        <w:rPr>
          <w:rFonts w:cs="Arial" w:hint="cs"/>
          <w:b/>
          <w:bCs w:val="0"/>
          <w:rtl/>
        </w:rPr>
        <w:t xml:space="preserve"> پریزنٹیشن: اپنے پالتو جانور کا خیال رکھنا، </w:t>
      </w:r>
      <w:r w:rsidRPr="000F0B5B">
        <w:rPr>
          <w:rFonts w:cs="Arial"/>
        </w:rPr>
        <w:t>PP1</w:t>
      </w:r>
      <w:r w:rsidRPr="000F0B5B">
        <w:rPr>
          <w:rFonts w:cs="Arial" w:hint="cs"/>
          <w:b/>
          <w:bCs w:val="0"/>
          <w:rtl/>
        </w:rPr>
        <w:t xml:space="preserve"> کا استعمال، کلاس کو اس کی وضاحت کرنے کے لیے کر سکتے ہیں)۔</w:t>
      </w:r>
    </w:p>
    <w:p w14:paraId="55ABF9D8" w14:textId="77777777" w:rsidR="00CE2568" w:rsidRPr="000F0B5B" w:rsidRDefault="00CE2568" w:rsidP="007D07F5">
      <w:pPr>
        <w:pStyle w:val="BodyText"/>
        <w:numPr>
          <w:ilvl w:val="0"/>
          <w:numId w:val="132"/>
        </w:numPr>
        <w:bidi/>
        <w:spacing w:before="240" w:line="264" w:lineRule="auto"/>
        <w:rPr>
          <w:rFonts w:cs="Arial"/>
          <w:b/>
          <w:bCs w:val="0"/>
          <w:rtl/>
        </w:rPr>
      </w:pPr>
      <w:r w:rsidRPr="000F0B5B">
        <w:rPr>
          <w:rFonts w:cs="Arial" w:hint="cs"/>
          <w:b/>
          <w:bCs w:val="0"/>
          <w:rtl/>
        </w:rPr>
        <w:t xml:space="preserve"> لوگ اور جانور دونوں میں مائیکروبز ہوتے ہیں۔ مفید مائیکروبز جانوروں کی اچھی صت قائم رکھنے میں مدد کرسکتے ہیں، جبکہ مخصوص نقصان دہ مائیکروبز انہیں بیمار کر سکتے ہیں، جس طرح وہ لوگوں میں کر سکتے ہیں۔ جانوروں کو بھی مخصوص انفیکشنز لگ سکتے ہیں جو ان کی نسلوں تک محدود ہوتے ہیں، جیسے وائرل انفیکشن جو مہلک ہو سکتے ہیں، جیسے بلیوں میں فیلائن لیوکیمیا اور کتوں میں پاروووائرس۔</w:t>
      </w:r>
    </w:p>
    <w:p w14:paraId="419CC057" w14:textId="77777777" w:rsidR="00CE2568" w:rsidRPr="000F0B5B" w:rsidRDefault="00CE2568" w:rsidP="007D07F5">
      <w:pPr>
        <w:pStyle w:val="BodyText"/>
        <w:numPr>
          <w:ilvl w:val="0"/>
          <w:numId w:val="132"/>
        </w:numPr>
        <w:bidi/>
        <w:spacing w:before="240" w:line="264" w:lineRule="auto"/>
        <w:rPr>
          <w:rFonts w:cs="Arial"/>
          <w:b/>
          <w:bCs w:val="0"/>
          <w:rtl/>
        </w:rPr>
      </w:pPr>
      <w:r w:rsidRPr="000F0B5B">
        <w:rPr>
          <w:rFonts w:cs="Arial" w:hint="cs"/>
          <w:b/>
          <w:bCs w:val="0"/>
          <w:rtl/>
        </w:rPr>
        <w:t xml:space="preserve"> کچھ نقصان دہ مائیکروبز جانوروں سے انسانوں میں (جیسے بلیوں یا کتوں سے داد) اور اس کے برعکس، عموماً چھونے سے بھی پھیل سکتے ہیں۔ اسے پیدا ہونے سے روکنے کا بہترین طریقہ ہمارے ہاتھوں کو کثرت سے دھونا ہے۔</w:t>
      </w:r>
    </w:p>
    <w:p w14:paraId="358BA086" w14:textId="77777777" w:rsidR="00CE2568" w:rsidRPr="000F0B5B" w:rsidRDefault="00CE2568" w:rsidP="007D07F5">
      <w:pPr>
        <w:pStyle w:val="BodyText"/>
        <w:numPr>
          <w:ilvl w:val="0"/>
          <w:numId w:val="132"/>
        </w:numPr>
        <w:bidi/>
        <w:spacing w:before="240" w:line="264" w:lineRule="auto"/>
        <w:rPr>
          <w:rFonts w:cs="Arial"/>
          <w:b/>
          <w:bCs w:val="0"/>
          <w:rtl/>
        </w:rPr>
      </w:pPr>
      <w:r w:rsidRPr="000F0B5B">
        <w:rPr>
          <w:rFonts w:cs="Arial" w:hint="cs"/>
          <w:b/>
          <w:bCs w:val="0"/>
          <w:rtl/>
        </w:rPr>
        <w:t xml:space="preserve"> وضاحت کریں کہ پالتو جانوروں کو صحیح سے کھلانا، کرم کشی کرنا ضروری ہے، ان کے دانتوں اور بالوں کو باقاعدگی سے چیک کرنا چاہیے، اور مناسب پروڈکٹس کی مدد سے ان کی دھلائی ہونی چاہیے۔ پالتو جانوروں کے لیے ان کی اپنی وقف شدہ جگہ ہونی چاہیے اور ان کے بستر کی باقاعدگی سے جراثیم کشی ہونی چاہیے۔</w:t>
      </w:r>
    </w:p>
    <w:p w14:paraId="489A0321" w14:textId="49DAB0C6" w:rsidR="00CE2568" w:rsidRPr="000F0B5B" w:rsidRDefault="00CE2568" w:rsidP="007D07F5">
      <w:pPr>
        <w:pStyle w:val="BodyText"/>
        <w:numPr>
          <w:ilvl w:val="0"/>
          <w:numId w:val="132"/>
        </w:numPr>
        <w:bidi/>
        <w:spacing w:before="240" w:line="264" w:lineRule="auto"/>
        <w:rPr>
          <w:rFonts w:cs="Arial"/>
          <w:b/>
          <w:bCs w:val="0"/>
          <w:rtl/>
        </w:rPr>
      </w:pPr>
      <w:r w:rsidRPr="000F0B5B">
        <w:rPr>
          <w:rFonts w:cs="Arial" w:hint="cs"/>
          <w:b/>
          <w:bCs w:val="0"/>
          <w:rtl/>
        </w:rPr>
        <w:t>مخصوص شدید انفیکشن سے جانوروں کا تحفظ کرنے کے لیے ان کو ٹیکہ لگانے کی بھی ضرورت ہوتی ہے۔ ہر نسل کے لیے ٹیکہ کاری کا اپنا شیڈول ہوتا ہے۔ مثال کے طور پر، ریبیز کچھ ممالک میں غائب ہو گیا ہے جس کے لیے ہم ٹیکہ کاری کے شکر گزار ہیں، جس طرح انسانی آبادی میں چیچک غائب ہو گئی ہے۔ ہمارے پالتو جانور کے بیمار ہونے پر انہیں مویشی ڈاکٹر کے پاس لے جانا صروری ہے۔ مویشی ڈاکٹر مخصوص تیز رفتار ٹیسٹ کر کے مخصوص امراض کا پتہ لگا سکتا ہے۔ اگر مویشی ڈاکٹر ایسے جراثیمی انفیکشنز کی تشخیص کرتا ہے جس کے لیے اینٹی بایوٹکس کی ضرورت ہو تو، تجویز کردہ خوراک اور علاج کی مدت پر سختی سے عمل کرنا ضروری ہے۔ پچھلی بیماری کی بچی ہوئی اینٹی بایوٹکس ہرگز بھی استعمال نہ کی جائیں، انہیں واپس مویشی ڈاکٹر کے پاس یا فارماسسٹ کے پاس لے جایا جائے۔</w:t>
      </w:r>
    </w:p>
    <w:p w14:paraId="5776E9A5" w14:textId="5383C9BE" w:rsidR="00CE2568" w:rsidRPr="000F0B5B" w:rsidRDefault="00CE2568" w:rsidP="007D07F5">
      <w:pPr>
        <w:pStyle w:val="BodyText"/>
        <w:numPr>
          <w:ilvl w:val="0"/>
          <w:numId w:val="132"/>
        </w:numPr>
        <w:bidi/>
        <w:spacing w:before="240" w:line="264" w:lineRule="auto"/>
        <w:rPr>
          <w:rFonts w:cs="Arial"/>
          <w:b/>
          <w:bCs w:val="0"/>
          <w:rtl/>
        </w:rPr>
      </w:pPr>
      <w:r w:rsidRPr="000F0B5B">
        <w:rPr>
          <w:rFonts w:cs="Arial" w:hint="cs"/>
          <w:b/>
          <w:bCs w:val="0"/>
          <w:rtl/>
        </w:rPr>
        <w:t xml:space="preserve"> اینٹی بایوٹکس کے استعمال میں اسی اصول پر عمل ہوتا ہے جو انسانوں کے لیے ہے؛ اینٹی بایوٹکس صحیح سے استعمال نہیں کرنا جراثیمی مزاحمت کا سبب بن سکتا ہے لہذا اینٹی بایوٹکس کام نہیں کرت</w:t>
      </w:r>
      <w:r w:rsidR="003312EA">
        <w:rPr>
          <w:rFonts w:cs="Arial" w:hint="cs"/>
          <w:b/>
          <w:bCs w:val="0"/>
          <w:rtl/>
        </w:rPr>
        <w:t>ی</w:t>
      </w:r>
      <w:r w:rsidRPr="000F0B5B">
        <w:rPr>
          <w:rFonts w:cs="Arial" w:hint="cs"/>
          <w:b/>
          <w:bCs w:val="0"/>
          <w:rtl/>
        </w:rPr>
        <w:t xml:space="preserve"> ہیں۔ انسانوں اور جانوروں دونوں میں اینٹی بایوٹکس استعمال کرنے کے بعد، مزاحم جراثیم آنت میں افزائش پا سکتا ہے اور آسانی سے جانوروں سے انسانوں میں اور اس کے برعکس، اور بلا شبہ لوگوں کے بیچ پھیل سکتا ہے۔ مثال کے طور پر، </w:t>
      </w:r>
      <w:r w:rsidRPr="000F0B5B">
        <w:rPr>
          <w:rFonts w:cs="Arial"/>
        </w:rPr>
        <w:t>MRSP</w:t>
      </w:r>
      <w:r w:rsidRPr="000F0B5B">
        <w:rPr>
          <w:rFonts w:cs="Arial" w:hint="cs"/>
          <w:b/>
          <w:bCs w:val="0"/>
          <w:rtl/>
        </w:rPr>
        <w:t xml:space="preserve"> (میتھیسیلین- ریزسٹینٹ </w:t>
      </w:r>
      <w:r w:rsidRPr="000F0B5B">
        <w:rPr>
          <w:rFonts w:cs="Arial" w:hint="cs"/>
          <w:b/>
          <w:bCs w:val="0"/>
          <w:i/>
          <w:iCs/>
          <w:rtl/>
        </w:rPr>
        <w:t>اسٹیفائلوکوکس پیوڈینٹرمیڈیئس</w:t>
      </w:r>
      <w:r w:rsidRPr="000F0B5B">
        <w:rPr>
          <w:rFonts w:cs="Arial" w:hint="cs"/>
          <w:b/>
          <w:bCs w:val="0"/>
          <w:rtl/>
        </w:rPr>
        <w:t xml:space="preserve">، </w:t>
      </w:r>
      <w:r w:rsidR="00702FA1" w:rsidRPr="000F0B5B">
        <w:t xml:space="preserve">(Methicillin-Resistant </w:t>
      </w:r>
      <w:r w:rsidR="00702FA1" w:rsidRPr="000F0B5B">
        <w:rPr>
          <w:i/>
          <w:iCs/>
        </w:rPr>
        <w:t xml:space="preserve">Staphylococcus </w:t>
      </w:r>
      <w:proofErr w:type="spellStart"/>
      <w:r w:rsidR="00702FA1" w:rsidRPr="000F0B5B">
        <w:rPr>
          <w:i/>
          <w:iCs/>
        </w:rPr>
        <w:t>pseudintermedius</w:t>
      </w:r>
      <w:proofErr w:type="spellEnd"/>
      <w:r w:rsidR="00702FA1" w:rsidRPr="000F0B5B">
        <w:t>)</w:t>
      </w:r>
      <w:r w:rsidRPr="000F0B5B">
        <w:rPr>
          <w:rFonts w:cs="Arial" w:hint="cs"/>
          <w:b/>
          <w:bCs w:val="0"/>
          <w:rtl/>
        </w:rPr>
        <w:t xml:space="preserve"> انسانوں سے جانوروں میں پھیل سکتا ہے۔ 8. کلاس کے سامنے وضاحت کریں کہ وہ اپنے پالتو جانور میں انفیکشنز کو روکنے کا طریقہ سیکھنے والے ہیں۔</w:t>
      </w:r>
    </w:p>
    <w:p w14:paraId="07EE44EC" w14:textId="50E0A2F3" w:rsidR="00CE2568" w:rsidRPr="000F0B5B" w:rsidRDefault="00CE2568" w:rsidP="007D07F5">
      <w:pPr>
        <w:pStyle w:val="Heading2"/>
        <w:bidi/>
        <w:spacing w:line="264" w:lineRule="auto"/>
        <w:rPr>
          <w:rFonts w:cs="Arial"/>
          <w:b w:val="0"/>
          <w:bCs/>
          <w:sz w:val="40"/>
          <w:szCs w:val="40"/>
          <w:rtl/>
        </w:rPr>
      </w:pPr>
      <w:r w:rsidRPr="000F0B5B">
        <w:rPr>
          <w:rFonts w:cs="Arial" w:hint="cs"/>
          <w:b w:val="0"/>
          <w:bCs/>
          <w:sz w:val="40"/>
          <w:szCs w:val="40"/>
          <w:rtl/>
        </w:rPr>
        <w:t>سرگرمی</w:t>
      </w:r>
    </w:p>
    <w:p w14:paraId="5AD6CD60" w14:textId="77777777" w:rsidR="00CE2568" w:rsidRPr="000F0B5B" w:rsidRDefault="00CE2568" w:rsidP="007D07F5">
      <w:pPr>
        <w:pStyle w:val="Heading3"/>
        <w:bidi/>
        <w:spacing w:line="264" w:lineRule="auto"/>
        <w:rPr>
          <w:rFonts w:cs="Arial"/>
          <w:b w:val="0"/>
          <w:bCs/>
          <w:sz w:val="32"/>
          <w:szCs w:val="32"/>
          <w:rtl/>
        </w:rPr>
      </w:pPr>
      <w:r w:rsidRPr="000F0B5B">
        <w:rPr>
          <w:rFonts w:cs="Arial" w:hint="cs"/>
          <w:b w:val="0"/>
          <w:bCs/>
          <w:sz w:val="32"/>
          <w:szCs w:val="32"/>
          <w:rtl/>
        </w:rPr>
        <w:t>اصل سرگرمی: میموری گیم</w:t>
      </w:r>
    </w:p>
    <w:p w14:paraId="7D91CC30" w14:textId="77777777" w:rsidR="00CE2568" w:rsidRPr="000F0B5B" w:rsidRDefault="00CE2568" w:rsidP="007D07F5">
      <w:pPr>
        <w:bidi/>
        <w:spacing w:before="240" w:line="264" w:lineRule="auto"/>
        <w:rPr>
          <w:rFonts w:cs="Arial"/>
          <w:szCs w:val="24"/>
          <w:rtl/>
        </w:rPr>
      </w:pPr>
      <w:r w:rsidRPr="000F0B5B">
        <w:rPr>
          <w:rFonts w:cs="Arial" w:hint="cs"/>
          <w:szCs w:val="24"/>
          <w:rtl/>
        </w:rPr>
        <w:t xml:space="preserve"> یہ سرگرمی ایک میموری کارڈ گیم ہے جو انسان اور جانور کی صحت کے بیچ یکسانیتیں نمایاں کرتی ہے۔ ہر کارڈ (</w:t>
      </w:r>
      <w:r w:rsidRPr="000F0B5B">
        <w:rPr>
          <w:rFonts w:cs="Arial"/>
          <w:szCs w:val="24"/>
        </w:rPr>
        <w:t>SH1 a-d</w:t>
      </w:r>
      <w:r w:rsidRPr="000F0B5B">
        <w:rPr>
          <w:rFonts w:cs="Arial" w:hint="cs"/>
          <w:szCs w:val="24"/>
          <w:rtl/>
        </w:rPr>
        <w:t>) اپنے پالتو جانور کی دیکھ بھال کرتے وقت طلبہ کو سامنا ہونے والی صورتحال کو اور ان کی اپنی صحت سے متعلق ایک متوازی صورتحال کو ڈسپلے کرتا ہے۔</w:t>
      </w:r>
    </w:p>
    <w:p w14:paraId="5D53585A" w14:textId="54D824A2" w:rsidR="00CE2568" w:rsidRPr="000F0B5B" w:rsidRDefault="00CE2568" w:rsidP="007D07F5">
      <w:pPr>
        <w:pStyle w:val="Heading4"/>
        <w:bidi/>
        <w:spacing w:line="264" w:lineRule="auto"/>
        <w:rPr>
          <w:rFonts w:cs="Arial"/>
          <w:b w:val="0"/>
          <w:bCs/>
          <w:i/>
          <w:iCs w:val="0"/>
          <w:sz w:val="28"/>
          <w:szCs w:val="26"/>
          <w:rtl/>
        </w:rPr>
      </w:pPr>
      <w:r w:rsidRPr="000F0B5B">
        <w:rPr>
          <w:rFonts w:cs="Arial" w:hint="cs"/>
          <w:b w:val="0"/>
          <w:bCs/>
          <w:i/>
          <w:iCs w:val="0"/>
          <w:sz w:val="28"/>
          <w:szCs w:val="26"/>
          <w:rtl/>
        </w:rPr>
        <w:t>اصول</w:t>
      </w:r>
    </w:p>
    <w:p w14:paraId="61716BE8" w14:textId="64D68560" w:rsidR="00CE2568" w:rsidRPr="000F0B5B" w:rsidRDefault="00CE2568" w:rsidP="007D07F5">
      <w:pPr>
        <w:pStyle w:val="ListParagraph"/>
        <w:numPr>
          <w:ilvl w:val="0"/>
          <w:numId w:val="133"/>
        </w:numPr>
        <w:bidi/>
        <w:spacing w:before="240" w:after="120" w:line="264" w:lineRule="auto"/>
        <w:contextualSpacing w:val="0"/>
        <w:rPr>
          <w:rFonts w:cs="Arial"/>
          <w:i/>
          <w:iCs/>
          <w:sz w:val="26"/>
          <w:szCs w:val="24"/>
          <w:rtl/>
        </w:rPr>
      </w:pPr>
      <w:r w:rsidRPr="000F0B5B">
        <w:rPr>
          <w:rFonts w:cs="Arial" w:hint="cs"/>
          <w:sz w:val="26"/>
          <w:szCs w:val="24"/>
          <w:rtl/>
        </w:rPr>
        <w:t>دو کارڈوں، ایک انسانوں کی صحت کے لیے (نیلا) اور ایک جانوروں کی صحت کے لیے (ہرا) کا جوڑا ملایا جائے۔</w:t>
      </w:r>
    </w:p>
    <w:p w14:paraId="57457CBF" w14:textId="704010EF" w:rsidR="00CE2568" w:rsidRPr="000F0B5B" w:rsidRDefault="00CE2568" w:rsidP="007D07F5">
      <w:pPr>
        <w:pStyle w:val="ListParagraph"/>
        <w:numPr>
          <w:ilvl w:val="0"/>
          <w:numId w:val="133"/>
        </w:numPr>
        <w:bidi/>
        <w:spacing w:before="240" w:after="120" w:line="264" w:lineRule="auto"/>
        <w:contextualSpacing w:val="0"/>
        <w:rPr>
          <w:rFonts w:cs="Arial"/>
          <w:i/>
          <w:iCs/>
          <w:sz w:val="26"/>
          <w:szCs w:val="24"/>
          <w:rtl/>
        </w:rPr>
      </w:pPr>
      <w:r w:rsidRPr="000F0B5B">
        <w:rPr>
          <w:rFonts w:cs="Arial" w:hint="cs"/>
          <w:sz w:val="26"/>
          <w:szCs w:val="24"/>
          <w:rtl/>
        </w:rPr>
        <w:t>کلاس کو دو ٹیموں، ایک انسانوں کی صحت کے لیے (نیلا) اور دوسرا جانوروں کی صحت کے لیے (ہرا) میں تقسیم کریں۔</w:t>
      </w:r>
    </w:p>
    <w:p w14:paraId="1FCF8095" w14:textId="11F49D37" w:rsidR="00CE2568" w:rsidRPr="000F0B5B" w:rsidRDefault="00CE2568" w:rsidP="007D07F5">
      <w:pPr>
        <w:pStyle w:val="ListParagraph"/>
        <w:numPr>
          <w:ilvl w:val="0"/>
          <w:numId w:val="133"/>
        </w:numPr>
        <w:bidi/>
        <w:spacing w:before="240" w:after="120" w:line="264" w:lineRule="auto"/>
        <w:contextualSpacing w:val="0"/>
        <w:rPr>
          <w:rFonts w:cs="Arial"/>
          <w:i/>
          <w:iCs/>
          <w:sz w:val="26"/>
          <w:szCs w:val="24"/>
          <w:rtl/>
        </w:rPr>
      </w:pPr>
      <w:r w:rsidRPr="000F0B5B">
        <w:rPr>
          <w:rFonts w:cs="Arial" w:hint="cs"/>
          <w:sz w:val="26"/>
          <w:szCs w:val="24"/>
          <w:rtl/>
        </w:rPr>
        <w:t>کارڈوں کو ملا دیں اور ان کا رخ نیچے کر کے میز پر رکھیں۔</w:t>
      </w:r>
    </w:p>
    <w:p w14:paraId="76849BC2" w14:textId="6DCDF9CA" w:rsidR="00CE2568" w:rsidRPr="000F0B5B" w:rsidRDefault="00CE2568" w:rsidP="007D07F5">
      <w:pPr>
        <w:pStyle w:val="ListParagraph"/>
        <w:numPr>
          <w:ilvl w:val="0"/>
          <w:numId w:val="133"/>
        </w:numPr>
        <w:bidi/>
        <w:spacing w:before="160" w:after="100" w:line="264" w:lineRule="auto"/>
        <w:contextualSpacing w:val="0"/>
        <w:rPr>
          <w:rFonts w:cs="Arial"/>
          <w:i/>
          <w:iCs/>
          <w:sz w:val="26"/>
          <w:szCs w:val="24"/>
          <w:rtl/>
        </w:rPr>
      </w:pPr>
      <w:r w:rsidRPr="000F0B5B">
        <w:rPr>
          <w:rFonts w:cs="Arial" w:hint="cs"/>
          <w:sz w:val="26"/>
          <w:szCs w:val="24"/>
          <w:rtl/>
        </w:rPr>
        <w:lastRenderedPageBreak/>
        <w:t>باری باری سے، ہر ٹیم سے ایک کھلاڑی اپنی ٹیم کے رنگ کا ایک کارڈ اٹھائے، اسے کلاس کو دکھائے اور رخ نیچے کر کے اسے واپس وہیں رکھ دے جہاں یہ تھا۔</w:t>
      </w:r>
    </w:p>
    <w:p w14:paraId="58585431" w14:textId="772BFE76" w:rsidR="00CE2568" w:rsidRPr="000F0B5B" w:rsidRDefault="00CE2568" w:rsidP="007D07F5">
      <w:pPr>
        <w:pStyle w:val="ListParagraph"/>
        <w:numPr>
          <w:ilvl w:val="0"/>
          <w:numId w:val="133"/>
        </w:numPr>
        <w:bidi/>
        <w:spacing w:before="160" w:after="100" w:line="264" w:lineRule="auto"/>
        <w:contextualSpacing w:val="0"/>
        <w:rPr>
          <w:rFonts w:cs="Arial"/>
          <w:i/>
          <w:iCs/>
          <w:sz w:val="26"/>
          <w:szCs w:val="24"/>
          <w:rtl/>
        </w:rPr>
      </w:pPr>
      <w:r w:rsidRPr="000F0B5B">
        <w:rPr>
          <w:rFonts w:cs="Arial" w:hint="cs"/>
          <w:sz w:val="26"/>
          <w:szCs w:val="24"/>
          <w:rtl/>
        </w:rPr>
        <w:t>تمام کھلاڑی کارڈوں کی جگہ یاد کرنے کی کوشش کریں۔</w:t>
      </w:r>
    </w:p>
    <w:p w14:paraId="4FA2B93C" w14:textId="3D3A0DB0" w:rsidR="00CE2568" w:rsidRPr="000F0B5B" w:rsidRDefault="00CE2568" w:rsidP="007D07F5">
      <w:pPr>
        <w:pStyle w:val="ListParagraph"/>
        <w:numPr>
          <w:ilvl w:val="0"/>
          <w:numId w:val="133"/>
        </w:numPr>
        <w:bidi/>
        <w:spacing w:before="160" w:after="100" w:line="264" w:lineRule="auto"/>
        <w:contextualSpacing w:val="0"/>
        <w:rPr>
          <w:rFonts w:cs="Arial"/>
          <w:i/>
          <w:iCs/>
          <w:sz w:val="26"/>
          <w:szCs w:val="24"/>
          <w:rtl/>
        </w:rPr>
      </w:pPr>
      <w:r w:rsidRPr="000F0B5B">
        <w:rPr>
          <w:rFonts w:cs="Arial" w:hint="cs"/>
          <w:sz w:val="26"/>
          <w:szCs w:val="24"/>
          <w:rtl/>
        </w:rPr>
        <w:t>جب کھلاڑی یہ سوچے کہ اس نے کارڈ کے جوڑے کو یاد کر لیا ہے اور اس کے کھیلنے کی باری آتی ہے تو، وہ اس جوڑے کو رکھ سکتا/سکتی اور دوبارہ کھیل سکتا/سکتی ہے۔ ٹیم کو جوڑا لگائے گئے ہر کارڈ کے لیے ایک پوائنٹ ملتا ہے۔</w:t>
      </w:r>
    </w:p>
    <w:p w14:paraId="30A9200B" w14:textId="6AFE6A1F" w:rsidR="00CE2568" w:rsidRPr="000F0B5B" w:rsidRDefault="00CE2568" w:rsidP="007D07F5">
      <w:pPr>
        <w:pStyle w:val="ListParagraph"/>
        <w:numPr>
          <w:ilvl w:val="0"/>
          <w:numId w:val="133"/>
        </w:numPr>
        <w:bidi/>
        <w:spacing w:before="160" w:after="100" w:line="264" w:lineRule="auto"/>
        <w:contextualSpacing w:val="0"/>
        <w:rPr>
          <w:rFonts w:cs="Arial"/>
          <w:i/>
          <w:iCs/>
          <w:sz w:val="26"/>
          <w:szCs w:val="24"/>
          <w:rtl/>
        </w:rPr>
      </w:pPr>
      <w:r w:rsidRPr="000F0B5B">
        <w:rPr>
          <w:rFonts w:cs="Arial" w:hint="cs"/>
          <w:sz w:val="26"/>
          <w:szCs w:val="24"/>
          <w:rtl/>
        </w:rPr>
        <w:t>انتباہ۔ اگر کھلاڑی غلطی کرتا ہے تو، پھر ٹیم کو ان کارڈوں کی ایک جوڑی واپس کرنا ضروری ہے جو اس نے پہلے سے جیتی ہوئی ہے۔</w:t>
      </w:r>
    </w:p>
    <w:p w14:paraId="633F1964" w14:textId="79130D9E" w:rsidR="00CE2568" w:rsidRPr="000F0B5B" w:rsidRDefault="00CE2568" w:rsidP="007D07F5">
      <w:pPr>
        <w:pStyle w:val="ListParagraph"/>
        <w:numPr>
          <w:ilvl w:val="0"/>
          <w:numId w:val="133"/>
        </w:numPr>
        <w:bidi/>
        <w:spacing w:before="160" w:after="100" w:line="264" w:lineRule="auto"/>
        <w:contextualSpacing w:val="0"/>
        <w:rPr>
          <w:rFonts w:cs="Arial"/>
          <w:i/>
          <w:iCs/>
          <w:sz w:val="26"/>
          <w:szCs w:val="24"/>
          <w:rtl/>
        </w:rPr>
      </w:pPr>
      <w:r w:rsidRPr="000F0B5B">
        <w:rPr>
          <w:rFonts w:cs="Arial" w:hint="cs"/>
          <w:sz w:val="26"/>
          <w:szCs w:val="24"/>
          <w:rtl/>
        </w:rPr>
        <w:t>جانوروں کی صحت والے کارڈوں میں سے ایک کا انسانوں کی صحت (مجھے اپنے پالتو جانور کی کرم کشی کرنا ضروری ہے) سے کوئی جوڑ نہیں ہے۔ جس ٹیم کو یہ کارڈ ملے اسے جوڑا ملائے ہوئے کارڈ کی ایک جوڑی واپس کر دینا ضروری ہے۔</w:t>
      </w:r>
    </w:p>
    <w:p w14:paraId="06BDF18A" w14:textId="77777777" w:rsidR="00CE2568" w:rsidRPr="000F0B5B" w:rsidRDefault="00CE2568" w:rsidP="007D07F5">
      <w:pPr>
        <w:pStyle w:val="ListParagraph"/>
        <w:numPr>
          <w:ilvl w:val="0"/>
          <w:numId w:val="133"/>
        </w:numPr>
        <w:bidi/>
        <w:spacing w:before="240" w:after="120" w:line="264" w:lineRule="auto"/>
        <w:contextualSpacing w:val="0"/>
        <w:rPr>
          <w:rFonts w:cs="Arial"/>
          <w:i/>
          <w:iCs/>
          <w:sz w:val="26"/>
          <w:szCs w:val="24"/>
          <w:rtl/>
        </w:rPr>
      </w:pPr>
      <w:r w:rsidRPr="000F0B5B">
        <w:rPr>
          <w:rFonts w:cs="Arial" w:hint="cs"/>
          <w:sz w:val="26"/>
          <w:szCs w:val="24"/>
          <w:rtl/>
        </w:rPr>
        <w:t xml:space="preserve"> سب سے زیادہ مماثل جوڑیوں والی ٹیم فاتح ہے۔</w:t>
      </w:r>
    </w:p>
    <w:p w14:paraId="3FE7F74D" w14:textId="77777777" w:rsidR="00CE2568" w:rsidRPr="00882D12" w:rsidRDefault="00CE2568" w:rsidP="007D07F5">
      <w:pPr>
        <w:bidi/>
        <w:spacing w:before="140" w:after="80" w:line="288" w:lineRule="auto"/>
        <w:rPr>
          <w:rFonts w:cs="Arial"/>
          <w:i/>
          <w:iCs/>
        </w:rPr>
      </w:pPr>
    </w:p>
    <w:p w14:paraId="41071958" w14:textId="54E663CB" w:rsidR="00CE2568" w:rsidRPr="00095BAF" w:rsidRDefault="00CE2568" w:rsidP="007D07F5">
      <w:pPr>
        <w:pStyle w:val="Heading2"/>
        <w:bidi/>
        <w:spacing w:line="288" w:lineRule="auto"/>
        <w:rPr>
          <w:rFonts w:cs="Arial"/>
          <w:b w:val="0"/>
          <w:bCs/>
          <w:szCs w:val="36"/>
          <w:rtl/>
        </w:rPr>
      </w:pPr>
      <w:r w:rsidRPr="000F0B5B">
        <w:rPr>
          <w:rFonts w:cs="Arial" w:hint="cs"/>
          <w:b w:val="0"/>
          <w:bCs/>
          <w:sz w:val="40"/>
          <w:szCs w:val="40"/>
          <w:rtl/>
        </w:rPr>
        <w:t>مباحثہ</w:t>
      </w:r>
      <w:r w:rsidRPr="00095BAF">
        <w:rPr>
          <w:rFonts w:cs="Arial" w:hint="cs"/>
          <w:b w:val="0"/>
          <w:bCs/>
          <w:szCs w:val="36"/>
          <w:rtl/>
        </w:rPr>
        <w:tab/>
      </w:r>
    </w:p>
    <w:p w14:paraId="48640CAD" w14:textId="77777777" w:rsidR="00CE2568" w:rsidRPr="000F0B5B" w:rsidRDefault="00CE2568" w:rsidP="007D07F5">
      <w:pPr>
        <w:bidi/>
        <w:spacing w:before="140" w:after="80" w:line="288" w:lineRule="auto"/>
        <w:rPr>
          <w:rFonts w:cs="Arial"/>
          <w:sz w:val="26"/>
          <w:szCs w:val="24"/>
          <w:rtl/>
        </w:rPr>
      </w:pPr>
      <w:r w:rsidRPr="000F0B5B">
        <w:rPr>
          <w:rFonts w:cs="Arial" w:hint="cs"/>
          <w:sz w:val="26"/>
          <w:szCs w:val="24"/>
          <w:rtl/>
        </w:rPr>
        <w:t>درج ذیل سوالات پوچھ کر یقینی بنائیں کہ طلبہ نے انسانوں اور پالتو جانوروں کی صحت کے بیچ بہت ساری یکسانیتوں کو سمجھ لیا ہے:</w:t>
      </w:r>
    </w:p>
    <w:p w14:paraId="41471C2B" w14:textId="77777777" w:rsidR="00CE2568" w:rsidRPr="000F0B5B" w:rsidRDefault="00CE2568" w:rsidP="007D07F5">
      <w:pPr>
        <w:pStyle w:val="ListParagraph"/>
        <w:numPr>
          <w:ilvl w:val="0"/>
          <w:numId w:val="51"/>
        </w:numPr>
        <w:bidi/>
        <w:spacing w:before="240" w:after="120" w:line="288" w:lineRule="auto"/>
        <w:ind w:left="360"/>
        <w:contextualSpacing w:val="0"/>
        <w:rPr>
          <w:rFonts w:cs="Arial"/>
          <w:sz w:val="26"/>
          <w:szCs w:val="24"/>
          <w:rtl/>
        </w:rPr>
      </w:pPr>
      <w:r w:rsidRPr="000F0B5B">
        <w:rPr>
          <w:rFonts w:cs="Arial" w:hint="cs"/>
          <w:sz w:val="26"/>
          <w:szCs w:val="24"/>
          <w:rtl/>
        </w:rPr>
        <w:t>پالتو جانور کو اچھی صحت میں رکھنے کے لیے کیا کرنا ضروری ہے؟ جواب: یقینی طور پر اپنے جانور کی عمومی اور دانت کا حفظان صحت چیک کریں، اس کے آرام کرنے کی جگہیں صاف رکھیں اور اس کے بعد اپنے ہاتھوں کو صابن اور پانی سے دھونا یاد رکھیں، اپنے پالتو جانور کو صحیح سے کھانا کھلائیں اور باقاعدگی سے ان کی کرم کشی کریں، متعلقہ نسلوں کے لیے تجویز کردہ شیڈول کے مطابق جتنی جلدی ممکن ہو اپنے پالتو جانور کو ٹیکہ لگوائیں۔</w:t>
      </w:r>
    </w:p>
    <w:p w14:paraId="601076DC" w14:textId="77777777" w:rsidR="00CE2568" w:rsidRPr="000F0B5B" w:rsidRDefault="00CE2568" w:rsidP="007D07F5">
      <w:pPr>
        <w:pStyle w:val="ListParagraph"/>
        <w:numPr>
          <w:ilvl w:val="0"/>
          <w:numId w:val="51"/>
        </w:numPr>
        <w:bidi/>
        <w:spacing w:before="240" w:after="120" w:line="288" w:lineRule="auto"/>
        <w:ind w:left="360"/>
        <w:contextualSpacing w:val="0"/>
        <w:rPr>
          <w:rFonts w:cs="Arial"/>
          <w:sz w:val="26"/>
          <w:szCs w:val="24"/>
          <w:rtl/>
        </w:rPr>
      </w:pPr>
      <w:r w:rsidRPr="000F0B5B">
        <w:rPr>
          <w:rFonts w:cs="Arial" w:hint="cs"/>
          <w:sz w:val="26"/>
          <w:szCs w:val="24"/>
          <w:rtl/>
        </w:rPr>
        <w:t>اگر پالتو جانور بیمار ہو تو کیا کرنا ضروری ہے؟ جواب: اسے کسی مویشی ڈاکٹر کو دکھایا جائے۔ اگر مویشی ڈاکٹر اینٹی بایوٹکس تجویز کرتا ہے تو، نسخے پر عمل کرنے کو یقینی بنائیں اور پورا کورس دیں اگرچہ جانور جلدی سے صحت یاب معلوم پڑے</w:t>
      </w:r>
    </w:p>
    <w:p w14:paraId="72ACBC92" w14:textId="77777777" w:rsidR="00CE2568" w:rsidRPr="00882D12" w:rsidRDefault="00CE2568" w:rsidP="007D07F5">
      <w:pPr>
        <w:bidi/>
        <w:spacing w:before="140" w:after="80" w:line="288" w:lineRule="auto"/>
        <w:rPr>
          <w:rFonts w:cs="Arial"/>
          <w:i/>
          <w:iCs/>
        </w:rPr>
      </w:pPr>
    </w:p>
    <w:p w14:paraId="67CB2765" w14:textId="0F38750C" w:rsidR="00CE2568" w:rsidRPr="000F0B5B" w:rsidRDefault="00CE2568" w:rsidP="007D07F5">
      <w:pPr>
        <w:pStyle w:val="Heading2"/>
        <w:bidi/>
        <w:spacing w:line="288" w:lineRule="auto"/>
        <w:rPr>
          <w:rFonts w:cs="Arial"/>
          <w:b w:val="0"/>
          <w:bCs/>
          <w:sz w:val="40"/>
          <w:szCs w:val="40"/>
          <w:rtl/>
        </w:rPr>
      </w:pPr>
      <w:r w:rsidRPr="000F0B5B">
        <w:rPr>
          <w:rFonts w:cs="Arial" w:hint="cs"/>
          <w:b w:val="0"/>
          <w:bCs/>
          <w:sz w:val="40"/>
          <w:szCs w:val="40"/>
          <w:rtl/>
        </w:rPr>
        <w:t>توسیعی سرگرمیاں</w:t>
      </w:r>
    </w:p>
    <w:p w14:paraId="77B33F5B" w14:textId="5424B7F6" w:rsidR="00CE2568" w:rsidRPr="000F0B5B" w:rsidRDefault="00CE2568" w:rsidP="007D07F5">
      <w:pPr>
        <w:pStyle w:val="Heading3"/>
        <w:bidi/>
        <w:spacing w:line="288" w:lineRule="auto"/>
        <w:rPr>
          <w:rFonts w:cs="Arial"/>
          <w:b w:val="0"/>
          <w:bCs/>
          <w:sz w:val="32"/>
          <w:szCs w:val="32"/>
          <w:rtl/>
        </w:rPr>
      </w:pPr>
      <w:r w:rsidRPr="000F0B5B">
        <w:rPr>
          <w:rFonts w:cs="Arial" w:hint="cs"/>
          <w:b w:val="0"/>
          <w:bCs/>
          <w:sz w:val="32"/>
          <w:szCs w:val="32"/>
          <w:rtl/>
        </w:rPr>
        <w:t>جانور اور فارم کے حفظان صحت کا کوئز</w:t>
      </w:r>
    </w:p>
    <w:p w14:paraId="329274F4" w14:textId="7A551BA7" w:rsidR="00CE2568" w:rsidRPr="000F0B5B" w:rsidRDefault="00CE2568" w:rsidP="007D07F5">
      <w:pPr>
        <w:bidi/>
        <w:spacing w:before="120" w:after="240" w:line="288" w:lineRule="auto"/>
        <w:jc w:val="both"/>
        <w:rPr>
          <w:rFonts w:cs="Arial"/>
          <w:szCs w:val="24"/>
          <w:rtl/>
        </w:rPr>
      </w:pPr>
      <w:r w:rsidRPr="000F0B5B">
        <w:rPr>
          <w:rFonts w:cs="Arial" w:hint="cs"/>
          <w:szCs w:val="24"/>
          <w:rtl/>
        </w:rPr>
        <w:t xml:space="preserve">3 یا 4 طلبہ کے گروپ کو </w:t>
      </w:r>
      <w:r w:rsidRPr="000F0B5B">
        <w:rPr>
          <w:rFonts w:cs="Arial"/>
          <w:szCs w:val="24"/>
        </w:rPr>
        <w:t>SW1</w:t>
      </w:r>
      <w:r w:rsidRPr="000F0B5B">
        <w:rPr>
          <w:rFonts w:cs="Arial" w:hint="cs"/>
          <w:szCs w:val="24"/>
          <w:rtl/>
        </w:rPr>
        <w:t xml:space="preserve"> فراہم کریں۔ سب سے زیادہ پوائنٹ والی ٹیم </w:t>
      </w:r>
      <w:r w:rsidR="00D2047E">
        <w:rPr>
          <w:rFonts w:cs="Arial" w:hint="cs"/>
          <w:szCs w:val="24"/>
          <w:rtl/>
        </w:rPr>
        <w:t>جیتتی</w:t>
      </w:r>
      <w:r w:rsidRPr="000F0B5B">
        <w:rPr>
          <w:rFonts w:cs="Arial" w:hint="cs"/>
          <w:szCs w:val="24"/>
          <w:rtl/>
        </w:rPr>
        <w:t xml:space="preserve"> ہے۔ متبادل طور پر، سمجھ بوجھ کی پیمائش کرنے کے لیے سبق کے آغاز میں کوئز کو مکمل کیا جا سکتا ہے۔ جوابات </w:t>
      </w:r>
      <w:r w:rsidRPr="000F0B5B">
        <w:rPr>
          <w:rFonts w:cs="Arial"/>
          <w:szCs w:val="24"/>
        </w:rPr>
        <w:t>e-Bug</w:t>
      </w:r>
      <w:r w:rsidRPr="000F0B5B">
        <w:rPr>
          <w:rFonts w:cs="Arial" w:hint="cs"/>
          <w:szCs w:val="24"/>
          <w:rtl/>
        </w:rPr>
        <w:t xml:space="preserve"> کی ویب سائٹ پر دستیاب ہیں۔</w:t>
      </w:r>
    </w:p>
    <w:p w14:paraId="379D87E3" w14:textId="1FB231D5" w:rsidR="00CE2568" w:rsidRPr="000F0B5B" w:rsidRDefault="00CE2568" w:rsidP="007D07F5">
      <w:pPr>
        <w:pStyle w:val="Heading3"/>
        <w:bidi/>
        <w:spacing w:line="288" w:lineRule="auto"/>
        <w:rPr>
          <w:rFonts w:cs="Arial"/>
          <w:b w:val="0"/>
          <w:bCs/>
          <w:sz w:val="32"/>
          <w:szCs w:val="32"/>
          <w:rtl/>
        </w:rPr>
      </w:pPr>
      <w:r w:rsidRPr="000F0B5B">
        <w:rPr>
          <w:rFonts w:cs="Arial" w:hint="cs"/>
          <w:b w:val="0"/>
          <w:bCs/>
          <w:sz w:val="32"/>
          <w:szCs w:val="32"/>
          <w:rtl/>
        </w:rPr>
        <w:t>جانور کے پوسٹر کا ڈیزائن</w:t>
      </w:r>
    </w:p>
    <w:p w14:paraId="3172E1BD" w14:textId="122E8D93" w:rsidR="00CE2568" w:rsidRPr="000F0B5B" w:rsidRDefault="00CE2568" w:rsidP="007D07F5">
      <w:pPr>
        <w:bidi/>
        <w:spacing w:before="120" w:after="240" w:line="288" w:lineRule="auto"/>
        <w:jc w:val="both"/>
        <w:rPr>
          <w:rFonts w:cs="Arial"/>
          <w:szCs w:val="24"/>
          <w:rtl/>
        </w:rPr>
      </w:pPr>
      <w:r w:rsidRPr="000F0B5B">
        <w:rPr>
          <w:rFonts w:cs="Arial" w:hint="cs"/>
          <w:szCs w:val="24"/>
          <w:rtl/>
        </w:rPr>
        <w:t>طلبہ سے گروپ کے بطور ایک پوسٹر (ڈرائنگز، کولاج…) بنانے کو کہیں تاکہ انہیں انسانوں اور جانوروں کی صحت کے بیچ یکسانیتیں سمجھنے اور مناسب سلوگن تجویز کرنے میں مد د ملے۔ طلبہ کو یکساں صورتحال میں یعنی ٹیکہ موصول کرنے میں، اپنے پاس موجود جانور کو، یا اپنی پسند کے پالتو جانور کو شامل کرنا چاہیے۔</w:t>
      </w:r>
    </w:p>
    <w:p w14:paraId="1F4AD412" w14:textId="4A12CED9" w:rsidR="00CE2568" w:rsidRPr="00B27369" w:rsidRDefault="00CE2568" w:rsidP="007D07F5">
      <w:pPr>
        <w:pStyle w:val="Heading3"/>
        <w:bidi/>
        <w:spacing w:line="288" w:lineRule="auto"/>
        <w:rPr>
          <w:rFonts w:cs="Arial"/>
          <w:b w:val="0"/>
          <w:bCs/>
          <w:sz w:val="32"/>
          <w:szCs w:val="32"/>
          <w:rtl/>
        </w:rPr>
      </w:pPr>
      <w:r w:rsidRPr="00B27369">
        <w:rPr>
          <w:rFonts w:cs="Arial" w:hint="cs"/>
          <w:b w:val="0"/>
          <w:bCs/>
          <w:sz w:val="32"/>
          <w:szCs w:val="32"/>
          <w:rtl/>
        </w:rPr>
        <w:t>فارم پر پرلطف انٹریکٹو گیم</w:t>
      </w:r>
    </w:p>
    <w:p w14:paraId="39DF15A5" w14:textId="44B45669" w:rsidR="00CE2568" w:rsidRPr="00B27369" w:rsidRDefault="00CE2568" w:rsidP="007D07F5">
      <w:pPr>
        <w:bidi/>
        <w:spacing w:before="120" w:line="288" w:lineRule="auto"/>
        <w:jc w:val="both"/>
        <w:rPr>
          <w:rFonts w:cs="Arial"/>
          <w:szCs w:val="24"/>
          <w:rtl/>
        </w:rPr>
      </w:pPr>
      <w:r w:rsidRPr="00B27369">
        <w:rPr>
          <w:rFonts w:cs="Arial" w:hint="cs"/>
          <w:szCs w:val="24"/>
          <w:rtl/>
        </w:rPr>
        <w:t xml:space="preserve"> اس پرلطف گیم کے لیے </w:t>
      </w:r>
      <w:r w:rsidRPr="00B27369">
        <w:rPr>
          <w:rFonts w:cs="Arial"/>
          <w:szCs w:val="24"/>
        </w:rPr>
        <w:t>e-bug.eu</w:t>
      </w:r>
      <w:r w:rsidRPr="00B27369">
        <w:rPr>
          <w:rFonts w:cs="Arial" w:hint="cs"/>
          <w:szCs w:val="24"/>
          <w:rtl/>
        </w:rPr>
        <w:t xml:space="preserve"> ملاحظہ کریں جس کو فارم پر آمد کے ساتھ جوڑا جا سکتا ہے۔ طلبہ سے کہا جاتا ہے کہ آمد کے دوران چھوٹے وزیٹرز جو غلطیاں کر رہے ہیں ان کی نشاندہی کرنے اور ہر عمل ضرر کا سبب کیوں بن سکتا ہے اس کی وضاحت کریں۔</w:t>
      </w:r>
    </w:p>
    <w:p w14:paraId="3E4E311C" w14:textId="03EF0B2E" w:rsidR="00CE2568" w:rsidRPr="00B27369" w:rsidRDefault="00CE2568" w:rsidP="007D07F5">
      <w:pPr>
        <w:pStyle w:val="Heading2"/>
        <w:bidi/>
        <w:spacing w:line="288" w:lineRule="auto"/>
        <w:rPr>
          <w:rStyle w:val="Heading2Char"/>
          <w:rFonts w:cs="Arial"/>
          <w:b/>
          <w:bCs/>
          <w:sz w:val="40"/>
          <w:szCs w:val="40"/>
          <w:rtl/>
        </w:rPr>
      </w:pPr>
      <w:r w:rsidRPr="00B27369">
        <w:rPr>
          <w:rFonts w:cs="Arial" w:hint="cs"/>
          <w:b w:val="0"/>
          <w:bCs/>
          <w:sz w:val="40"/>
          <w:szCs w:val="40"/>
          <w:rtl/>
        </w:rPr>
        <w:lastRenderedPageBreak/>
        <w:t>آموزشی استحکام</w:t>
      </w:r>
    </w:p>
    <w:p w14:paraId="58BED4AA" w14:textId="77777777" w:rsidR="00CE2568" w:rsidRPr="00B27369" w:rsidRDefault="00CE2568" w:rsidP="007D07F5">
      <w:pPr>
        <w:bidi/>
        <w:spacing w:line="288" w:lineRule="auto"/>
        <w:rPr>
          <w:rFonts w:cs="Arial"/>
          <w:sz w:val="26"/>
          <w:szCs w:val="24"/>
          <w:rtl/>
        </w:rPr>
      </w:pPr>
      <w:r w:rsidRPr="00B27369">
        <w:rPr>
          <w:rFonts w:cs="Arial" w:hint="cs"/>
          <w:sz w:val="26"/>
          <w:szCs w:val="24"/>
          <w:rtl/>
        </w:rPr>
        <w:t>سبق کے آخر میں، کلاس سے پوچھیں کہ آیا وہ پالتو جانور کی دیکھ بھال کرنے کے مختلف طریقوں کا نام بتا سکتے ہیں: مثلاً:</w:t>
      </w:r>
    </w:p>
    <w:p w14:paraId="2BF16144" w14:textId="77777777" w:rsidR="00CE2568" w:rsidRPr="00B27369" w:rsidRDefault="00CE2568" w:rsidP="007D07F5">
      <w:pPr>
        <w:pStyle w:val="ListParagraph"/>
        <w:numPr>
          <w:ilvl w:val="0"/>
          <w:numId w:val="134"/>
        </w:numPr>
        <w:bidi/>
        <w:spacing w:after="120" w:line="288" w:lineRule="auto"/>
        <w:contextualSpacing w:val="0"/>
        <w:rPr>
          <w:rFonts w:cs="Arial"/>
          <w:sz w:val="26"/>
          <w:szCs w:val="24"/>
          <w:rtl/>
        </w:rPr>
      </w:pPr>
      <w:r w:rsidRPr="00B27369">
        <w:rPr>
          <w:rFonts w:cs="Arial" w:hint="cs"/>
          <w:sz w:val="26"/>
          <w:szCs w:val="24"/>
          <w:rtl/>
        </w:rPr>
        <w:t>یقینی طور پر پالتو جانور کی عمومی اور دانت کا حفظان صحت باقاعدگی سے چیک کرنا۔</w:t>
      </w:r>
    </w:p>
    <w:p w14:paraId="662D2992" w14:textId="77777777" w:rsidR="00CE2568" w:rsidRPr="00B27369" w:rsidRDefault="00CE2568" w:rsidP="007D07F5">
      <w:pPr>
        <w:pStyle w:val="ListParagraph"/>
        <w:numPr>
          <w:ilvl w:val="0"/>
          <w:numId w:val="134"/>
        </w:numPr>
        <w:bidi/>
        <w:spacing w:after="120" w:line="288" w:lineRule="auto"/>
        <w:contextualSpacing w:val="0"/>
        <w:rPr>
          <w:rFonts w:cs="Arial"/>
          <w:sz w:val="26"/>
          <w:szCs w:val="24"/>
          <w:rtl/>
        </w:rPr>
      </w:pPr>
      <w:r w:rsidRPr="00B27369">
        <w:rPr>
          <w:rFonts w:cs="Arial" w:hint="cs"/>
          <w:sz w:val="26"/>
          <w:szCs w:val="24"/>
          <w:rtl/>
        </w:rPr>
        <w:t xml:space="preserve"> اس کے آرام کرنے کی جگہیں صاف رکھنا اور اس کے بعد میرے ہاتھوں کو دھونا۔</w:t>
      </w:r>
    </w:p>
    <w:p w14:paraId="6DA0A4E5" w14:textId="77777777" w:rsidR="00CE2568" w:rsidRPr="00B27369" w:rsidRDefault="00CE2568" w:rsidP="007D07F5">
      <w:pPr>
        <w:pStyle w:val="ListParagraph"/>
        <w:numPr>
          <w:ilvl w:val="0"/>
          <w:numId w:val="134"/>
        </w:numPr>
        <w:bidi/>
        <w:spacing w:after="120" w:line="288" w:lineRule="auto"/>
        <w:contextualSpacing w:val="0"/>
        <w:rPr>
          <w:rFonts w:cs="Arial"/>
          <w:sz w:val="26"/>
          <w:szCs w:val="24"/>
          <w:rtl/>
        </w:rPr>
      </w:pPr>
      <w:r w:rsidRPr="00B27369">
        <w:rPr>
          <w:rFonts w:cs="Arial" w:hint="cs"/>
          <w:sz w:val="26"/>
          <w:szCs w:val="24"/>
          <w:rtl/>
        </w:rPr>
        <w:t xml:space="preserve"> پالتو جانور کو صحیح سے کھلانا اور کرم کشی کرنا۔</w:t>
      </w:r>
    </w:p>
    <w:p w14:paraId="46E2E3BF" w14:textId="77777777" w:rsidR="00CE2568" w:rsidRPr="00B27369" w:rsidRDefault="00CE2568" w:rsidP="007D07F5">
      <w:pPr>
        <w:pStyle w:val="ListParagraph"/>
        <w:numPr>
          <w:ilvl w:val="0"/>
          <w:numId w:val="134"/>
        </w:numPr>
        <w:bidi/>
        <w:spacing w:after="120" w:line="288" w:lineRule="auto"/>
        <w:contextualSpacing w:val="0"/>
        <w:rPr>
          <w:rFonts w:cs="Arial"/>
          <w:sz w:val="26"/>
          <w:szCs w:val="24"/>
          <w:rtl/>
        </w:rPr>
      </w:pPr>
      <w:r w:rsidRPr="00B27369">
        <w:rPr>
          <w:rFonts w:cs="Arial" w:hint="cs"/>
          <w:sz w:val="26"/>
          <w:szCs w:val="24"/>
          <w:rtl/>
        </w:rPr>
        <w:t xml:space="preserve"> پالتو جانور کو ٹیکہ لگوانے کے لیے مویشی ڈاکٹر کے پاس لے جانا۔</w:t>
      </w:r>
    </w:p>
    <w:p w14:paraId="79B68364" w14:textId="2911C416" w:rsidR="00154868" w:rsidRPr="00B27369" w:rsidRDefault="00CE2568" w:rsidP="007D07F5">
      <w:pPr>
        <w:pStyle w:val="ListParagraph"/>
        <w:numPr>
          <w:ilvl w:val="0"/>
          <w:numId w:val="134"/>
        </w:numPr>
        <w:bidi/>
        <w:spacing w:after="120" w:line="288" w:lineRule="auto"/>
        <w:contextualSpacing w:val="0"/>
        <w:rPr>
          <w:rFonts w:cs="Arial"/>
          <w:sz w:val="26"/>
          <w:szCs w:val="24"/>
          <w:rtl/>
        </w:rPr>
      </w:pPr>
      <w:r w:rsidRPr="00B27369">
        <w:rPr>
          <w:rFonts w:cs="Arial" w:hint="cs"/>
          <w:sz w:val="26"/>
          <w:szCs w:val="24"/>
          <w:rtl/>
        </w:rPr>
        <w:t xml:space="preserve"> اگر مویشی ڈاکٹر اینٹی بایوٹکس تجویز کرتا ہے تو، نسخے پر صحیح سے عمل کرنے کو یقینی بنائیں۔</w:t>
      </w:r>
    </w:p>
    <w:p w14:paraId="5F57096F" w14:textId="74B663CB" w:rsidR="00CE2568" w:rsidRPr="00882D12" w:rsidRDefault="00154868" w:rsidP="007D07F5">
      <w:pPr>
        <w:bidi/>
        <w:rPr>
          <w:rFonts w:cs="Arial"/>
          <w:rtl/>
        </w:rPr>
      </w:pPr>
      <w:r w:rsidRPr="00882D12">
        <w:rPr>
          <w:rFonts w:cs="Arial" w:hint="cs"/>
          <w:rtl/>
        </w:rPr>
        <w:br w:type="page"/>
      </w:r>
    </w:p>
    <w:p w14:paraId="69DB9554" w14:textId="0008B048" w:rsidR="00CE2568" w:rsidRPr="00882D12" w:rsidRDefault="00E11156" w:rsidP="007D07F5">
      <w:pPr>
        <w:pStyle w:val="ListParagraph"/>
        <w:bidi/>
        <w:rPr>
          <w:rFonts w:cs="Arial"/>
          <w:rtl/>
        </w:rPr>
      </w:pPr>
      <w:bookmarkStart w:id="59" w:name="_Hlk112322266"/>
      <w:r w:rsidRPr="00882D12">
        <w:rPr>
          <w:rFonts w:cs="Arial" w:hint="cs"/>
          <w:noProof/>
          <w:rtl/>
          <w:lang w:val="en-IN" w:eastAsia="en-IN" w:bidi="ar-SA"/>
        </w:rPr>
        <w:lastRenderedPageBreak/>
        <mc:AlternateContent>
          <mc:Choice Requires="wps">
            <w:drawing>
              <wp:inline distT="0" distB="0" distL="0" distR="0" wp14:anchorId="685F5FFE" wp14:editId="49499D12">
                <wp:extent cx="2681605" cy="382270"/>
                <wp:effectExtent l="0" t="0" r="0" b="0"/>
                <wp:docPr id="3794" name="TextBox 18" descr="SH1 - (a-d) Memory Game Handouts&#10;"/>
                <wp:cNvGraphicFramePr/>
                <a:graphic xmlns:a="http://schemas.openxmlformats.org/drawingml/2006/main">
                  <a:graphicData uri="http://schemas.microsoft.com/office/word/2010/wordprocessingShape">
                    <wps:wsp>
                      <wps:cNvSpPr txBox="1"/>
                      <wps:spPr>
                        <a:xfrm>
                          <a:off x="0" y="0"/>
                          <a:ext cx="2681605" cy="382270"/>
                        </a:xfrm>
                        <a:prstGeom prst="rect">
                          <a:avLst/>
                        </a:prstGeom>
                        <a:noFill/>
                      </wps:spPr>
                      <wps:txbx>
                        <w:txbxContent>
                          <w:p w14:paraId="582EA0EC" w14:textId="514BDF67" w:rsidR="00F96E51" w:rsidRPr="006D45F3" w:rsidRDefault="00F96E51" w:rsidP="00D609B8">
                            <w:pPr>
                              <w:pStyle w:val="Heading2"/>
                              <w:bidi/>
                              <w:rPr>
                                <w:b w:val="0"/>
                                <w:bCs/>
                                <w:sz w:val="40"/>
                                <w:szCs w:val="40"/>
                                <w:rtl/>
                              </w:rPr>
                            </w:pPr>
                            <w:r w:rsidRPr="006D45F3">
                              <w:rPr>
                                <w:sz w:val="40"/>
                                <w:szCs w:val="40"/>
                              </w:rPr>
                              <w:t>(a-d) - SH1</w:t>
                            </w:r>
                            <w:r w:rsidRPr="006D45F3">
                              <w:rPr>
                                <w:rFonts w:hint="cs"/>
                                <w:sz w:val="40"/>
                                <w:szCs w:val="40"/>
                                <w:rtl/>
                              </w:rPr>
                              <w:t xml:space="preserve"> </w:t>
                            </w:r>
                            <w:r w:rsidRPr="006D45F3">
                              <w:rPr>
                                <w:rFonts w:hint="cs"/>
                                <w:b w:val="0"/>
                                <w:bCs/>
                                <w:sz w:val="40"/>
                                <w:szCs w:val="40"/>
                                <w:rtl/>
                              </w:rPr>
                              <w:t>میموری گیم ہینڈ آؤٹس</w:t>
                            </w:r>
                          </w:p>
                        </w:txbxContent>
                      </wps:txbx>
                      <wps:bodyPr wrap="none" rtlCol="0">
                        <a:spAutoFit/>
                      </wps:bodyPr>
                    </wps:wsp>
                  </a:graphicData>
                </a:graphic>
              </wp:inline>
            </w:drawing>
          </mc:Choice>
          <mc:Fallback>
            <w:pict>
              <v:shape w14:anchorId="685F5FFE" id="_x0000_s1430" type="#_x0000_t202" alt="SH1 - (a-d) Memory Game Handouts&#10;" style="width:21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" filled="f" stroked="f">
                <v:textbox style="mso-fit-shape-to-text:t">
                  <w:txbxContent>
                    <w:p w14:paraId="582EA0EC" w14:textId="514BDF67" w:rsidR="00F96E51" w:rsidRPr="006D45F3" w:rsidRDefault="00F96E51" w:rsidP="00D609B8">
                      <w:pPr>
                        <w:pStyle w:val="Heading2"/>
                        <w:bidi/>
                        <w:rPr>
                          <w:b w:val="0"/>
                          <w:bCs/>
                          <w:sz w:val="40"/>
                          <w:szCs w:val="40"/>
                          <w:rtl/>
                        </w:rPr>
                      </w:pPr>
                      <w:r w:rsidRPr="006D45F3">
                        <w:rPr>
                          <w:sz w:val="40"/>
                          <w:szCs w:val="40"/>
                        </w:rPr>
                        <w:t>(a-d) - SH1</w:t>
                      </w:r>
                      <w:r w:rsidRPr="006D45F3">
                        <w:rPr>
                          <w:rFonts w:hint="cs"/>
                          <w:sz w:val="40"/>
                          <w:szCs w:val="40"/>
                          <w:rtl/>
                        </w:rPr>
                        <w:t xml:space="preserve"> </w:t>
                      </w:r>
                      <w:r w:rsidRPr="006D45F3">
                        <w:rPr>
                          <w:rFonts w:hint="cs"/>
                          <w:b w:val="0"/>
                          <w:bCs/>
                          <w:sz w:val="40"/>
                          <w:szCs w:val="40"/>
                          <w:rtl/>
                        </w:rPr>
                        <w:t>میموری گیم ہینڈ آؤٹس</w:t>
                      </w:r>
                    </w:p>
                  </w:txbxContent>
                </v:textbox>
                <w10:anchorlock/>
              </v:shape>
            </w:pict>
          </mc:Fallback>
        </mc:AlternateContent>
      </w:r>
    </w:p>
    <w:p w14:paraId="27FC970D" w14:textId="77777777" w:rsidR="00CE2568" w:rsidRPr="00882D12" w:rsidRDefault="00CE2568" w:rsidP="007D07F5">
      <w:pPr>
        <w:pStyle w:val="ListParagraph"/>
        <w:bidi/>
        <w:rPr>
          <w:rFonts w:cs="Arial"/>
        </w:rPr>
      </w:pPr>
    </w:p>
    <w:p w14:paraId="203B97E7" w14:textId="4F57C2F8" w:rsidR="00CE2568" w:rsidRPr="00882D12" w:rsidRDefault="00683321"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6DC6BA05" wp14:editId="281B9767">
                <wp:extent cx="2606038" cy="1904915"/>
                <wp:effectExtent l="26670" t="11430" r="31115" b="31115"/>
                <wp:docPr id="3795" name="Rectangle: Rounded Corners 37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013233" w14:textId="77777777" w:rsidR="00F96E51" w:rsidRPr="002F7B3B" w:rsidRDefault="00F96E51" w:rsidP="00683321">
                            <w:pPr>
                              <w:bidi/>
                              <w:jc w:val="center"/>
                              <w:rPr>
                                <w:sz w:val="52"/>
                                <w:szCs w:val="52"/>
                                <w:rtl/>
                              </w:rPr>
                            </w:pPr>
                            <w:r w:rsidRPr="002F7B3B">
                              <w:rPr>
                                <w:rFonts w:hint="cs"/>
                                <w:color w:val="000000" w:themeColor="text1"/>
                                <w:sz w:val="52"/>
                                <w:szCs w:val="52"/>
                                <w:rtl/>
                              </w:rPr>
                              <w:t xml:space="preserve">میں </w:t>
                            </w:r>
                            <w:r w:rsidRPr="002F7B3B">
                              <w:rPr>
                                <w:rFonts w:hint="cs"/>
                                <w:color w:val="000000" w:themeColor="text1"/>
                                <w:sz w:val="52"/>
                                <w:szCs w:val="52"/>
                                <w:rtl/>
                              </w:rPr>
                              <w:t>نے رہنمائی کے مطابق ٹیکہ لگوایا</w:t>
                            </w:r>
                          </w:p>
                        </w:txbxContent>
                      </wps:txbx>
                      <wps:bodyPr rtlCol="0" anchor="ctr"/>
                    </wps:wsp>
                  </a:graphicData>
                </a:graphic>
              </wp:inline>
            </w:drawing>
          </mc:Choice>
          <mc:Fallback>
            <w:pict>
              <v:roundrect w14:anchorId="6DC6BA05" id="Rectangle: Rounded Corners 3795" o:spid="_x0000_s143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HsifyMeAgAAfgQAAA4AAAAAAAAAAAAAAAAALgIAAGRycy9lMm9Eb2MueG1sUEsBAi0A&#10;FAAGAAgAAAAhAMHIcBrbAAAABQEAAA8AAAAAAAAAAAAAAAAAeAQAAGRycy9kb3ducmV2LnhtbFBL&#10;BQYAAAAABAAEAPMAAACABQAAAAA=&#10;" filled="f" strokecolor="#2863a4" strokeweight="4.5pt">
                <v:stroke joinstyle="miter"/>
                <v:textbox>
                  <w:txbxContent>
                    <w:p w14:paraId="5C013233" w14:textId="77777777" w:rsidR="00F96E51" w:rsidRPr="002F7B3B" w:rsidRDefault="00F96E51" w:rsidP="00683321">
                      <w:pPr>
                        <w:bidi/>
                        <w:jc w:val="center"/>
                        <w:rPr>
                          <w:sz w:val="52"/>
                          <w:szCs w:val="52"/>
                          <w:rtl/>
                        </w:rPr>
                      </w:pPr>
                      <w:r w:rsidRPr="002F7B3B">
                        <w:rPr>
                          <w:rFonts w:hint="cs"/>
                          <w:color w:val="000000" w:themeColor="text1"/>
                          <w:sz w:val="52"/>
                          <w:szCs w:val="52"/>
                          <w:rtl/>
                        </w:rPr>
                        <w:t xml:space="preserve">میں </w:t>
                      </w:r>
                      <w:r w:rsidRPr="002F7B3B">
                        <w:rPr>
                          <w:rFonts w:hint="cs"/>
                          <w:color w:val="000000" w:themeColor="text1"/>
                          <w:sz w:val="52"/>
                          <w:szCs w:val="52"/>
                          <w:rtl/>
                        </w:rPr>
                        <w:t>نے رہنمائی کے مطابق ٹیکہ لگوایا</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54837B21" wp14:editId="458C186B">
                <wp:extent cx="2606038" cy="1904915"/>
                <wp:effectExtent l="26670" t="11430" r="31115" b="31115"/>
                <wp:docPr id="3796" name="Rectangle: Rounded Corners 37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CFCAE8" w14:textId="77777777" w:rsidR="00F96E51" w:rsidRPr="002F7B3B" w:rsidRDefault="00F96E51" w:rsidP="00683321">
                            <w:pPr>
                              <w:bidi/>
                              <w:jc w:val="center"/>
                              <w:rPr>
                                <w:sz w:val="40"/>
                                <w:szCs w:val="40"/>
                                <w:rtl/>
                              </w:rPr>
                            </w:pPr>
                            <w:r w:rsidRPr="002F7B3B">
                              <w:rPr>
                                <w:rFonts w:hint="cs"/>
                                <w:color w:val="000000" w:themeColor="text1"/>
                                <w:sz w:val="40"/>
                                <w:szCs w:val="40"/>
                                <w:rtl/>
                              </w:rPr>
                              <w:t xml:space="preserve">میں </w:t>
                            </w:r>
                            <w:r w:rsidRPr="002F7B3B">
                              <w:rPr>
                                <w:rFonts w:hint="cs"/>
                                <w:color w:val="000000" w:themeColor="text1"/>
                                <w:sz w:val="40"/>
                                <w:szCs w:val="40"/>
                                <w:rtl/>
                              </w:rPr>
                              <w:t>اپنے ہاتھوں کو دن کے اوقات میں کثرت سے صابن اور پانی سے دھوتا ہوں</w:t>
                            </w:r>
                          </w:p>
                        </w:txbxContent>
                      </wps:txbx>
                      <wps:bodyPr rtlCol="0" anchor="ctr"/>
                    </wps:wsp>
                  </a:graphicData>
                </a:graphic>
              </wp:inline>
            </w:drawing>
          </mc:Choice>
          <mc:Fallback>
            <w:pict>
              <v:roundrect w14:anchorId="54837B21" id="Rectangle: Rounded Corners 3796" o:spid="_x0000_s1432"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F9/FrYeAgAAfgQAAA4AAAAAAAAAAAAAAAAALgIAAGRycy9lMm9Eb2MueG1sUEsBAi0A&#10;FAAGAAgAAAAhAMHIcBrbAAAABQEAAA8AAAAAAAAAAAAAAAAAeAQAAGRycy9kb3ducmV2LnhtbFBL&#10;BQYAAAAABAAEAPMAAACABQAAAAA=&#10;" filled="f" strokecolor="#2863a4" strokeweight="4.5pt">
                <v:stroke joinstyle="miter"/>
                <v:textbox>
                  <w:txbxContent>
                    <w:p w14:paraId="64CFCAE8" w14:textId="77777777" w:rsidR="00F96E51" w:rsidRPr="002F7B3B" w:rsidRDefault="00F96E51" w:rsidP="00683321">
                      <w:pPr>
                        <w:bidi/>
                        <w:jc w:val="center"/>
                        <w:rPr>
                          <w:sz w:val="40"/>
                          <w:szCs w:val="40"/>
                          <w:rtl/>
                        </w:rPr>
                      </w:pPr>
                      <w:r w:rsidRPr="002F7B3B">
                        <w:rPr>
                          <w:rFonts w:hint="cs"/>
                          <w:color w:val="000000" w:themeColor="text1"/>
                          <w:sz w:val="40"/>
                          <w:szCs w:val="40"/>
                          <w:rtl/>
                        </w:rPr>
                        <w:t xml:space="preserve">میں </w:t>
                      </w:r>
                      <w:r w:rsidRPr="002F7B3B">
                        <w:rPr>
                          <w:rFonts w:hint="cs"/>
                          <w:color w:val="000000" w:themeColor="text1"/>
                          <w:sz w:val="40"/>
                          <w:szCs w:val="40"/>
                          <w:rtl/>
                        </w:rPr>
                        <w:t>اپنے ہاتھوں کو دن کے اوقات میں کثرت سے صابن اور پانی سے دھوتا ہوں</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74DF8340" wp14:editId="2A919E15">
                <wp:extent cx="2606038" cy="1904915"/>
                <wp:effectExtent l="26670" t="11430" r="31115" b="31115"/>
                <wp:docPr id="3797" name="Rectangle: Rounded Corners 37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71019E" w14:textId="77777777" w:rsidR="00F96E51" w:rsidRPr="002F7B3B" w:rsidRDefault="00F96E51" w:rsidP="00683321">
                            <w:pPr>
                              <w:bidi/>
                              <w:jc w:val="center"/>
                              <w:rPr>
                                <w:sz w:val="40"/>
                                <w:szCs w:val="40"/>
                                <w:rtl/>
                              </w:rPr>
                            </w:pPr>
                            <w:r w:rsidRPr="002F7B3B">
                              <w:rPr>
                                <w:rFonts w:hint="cs"/>
                                <w:color w:val="000000" w:themeColor="text1"/>
                                <w:sz w:val="40"/>
                                <w:szCs w:val="40"/>
                                <w:rtl/>
                              </w:rPr>
                              <w:t xml:space="preserve">میری </w:t>
                            </w:r>
                            <w:r w:rsidRPr="002F7B3B">
                              <w:rPr>
                                <w:rFonts w:hint="cs"/>
                                <w:color w:val="000000" w:themeColor="text1"/>
                                <w:sz w:val="40"/>
                                <w:szCs w:val="40"/>
                                <w:rtl/>
                              </w:rPr>
                              <w:t>انہضامی نالی میں مفید مائیکروبز ہیں جو مجھے صحت مند رکھنے میں مدد کرتے ہیں</w:t>
                            </w:r>
                          </w:p>
                        </w:txbxContent>
                      </wps:txbx>
                      <wps:bodyPr rtlCol="0" anchor="ctr"/>
                    </wps:wsp>
                  </a:graphicData>
                </a:graphic>
              </wp:inline>
            </w:drawing>
          </mc:Choice>
          <mc:Fallback>
            <w:pict>
              <v:roundrect w14:anchorId="74DF8340" id="Rectangle: Rounded Corners 3797" o:spid="_x0000_s143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IUZLNIeAgAAfgQAAA4AAAAAAAAAAAAAAAAALgIAAGRycy9lMm9Eb2MueG1sUEsBAi0A&#10;FAAGAAgAAAAhAMHIcBrbAAAABQEAAA8AAAAAAAAAAAAAAAAAeAQAAGRycy9kb3ducmV2LnhtbFBL&#10;BQYAAAAABAAEAPMAAACABQAAAAA=&#10;" filled="f" strokecolor="#2863a4" strokeweight="4.5pt">
                <v:stroke joinstyle="miter"/>
                <v:textbox>
                  <w:txbxContent>
                    <w:p w14:paraId="0971019E" w14:textId="77777777" w:rsidR="00F96E51" w:rsidRPr="002F7B3B" w:rsidRDefault="00F96E51" w:rsidP="00683321">
                      <w:pPr>
                        <w:bidi/>
                        <w:jc w:val="center"/>
                        <w:rPr>
                          <w:sz w:val="40"/>
                          <w:szCs w:val="40"/>
                          <w:rtl/>
                        </w:rPr>
                      </w:pPr>
                      <w:r w:rsidRPr="002F7B3B">
                        <w:rPr>
                          <w:rFonts w:hint="cs"/>
                          <w:color w:val="000000" w:themeColor="text1"/>
                          <w:sz w:val="40"/>
                          <w:szCs w:val="40"/>
                          <w:rtl/>
                        </w:rPr>
                        <w:t xml:space="preserve">میری </w:t>
                      </w:r>
                      <w:r w:rsidRPr="002F7B3B">
                        <w:rPr>
                          <w:rFonts w:hint="cs"/>
                          <w:color w:val="000000" w:themeColor="text1"/>
                          <w:sz w:val="40"/>
                          <w:szCs w:val="40"/>
                          <w:rtl/>
                        </w:rPr>
                        <w:t>انہضامی نالی میں مفید مائیکروبز ہیں جو مجھے صحت مند رکھنے میں مدد کرتے ہیں</w:t>
                      </w:r>
                    </w:p>
                  </w:txbxContent>
                </v:textbox>
                <w10:anchorlock/>
              </v:roundrect>
            </w:pict>
          </mc:Fallback>
        </mc:AlternateContent>
      </w:r>
    </w:p>
    <w:p w14:paraId="293F4C04" w14:textId="77777777" w:rsidR="00CE2568" w:rsidRPr="00882D12" w:rsidRDefault="00CE2568" w:rsidP="007D07F5">
      <w:pPr>
        <w:pStyle w:val="ListParagraph"/>
        <w:bidi/>
        <w:rPr>
          <w:rFonts w:cs="Arial"/>
        </w:rPr>
      </w:pPr>
    </w:p>
    <w:p w14:paraId="7C53F9C9" w14:textId="55676937" w:rsidR="00CE2568" w:rsidRPr="00882D12" w:rsidRDefault="00683321"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19E8D239" wp14:editId="2F6A63F8">
                <wp:extent cx="2606038" cy="1904915"/>
                <wp:effectExtent l="26670" t="11430" r="31115" b="31115"/>
                <wp:docPr id="3798" name="Rectangle: Rounded Corners 37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FF33C5" w14:textId="77777777" w:rsidR="00F96E51" w:rsidRPr="002F7B3B" w:rsidRDefault="00F96E51" w:rsidP="00683321">
                            <w:pPr>
                              <w:bidi/>
                              <w:jc w:val="center"/>
                              <w:rPr>
                                <w:sz w:val="52"/>
                                <w:szCs w:val="52"/>
                                <w:rtl/>
                              </w:rPr>
                            </w:pPr>
                            <w:r w:rsidRPr="002F7B3B">
                              <w:rPr>
                                <w:rFonts w:hint="cs"/>
                                <w:color w:val="000000" w:themeColor="text1"/>
                                <w:sz w:val="52"/>
                                <w:szCs w:val="52"/>
                                <w:rtl/>
                              </w:rPr>
                              <w:t xml:space="preserve">میرے </w:t>
                            </w:r>
                            <w:r w:rsidRPr="002F7B3B">
                              <w:rPr>
                                <w:rFonts w:hint="cs"/>
                                <w:color w:val="000000" w:themeColor="text1"/>
                                <w:sz w:val="52"/>
                                <w:szCs w:val="52"/>
                                <w:rtl/>
                              </w:rPr>
                              <w:t>پاس ٹیکہ کاری کا ریکارڈ ہے</w:t>
                            </w:r>
                          </w:p>
                        </w:txbxContent>
                      </wps:txbx>
                      <wps:bodyPr rtlCol="0" anchor="ctr"/>
                    </wps:wsp>
                  </a:graphicData>
                </a:graphic>
              </wp:inline>
            </w:drawing>
          </mc:Choice>
          <mc:Fallback>
            <w:pict>
              <v:roundrect w14:anchorId="19E8D239" id="Rectangle: Rounded Corners 3798" o:spid="_x0000_s143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OuyYn4eAgAAfgQAAA4AAAAAAAAAAAAAAAAALgIAAGRycy9lMm9Eb2MueG1sUEsBAi0A&#10;FAAGAAgAAAAhAMHIcBrbAAAABQEAAA8AAAAAAAAAAAAAAAAAeAQAAGRycy9kb3ducmV2LnhtbFBL&#10;BQYAAAAABAAEAPMAAACABQAAAAA=&#10;" filled="f" strokecolor="#2863a4" strokeweight="4.5pt">
                <v:stroke joinstyle="miter"/>
                <v:textbox>
                  <w:txbxContent>
                    <w:p w14:paraId="58FF33C5" w14:textId="77777777" w:rsidR="00F96E51" w:rsidRPr="002F7B3B" w:rsidRDefault="00F96E51" w:rsidP="00683321">
                      <w:pPr>
                        <w:bidi/>
                        <w:jc w:val="center"/>
                        <w:rPr>
                          <w:sz w:val="52"/>
                          <w:szCs w:val="52"/>
                          <w:rtl/>
                        </w:rPr>
                      </w:pPr>
                      <w:r w:rsidRPr="002F7B3B">
                        <w:rPr>
                          <w:rFonts w:hint="cs"/>
                          <w:color w:val="000000" w:themeColor="text1"/>
                          <w:sz w:val="52"/>
                          <w:szCs w:val="52"/>
                          <w:rtl/>
                        </w:rPr>
                        <w:t xml:space="preserve">میرے </w:t>
                      </w:r>
                      <w:r w:rsidRPr="002F7B3B">
                        <w:rPr>
                          <w:rFonts w:hint="cs"/>
                          <w:color w:val="000000" w:themeColor="text1"/>
                          <w:sz w:val="52"/>
                          <w:szCs w:val="52"/>
                          <w:rtl/>
                        </w:rPr>
                        <w:t>پاس ٹیکہ کاری کا ریکارڈ ہے</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7ACFACFE" wp14:editId="1F8A00DB">
                <wp:extent cx="2606038" cy="1904915"/>
                <wp:effectExtent l="26670" t="11430" r="31115" b="31115"/>
                <wp:docPr id="3799" name="Rectangle: Rounded Corners 37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BB0970" w14:textId="77777777" w:rsidR="00F96E51" w:rsidRPr="002F7B3B" w:rsidRDefault="00F96E51" w:rsidP="00683321">
                            <w:pPr>
                              <w:bidi/>
                              <w:jc w:val="center"/>
                              <w:rPr>
                                <w:sz w:val="40"/>
                                <w:szCs w:val="40"/>
                                <w:rtl/>
                              </w:rPr>
                            </w:pPr>
                            <w:r w:rsidRPr="002F7B3B">
                              <w:rPr>
                                <w:rFonts w:hint="cs"/>
                                <w:color w:val="000000" w:themeColor="text1"/>
                                <w:sz w:val="40"/>
                                <w:szCs w:val="40"/>
                                <w:rtl/>
                              </w:rPr>
                              <w:t xml:space="preserve">میرا </w:t>
                            </w:r>
                            <w:r w:rsidRPr="002F7B3B">
                              <w:rPr>
                                <w:rFonts w:hint="cs"/>
                                <w:color w:val="000000" w:themeColor="text1"/>
                                <w:sz w:val="40"/>
                                <w:szCs w:val="40"/>
                                <w:rtl/>
                              </w:rPr>
                              <w:t>نظام مامونیت بیشتر عمومی انفیکشنز سے لڑتا ہے</w:t>
                            </w:r>
                          </w:p>
                        </w:txbxContent>
                      </wps:txbx>
                      <wps:bodyPr rtlCol="0" anchor="ctr"/>
                    </wps:wsp>
                  </a:graphicData>
                </a:graphic>
              </wp:inline>
            </w:drawing>
          </mc:Choice>
          <mc:Fallback>
            <w:pict>
              <v:roundrect w14:anchorId="7ACFACFE" id="Rectangle: Rounded Corners 3799" o:spid="_x0000_s1435"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DHUWBoeAgAAfgQAAA4AAAAAAAAAAAAAAAAALgIAAGRycy9lMm9Eb2MueG1sUEsBAi0A&#10;FAAGAAgAAAAhAMHIcBrbAAAABQEAAA8AAAAAAAAAAAAAAAAAeAQAAGRycy9kb3ducmV2LnhtbFBL&#10;BQYAAAAABAAEAPMAAACABQAAAAA=&#10;" filled="f" strokecolor="#2863a4" strokeweight="4.5pt">
                <v:stroke joinstyle="miter"/>
                <v:textbox>
                  <w:txbxContent>
                    <w:p w14:paraId="1DBB0970" w14:textId="77777777" w:rsidR="00F96E51" w:rsidRPr="002F7B3B" w:rsidRDefault="00F96E51" w:rsidP="00683321">
                      <w:pPr>
                        <w:bidi/>
                        <w:jc w:val="center"/>
                        <w:rPr>
                          <w:sz w:val="40"/>
                          <w:szCs w:val="40"/>
                          <w:rtl/>
                        </w:rPr>
                      </w:pPr>
                      <w:r w:rsidRPr="002F7B3B">
                        <w:rPr>
                          <w:rFonts w:hint="cs"/>
                          <w:color w:val="000000" w:themeColor="text1"/>
                          <w:sz w:val="40"/>
                          <w:szCs w:val="40"/>
                          <w:rtl/>
                        </w:rPr>
                        <w:t xml:space="preserve">میرا </w:t>
                      </w:r>
                      <w:r w:rsidRPr="002F7B3B">
                        <w:rPr>
                          <w:rFonts w:hint="cs"/>
                          <w:color w:val="000000" w:themeColor="text1"/>
                          <w:sz w:val="40"/>
                          <w:szCs w:val="40"/>
                          <w:rtl/>
                        </w:rPr>
                        <w:t>نظام مامونیت بیشتر عمومی انفیکشنز سے لڑتا ہے</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7B3C3BD8" wp14:editId="0C4F8A48">
                <wp:extent cx="2606038" cy="1904915"/>
                <wp:effectExtent l="26670" t="11430" r="31115" b="31115"/>
                <wp:docPr id="3800" name="Rectangle: Rounded Corners 38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8B707E" w14:textId="77777777" w:rsidR="00F96E51" w:rsidRPr="002F7B3B" w:rsidRDefault="00F96E51" w:rsidP="00683321">
                            <w:pPr>
                              <w:bidi/>
                              <w:jc w:val="center"/>
                              <w:rPr>
                                <w:sz w:val="40"/>
                                <w:szCs w:val="40"/>
                                <w:rtl/>
                              </w:rPr>
                            </w:pPr>
                            <w:r w:rsidRPr="002F7B3B">
                              <w:rPr>
                                <w:rFonts w:hint="cs"/>
                                <w:color w:val="000000" w:themeColor="text1"/>
                                <w:sz w:val="40"/>
                                <w:szCs w:val="40"/>
                                <w:rtl/>
                              </w:rPr>
                              <w:t xml:space="preserve">جب </w:t>
                            </w:r>
                            <w:r w:rsidRPr="002F7B3B">
                              <w:rPr>
                                <w:rFonts w:hint="cs"/>
                                <w:color w:val="000000" w:themeColor="text1"/>
                                <w:sz w:val="40"/>
                                <w:szCs w:val="40"/>
                                <w:rtl/>
                              </w:rPr>
                              <w:t>میں جنگل میں سیر کرتا ہوں تو، میں جوؤں کے مدنظر اپنی جلد اور اپنے بالوں کو چیک کرتا ہوں</w:t>
                            </w:r>
                          </w:p>
                        </w:txbxContent>
                      </wps:txbx>
                      <wps:bodyPr rtlCol="0" anchor="ctr"/>
                    </wps:wsp>
                  </a:graphicData>
                </a:graphic>
              </wp:inline>
            </w:drawing>
          </mc:Choice>
          <mc:Fallback>
            <w:pict>
              <v:roundrect w14:anchorId="7B3C3BD8" id="Rectangle: Rounded Corners 3800" o:spid="_x0000_s143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Hbijv0eAgAAfgQAAA4AAAAAAAAAAAAAAAAALgIAAGRycy9lMm9Eb2MueG1sUEsBAi0A&#10;FAAGAAgAAAAhAMHIcBrbAAAABQEAAA8AAAAAAAAAAAAAAAAAeAQAAGRycy9kb3ducmV2LnhtbFBL&#10;BQYAAAAABAAEAPMAAACABQAAAAA=&#10;" filled="f" strokecolor="#2863a4" strokeweight="4.5pt">
                <v:stroke joinstyle="miter"/>
                <v:textbox>
                  <w:txbxContent>
                    <w:p w14:paraId="598B707E" w14:textId="77777777" w:rsidR="00F96E51" w:rsidRPr="002F7B3B" w:rsidRDefault="00F96E51" w:rsidP="00683321">
                      <w:pPr>
                        <w:bidi/>
                        <w:jc w:val="center"/>
                        <w:rPr>
                          <w:sz w:val="40"/>
                          <w:szCs w:val="40"/>
                          <w:rtl/>
                        </w:rPr>
                      </w:pPr>
                      <w:r w:rsidRPr="002F7B3B">
                        <w:rPr>
                          <w:rFonts w:hint="cs"/>
                          <w:color w:val="000000" w:themeColor="text1"/>
                          <w:sz w:val="40"/>
                          <w:szCs w:val="40"/>
                          <w:rtl/>
                        </w:rPr>
                        <w:t xml:space="preserve">جب </w:t>
                      </w:r>
                      <w:r w:rsidRPr="002F7B3B">
                        <w:rPr>
                          <w:rFonts w:hint="cs"/>
                          <w:color w:val="000000" w:themeColor="text1"/>
                          <w:sz w:val="40"/>
                          <w:szCs w:val="40"/>
                          <w:rtl/>
                        </w:rPr>
                        <w:t>میں جنگل میں سیر کرتا ہوں تو، میں جوؤں کے مدنظر اپنی جلد اور اپنے بالوں کو چیک کرتا ہوں</w:t>
                      </w:r>
                    </w:p>
                  </w:txbxContent>
                </v:textbox>
                <w10:anchorlock/>
              </v:roundrect>
            </w:pict>
          </mc:Fallback>
        </mc:AlternateContent>
      </w:r>
    </w:p>
    <w:p w14:paraId="079E9EAB" w14:textId="77777777" w:rsidR="00CE2568" w:rsidRPr="00882D12" w:rsidRDefault="00CE2568" w:rsidP="007D07F5">
      <w:pPr>
        <w:pStyle w:val="ListParagraph"/>
        <w:bidi/>
        <w:rPr>
          <w:rFonts w:cs="Arial"/>
        </w:rPr>
      </w:pPr>
    </w:p>
    <w:p w14:paraId="6330DEA5" w14:textId="51996CE3" w:rsidR="00CE2568" w:rsidRPr="00882D12" w:rsidRDefault="00683321"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3EF5030C" wp14:editId="6278B2E3">
                <wp:extent cx="2606038" cy="1904915"/>
                <wp:effectExtent l="26670" t="11430" r="31115" b="31115"/>
                <wp:docPr id="3801" name="Rectangle: Rounded Corners 38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245810" w14:textId="77777777" w:rsidR="00F96E51" w:rsidRPr="002F7B3B" w:rsidRDefault="00F96E51" w:rsidP="00683321">
                            <w:pPr>
                              <w:bidi/>
                              <w:jc w:val="center"/>
                              <w:rPr>
                                <w:sz w:val="52"/>
                                <w:szCs w:val="52"/>
                                <w:rtl/>
                              </w:rPr>
                            </w:pPr>
                            <w:r w:rsidRPr="002F7B3B">
                              <w:rPr>
                                <w:rFonts w:hint="cs"/>
                                <w:color w:val="000000" w:themeColor="text1"/>
                                <w:sz w:val="52"/>
                                <w:szCs w:val="52"/>
                                <w:rtl/>
                              </w:rPr>
                              <w:t xml:space="preserve">میں </w:t>
                            </w:r>
                            <w:r w:rsidRPr="002F7B3B">
                              <w:rPr>
                                <w:rFonts w:hint="cs"/>
                                <w:color w:val="000000" w:themeColor="text1"/>
                                <w:sz w:val="52"/>
                                <w:szCs w:val="52"/>
                                <w:rtl/>
                              </w:rPr>
                              <w:t>ٹیکہ لگواتا ہوں</w:t>
                            </w:r>
                          </w:p>
                        </w:txbxContent>
                      </wps:txbx>
                      <wps:bodyPr rtlCol="0" anchor="ctr"/>
                    </wps:wsp>
                  </a:graphicData>
                </a:graphic>
              </wp:inline>
            </w:drawing>
          </mc:Choice>
          <mc:Fallback>
            <w:pict>
              <v:roundrect w14:anchorId="3EF5030C" id="Rectangle: Rounded Corners 3801" o:spid="_x0000_s143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KyEtJkeAgAAfgQAAA4AAAAAAAAAAAAAAAAALgIAAGRycy9lMm9Eb2MueG1sUEsBAi0A&#10;FAAGAAgAAAAhAMHIcBrbAAAABQEAAA8AAAAAAAAAAAAAAAAAeAQAAGRycy9kb3ducmV2LnhtbFBL&#10;BQYAAAAABAAEAPMAAACABQAAAAA=&#10;" filled="f" strokecolor="#2863a4" strokeweight="4.5pt">
                <v:stroke joinstyle="miter"/>
                <v:textbox>
                  <w:txbxContent>
                    <w:p w14:paraId="69245810" w14:textId="77777777" w:rsidR="00F96E51" w:rsidRPr="002F7B3B" w:rsidRDefault="00F96E51" w:rsidP="00683321">
                      <w:pPr>
                        <w:bidi/>
                        <w:jc w:val="center"/>
                        <w:rPr>
                          <w:sz w:val="52"/>
                          <w:szCs w:val="52"/>
                          <w:rtl/>
                        </w:rPr>
                      </w:pPr>
                      <w:r w:rsidRPr="002F7B3B">
                        <w:rPr>
                          <w:rFonts w:hint="cs"/>
                          <w:color w:val="000000" w:themeColor="text1"/>
                          <w:sz w:val="52"/>
                          <w:szCs w:val="52"/>
                          <w:rtl/>
                        </w:rPr>
                        <w:t xml:space="preserve">میں </w:t>
                      </w:r>
                      <w:r w:rsidRPr="002F7B3B">
                        <w:rPr>
                          <w:rFonts w:hint="cs"/>
                          <w:color w:val="000000" w:themeColor="text1"/>
                          <w:sz w:val="52"/>
                          <w:szCs w:val="52"/>
                          <w:rtl/>
                        </w:rPr>
                        <w:t>ٹیکہ لگواتا ہوں</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29C7023F" wp14:editId="4B739A49">
                <wp:extent cx="2606038" cy="1904915"/>
                <wp:effectExtent l="26670" t="11430" r="31115" b="31115"/>
                <wp:docPr id="3802" name="Rectangle: Rounded Corners 38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90CD20" w14:textId="77777777" w:rsidR="00F96E51" w:rsidRPr="002F7B3B" w:rsidRDefault="00F96E51" w:rsidP="00683321">
                            <w:pPr>
                              <w:bidi/>
                              <w:jc w:val="center"/>
                              <w:rPr>
                                <w:sz w:val="40"/>
                                <w:szCs w:val="40"/>
                                <w:rtl/>
                              </w:rPr>
                            </w:pPr>
                            <w:r w:rsidRPr="002F7B3B">
                              <w:rPr>
                                <w:rFonts w:hint="cs"/>
                                <w:color w:val="000000" w:themeColor="text1"/>
                                <w:sz w:val="40"/>
                                <w:szCs w:val="40"/>
                                <w:rtl/>
                              </w:rPr>
                              <w:t xml:space="preserve">میرے </w:t>
                            </w:r>
                            <w:r w:rsidRPr="002F7B3B">
                              <w:rPr>
                                <w:rFonts w:hint="cs"/>
                                <w:color w:val="000000" w:themeColor="text1"/>
                                <w:sz w:val="40"/>
                                <w:szCs w:val="40"/>
                                <w:rtl/>
                              </w:rPr>
                              <w:t>پاس متوازن خوراک ہے جس میں کافی مقدار میں پھل اور سبزیاں ہیں</w:t>
                            </w:r>
                          </w:p>
                        </w:txbxContent>
                      </wps:txbx>
                      <wps:bodyPr rtlCol="0" anchor="ctr"/>
                    </wps:wsp>
                  </a:graphicData>
                </a:graphic>
              </wp:inline>
            </w:drawing>
          </mc:Choice>
          <mc:Fallback>
            <w:pict>
              <v:roundrect w14:anchorId="29C7023F" id="Rectangle: Rounded Corners 3802" o:spid="_x0000_s1438"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MIv+jUeAgAAfgQAAA4AAAAAAAAAAAAAAAAALgIAAGRycy9lMm9Eb2MueG1sUEsBAi0A&#10;FAAGAAgAAAAhAMHIcBrbAAAABQEAAA8AAAAAAAAAAAAAAAAAeAQAAGRycy9kb3ducmV2LnhtbFBL&#10;BQYAAAAABAAEAPMAAACABQAAAAA=&#10;" filled="f" strokecolor="#2863a4" strokeweight="4.5pt">
                <v:stroke joinstyle="miter"/>
                <v:textbox>
                  <w:txbxContent>
                    <w:p w14:paraId="7390CD20" w14:textId="77777777" w:rsidR="00F96E51" w:rsidRPr="002F7B3B" w:rsidRDefault="00F96E51" w:rsidP="00683321">
                      <w:pPr>
                        <w:bidi/>
                        <w:jc w:val="center"/>
                        <w:rPr>
                          <w:sz w:val="40"/>
                          <w:szCs w:val="40"/>
                          <w:rtl/>
                        </w:rPr>
                      </w:pPr>
                      <w:r w:rsidRPr="002F7B3B">
                        <w:rPr>
                          <w:rFonts w:hint="cs"/>
                          <w:color w:val="000000" w:themeColor="text1"/>
                          <w:sz w:val="40"/>
                          <w:szCs w:val="40"/>
                          <w:rtl/>
                        </w:rPr>
                        <w:t xml:space="preserve">میرے </w:t>
                      </w:r>
                      <w:r w:rsidRPr="002F7B3B">
                        <w:rPr>
                          <w:rFonts w:hint="cs"/>
                          <w:color w:val="000000" w:themeColor="text1"/>
                          <w:sz w:val="40"/>
                          <w:szCs w:val="40"/>
                          <w:rtl/>
                        </w:rPr>
                        <w:t>پاس متوازن خوراک ہے جس میں کافی مقدار میں پھل اور سبزیاں ہیں</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05F30F98" wp14:editId="2CF2CAF9">
                <wp:extent cx="2606038" cy="1904915"/>
                <wp:effectExtent l="26670" t="11430" r="31115" b="31115"/>
                <wp:docPr id="3803" name="Rectangle: Rounded Corners 38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7416C0" w14:textId="77777777" w:rsidR="00F96E51" w:rsidRPr="002F7B3B" w:rsidRDefault="00F96E51" w:rsidP="00683321">
                            <w:pPr>
                              <w:bidi/>
                              <w:jc w:val="center"/>
                              <w:rPr>
                                <w:sz w:val="40"/>
                                <w:szCs w:val="40"/>
                                <w:rtl/>
                              </w:rPr>
                            </w:pPr>
                            <w:r w:rsidRPr="002F7B3B">
                              <w:rPr>
                                <w:rFonts w:hint="cs"/>
                                <w:color w:val="000000" w:themeColor="text1"/>
                                <w:sz w:val="40"/>
                                <w:szCs w:val="40"/>
                                <w:rtl/>
                              </w:rPr>
                              <w:t xml:space="preserve">میں </w:t>
                            </w:r>
                            <w:r w:rsidRPr="002F7B3B">
                              <w:rPr>
                                <w:rFonts w:hint="cs"/>
                                <w:color w:val="000000" w:themeColor="text1"/>
                                <w:sz w:val="40"/>
                                <w:szCs w:val="40"/>
                                <w:rtl/>
                              </w:rPr>
                              <w:t>اپنے دانت پر برش کرتا ہوں</w:t>
                            </w:r>
                          </w:p>
                        </w:txbxContent>
                      </wps:txbx>
                      <wps:bodyPr rtlCol="0" anchor="ctr"/>
                    </wps:wsp>
                  </a:graphicData>
                </a:graphic>
              </wp:inline>
            </w:drawing>
          </mc:Choice>
          <mc:Fallback>
            <w:pict>
              <v:roundrect w14:anchorId="05F30F98" id="Rectangle: Rounded Corners 3803" o:spid="_x0000_s1439"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" filled="f" strokecolor="#2863a4" strokeweight="4.5pt">
                <v:stroke joinstyle="miter"/>
                <v:textbox>
                  <w:txbxContent>
                    <w:p w14:paraId="057416C0" w14:textId="77777777" w:rsidR="00F96E51" w:rsidRPr="002F7B3B" w:rsidRDefault="00F96E51" w:rsidP="00683321">
                      <w:pPr>
                        <w:bidi/>
                        <w:jc w:val="center"/>
                        <w:rPr>
                          <w:sz w:val="40"/>
                          <w:szCs w:val="40"/>
                          <w:rtl/>
                        </w:rPr>
                      </w:pPr>
                      <w:r w:rsidRPr="002F7B3B">
                        <w:rPr>
                          <w:rFonts w:hint="cs"/>
                          <w:color w:val="000000" w:themeColor="text1"/>
                          <w:sz w:val="40"/>
                          <w:szCs w:val="40"/>
                          <w:rtl/>
                        </w:rPr>
                        <w:t xml:space="preserve">میں </w:t>
                      </w:r>
                      <w:r w:rsidRPr="002F7B3B">
                        <w:rPr>
                          <w:rFonts w:hint="cs"/>
                          <w:color w:val="000000" w:themeColor="text1"/>
                          <w:sz w:val="40"/>
                          <w:szCs w:val="40"/>
                          <w:rtl/>
                        </w:rPr>
                        <w:t>اپنے دانت پر برش کرتا ہوں</w:t>
                      </w:r>
                    </w:p>
                  </w:txbxContent>
                </v:textbox>
                <w10:anchorlock/>
              </v:roundrect>
            </w:pict>
          </mc:Fallback>
        </mc:AlternateContent>
      </w:r>
    </w:p>
    <w:p w14:paraId="245C27B1" w14:textId="2C75AA8E" w:rsidR="00333E56" w:rsidRPr="00882D12" w:rsidRDefault="00333E56" w:rsidP="007D07F5">
      <w:pPr>
        <w:pStyle w:val="ListParagraph"/>
        <w:bidi/>
        <w:rPr>
          <w:rFonts w:cs="Arial"/>
          <w:rtl/>
        </w:rPr>
      </w:pPr>
      <w:r w:rsidRPr="00882D12">
        <w:rPr>
          <w:rFonts w:cs="Arial" w:hint="cs"/>
          <w:rtl/>
        </w:rPr>
        <w:br w:type="page"/>
      </w:r>
    </w:p>
    <w:p w14:paraId="7E6B7495" w14:textId="57291229" w:rsidR="00CE2568" w:rsidRPr="00882D12" w:rsidRDefault="00E11156" w:rsidP="007D07F5">
      <w:pPr>
        <w:pStyle w:val="ListParagraph"/>
        <w:bidi/>
        <w:rPr>
          <w:rFonts w:cs="Arial"/>
          <w:rtl/>
        </w:rPr>
      </w:pPr>
      <w:r w:rsidRPr="00882D12">
        <w:rPr>
          <w:rFonts w:cs="Arial" w:hint="cs"/>
          <w:noProof/>
          <w:rtl/>
          <w:lang w:val="en-IN" w:eastAsia="en-IN" w:bidi="ar-SA"/>
        </w:rPr>
        <w:lastRenderedPageBreak/>
        <mc:AlternateContent>
          <mc:Choice Requires="wps">
            <w:drawing>
              <wp:inline distT="0" distB="0" distL="0" distR="0" wp14:anchorId="5DAA9A91" wp14:editId="79616DDF">
                <wp:extent cx="4300396" cy="446567"/>
                <wp:effectExtent l="0" t="0" r="0" b="0"/>
                <wp:docPr id="3805" name="TextBox 18" descr="SH1 - (a-d) Memory Game Handouts&#10;"/>
                <wp:cNvGraphicFramePr/>
                <a:graphic xmlns:a="http://schemas.openxmlformats.org/drawingml/2006/main">
                  <a:graphicData uri="http://schemas.microsoft.com/office/word/2010/wordprocessingShape">
                    <wps:wsp>
                      <wps:cNvSpPr txBox="1"/>
                      <wps:spPr>
                        <a:xfrm>
                          <a:off x="0" y="0"/>
                          <a:ext cx="4300396" cy="446567"/>
                        </a:xfrm>
                        <a:prstGeom prst="rect">
                          <a:avLst/>
                        </a:prstGeom>
                        <a:noFill/>
                      </wps:spPr>
                      <wps:txbx>
                        <w:txbxContent>
                          <w:p w14:paraId="56A8DDB1" w14:textId="1760CDD5" w:rsidR="00F96E51" w:rsidRPr="00486986" w:rsidRDefault="00F96E51" w:rsidP="00154868">
                            <w:pPr>
                              <w:pStyle w:val="Heading2"/>
                              <w:bidi/>
                              <w:rPr>
                                <w:b w:val="0"/>
                                <w:bCs/>
                                <w:sz w:val="40"/>
                                <w:szCs w:val="40"/>
                                <w:rtl/>
                              </w:rPr>
                            </w:pPr>
                            <w:r w:rsidRPr="006D45F3">
                              <w:rPr>
                                <w:sz w:val="40"/>
                                <w:szCs w:val="40"/>
                              </w:rPr>
                              <w:t>(a-d) - SH1</w:t>
                            </w:r>
                            <w:r w:rsidRPr="00486986">
                              <w:rPr>
                                <w:rFonts w:hint="cs"/>
                                <w:sz w:val="40"/>
                                <w:szCs w:val="40"/>
                                <w:rtl/>
                              </w:rPr>
                              <w:t xml:space="preserve"> </w:t>
                            </w:r>
                            <w:r w:rsidRPr="00486986">
                              <w:rPr>
                                <w:rFonts w:hint="cs"/>
                                <w:b w:val="0"/>
                                <w:bCs/>
                                <w:sz w:val="40"/>
                                <w:szCs w:val="40"/>
                                <w:rtl/>
                              </w:rPr>
                              <w:t>میموری گیم ہینڈ آؤٹس</w:t>
                            </w:r>
                          </w:p>
                        </w:txbxContent>
                      </wps:txbx>
                      <wps:bodyPr wrap="square" rtlCol="0">
                        <a:noAutofit/>
                      </wps:bodyPr>
                    </wps:wsp>
                  </a:graphicData>
                </a:graphic>
              </wp:inline>
            </w:drawing>
          </mc:Choice>
          <mc:Fallback>
            <w:pict>
              <v:shape w14:anchorId="5DAA9A91" id="_x0000_s1440" type="#_x0000_t202" alt="SH1 - (a-d) Memory Game Handouts&#10;" style="width:338.6pt;height:3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" filled="f" stroked="f">
                <v:textbox>
                  <w:txbxContent>
                    <w:p w14:paraId="56A8DDB1" w14:textId="1760CDD5" w:rsidR="00F96E51" w:rsidRPr="00486986" w:rsidRDefault="00F96E51" w:rsidP="00154868">
                      <w:pPr>
                        <w:pStyle w:val="Heading2"/>
                        <w:bidi/>
                        <w:rPr>
                          <w:b w:val="0"/>
                          <w:bCs/>
                          <w:sz w:val="40"/>
                          <w:szCs w:val="40"/>
                          <w:rtl/>
                        </w:rPr>
                      </w:pPr>
                      <w:r w:rsidRPr="006D45F3">
                        <w:rPr>
                          <w:sz w:val="40"/>
                          <w:szCs w:val="40"/>
                        </w:rPr>
                        <w:t>(a-d) - SH1</w:t>
                      </w:r>
                      <w:r w:rsidRPr="00486986">
                        <w:rPr>
                          <w:rFonts w:hint="cs"/>
                          <w:sz w:val="40"/>
                          <w:szCs w:val="40"/>
                          <w:rtl/>
                        </w:rPr>
                        <w:t xml:space="preserve"> </w:t>
                      </w:r>
                      <w:r w:rsidRPr="00486986">
                        <w:rPr>
                          <w:rFonts w:hint="cs"/>
                          <w:b w:val="0"/>
                          <w:bCs/>
                          <w:sz w:val="40"/>
                          <w:szCs w:val="40"/>
                          <w:rtl/>
                        </w:rPr>
                        <w:t>میموری گیم ہینڈ آؤٹس</w:t>
                      </w:r>
                    </w:p>
                  </w:txbxContent>
                </v:textbox>
                <w10:anchorlock/>
              </v:shape>
            </w:pict>
          </mc:Fallback>
        </mc:AlternateContent>
      </w:r>
    </w:p>
    <w:p w14:paraId="7B647CAC" w14:textId="77777777" w:rsidR="00CE2568" w:rsidRPr="00882D12" w:rsidRDefault="00CE2568" w:rsidP="007D07F5">
      <w:pPr>
        <w:pStyle w:val="ListParagraph"/>
        <w:bidi/>
        <w:rPr>
          <w:rFonts w:cs="Arial"/>
        </w:rPr>
      </w:pPr>
    </w:p>
    <w:p w14:paraId="590FDF20" w14:textId="1600A3E7" w:rsidR="00CE2568" w:rsidRPr="00882D12" w:rsidRDefault="00683321"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319C83C0" wp14:editId="29C105CA">
                <wp:extent cx="2606038" cy="2171060"/>
                <wp:effectExtent l="26988" t="11112" r="31432" b="31433"/>
                <wp:docPr id="3806" name="Rectangle: Rounded Corners 38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A18F3C" w14:textId="77777777" w:rsidR="00F96E51" w:rsidRPr="00DB7C2F" w:rsidRDefault="00F96E51" w:rsidP="00683321">
                            <w:pPr>
                              <w:bidi/>
                              <w:jc w:val="center"/>
                              <w:rPr>
                                <w:sz w:val="40"/>
                                <w:szCs w:val="40"/>
                                <w:rtl/>
                              </w:rPr>
                            </w:pPr>
                            <w:r w:rsidRPr="00DB7C2F">
                              <w:rPr>
                                <w:rFonts w:hint="cs"/>
                                <w:color w:val="000000" w:themeColor="text1"/>
                                <w:sz w:val="40"/>
                                <w:szCs w:val="40"/>
                                <w:rtl/>
                              </w:rPr>
                              <w:t xml:space="preserve">اگر </w:t>
                            </w:r>
                            <w:r w:rsidRPr="00DB7C2F">
                              <w:rPr>
                                <w:rFonts w:hint="cs"/>
                                <w:color w:val="000000" w:themeColor="text1"/>
                                <w:sz w:val="40"/>
                                <w:szCs w:val="40"/>
                                <w:rtl/>
                              </w:rPr>
                              <w:t>میرا ڈاکٹر اینٹی بایوٹکس تجویز کرتا ہے تو، میں اپنے لیے تجویز کردہ علاج پورا کرتا ہوں</w:t>
                            </w:r>
                          </w:p>
                        </w:txbxContent>
                      </wps:txbx>
                      <wps:bodyPr rtlCol="0" anchor="ctr"/>
                    </wps:wsp>
                  </a:graphicData>
                </a:graphic>
              </wp:inline>
            </w:drawing>
          </mc:Choice>
          <mc:Fallback>
            <w:pict>
              <v:roundrect w14:anchorId="319C83C0" id="Rectangle: Rounded Corners 3806" o:spid="_x0000_s1441"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" filled="f" strokecolor="#2863a4" strokeweight="4.5pt">
                <v:stroke joinstyle="miter"/>
                <v:textbox>
                  <w:txbxContent>
                    <w:p w14:paraId="09A18F3C" w14:textId="77777777" w:rsidR="00F96E51" w:rsidRPr="00DB7C2F" w:rsidRDefault="00F96E51" w:rsidP="00683321">
                      <w:pPr>
                        <w:bidi/>
                        <w:jc w:val="center"/>
                        <w:rPr>
                          <w:sz w:val="40"/>
                          <w:szCs w:val="40"/>
                          <w:rtl/>
                        </w:rPr>
                      </w:pPr>
                      <w:r w:rsidRPr="00DB7C2F">
                        <w:rPr>
                          <w:rFonts w:hint="cs"/>
                          <w:color w:val="000000" w:themeColor="text1"/>
                          <w:sz w:val="40"/>
                          <w:szCs w:val="40"/>
                          <w:rtl/>
                        </w:rPr>
                        <w:t xml:space="preserve">اگر </w:t>
                      </w:r>
                      <w:r w:rsidRPr="00DB7C2F">
                        <w:rPr>
                          <w:rFonts w:hint="cs"/>
                          <w:color w:val="000000" w:themeColor="text1"/>
                          <w:sz w:val="40"/>
                          <w:szCs w:val="40"/>
                          <w:rtl/>
                        </w:rPr>
                        <w:t>میرا ڈاکٹر اینٹی بایوٹکس تجویز کرتا ہے تو، میں اپنے لیے تجویز کردہ علاج پورا کرتا ہوں</w:t>
                      </w:r>
                    </w:p>
                  </w:txbxContent>
                </v:textbox>
                <w10:anchorlock/>
              </v:roundrect>
            </w:pict>
          </mc:Fallback>
        </mc:AlternateContent>
      </w:r>
    </w:p>
    <w:p w14:paraId="50EFA637" w14:textId="504E67F8" w:rsidR="00CE2568" w:rsidRPr="00882D12" w:rsidRDefault="00CE2568" w:rsidP="007D07F5">
      <w:pPr>
        <w:pStyle w:val="ListParagraph"/>
        <w:bidi/>
        <w:rPr>
          <w:rFonts w:cs="Arial"/>
        </w:rPr>
      </w:pPr>
    </w:p>
    <w:p w14:paraId="14C872C9" w14:textId="3B4F9ED0" w:rsidR="00CE2568" w:rsidRPr="00882D12" w:rsidRDefault="00683321"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746D911E" wp14:editId="6D07E0EF">
                <wp:extent cx="2606038" cy="2171060"/>
                <wp:effectExtent l="26988" t="11112" r="31432" b="31433"/>
                <wp:docPr id="3807" name="Rectangle: Rounded Corners 38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B54602" w14:textId="77777777" w:rsidR="00F96E51" w:rsidRPr="007C2130" w:rsidRDefault="00F96E51" w:rsidP="00683321">
                            <w:pPr>
                              <w:bidi/>
                              <w:jc w:val="center"/>
                              <w:rPr>
                                <w:sz w:val="52"/>
                                <w:szCs w:val="52"/>
                                <w:rtl/>
                              </w:rPr>
                            </w:pPr>
                            <w:r w:rsidRPr="007C2130">
                              <w:rPr>
                                <w:rFonts w:hint="cs"/>
                                <w:color w:val="000000" w:themeColor="text1"/>
                                <w:sz w:val="52"/>
                                <w:szCs w:val="52"/>
                                <w:rtl/>
                              </w:rPr>
                              <w:t xml:space="preserve">میں </w:t>
                            </w:r>
                            <w:r w:rsidRPr="007C2130">
                              <w:rPr>
                                <w:rFonts w:hint="cs"/>
                                <w:color w:val="000000" w:themeColor="text1"/>
                                <w:sz w:val="52"/>
                                <w:szCs w:val="52"/>
                                <w:rtl/>
                              </w:rPr>
                              <w:t>کبھی بھی</w:t>
                            </w:r>
                          </w:p>
                          <w:p w14:paraId="6F4B77F1" w14:textId="77777777" w:rsidR="00F96E51" w:rsidRPr="007C2130" w:rsidRDefault="00F96E51" w:rsidP="00683321">
                            <w:pPr>
                              <w:bidi/>
                              <w:jc w:val="center"/>
                              <w:rPr>
                                <w:sz w:val="52"/>
                                <w:szCs w:val="52"/>
                                <w:rtl/>
                              </w:rPr>
                            </w:pPr>
                            <w:r w:rsidRPr="007C2130">
                              <w:rPr>
                                <w:rFonts w:hint="cs"/>
                                <w:color w:val="000000" w:themeColor="text1"/>
                                <w:sz w:val="52"/>
                                <w:szCs w:val="52"/>
                                <w:rtl/>
                              </w:rPr>
                              <w:t>پچھلے علاج کی</w:t>
                            </w:r>
                          </w:p>
                          <w:p w14:paraId="3D4541C0" w14:textId="77777777" w:rsidR="00F96E51" w:rsidRPr="007C2130" w:rsidRDefault="00F96E51" w:rsidP="00683321">
                            <w:pPr>
                              <w:bidi/>
                              <w:jc w:val="center"/>
                              <w:rPr>
                                <w:sz w:val="52"/>
                                <w:szCs w:val="52"/>
                                <w:rtl/>
                              </w:rPr>
                            </w:pPr>
                            <w:r w:rsidRPr="007C2130">
                              <w:rPr>
                                <w:rFonts w:hint="cs"/>
                                <w:color w:val="000000" w:themeColor="text1"/>
                                <w:sz w:val="52"/>
                                <w:szCs w:val="52"/>
                                <w:rtl/>
                              </w:rPr>
                              <w:t>اینٹی بایوٹکس</w:t>
                            </w:r>
                          </w:p>
                          <w:p w14:paraId="24F83D7D" w14:textId="77777777" w:rsidR="00F96E51" w:rsidRPr="007C2130" w:rsidRDefault="00F96E51" w:rsidP="00683321">
                            <w:pPr>
                              <w:bidi/>
                              <w:jc w:val="center"/>
                              <w:rPr>
                                <w:sz w:val="52"/>
                                <w:szCs w:val="52"/>
                                <w:rtl/>
                              </w:rPr>
                            </w:pPr>
                            <w:r w:rsidRPr="007C2130">
                              <w:rPr>
                                <w:rFonts w:hint="cs"/>
                                <w:color w:val="000000" w:themeColor="text1"/>
                                <w:sz w:val="52"/>
                                <w:szCs w:val="52"/>
                                <w:rtl/>
                              </w:rPr>
                              <w:t>نہیں لیتا ہوں</w:t>
                            </w:r>
                          </w:p>
                        </w:txbxContent>
                      </wps:txbx>
                      <wps:bodyPr rtlCol="0" anchor="ctr"/>
                    </wps:wsp>
                  </a:graphicData>
                </a:graphic>
              </wp:inline>
            </w:drawing>
          </mc:Choice>
          <mc:Fallback>
            <w:pict>
              <v:roundrect w14:anchorId="746D911E" id="Rectangle: Rounded Corners 3807" o:spid="_x0000_s1442"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" filled="f" strokecolor="#2863a4" strokeweight="4.5pt">
                <v:stroke joinstyle="miter"/>
                <v:textbox>
                  <w:txbxContent>
                    <w:p w14:paraId="32B54602" w14:textId="77777777" w:rsidR="00F96E51" w:rsidRPr="007C2130" w:rsidRDefault="00F96E51" w:rsidP="00683321">
                      <w:pPr>
                        <w:bidi/>
                        <w:jc w:val="center"/>
                        <w:rPr>
                          <w:sz w:val="52"/>
                          <w:szCs w:val="52"/>
                          <w:rtl/>
                        </w:rPr>
                      </w:pPr>
                      <w:r w:rsidRPr="007C2130">
                        <w:rPr>
                          <w:rFonts w:hint="cs"/>
                          <w:color w:val="000000" w:themeColor="text1"/>
                          <w:sz w:val="52"/>
                          <w:szCs w:val="52"/>
                          <w:rtl/>
                        </w:rPr>
                        <w:t xml:space="preserve">میں </w:t>
                      </w:r>
                      <w:r w:rsidRPr="007C2130">
                        <w:rPr>
                          <w:rFonts w:hint="cs"/>
                          <w:color w:val="000000" w:themeColor="text1"/>
                          <w:sz w:val="52"/>
                          <w:szCs w:val="52"/>
                          <w:rtl/>
                        </w:rPr>
                        <w:t>کبھی بھی</w:t>
                      </w:r>
                    </w:p>
                    <w:p w14:paraId="6F4B77F1" w14:textId="77777777" w:rsidR="00F96E51" w:rsidRPr="007C2130" w:rsidRDefault="00F96E51" w:rsidP="00683321">
                      <w:pPr>
                        <w:bidi/>
                        <w:jc w:val="center"/>
                        <w:rPr>
                          <w:sz w:val="52"/>
                          <w:szCs w:val="52"/>
                          <w:rtl/>
                        </w:rPr>
                      </w:pPr>
                      <w:r w:rsidRPr="007C2130">
                        <w:rPr>
                          <w:rFonts w:hint="cs"/>
                          <w:color w:val="000000" w:themeColor="text1"/>
                          <w:sz w:val="52"/>
                          <w:szCs w:val="52"/>
                          <w:rtl/>
                        </w:rPr>
                        <w:t>پچھلے علاج کی</w:t>
                      </w:r>
                    </w:p>
                    <w:p w14:paraId="3D4541C0" w14:textId="77777777" w:rsidR="00F96E51" w:rsidRPr="007C2130" w:rsidRDefault="00F96E51" w:rsidP="00683321">
                      <w:pPr>
                        <w:bidi/>
                        <w:jc w:val="center"/>
                        <w:rPr>
                          <w:sz w:val="52"/>
                          <w:szCs w:val="52"/>
                          <w:rtl/>
                        </w:rPr>
                      </w:pPr>
                      <w:r w:rsidRPr="007C2130">
                        <w:rPr>
                          <w:rFonts w:hint="cs"/>
                          <w:color w:val="000000" w:themeColor="text1"/>
                          <w:sz w:val="52"/>
                          <w:szCs w:val="52"/>
                          <w:rtl/>
                        </w:rPr>
                        <w:t>اینٹی بایوٹکس</w:t>
                      </w:r>
                    </w:p>
                    <w:p w14:paraId="24F83D7D" w14:textId="77777777" w:rsidR="00F96E51" w:rsidRPr="007C2130" w:rsidRDefault="00F96E51" w:rsidP="00683321">
                      <w:pPr>
                        <w:bidi/>
                        <w:jc w:val="center"/>
                        <w:rPr>
                          <w:sz w:val="52"/>
                          <w:szCs w:val="52"/>
                          <w:rtl/>
                        </w:rPr>
                      </w:pPr>
                      <w:r w:rsidRPr="007C2130">
                        <w:rPr>
                          <w:rFonts w:hint="cs"/>
                          <w:color w:val="000000" w:themeColor="text1"/>
                          <w:sz w:val="52"/>
                          <w:szCs w:val="52"/>
                          <w:rtl/>
                        </w:rPr>
                        <w:t>نہیں لیتا ہوں</w:t>
                      </w:r>
                    </w:p>
                  </w:txbxContent>
                </v:textbox>
                <w10:anchorlock/>
              </v:roundrect>
            </w:pict>
          </mc:Fallback>
        </mc:AlternateContent>
      </w:r>
      <w:r w:rsidRPr="00882D12">
        <w:rPr>
          <w:rFonts w:cs="Arial" w:hint="cs"/>
          <w:rtl/>
        </w:rPr>
        <w:tab/>
      </w:r>
      <w:r w:rsidRPr="00882D12">
        <w:rPr>
          <w:rFonts w:cs="Arial" w:hint="cs"/>
          <w:rtl/>
        </w:rPr>
        <w:tab/>
      </w:r>
      <w:r w:rsidRPr="00882D12">
        <w:rPr>
          <w:rFonts w:cs="Arial" w:hint="cs"/>
          <w:noProof/>
          <w:rtl/>
          <w:lang w:val="en-IN" w:eastAsia="en-IN" w:bidi="ar-SA"/>
        </w:rPr>
        <mc:AlternateContent>
          <mc:Choice Requires="wps">
            <w:drawing>
              <wp:inline distT="0" distB="0" distL="0" distR="0" wp14:anchorId="0B687FB4" wp14:editId="624D26C2">
                <wp:extent cx="2606038" cy="2171060"/>
                <wp:effectExtent l="26988" t="11112" r="31432" b="31433"/>
                <wp:docPr id="3808" name="Rectangle: Rounded Corners 38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519602" w14:textId="77777777" w:rsidR="00F96E51" w:rsidRPr="007C2130" w:rsidRDefault="00F96E51" w:rsidP="00683321">
                            <w:pPr>
                              <w:bidi/>
                              <w:jc w:val="center"/>
                              <w:rPr>
                                <w:sz w:val="52"/>
                                <w:szCs w:val="52"/>
                                <w:rtl/>
                              </w:rPr>
                            </w:pPr>
                            <w:r w:rsidRPr="007C2130">
                              <w:rPr>
                                <w:rFonts w:hint="cs"/>
                                <w:color w:val="000000" w:themeColor="text1"/>
                                <w:sz w:val="52"/>
                                <w:szCs w:val="52"/>
                                <w:rtl/>
                              </w:rPr>
                              <w:t>جب میں پکا یا کھا رہا ہوں تب میں اپنے پالتو جانور کو کھانا نہیں دیتا ہوں</w:t>
                            </w:r>
                          </w:p>
                        </w:txbxContent>
                      </wps:txbx>
                      <wps:bodyPr rtlCol="0" anchor="ctr"/>
                    </wps:wsp>
                  </a:graphicData>
                </a:graphic>
              </wp:inline>
            </w:drawing>
          </mc:Choice>
          <mc:Fallback>
            <w:pict>
              <v:roundrect w14:anchorId="0B687FB4" id="Rectangle: Rounded Corners 3808" o:spid="_x0000_s1443"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" filled="f" strokecolor="#2863a4" strokeweight="4.5pt">
                <v:stroke joinstyle="miter"/>
                <v:textbox>
                  <w:txbxContent>
                    <w:p w14:paraId="2B519602" w14:textId="77777777" w:rsidR="00F96E51" w:rsidRPr="007C2130" w:rsidRDefault="00F96E51" w:rsidP="00683321">
                      <w:pPr>
                        <w:bidi/>
                        <w:jc w:val="center"/>
                        <w:rPr>
                          <w:sz w:val="52"/>
                          <w:szCs w:val="52"/>
                          <w:rtl/>
                        </w:rPr>
                      </w:pPr>
                      <w:r w:rsidRPr="007C2130">
                        <w:rPr>
                          <w:rFonts w:hint="cs"/>
                          <w:color w:val="000000" w:themeColor="text1"/>
                          <w:sz w:val="52"/>
                          <w:szCs w:val="52"/>
                          <w:rtl/>
                        </w:rPr>
                        <w:t>جب میں پکا یا کھا رہا ہوں تب میں اپنے پالتو جانور کو کھانا نہیں دیتا ہوں</w:t>
                      </w:r>
                    </w:p>
                  </w:txbxContent>
                </v:textbox>
                <w10:anchorlock/>
              </v:roundrect>
            </w:pict>
          </mc:Fallback>
        </mc:AlternateContent>
      </w:r>
    </w:p>
    <w:p w14:paraId="68E84496" w14:textId="77777777" w:rsidR="00CE2568" w:rsidRPr="00882D12" w:rsidRDefault="00CE2568" w:rsidP="007D07F5">
      <w:pPr>
        <w:pStyle w:val="ListParagraph"/>
        <w:bidi/>
        <w:rPr>
          <w:rFonts w:cs="Arial"/>
        </w:rPr>
      </w:pPr>
    </w:p>
    <w:p w14:paraId="319C17D8" w14:textId="6A75FE62" w:rsidR="00CE2568" w:rsidRPr="00882D12" w:rsidRDefault="00683321"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2EFEDD9B" wp14:editId="44D4DD15">
                <wp:extent cx="2606038" cy="2171060"/>
                <wp:effectExtent l="26988" t="11112" r="31432" b="31433"/>
                <wp:docPr id="3809" name="Rectangle: Rounded Corners 38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B1A077" w14:textId="77777777" w:rsidR="00F96E51" w:rsidRPr="007C2130" w:rsidRDefault="00F96E51" w:rsidP="00683321">
                            <w:pPr>
                              <w:bidi/>
                              <w:jc w:val="center"/>
                              <w:rPr>
                                <w:sz w:val="40"/>
                                <w:szCs w:val="40"/>
                                <w:rtl/>
                              </w:rPr>
                            </w:pPr>
                            <w:r w:rsidRPr="007C2130">
                              <w:rPr>
                                <w:rFonts w:hint="cs"/>
                                <w:color w:val="000000" w:themeColor="text1"/>
                                <w:sz w:val="40"/>
                                <w:szCs w:val="40"/>
                                <w:rtl/>
                              </w:rPr>
                              <w:t xml:space="preserve">اگر </w:t>
                            </w:r>
                            <w:r w:rsidRPr="007C2130">
                              <w:rPr>
                                <w:rFonts w:hint="cs"/>
                                <w:color w:val="000000" w:themeColor="text1"/>
                                <w:sz w:val="40"/>
                                <w:szCs w:val="40"/>
                                <w:rtl/>
                              </w:rPr>
                              <w:t>میں بیمار پڑتا ہوں تو صرف اسی صورت میں  اینٹی بایوٹکس لیتا ہوں جب میرا ڈاکٹرتجویز کرتا ہے</w:t>
                            </w:r>
                          </w:p>
                        </w:txbxContent>
                      </wps:txbx>
                      <wps:bodyPr rtlCol="0" anchor="ctr"/>
                    </wps:wsp>
                  </a:graphicData>
                </a:graphic>
              </wp:inline>
            </w:drawing>
          </mc:Choice>
          <mc:Fallback>
            <w:pict>
              <v:roundrect w14:anchorId="2EFEDD9B" id="Rectangle: Rounded Corners 3809" o:spid="_x0000_s1444"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" filled="f" strokecolor="#2863a4" strokeweight="4.5pt">
                <v:stroke joinstyle="miter"/>
                <v:textbox>
                  <w:txbxContent>
                    <w:p w14:paraId="43B1A077" w14:textId="77777777" w:rsidR="00F96E51" w:rsidRPr="007C2130" w:rsidRDefault="00F96E51" w:rsidP="00683321">
                      <w:pPr>
                        <w:bidi/>
                        <w:jc w:val="center"/>
                        <w:rPr>
                          <w:sz w:val="40"/>
                          <w:szCs w:val="40"/>
                          <w:rtl/>
                        </w:rPr>
                      </w:pPr>
                      <w:r w:rsidRPr="007C2130">
                        <w:rPr>
                          <w:rFonts w:hint="cs"/>
                          <w:color w:val="000000" w:themeColor="text1"/>
                          <w:sz w:val="40"/>
                          <w:szCs w:val="40"/>
                          <w:rtl/>
                        </w:rPr>
                        <w:t xml:space="preserve">اگر </w:t>
                      </w:r>
                      <w:r w:rsidRPr="007C2130">
                        <w:rPr>
                          <w:rFonts w:hint="cs"/>
                          <w:color w:val="000000" w:themeColor="text1"/>
                          <w:sz w:val="40"/>
                          <w:szCs w:val="40"/>
                          <w:rtl/>
                        </w:rPr>
                        <w:t>میں بیمار پڑتا ہوں تو صرف اسی صورت میں  اینٹی بایوٹکس لیتا ہوں جب میرا ڈاکٹرتجویز کرتا ہے</w:t>
                      </w:r>
                    </w:p>
                  </w:txbxContent>
                </v:textbox>
                <w10:anchorlock/>
              </v:roundrect>
            </w:pict>
          </mc:Fallback>
        </mc:AlternateContent>
      </w:r>
      <w:r w:rsidRPr="00882D12">
        <w:rPr>
          <w:rFonts w:cs="Arial" w:hint="cs"/>
          <w:rtl/>
        </w:rPr>
        <w:tab/>
      </w:r>
      <w:r w:rsidRPr="00882D12">
        <w:rPr>
          <w:rFonts w:cs="Arial" w:hint="cs"/>
          <w:rtl/>
        </w:rPr>
        <w:tab/>
      </w:r>
      <w:r w:rsidRPr="00882D12">
        <w:rPr>
          <w:rFonts w:cs="Arial" w:hint="cs"/>
          <w:noProof/>
          <w:rtl/>
          <w:lang w:val="en-IN" w:eastAsia="en-IN" w:bidi="ar-SA"/>
        </w:rPr>
        <mc:AlternateContent>
          <mc:Choice Requires="wps">
            <w:drawing>
              <wp:inline distT="0" distB="0" distL="0" distR="0" wp14:anchorId="69D26561" wp14:editId="35324B17">
                <wp:extent cx="2606038" cy="2171060"/>
                <wp:effectExtent l="26988" t="11112" r="31432" b="31433"/>
                <wp:docPr id="3810" name="Rectangle: Rounded Corners 38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AACF71" w14:textId="774082AC" w:rsidR="00F96E51" w:rsidRPr="007C2130" w:rsidRDefault="00F96E51" w:rsidP="00486986">
                            <w:pPr>
                              <w:bidi/>
                              <w:jc w:val="center"/>
                              <w:rPr>
                                <w:sz w:val="40"/>
                                <w:szCs w:val="40"/>
                                <w:rtl/>
                              </w:rPr>
                            </w:pPr>
                            <w:r w:rsidRPr="007C2130">
                              <w:rPr>
                                <w:rFonts w:cs="Arial"/>
                                <w:color w:val="000000" w:themeColor="text1"/>
                                <w:kern w:val="24"/>
                                <w:sz w:val="40"/>
                                <w:szCs w:val="40"/>
                                <w:rtl/>
                              </w:rPr>
                              <w:t>کوئ</w:t>
                            </w:r>
                            <w:r w:rsidRPr="007C2130">
                              <w:rPr>
                                <w:rFonts w:cs="Arial" w:hint="cs"/>
                                <w:color w:val="000000" w:themeColor="text1"/>
                                <w:kern w:val="24"/>
                                <w:sz w:val="40"/>
                                <w:szCs w:val="40"/>
                                <w:rtl/>
                              </w:rPr>
                              <w:t>ی</w:t>
                            </w:r>
                            <w:r w:rsidRPr="007C2130">
                              <w:rPr>
                                <w:rFonts w:cs="Arial"/>
                                <w:color w:val="000000" w:themeColor="text1"/>
                                <w:kern w:val="24"/>
                                <w:sz w:val="40"/>
                                <w:szCs w:val="40"/>
                                <w:rtl/>
                              </w:rPr>
                              <w:t xml:space="preserve"> </w:t>
                            </w:r>
                            <w:r w:rsidRPr="007C2130">
                              <w:rPr>
                                <w:rFonts w:cs="Arial"/>
                                <w:color w:val="000000" w:themeColor="text1"/>
                                <w:kern w:val="24"/>
                                <w:sz w:val="40"/>
                                <w:szCs w:val="40"/>
                                <w:rtl/>
                              </w:rPr>
                              <w:t>بچ</w:t>
                            </w:r>
                            <w:r w:rsidRPr="007C2130">
                              <w:rPr>
                                <w:rFonts w:cs="Arial" w:hint="cs"/>
                                <w:color w:val="000000" w:themeColor="text1"/>
                                <w:kern w:val="24"/>
                                <w:sz w:val="40"/>
                                <w:szCs w:val="40"/>
                                <w:rtl/>
                              </w:rPr>
                              <w:t>ی</w:t>
                            </w:r>
                            <w:r w:rsidRPr="007C2130">
                              <w:rPr>
                                <w:rFonts w:cs="Arial"/>
                                <w:color w:val="000000" w:themeColor="text1"/>
                                <w:kern w:val="24"/>
                                <w:sz w:val="40"/>
                                <w:szCs w:val="40"/>
                                <w:rtl/>
                              </w:rPr>
                              <w:t xml:space="preserve"> ہوئ</w:t>
                            </w:r>
                            <w:r w:rsidRPr="007C2130">
                              <w:rPr>
                                <w:rFonts w:cs="Arial" w:hint="cs"/>
                                <w:color w:val="000000" w:themeColor="text1"/>
                                <w:kern w:val="24"/>
                                <w:sz w:val="40"/>
                                <w:szCs w:val="40"/>
                                <w:rtl/>
                              </w:rPr>
                              <w:t>ی</w:t>
                            </w:r>
                            <w:r w:rsidRPr="007C2130">
                              <w:rPr>
                                <w:rFonts w:cs="Arial"/>
                                <w:color w:val="000000" w:themeColor="text1"/>
                                <w:kern w:val="24"/>
                                <w:sz w:val="40"/>
                                <w:szCs w:val="40"/>
                                <w:rtl/>
                              </w:rPr>
                              <w:t xml:space="preserve"> ا</w:t>
                            </w:r>
                            <w:r w:rsidRPr="007C2130">
                              <w:rPr>
                                <w:rFonts w:cs="Arial" w:hint="cs"/>
                                <w:color w:val="000000" w:themeColor="text1"/>
                                <w:kern w:val="24"/>
                                <w:sz w:val="40"/>
                                <w:szCs w:val="40"/>
                                <w:rtl/>
                              </w:rPr>
                              <w:t>ی</w:t>
                            </w:r>
                            <w:r w:rsidRPr="007C2130">
                              <w:rPr>
                                <w:rFonts w:cs="Arial" w:hint="eastAsia"/>
                                <w:color w:val="000000" w:themeColor="text1"/>
                                <w:kern w:val="24"/>
                                <w:sz w:val="40"/>
                                <w:szCs w:val="40"/>
                                <w:rtl/>
                              </w:rPr>
                              <w:t>نٹ</w:t>
                            </w:r>
                            <w:r w:rsidRPr="007C2130">
                              <w:rPr>
                                <w:rFonts w:cs="Arial" w:hint="cs"/>
                                <w:color w:val="000000" w:themeColor="text1"/>
                                <w:kern w:val="24"/>
                                <w:sz w:val="40"/>
                                <w:szCs w:val="40"/>
                                <w:rtl/>
                              </w:rPr>
                              <w:t>ی</w:t>
                            </w:r>
                            <w:r w:rsidRPr="007C2130">
                              <w:rPr>
                                <w:rFonts w:cs="Arial"/>
                                <w:color w:val="000000" w:themeColor="text1"/>
                                <w:kern w:val="24"/>
                                <w:sz w:val="40"/>
                                <w:szCs w:val="40"/>
                                <w:rtl/>
                              </w:rPr>
                              <w:t xml:space="preserve"> با</w:t>
                            </w:r>
                            <w:r w:rsidRPr="007C2130">
                              <w:rPr>
                                <w:rFonts w:cs="Arial" w:hint="cs"/>
                                <w:color w:val="000000" w:themeColor="text1"/>
                                <w:kern w:val="24"/>
                                <w:sz w:val="40"/>
                                <w:szCs w:val="40"/>
                                <w:rtl/>
                              </w:rPr>
                              <w:t>ی</w:t>
                            </w:r>
                            <w:r w:rsidRPr="007C2130">
                              <w:rPr>
                                <w:rFonts w:cs="Arial" w:hint="eastAsia"/>
                                <w:color w:val="000000" w:themeColor="text1"/>
                                <w:kern w:val="24"/>
                                <w:sz w:val="40"/>
                                <w:szCs w:val="40"/>
                                <w:rtl/>
                              </w:rPr>
                              <w:t>وٹکس</w:t>
                            </w:r>
                            <w:r w:rsidRPr="007C2130">
                              <w:rPr>
                                <w:rFonts w:cs="Arial"/>
                                <w:color w:val="000000" w:themeColor="text1"/>
                                <w:kern w:val="24"/>
                                <w:sz w:val="40"/>
                                <w:szCs w:val="40"/>
                                <w:rtl/>
                              </w:rPr>
                              <w:t xml:space="preserve"> م</w:t>
                            </w:r>
                            <w:r w:rsidRPr="007C2130">
                              <w:rPr>
                                <w:rFonts w:cs="Arial" w:hint="cs"/>
                                <w:color w:val="000000" w:themeColor="text1"/>
                                <w:kern w:val="24"/>
                                <w:sz w:val="40"/>
                                <w:szCs w:val="40"/>
                                <w:rtl/>
                              </w:rPr>
                              <w:t>ی</w:t>
                            </w:r>
                            <w:r w:rsidRPr="007C2130">
                              <w:rPr>
                                <w:rFonts w:cs="Arial" w:hint="eastAsia"/>
                                <w:color w:val="000000" w:themeColor="text1"/>
                                <w:kern w:val="24"/>
                                <w:sz w:val="40"/>
                                <w:szCs w:val="40"/>
                                <w:rtl/>
                              </w:rPr>
                              <w:t>ں</w:t>
                            </w:r>
                            <w:r w:rsidRPr="007C2130">
                              <w:rPr>
                                <w:rFonts w:cs="Arial"/>
                                <w:color w:val="000000" w:themeColor="text1"/>
                                <w:kern w:val="24"/>
                                <w:sz w:val="40"/>
                                <w:szCs w:val="40"/>
                                <w:rtl/>
                              </w:rPr>
                              <w:t xml:space="preserve"> اپن</w:t>
                            </w:r>
                            <w:r w:rsidRPr="007C2130">
                              <w:rPr>
                                <w:rFonts w:cs="Arial" w:hint="cs"/>
                                <w:color w:val="000000" w:themeColor="text1"/>
                                <w:kern w:val="24"/>
                                <w:sz w:val="40"/>
                                <w:szCs w:val="40"/>
                                <w:rtl/>
                              </w:rPr>
                              <w:t>ی</w:t>
                            </w:r>
                            <w:r w:rsidRPr="007C2130">
                              <w:rPr>
                                <w:rFonts w:cs="Arial"/>
                                <w:color w:val="000000" w:themeColor="text1"/>
                                <w:kern w:val="24"/>
                                <w:sz w:val="40"/>
                                <w:szCs w:val="40"/>
                                <w:rtl/>
                              </w:rPr>
                              <w:t xml:space="preserve"> فارم</w:t>
                            </w:r>
                            <w:r w:rsidRPr="007C2130">
                              <w:rPr>
                                <w:rFonts w:cs="Arial" w:hint="cs"/>
                                <w:color w:val="000000" w:themeColor="text1"/>
                                <w:kern w:val="24"/>
                                <w:sz w:val="40"/>
                                <w:szCs w:val="40"/>
                                <w:rtl/>
                              </w:rPr>
                              <w:t>ی</w:t>
                            </w:r>
                            <w:r w:rsidRPr="007C2130">
                              <w:rPr>
                                <w:rFonts w:cs="Arial" w:hint="eastAsia"/>
                                <w:color w:val="000000" w:themeColor="text1"/>
                                <w:kern w:val="24"/>
                                <w:sz w:val="40"/>
                                <w:szCs w:val="40"/>
                                <w:rtl/>
                              </w:rPr>
                              <w:t>س</w:t>
                            </w:r>
                            <w:r w:rsidRPr="007C2130">
                              <w:rPr>
                                <w:rFonts w:cs="Arial" w:hint="cs"/>
                                <w:color w:val="000000" w:themeColor="text1"/>
                                <w:kern w:val="24"/>
                                <w:sz w:val="40"/>
                                <w:szCs w:val="40"/>
                                <w:rtl/>
                              </w:rPr>
                              <w:t>ی</w:t>
                            </w:r>
                            <w:r w:rsidRPr="007C2130">
                              <w:rPr>
                                <w:rFonts w:cs="Arial"/>
                                <w:color w:val="000000" w:themeColor="text1"/>
                                <w:kern w:val="24"/>
                                <w:sz w:val="40"/>
                                <w:szCs w:val="40"/>
                                <w:rtl/>
                              </w:rPr>
                              <w:t xml:space="preserve"> کو واپس کر دوں گا</w:t>
                            </w:r>
                          </w:p>
                        </w:txbxContent>
                      </wps:txbx>
                      <wps:bodyPr rtlCol="0" anchor="ctr"/>
                    </wps:wsp>
                  </a:graphicData>
                </a:graphic>
              </wp:inline>
            </w:drawing>
          </mc:Choice>
          <mc:Fallback>
            <w:pict>
              <v:roundrect w14:anchorId="69D26561" id="Rectangle: Rounded Corners 3810" o:spid="_x0000_s1445"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" filled="f" strokecolor="#2863a4" strokeweight="4.5pt">
                <v:stroke joinstyle="miter"/>
                <v:textbox>
                  <w:txbxContent>
                    <w:p w14:paraId="07AACF71" w14:textId="774082AC" w:rsidR="00F96E51" w:rsidRPr="007C2130" w:rsidRDefault="00F96E51" w:rsidP="00486986">
                      <w:pPr>
                        <w:bidi/>
                        <w:jc w:val="center"/>
                        <w:rPr>
                          <w:sz w:val="40"/>
                          <w:szCs w:val="40"/>
                          <w:rtl/>
                        </w:rPr>
                      </w:pPr>
                      <w:r w:rsidRPr="007C2130">
                        <w:rPr>
                          <w:rFonts w:cs="Arial"/>
                          <w:color w:val="000000" w:themeColor="text1"/>
                          <w:kern w:val="24"/>
                          <w:sz w:val="40"/>
                          <w:szCs w:val="40"/>
                          <w:rtl/>
                        </w:rPr>
                        <w:t>کوئ</w:t>
                      </w:r>
                      <w:r w:rsidRPr="007C2130">
                        <w:rPr>
                          <w:rFonts w:cs="Arial" w:hint="cs"/>
                          <w:color w:val="000000" w:themeColor="text1"/>
                          <w:kern w:val="24"/>
                          <w:sz w:val="40"/>
                          <w:szCs w:val="40"/>
                          <w:rtl/>
                        </w:rPr>
                        <w:t>ی</w:t>
                      </w:r>
                      <w:r w:rsidRPr="007C2130">
                        <w:rPr>
                          <w:rFonts w:cs="Arial"/>
                          <w:color w:val="000000" w:themeColor="text1"/>
                          <w:kern w:val="24"/>
                          <w:sz w:val="40"/>
                          <w:szCs w:val="40"/>
                          <w:rtl/>
                        </w:rPr>
                        <w:t xml:space="preserve"> </w:t>
                      </w:r>
                      <w:r w:rsidRPr="007C2130">
                        <w:rPr>
                          <w:rFonts w:cs="Arial"/>
                          <w:color w:val="000000" w:themeColor="text1"/>
                          <w:kern w:val="24"/>
                          <w:sz w:val="40"/>
                          <w:szCs w:val="40"/>
                          <w:rtl/>
                        </w:rPr>
                        <w:t>بچ</w:t>
                      </w:r>
                      <w:r w:rsidRPr="007C2130">
                        <w:rPr>
                          <w:rFonts w:cs="Arial" w:hint="cs"/>
                          <w:color w:val="000000" w:themeColor="text1"/>
                          <w:kern w:val="24"/>
                          <w:sz w:val="40"/>
                          <w:szCs w:val="40"/>
                          <w:rtl/>
                        </w:rPr>
                        <w:t>ی</w:t>
                      </w:r>
                      <w:r w:rsidRPr="007C2130">
                        <w:rPr>
                          <w:rFonts w:cs="Arial"/>
                          <w:color w:val="000000" w:themeColor="text1"/>
                          <w:kern w:val="24"/>
                          <w:sz w:val="40"/>
                          <w:szCs w:val="40"/>
                          <w:rtl/>
                        </w:rPr>
                        <w:t xml:space="preserve"> ہوئ</w:t>
                      </w:r>
                      <w:r w:rsidRPr="007C2130">
                        <w:rPr>
                          <w:rFonts w:cs="Arial" w:hint="cs"/>
                          <w:color w:val="000000" w:themeColor="text1"/>
                          <w:kern w:val="24"/>
                          <w:sz w:val="40"/>
                          <w:szCs w:val="40"/>
                          <w:rtl/>
                        </w:rPr>
                        <w:t>ی</w:t>
                      </w:r>
                      <w:r w:rsidRPr="007C2130">
                        <w:rPr>
                          <w:rFonts w:cs="Arial"/>
                          <w:color w:val="000000" w:themeColor="text1"/>
                          <w:kern w:val="24"/>
                          <w:sz w:val="40"/>
                          <w:szCs w:val="40"/>
                          <w:rtl/>
                        </w:rPr>
                        <w:t xml:space="preserve"> ا</w:t>
                      </w:r>
                      <w:r w:rsidRPr="007C2130">
                        <w:rPr>
                          <w:rFonts w:cs="Arial" w:hint="cs"/>
                          <w:color w:val="000000" w:themeColor="text1"/>
                          <w:kern w:val="24"/>
                          <w:sz w:val="40"/>
                          <w:szCs w:val="40"/>
                          <w:rtl/>
                        </w:rPr>
                        <w:t>ی</w:t>
                      </w:r>
                      <w:r w:rsidRPr="007C2130">
                        <w:rPr>
                          <w:rFonts w:cs="Arial" w:hint="eastAsia"/>
                          <w:color w:val="000000" w:themeColor="text1"/>
                          <w:kern w:val="24"/>
                          <w:sz w:val="40"/>
                          <w:szCs w:val="40"/>
                          <w:rtl/>
                        </w:rPr>
                        <w:t>نٹ</w:t>
                      </w:r>
                      <w:r w:rsidRPr="007C2130">
                        <w:rPr>
                          <w:rFonts w:cs="Arial" w:hint="cs"/>
                          <w:color w:val="000000" w:themeColor="text1"/>
                          <w:kern w:val="24"/>
                          <w:sz w:val="40"/>
                          <w:szCs w:val="40"/>
                          <w:rtl/>
                        </w:rPr>
                        <w:t>ی</w:t>
                      </w:r>
                      <w:r w:rsidRPr="007C2130">
                        <w:rPr>
                          <w:rFonts w:cs="Arial"/>
                          <w:color w:val="000000" w:themeColor="text1"/>
                          <w:kern w:val="24"/>
                          <w:sz w:val="40"/>
                          <w:szCs w:val="40"/>
                          <w:rtl/>
                        </w:rPr>
                        <w:t xml:space="preserve"> با</w:t>
                      </w:r>
                      <w:r w:rsidRPr="007C2130">
                        <w:rPr>
                          <w:rFonts w:cs="Arial" w:hint="cs"/>
                          <w:color w:val="000000" w:themeColor="text1"/>
                          <w:kern w:val="24"/>
                          <w:sz w:val="40"/>
                          <w:szCs w:val="40"/>
                          <w:rtl/>
                        </w:rPr>
                        <w:t>ی</w:t>
                      </w:r>
                      <w:r w:rsidRPr="007C2130">
                        <w:rPr>
                          <w:rFonts w:cs="Arial" w:hint="eastAsia"/>
                          <w:color w:val="000000" w:themeColor="text1"/>
                          <w:kern w:val="24"/>
                          <w:sz w:val="40"/>
                          <w:szCs w:val="40"/>
                          <w:rtl/>
                        </w:rPr>
                        <w:t>وٹکس</w:t>
                      </w:r>
                      <w:r w:rsidRPr="007C2130">
                        <w:rPr>
                          <w:rFonts w:cs="Arial"/>
                          <w:color w:val="000000" w:themeColor="text1"/>
                          <w:kern w:val="24"/>
                          <w:sz w:val="40"/>
                          <w:szCs w:val="40"/>
                          <w:rtl/>
                        </w:rPr>
                        <w:t xml:space="preserve"> م</w:t>
                      </w:r>
                      <w:r w:rsidRPr="007C2130">
                        <w:rPr>
                          <w:rFonts w:cs="Arial" w:hint="cs"/>
                          <w:color w:val="000000" w:themeColor="text1"/>
                          <w:kern w:val="24"/>
                          <w:sz w:val="40"/>
                          <w:szCs w:val="40"/>
                          <w:rtl/>
                        </w:rPr>
                        <w:t>ی</w:t>
                      </w:r>
                      <w:r w:rsidRPr="007C2130">
                        <w:rPr>
                          <w:rFonts w:cs="Arial" w:hint="eastAsia"/>
                          <w:color w:val="000000" w:themeColor="text1"/>
                          <w:kern w:val="24"/>
                          <w:sz w:val="40"/>
                          <w:szCs w:val="40"/>
                          <w:rtl/>
                        </w:rPr>
                        <w:t>ں</w:t>
                      </w:r>
                      <w:r w:rsidRPr="007C2130">
                        <w:rPr>
                          <w:rFonts w:cs="Arial"/>
                          <w:color w:val="000000" w:themeColor="text1"/>
                          <w:kern w:val="24"/>
                          <w:sz w:val="40"/>
                          <w:szCs w:val="40"/>
                          <w:rtl/>
                        </w:rPr>
                        <w:t xml:space="preserve"> اپن</w:t>
                      </w:r>
                      <w:r w:rsidRPr="007C2130">
                        <w:rPr>
                          <w:rFonts w:cs="Arial" w:hint="cs"/>
                          <w:color w:val="000000" w:themeColor="text1"/>
                          <w:kern w:val="24"/>
                          <w:sz w:val="40"/>
                          <w:szCs w:val="40"/>
                          <w:rtl/>
                        </w:rPr>
                        <w:t>ی</w:t>
                      </w:r>
                      <w:r w:rsidRPr="007C2130">
                        <w:rPr>
                          <w:rFonts w:cs="Arial"/>
                          <w:color w:val="000000" w:themeColor="text1"/>
                          <w:kern w:val="24"/>
                          <w:sz w:val="40"/>
                          <w:szCs w:val="40"/>
                          <w:rtl/>
                        </w:rPr>
                        <w:t xml:space="preserve"> فارم</w:t>
                      </w:r>
                      <w:r w:rsidRPr="007C2130">
                        <w:rPr>
                          <w:rFonts w:cs="Arial" w:hint="cs"/>
                          <w:color w:val="000000" w:themeColor="text1"/>
                          <w:kern w:val="24"/>
                          <w:sz w:val="40"/>
                          <w:szCs w:val="40"/>
                          <w:rtl/>
                        </w:rPr>
                        <w:t>ی</w:t>
                      </w:r>
                      <w:r w:rsidRPr="007C2130">
                        <w:rPr>
                          <w:rFonts w:cs="Arial" w:hint="eastAsia"/>
                          <w:color w:val="000000" w:themeColor="text1"/>
                          <w:kern w:val="24"/>
                          <w:sz w:val="40"/>
                          <w:szCs w:val="40"/>
                          <w:rtl/>
                        </w:rPr>
                        <w:t>س</w:t>
                      </w:r>
                      <w:r w:rsidRPr="007C2130">
                        <w:rPr>
                          <w:rFonts w:cs="Arial" w:hint="cs"/>
                          <w:color w:val="000000" w:themeColor="text1"/>
                          <w:kern w:val="24"/>
                          <w:sz w:val="40"/>
                          <w:szCs w:val="40"/>
                          <w:rtl/>
                        </w:rPr>
                        <w:t>ی</w:t>
                      </w:r>
                      <w:r w:rsidRPr="007C2130">
                        <w:rPr>
                          <w:rFonts w:cs="Arial"/>
                          <w:color w:val="000000" w:themeColor="text1"/>
                          <w:kern w:val="24"/>
                          <w:sz w:val="40"/>
                          <w:szCs w:val="40"/>
                          <w:rtl/>
                        </w:rPr>
                        <w:t xml:space="preserve"> کو واپس کر دوں گا</w:t>
                      </w:r>
                    </w:p>
                  </w:txbxContent>
                </v:textbox>
                <w10:anchorlock/>
              </v:roundrect>
            </w:pict>
          </mc:Fallback>
        </mc:AlternateContent>
      </w:r>
    </w:p>
    <w:p w14:paraId="6ACE79BF" w14:textId="4D1D4D62" w:rsidR="00333E56" w:rsidRPr="00882D12" w:rsidRDefault="00333E56" w:rsidP="007D07F5">
      <w:pPr>
        <w:pStyle w:val="ListParagraph"/>
        <w:bidi/>
        <w:rPr>
          <w:rFonts w:cs="Arial"/>
          <w:rtl/>
        </w:rPr>
      </w:pPr>
      <w:r w:rsidRPr="00882D12">
        <w:rPr>
          <w:rFonts w:cs="Arial" w:hint="cs"/>
          <w:rtl/>
        </w:rPr>
        <w:br w:type="page"/>
      </w:r>
    </w:p>
    <w:p w14:paraId="0E2176FF" w14:textId="27560EC4" w:rsidR="00CE2568" w:rsidRPr="00882D12" w:rsidRDefault="00E11156" w:rsidP="007D07F5">
      <w:pPr>
        <w:pStyle w:val="ListParagraph"/>
        <w:bidi/>
        <w:rPr>
          <w:rFonts w:cs="Arial"/>
          <w:rtl/>
        </w:rPr>
      </w:pPr>
      <w:r w:rsidRPr="00882D12">
        <w:rPr>
          <w:rFonts w:cs="Arial" w:hint="cs"/>
          <w:noProof/>
          <w:rtl/>
          <w:lang w:val="en-IN" w:eastAsia="en-IN" w:bidi="ar-SA"/>
        </w:rPr>
        <w:lastRenderedPageBreak/>
        <mc:AlternateContent>
          <mc:Choice Requires="wps">
            <w:drawing>
              <wp:inline distT="0" distB="0" distL="0" distR="0" wp14:anchorId="2B813AD0" wp14:editId="657790BD">
                <wp:extent cx="2681605" cy="382270"/>
                <wp:effectExtent l="0" t="0" r="0" b="0"/>
                <wp:docPr id="3812" name="TextBox 18" descr="SH1 - (a-d) Memory Game Handouts&#10;"/>
                <wp:cNvGraphicFramePr/>
                <a:graphic xmlns:a="http://schemas.openxmlformats.org/drawingml/2006/main">
                  <a:graphicData uri="http://schemas.microsoft.com/office/word/2010/wordprocessingShape">
                    <wps:wsp>
                      <wps:cNvSpPr txBox="1"/>
                      <wps:spPr>
                        <a:xfrm>
                          <a:off x="0" y="0"/>
                          <a:ext cx="2681605" cy="382270"/>
                        </a:xfrm>
                        <a:prstGeom prst="rect">
                          <a:avLst/>
                        </a:prstGeom>
                        <a:noFill/>
                      </wps:spPr>
                      <wps:txbx>
                        <w:txbxContent>
                          <w:p w14:paraId="2E9D444E" w14:textId="619DE24B" w:rsidR="00F96E51" w:rsidRPr="000D7906" w:rsidRDefault="00F96E51" w:rsidP="00154868">
                            <w:pPr>
                              <w:pStyle w:val="Heading2"/>
                              <w:bidi/>
                              <w:rPr>
                                <w:b w:val="0"/>
                                <w:bCs/>
                                <w:sz w:val="40"/>
                                <w:szCs w:val="40"/>
                                <w:rtl/>
                              </w:rPr>
                            </w:pPr>
                            <w:r w:rsidRPr="006D45F3">
                              <w:rPr>
                                <w:sz w:val="40"/>
                                <w:szCs w:val="40"/>
                              </w:rPr>
                              <w:t>(a-d) - SH1</w:t>
                            </w:r>
                            <w:r w:rsidRPr="000D7906">
                              <w:rPr>
                                <w:rFonts w:hint="cs"/>
                                <w:sz w:val="40"/>
                                <w:szCs w:val="40"/>
                                <w:rtl/>
                              </w:rPr>
                              <w:t xml:space="preserve"> </w:t>
                            </w:r>
                            <w:r w:rsidRPr="000D7906">
                              <w:rPr>
                                <w:rFonts w:hint="cs"/>
                                <w:b w:val="0"/>
                                <w:bCs/>
                                <w:sz w:val="40"/>
                                <w:szCs w:val="40"/>
                                <w:rtl/>
                              </w:rPr>
                              <w:t>میموری گیم ہینڈ آؤٹس</w:t>
                            </w:r>
                          </w:p>
                        </w:txbxContent>
                      </wps:txbx>
                      <wps:bodyPr wrap="none" rtlCol="0">
                        <a:spAutoFit/>
                      </wps:bodyPr>
                    </wps:wsp>
                  </a:graphicData>
                </a:graphic>
              </wp:inline>
            </w:drawing>
          </mc:Choice>
          <mc:Fallback>
            <w:pict>
              <v:shape w14:anchorId="2B813AD0" id="_x0000_s1446" type="#_x0000_t202" alt="SH1 - (a-d) Memory Game Handouts&#10;" style="width:21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" filled="f" stroked="f">
                <v:textbox style="mso-fit-shape-to-text:t">
                  <w:txbxContent>
                    <w:p w14:paraId="2E9D444E" w14:textId="619DE24B" w:rsidR="00F96E51" w:rsidRPr="000D7906" w:rsidRDefault="00F96E51" w:rsidP="00154868">
                      <w:pPr>
                        <w:pStyle w:val="Heading2"/>
                        <w:bidi/>
                        <w:rPr>
                          <w:b w:val="0"/>
                          <w:bCs/>
                          <w:sz w:val="40"/>
                          <w:szCs w:val="40"/>
                          <w:rtl/>
                        </w:rPr>
                      </w:pPr>
                      <w:r w:rsidRPr="006D45F3">
                        <w:rPr>
                          <w:sz w:val="40"/>
                          <w:szCs w:val="40"/>
                        </w:rPr>
                        <w:t>(a-d) - SH1</w:t>
                      </w:r>
                      <w:r w:rsidRPr="000D7906">
                        <w:rPr>
                          <w:rFonts w:hint="cs"/>
                          <w:sz w:val="40"/>
                          <w:szCs w:val="40"/>
                          <w:rtl/>
                        </w:rPr>
                        <w:t xml:space="preserve"> </w:t>
                      </w:r>
                      <w:r w:rsidRPr="000D7906">
                        <w:rPr>
                          <w:rFonts w:hint="cs"/>
                          <w:b w:val="0"/>
                          <w:bCs/>
                          <w:sz w:val="40"/>
                          <w:szCs w:val="40"/>
                          <w:rtl/>
                        </w:rPr>
                        <w:t>میموری گیم ہینڈ آؤٹس</w:t>
                      </w:r>
                    </w:p>
                  </w:txbxContent>
                </v:textbox>
                <w10:anchorlock/>
              </v:shape>
            </w:pict>
          </mc:Fallback>
        </mc:AlternateContent>
      </w:r>
    </w:p>
    <w:p w14:paraId="34DEC99D" w14:textId="77777777" w:rsidR="00CE2568" w:rsidRPr="00882D12" w:rsidRDefault="00CE2568" w:rsidP="007D07F5">
      <w:pPr>
        <w:pStyle w:val="ListParagraph"/>
        <w:bidi/>
        <w:rPr>
          <w:rFonts w:cs="Arial"/>
        </w:rPr>
      </w:pPr>
    </w:p>
    <w:p w14:paraId="61E94F9E" w14:textId="2D5251A5" w:rsidR="00CE2568" w:rsidRPr="00882D12" w:rsidRDefault="00683321"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5667A8E2" wp14:editId="36F88544">
                <wp:extent cx="2606038" cy="1904915"/>
                <wp:effectExtent l="26670" t="11430" r="31115" b="31115"/>
                <wp:docPr id="3813" name="Rectangle: Rounded Corners 38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C6115A" w14:textId="225D7F9C" w:rsidR="00F96E51" w:rsidRPr="00F8257B" w:rsidRDefault="00F96E51" w:rsidP="007B1153">
                            <w:pPr>
                              <w:bidi/>
                              <w:jc w:val="center"/>
                              <w:rPr>
                                <w:sz w:val="40"/>
                                <w:szCs w:val="40"/>
                                <w:rtl/>
                              </w:rPr>
                            </w:pPr>
                            <w:r w:rsidRPr="00F8257B">
                              <w:rPr>
                                <w:rFonts w:hint="cs"/>
                                <w:color w:val="000000" w:themeColor="text1"/>
                                <w:sz w:val="40"/>
                                <w:szCs w:val="40"/>
                                <w:rtl/>
                              </w:rPr>
                              <w:t xml:space="preserve">میں </w:t>
                            </w:r>
                            <w:r w:rsidRPr="00F8257B">
                              <w:rPr>
                                <w:rFonts w:hint="cs"/>
                                <w:color w:val="000000" w:themeColor="text1"/>
                                <w:sz w:val="40"/>
                                <w:szCs w:val="40"/>
                                <w:rtl/>
                              </w:rPr>
                              <w:t xml:space="preserve">نے اپنے پالتو جانور کی نسل کے لحاظ سے ٹیکے کے شیڈول </w:t>
                            </w:r>
                            <w:r>
                              <w:rPr>
                                <w:color w:val="000000" w:themeColor="text1"/>
                                <w:sz w:val="40"/>
                                <w:szCs w:val="40"/>
                                <w:rtl/>
                              </w:rPr>
                              <w:br/>
                            </w:r>
                            <w:r w:rsidRPr="00F8257B">
                              <w:rPr>
                                <w:rFonts w:hint="cs"/>
                                <w:color w:val="000000" w:themeColor="text1"/>
                                <w:sz w:val="40"/>
                                <w:szCs w:val="40"/>
                                <w:rtl/>
                              </w:rPr>
                              <w:t>کے مطابق اسے ٹیکہ لگوایا ہے</w:t>
                            </w:r>
                            <w:r>
                              <w:rPr>
                                <w:rFonts w:hint="cs"/>
                                <w:color w:val="000000" w:themeColor="text1"/>
                                <w:sz w:val="40"/>
                                <w:szCs w:val="40"/>
                                <w:rtl/>
                              </w:rPr>
                              <w:t xml:space="preserve"> </w:t>
                            </w:r>
                          </w:p>
                        </w:txbxContent>
                      </wps:txbx>
                      <wps:bodyPr rtlCol="0" anchor="ctr"/>
                    </wps:wsp>
                  </a:graphicData>
                </a:graphic>
              </wp:inline>
            </w:drawing>
          </mc:Choice>
          <mc:Fallback>
            <w:pict>
              <v:roundrect w14:anchorId="5667A8E2" id="Rectangle: Rounded Corners 3813" o:spid="_x0000_s144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Dn7DyxHgIAAH4EAAAOAAAAAAAAAAAAAAAAAC4CAABkcnMvZTJvRG9jLnhtbFBLAQIt&#10;ABQABgAIAAAAIQCkrdQf3AAAAAUBAAAPAAAAAAAAAAAAAAAAAHgEAABkcnMvZG93bnJldi54bWxQ&#10;SwUGAAAAAAQABADzAAAAgQUAAAAA&#10;" filled="f" strokecolor="#117e62" strokeweight="4.5pt">
                <v:stroke joinstyle="miter"/>
                <v:textbox>
                  <w:txbxContent>
                    <w:p w14:paraId="3FC6115A" w14:textId="225D7F9C" w:rsidR="00F96E51" w:rsidRPr="00F8257B" w:rsidRDefault="00F96E51" w:rsidP="007B1153">
                      <w:pPr>
                        <w:bidi/>
                        <w:jc w:val="center"/>
                        <w:rPr>
                          <w:sz w:val="40"/>
                          <w:szCs w:val="40"/>
                          <w:rtl/>
                        </w:rPr>
                      </w:pPr>
                      <w:r w:rsidRPr="00F8257B">
                        <w:rPr>
                          <w:rFonts w:hint="cs"/>
                          <w:color w:val="000000" w:themeColor="text1"/>
                          <w:sz w:val="40"/>
                          <w:szCs w:val="40"/>
                          <w:rtl/>
                        </w:rPr>
                        <w:t xml:space="preserve">میں </w:t>
                      </w:r>
                      <w:r w:rsidRPr="00F8257B">
                        <w:rPr>
                          <w:rFonts w:hint="cs"/>
                          <w:color w:val="000000" w:themeColor="text1"/>
                          <w:sz w:val="40"/>
                          <w:szCs w:val="40"/>
                          <w:rtl/>
                        </w:rPr>
                        <w:t xml:space="preserve">نے اپنے پالتو جانور کی نسل کے لحاظ سے ٹیکے کے شیڈول </w:t>
                      </w:r>
                      <w:r>
                        <w:rPr>
                          <w:color w:val="000000" w:themeColor="text1"/>
                          <w:sz w:val="40"/>
                          <w:szCs w:val="40"/>
                          <w:rtl/>
                        </w:rPr>
                        <w:br/>
                      </w:r>
                      <w:r w:rsidRPr="00F8257B">
                        <w:rPr>
                          <w:rFonts w:hint="cs"/>
                          <w:color w:val="000000" w:themeColor="text1"/>
                          <w:sz w:val="40"/>
                          <w:szCs w:val="40"/>
                          <w:rtl/>
                        </w:rPr>
                        <w:t>کے مطابق اسے ٹیکہ لگوایا ہے</w:t>
                      </w:r>
                      <w:r>
                        <w:rPr>
                          <w:rFonts w:hint="cs"/>
                          <w:color w:val="000000" w:themeColor="text1"/>
                          <w:sz w:val="40"/>
                          <w:szCs w:val="40"/>
                          <w:rtl/>
                        </w:rPr>
                        <w:t xml:space="preserve"> </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6C39661D" wp14:editId="771D5D0A">
                <wp:extent cx="2606038" cy="1904915"/>
                <wp:effectExtent l="26670" t="11430" r="31115" b="31115"/>
                <wp:docPr id="3814" name="Rectangle: Rounded Corners 38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509AB5" w14:textId="77777777" w:rsidR="00F96E51" w:rsidRPr="00F8257B" w:rsidRDefault="00F96E51" w:rsidP="00683321">
                            <w:pPr>
                              <w:bidi/>
                              <w:jc w:val="center"/>
                              <w:rPr>
                                <w:sz w:val="40"/>
                                <w:szCs w:val="40"/>
                                <w:rtl/>
                              </w:rPr>
                            </w:pPr>
                            <w:r w:rsidRPr="00F8257B">
                              <w:rPr>
                                <w:rFonts w:hint="cs"/>
                                <w:color w:val="000000" w:themeColor="text1"/>
                                <w:sz w:val="40"/>
                                <w:szCs w:val="40"/>
                                <w:rtl/>
                              </w:rPr>
                              <w:t xml:space="preserve">جب </w:t>
                            </w:r>
                            <w:r w:rsidRPr="00F8257B">
                              <w:rPr>
                                <w:rFonts w:hint="cs"/>
                                <w:color w:val="000000" w:themeColor="text1"/>
                                <w:sz w:val="40"/>
                                <w:szCs w:val="40"/>
                                <w:rtl/>
                              </w:rPr>
                              <w:t>وہ گندہ ہو جاتا ہے</w:t>
                            </w:r>
                          </w:p>
                          <w:p w14:paraId="504BC3A8" w14:textId="77777777" w:rsidR="00F96E51" w:rsidRPr="00F8257B" w:rsidRDefault="00F96E51" w:rsidP="00683321">
                            <w:pPr>
                              <w:bidi/>
                              <w:jc w:val="center"/>
                              <w:rPr>
                                <w:sz w:val="40"/>
                                <w:szCs w:val="40"/>
                                <w:rtl/>
                              </w:rPr>
                            </w:pPr>
                            <w:r w:rsidRPr="00F8257B">
                              <w:rPr>
                                <w:rFonts w:hint="cs"/>
                                <w:color w:val="000000" w:themeColor="text1"/>
                                <w:sz w:val="40"/>
                                <w:szCs w:val="40"/>
                                <w:rtl/>
                              </w:rPr>
                              <w:t>تو میں مناسب شیمپو سے</w:t>
                            </w:r>
                          </w:p>
                          <w:p w14:paraId="059DDCD3" w14:textId="77777777" w:rsidR="00F96E51" w:rsidRPr="00F8257B" w:rsidRDefault="00F96E51" w:rsidP="00683321">
                            <w:pPr>
                              <w:bidi/>
                              <w:jc w:val="center"/>
                              <w:rPr>
                                <w:sz w:val="40"/>
                                <w:szCs w:val="40"/>
                                <w:rtl/>
                              </w:rPr>
                            </w:pPr>
                            <w:r w:rsidRPr="00F8257B">
                              <w:rPr>
                                <w:rFonts w:hint="cs"/>
                                <w:color w:val="000000" w:themeColor="text1"/>
                                <w:sz w:val="40"/>
                                <w:szCs w:val="40"/>
                                <w:rtl/>
                              </w:rPr>
                              <w:t>اپنے پالتو جانور کو</w:t>
                            </w:r>
                          </w:p>
                          <w:p w14:paraId="142D477F" w14:textId="77777777" w:rsidR="00F96E51" w:rsidRPr="00F8257B" w:rsidRDefault="00F96E51" w:rsidP="00683321">
                            <w:pPr>
                              <w:bidi/>
                              <w:jc w:val="center"/>
                              <w:rPr>
                                <w:sz w:val="40"/>
                                <w:szCs w:val="40"/>
                                <w:rtl/>
                              </w:rPr>
                            </w:pPr>
                            <w:r w:rsidRPr="00F8257B">
                              <w:rPr>
                                <w:rFonts w:hint="cs"/>
                                <w:color w:val="000000" w:themeColor="text1"/>
                                <w:sz w:val="40"/>
                                <w:szCs w:val="40"/>
                                <w:rtl/>
                              </w:rPr>
                              <w:t>دھوتا ہوں</w:t>
                            </w:r>
                          </w:p>
                        </w:txbxContent>
                      </wps:txbx>
                      <wps:bodyPr rtlCol="0" anchor="ctr"/>
                    </wps:wsp>
                  </a:graphicData>
                </a:graphic>
              </wp:inline>
            </w:drawing>
          </mc:Choice>
          <mc:Fallback>
            <w:pict>
              <v:roundrect w14:anchorId="6C39661D" id="Rectangle: Rounded Corners 3814" o:spid="_x0000_s1448"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CJR3IdHgIAAH4EAAAOAAAAAAAAAAAAAAAAAC4CAABkcnMvZTJvRG9jLnhtbFBLAQIt&#10;ABQABgAIAAAAIQCkrdQf3AAAAAUBAAAPAAAAAAAAAAAAAAAAAHgEAABkcnMvZG93bnJldi54bWxQ&#10;SwUGAAAAAAQABADzAAAAgQUAAAAA&#10;" filled="f" strokecolor="#117e62" strokeweight="4.5pt">
                <v:stroke joinstyle="miter"/>
                <v:textbox>
                  <w:txbxContent>
                    <w:p w14:paraId="15509AB5" w14:textId="77777777" w:rsidR="00F96E51" w:rsidRPr="00F8257B" w:rsidRDefault="00F96E51" w:rsidP="00683321">
                      <w:pPr>
                        <w:bidi/>
                        <w:jc w:val="center"/>
                        <w:rPr>
                          <w:sz w:val="40"/>
                          <w:szCs w:val="40"/>
                          <w:rtl/>
                        </w:rPr>
                      </w:pPr>
                      <w:r w:rsidRPr="00F8257B">
                        <w:rPr>
                          <w:rFonts w:hint="cs"/>
                          <w:color w:val="000000" w:themeColor="text1"/>
                          <w:sz w:val="40"/>
                          <w:szCs w:val="40"/>
                          <w:rtl/>
                        </w:rPr>
                        <w:t xml:space="preserve">جب </w:t>
                      </w:r>
                      <w:r w:rsidRPr="00F8257B">
                        <w:rPr>
                          <w:rFonts w:hint="cs"/>
                          <w:color w:val="000000" w:themeColor="text1"/>
                          <w:sz w:val="40"/>
                          <w:szCs w:val="40"/>
                          <w:rtl/>
                        </w:rPr>
                        <w:t>وہ گندہ ہو جاتا ہے</w:t>
                      </w:r>
                    </w:p>
                    <w:p w14:paraId="504BC3A8" w14:textId="77777777" w:rsidR="00F96E51" w:rsidRPr="00F8257B" w:rsidRDefault="00F96E51" w:rsidP="00683321">
                      <w:pPr>
                        <w:bidi/>
                        <w:jc w:val="center"/>
                        <w:rPr>
                          <w:sz w:val="40"/>
                          <w:szCs w:val="40"/>
                          <w:rtl/>
                        </w:rPr>
                      </w:pPr>
                      <w:r w:rsidRPr="00F8257B">
                        <w:rPr>
                          <w:rFonts w:hint="cs"/>
                          <w:color w:val="000000" w:themeColor="text1"/>
                          <w:sz w:val="40"/>
                          <w:szCs w:val="40"/>
                          <w:rtl/>
                        </w:rPr>
                        <w:t>تو میں مناسب شیمپو سے</w:t>
                      </w:r>
                    </w:p>
                    <w:p w14:paraId="059DDCD3" w14:textId="77777777" w:rsidR="00F96E51" w:rsidRPr="00F8257B" w:rsidRDefault="00F96E51" w:rsidP="00683321">
                      <w:pPr>
                        <w:bidi/>
                        <w:jc w:val="center"/>
                        <w:rPr>
                          <w:sz w:val="40"/>
                          <w:szCs w:val="40"/>
                          <w:rtl/>
                        </w:rPr>
                      </w:pPr>
                      <w:r w:rsidRPr="00F8257B">
                        <w:rPr>
                          <w:rFonts w:hint="cs"/>
                          <w:color w:val="000000" w:themeColor="text1"/>
                          <w:sz w:val="40"/>
                          <w:szCs w:val="40"/>
                          <w:rtl/>
                        </w:rPr>
                        <w:t>اپنے پالتو جانور کو</w:t>
                      </w:r>
                    </w:p>
                    <w:p w14:paraId="142D477F" w14:textId="77777777" w:rsidR="00F96E51" w:rsidRPr="00F8257B" w:rsidRDefault="00F96E51" w:rsidP="00683321">
                      <w:pPr>
                        <w:bidi/>
                        <w:jc w:val="center"/>
                        <w:rPr>
                          <w:sz w:val="40"/>
                          <w:szCs w:val="40"/>
                          <w:rtl/>
                        </w:rPr>
                      </w:pPr>
                      <w:r w:rsidRPr="00F8257B">
                        <w:rPr>
                          <w:rFonts w:hint="cs"/>
                          <w:color w:val="000000" w:themeColor="text1"/>
                          <w:sz w:val="40"/>
                          <w:szCs w:val="40"/>
                          <w:rtl/>
                        </w:rPr>
                        <w:t>دھوتا ہوں</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4A12F1B8" wp14:editId="4D791729">
                <wp:extent cx="2606038" cy="1904915"/>
                <wp:effectExtent l="26670" t="11430" r="31115" b="31115"/>
                <wp:docPr id="3815" name="Rectangle: Rounded Corners 38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3A573A" w14:textId="77777777" w:rsidR="00F96E51" w:rsidRPr="00F8257B" w:rsidRDefault="00F96E51" w:rsidP="00F8257B">
                            <w:pPr>
                              <w:bidi/>
                              <w:spacing w:after="80" w:line="240" w:lineRule="auto"/>
                              <w:jc w:val="center"/>
                              <w:rPr>
                                <w:sz w:val="40"/>
                                <w:szCs w:val="40"/>
                                <w:rtl/>
                              </w:rPr>
                            </w:pPr>
                            <w:r w:rsidRPr="00F8257B">
                              <w:rPr>
                                <w:rFonts w:hint="cs"/>
                                <w:color w:val="000000" w:themeColor="text1"/>
                                <w:sz w:val="40"/>
                                <w:szCs w:val="40"/>
                                <w:rtl/>
                              </w:rPr>
                              <w:t xml:space="preserve">میرے </w:t>
                            </w:r>
                            <w:r w:rsidRPr="00F8257B">
                              <w:rPr>
                                <w:rFonts w:hint="cs"/>
                                <w:color w:val="000000" w:themeColor="text1"/>
                                <w:sz w:val="40"/>
                                <w:szCs w:val="40"/>
                                <w:rtl/>
                              </w:rPr>
                              <w:t>پالتو جانور میں</w:t>
                            </w:r>
                          </w:p>
                          <w:p w14:paraId="6B3116D9" w14:textId="77777777" w:rsidR="00F96E51" w:rsidRPr="00F8257B" w:rsidRDefault="00F96E51" w:rsidP="00F8257B">
                            <w:pPr>
                              <w:bidi/>
                              <w:spacing w:after="80" w:line="240" w:lineRule="auto"/>
                              <w:jc w:val="center"/>
                              <w:rPr>
                                <w:sz w:val="40"/>
                                <w:szCs w:val="40"/>
                                <w:rtl/>
                              </w:rPr>
                            </w:pPr>
                            <w:r w:rsidRPr="00F8257B">
                              <w:rPr>
                                <w:rFonts w:hint="cs"/>
                                <w:color w:val="000000" w:themeColor="text1"/>
                                <w:sz w:val="40"/>
                                <w:szCs w:val="40"/>
                                <w:rtl/>
                              </w:rPr>
                              <w:t>اس کی انہضامی نالی میں</w:t>
                            </w:r>
                          </w:p>
                          <w:p w14:paraId="5546674F" w14:textId="77777777" w:rsidR="00F96E51" w:rsidRPr="00F8257B" w:rsidRDefault="00F96E51" w:rsidP="00F8257B">
                            <w:pPr>
                              <w:bidi/>
                              <w:spacing w:after="80" w:line="240" w:lineRule="auto"/>
                              <w:jc w:val="center"/>
                              <w:rPr>
                                <w:sz w:val="40"/>
                                <w:szCs w:val="40"/>
                                <w:rtl/>
                              </w:rPr>
                            </w:pPr>
                            <w:r w:rsidRPr="00F8257B">
                              <w:rPr>
                                <w:rFonts w:hint="cs"/>
                                <w:color w:val="000000" w:themeColor="text1"/>
                                <w:sz w:val="40"/>
                                <w:szCs w:val="40"/>
                                <w:rtl/>
                              </w:rPr>
                              <w:t>مفید مائیکروبز ہیں جو</w:t>
                            </w:r>
                          </w:p>
                          <w:p w14:paraId="67E3E843" w14:textId="77346215" w:rsidR="00F96E51" w:rsidRPr="00F8257B" w:rsidRDefault="00F96E51" w:rsidP="007B1153">
                            <w:pPr>
                              <w:bidi/>
                              <w:spacing w:after="80" w:line="240" w:lineRule="auto"/>
                              <w:jc w:val="center"/>
                              <w:rPr>
                                <w:sz w:val="40"/>
                                <w:szCs w:val="40"/>
                                <w:rtl/>
                              </w:rPr>
                            </w:pPr>
                            <w:r w:rsidRPr="00F8257B">
                              <w:rPr>
                                <w:rFonts w:hint="cs"/>
                                <w:color w:val="000000" w:themeColor="text1"/>
                                <w:sz w:val="40"/>
                                <w:szCs w:val="40"/>
                                <w:rtl/>
                              </w:rPr>
                              <w:t>صحت مند رہنے میں ان کی</w:t>
                            </w:r>
                            <w:r>
                              <w:rPr>
                                <w:rFonts w:hint="cs"/>
                                <w:color w:val="000000" w:themeColor="text1"/>
                                <w:sz w:val="40"/>
                                <w:szCs w:val="40"/>
                                <w:rtl/>
                              </w:rPr>
                              <w:t xml:space="preserve"> </w:t>
                            </w:r>
                            <w:r w:rsidRPr="00F8257B">
                              <w:rPr>
                                <w:rFonts w:hint="cs"/>
                                <w:color w:val="000000" w:themeColor="text1"/>
                                <w:sz w:val="40"/>
                                <w:szCs w:val="40"/>
                                <w:rtl/>
                              </w:rPr>
                              <w:t>مدد کرتے ہیں</w:t>
                            </w:r>
                          </w:p>
                        </w:txbxContent>
                      </wps:txbx>
                      <wps:bodyPr rtlCol="0" anchor="ctr"/>
                    </wps:wsp>
                  </a:graphicData>
                </a:graphic>
              </wp:inline>
            </w:drawing>
          </mc:Choice>
          <mc:Fallback>
            <w:pict>
              <v:roundrect w14:anchorId="4A12F1B8" id="Rectangle: Rounded Corners 3815" o:spid="_x0000_s1449"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UyFIeR8CAAB+BAAADgAAAAAAAAAAAAAAAAAuAgAAZHJzL2Uyb0RvYy54bWxQSwEC&#10;LQAUAAYACAAAACEApK3UH9wAAAAFAQAADwAAAAAAAAAAAAAAAAB5BAAAZHJzL2Rvd25yZXYueG1s&#10;UEsFBgAAAAAEAAQA8wAAAIIFAAAAAA==&#10;" filled="f" strokecolor="#117e62" strokeweight="4.5pt">
                <v:stroke joinstyle="miter"/>
                <v:textbox>
                  <w:txbxContent>
                    <w:p w14:paraId="3A3A573A" w14:textId="77777777" w:rsidR="00F96E51" w:rsidRPr="00F8257B" w:rsidRDefault="00F96E51" w:rsidP="00F8257B">
                      <w:pPr>
                        <w:bidi/>
                        <w:spacing w:after="80" w:line="240" w:lineRule="auto"/>
                        <w:jc w:val="center"/>
                        <w:rPr>
                          <w:sz w:val="40"/>
                          <w:szCs w:val="40"/>
                          <w:rtl/>
                        </w:rPr>
                      </w:pPr>
                      <w:r w:rsidRPr="00F8257B">
                        <w:rPr>
                          <w:rFonts w:hint="cs"/>
                          <w:color w:val="000000" w:themeColor="text1"/>
                          <w:sz w:val="40"/>
                          <w:szCs w:val="40"/>
                          <w:rtl/>
                        </w:rPr>
                        <w:t xml:space="preserve">میرے </w:t>
                      </w:r>
                      <w:r w:rsidRPr="00F8257B">
                        <w:rPr>
                          <w:rFonts w:hint="cs"/>
                          <w:color w:val="000000" w:themeColor="text1"/>
                          <w:sz w:val="40"/>
                          <w:szCs w:val="40"/>
                          <w:rtl/>
                        </w:rPr>
                        <w:t>پالتو جانور میں</w:t>
                      </w:r>
                    </w:p>
                    <w:p w14:paraId="6B3116D9" w14:textId="77777777" w:rsidR="00F96E51" w:rsidRPr="00F8257B" w:rsidRDefault="00F96E51" w:rsidP="00F8257B">
                      <w:pPr>
                        <w:bidi/>
                        <w:spacing w:after="80" w:line="240" w:lineRule="auto"/>
                        <w:jc w:val="center"/>
                        <w:rPr>
                          <w:sz w:val="40"/>
                          <w:szCs w:val="40"/>
                          <w:rtl/>
                        </w:rPr>
                      </w:pPr>
                      <w:r w:rsidRPr="00F8257B">
                        <w:rPr>
                          <w:rFonts w:hint="cs"/>
                          <w:color w:val="000000" w:themeColor="text1"/>
                          <w:sz w:val="40"/>
                          <w:szCs w:val="40"/>
                          <w:rtl/>
                        </w:rPr>
                        <w:t>اس کی انہضامی نالی میں</w:t>
                      </w:r>
                    </w:p>
                    <w:p w14:paraId="5546674F" w14:textId="77777777" w:rsidR="00F96E51" w:rsidRPr="00F8257B" w:rsidRDefault="00F96E51" w:rsidP="00F8257B">
                      <w:pPr>
                        <w:bidi/>
                        <w:spacing w:after="80" w:line="240" w:lineRule="auto"/>
                        <w:jc w:val="center"/>
                        <w:rPr>
                          <w:sz w:val="40"/>
                          <w:szCs w:val="40"/>
                          <w:rtl/>
                        </w:rPr>
                      </w:pPr>
                      <w:r w:rsidRPr="00F8257B">
                        <w:rPr>
                          <w:rFonts w:hint="cs"/>
                          <w:color w:val="000000" w:themeColor="text1"/>
                          <w:sz w:val="40"/>
                          <w:szCs w:val="40"/>
                          <w:rtl/>
                        </w:rPr>
                        <w:t>مفید مائیکروبز ہیں جو</w:t>
                      </w:r>
                    </w:p>
                    <w:p w14:paraId="67E3E843" w14:textId="77346215" w:rsidR="00F96E51" w:rsidRPr="00F8257B" w:rsidRDefault="00F96E51" w:rsidP="007B1153">
                      <w:pPr>
                        <w:bidi/>
                        <w:spacing w:after="80" w:line="240" w:lineRule="auto"/>
                        <w:jc w:val="center"/>
                        <w:rPr>
                          <w:sz w:val="40"/>
                          <w:szCs w:val="40"/>
                          <w:rtl/>
                        </w:rPr>
                      </w:pPr>
                      <w:r w:rsidRPr="00F8257B">
                        <w:rPr>
                          <w:rFonts w:hint="cs"/>
                          <w:color w:val="000000" w:themeColor="text1"/>
                          <w:sz w:val="40"/>
                          <w:szCs w:val="40"/>
                          <w:rtl/>
                        </w:rPr>
                        <w:t>صحت مند رہنے میں ان کی</w:t>
                      </w:r>
                      <w:r>
                        <w:rPr>
                          <w:rFonts w:hint="cs"/>
                          <w:color w:val="000000" w:themeColor="text1"/>
                          <w:sz w:val="40"/>
                          <w:szCs w:val="40"/>
                          <w:rtl/>
                        </w:rPr>
                        <w:t xml:space="preserve"> </w:t>
                      </w:r>
                      <w:r w:rsidRPr="00F8257B">
                        <w:rPr>
                          <w:rFonts w:hint="cs"/>
                          <w:color w:val="000000" w:themeColor="text1"/>
                          <w:sz w:val="40"/>
                          <w:szCs w:val="40"/>
                          <w:rtl/>
                        </w:rPr>
                        <w:t>مدد کرتے ہیں</w:t>
                      </w:r>
                    </w:p>
                  </w:txbxContent>
                </v:textbox>
                <w10:anchorlock/>
              </v:roundrect>
            </w:pict>
          </mc:Fallback>
        </mc:AlternateContent>
      </w:r>
    </w:p>
    <w:p w14:paraId="4EA05A75" w14:textId="45BB5F9E" w:rsidR="00CE2568" w:rsidRPr="00882D12" w:rsidRDefault="00CE2568" w:rsidP="007D07F5">
      <w:pPr>
        <w:pStyle w:val="ListParagraph"/>
        <w:bidi/>
        <w:rPr>
          <w:rFonts w:cs="Arial"/>
        </w:rPr>
      </w:pPr>
    </w:p>
    <w:p w14:paraId="21B1004F" w14:textId="49E2C5F3" w:rsidR="00CE2568" w:rsidRPr="00882D12" w:rsidRDefault="00683321"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07B75A86" wp14:editId="29AC51FA">
                <wp:extent cx="2606038" cy="1904915"/>
                <wp:effectExtent l="26670" t="11430" r="31115" b="31115"/>
                <wp:docPr id="3816" name="Rectangle: Rounded Corners 38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D20616" w14:textId="44A7FD4B" w:rsidR="00F96E51" w:rsidRPr="00F8257B" w:rsidRDefault="00F96E51" w:rsidP="00F8257B">
                            <w:pPr>
                              <w:bidi/>
                              <w:spacing w:after="60" w:line="247" w:lineRule="auto"/>
                              <w:jc w:val="center"/>
                              <w:rPr>
                                <w:sz w:val="52"/>
                                <w:szCs w:val="52"/>
                                <w:rtl/>
                              </w:rPr>
                            </w:pPr>
                            <w:r w:rsidRPr="00F8257B">
                              <w:rPr>
                                <w:rFonts w:hint="cs"/>
                                <w:color w:val="000000" w:themeColor="text1"/>
                                <w:sz w:val="52"/>
                                <w:szCs w:val="52"/>
                                <w:rtl/>
                              </w:rPr>
                              <w:t xml:space="preserve">میرے </w:t>
                            </w:r>
                            <w:r w:rsidRPr="00F8257B">
                              <w:rPr>
                                <w:rFonts w:hint="cs"/>
                                <w:color w:val="000000" w:themeColor="text1"/>
                                <w:sz w:val="52"/>
                                <w:szCs w:val="52"/>
                                <w:rtl/>
                              </w:rPr>
                              <w:t xml:space="preserve">پالتو </w:t>
                            </w:r>
                            <w:r>
                              <w:rPr>
                                <w:color w:val="000000" w:themeColor="text1"/>
                                <w:sz w:val="52"/>
                                <w:szCs w:val="52"/>
                              </w:rPr>
                              <w:br/>
                            </w:r>
                            <w:r w:rsidRPr="00F8257B">
                              <w:rPr>
                                <w:rFonts w:hint="cs"/>
                                <w:color w:val="000000" w:themeColor="text1"/>
                                <w:sz w:val="52"/>
                                <w:szCs w:val="52"/>
                                <w:rtl/>
                              </w:rPr>
                              <w:t>جانور کا</w:t>
                            </w:r>
                          </w:p>
                          <w:p w14:paraId="034052A3" w14:textId="77777777" w:rsidR="00F96E51" w:rsidRPr="00F8257B" w:rsidRDefault="00F96E51" w:rsidP="00F8257B">
                            <w:pPr>
                              <w:bidi/>
                              <w:spacing w:after="60" w:line="247" w:lineRule="auto"/>
                              <w:jc w:val="center"/>
                              <w:rPr>
                                <w:sz w:val="52"/>
                                <w:szCs w:val="52"/>
                                <w:rtl/>
                              </w:rPr>
                            </w:pPr>
                            <w:r w:rsidRPr="00F8257B">
                              <w:rPr>
                                <w:rFonts w:hint="cs"/>
                                <w:color w:val="000000" w:themeColor="text1"/>
                                <w:sz w:val="52"/>
                                <w:szCs w:val="52"/>
                                <w:rtl/>
                              </w:rPr>
                              <w:t>ٹیکہ کاری کا</w:t>
                            </w:r>
                          </w:p>
                          <w:p w14:paraId="55AEE61E" w14:textId="77777777" w:rsidR="00F96E51" w:rsidRPr="00F8257B" w:rsidRDefault="00F96E51" w:rsidP="00F8257B">
                            <w:pPr>
                              <w:bidi/>
                              <w:spacing w:after="60" w:line="247" w:lineRule="auto"/>
                              <w:jc w:val="center"/>
                              <w:rPr>
                                <w:sz w:val="52"/>
                                <w:szCs w:val="52"/>
                                <w:rtl/>
                              </w:rPr>
                            </w:pPr>
                            <w:r w:rsidRPr="00F8257B">
                              <w:rPr>
                                <w:rFonts w:hint="cs"/>
                                <w:color w:val="000000" w:themeColor="text1"/>
                                <w:sz w:val="52"/>
                                <w:szCs w:val="52"/>
                                <w:rtl/>
                              </w:rPr>
                              <w:t>سرٹیفکیٹ ہے</w:t>
                            </w:r>
                          </w:p>
                        </w:txbxContent>
                      </wps:txbx>
                      <wps:bodyPr rtlCol="0" anchor="ctr"/>
                    </wps:wsp>
                  </a:graphicData>
                </a:graphic>
              </wp:inline>
            </w:drawing>
          </mc:Choice>
          <mc:Fallback>
            <w:pict>
              <v:roundrect w14:anchorId="07B75A86" id="Rectangle: Rounded Corners 3816" o:spid="_x0000_s1450"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Ri2vCR8CAAB+BAAADgAAAAAAAAAAAAAAAAAuAgAAZHJzL2Uyb0RvYy54bWxQSwEC&#10;LQAUAAYACAAAACEApK3UH9wAAAAFAQAADwAAAAAAAAAAAAAAAAB5BAAAZHJzL2Rvd25yZXYueG1s&#10;UEsFBgAAAAAEAAQA8wAAAIIFAAAAAA==&#10;" filled="f" strokecolor="#117e62" strokeweight="4.5pt">
                <v:stroke joinstyle="miter"/>
                <v:textbox>
                  <w:txbxContent>
                    <w:p w14:paraId="3BD20616" w14:textId="44A7FD4B" w:rsidR="00F96E51" w:rsidRPr="00F8257B" w:rsidRDefault="00F96E51" w:rsidP="00F8257B">
                      <w:pPr>
                        <w:bidi/>
                        <w:spacing w:after="60" w:line="247" w:lineRule="auto"/>
                        <w:jc w:val="center"/>
                        <w:rPr>
                          <w:sz w:val="52"/>
                          <w:szCs w:val="52"/>
                          <w:rtl/>
                        </w:rPr>
                      </w:pPr>
                      <w:r w:rsidRPr="00F8257B">
                        <w:rPr>
                          <w:rFonts w:hint="cs"/>
                          <w:color w:val="000000" w:themeColor="text1"/>
                          <w:sz w:val="52"/>
                          <w:szCs w:val="52"/>
                          <w:rtl/>
                        </w:rPr>
                        <w:t xml:space="preserve">میرے </w:t>
                      </w:r>
                      <w:r w:rsidRPr="00F8257B">
                        <w:rPr>
                          <w:rFonts w:hint="cs"/>
                          <w:color w:val="000000" w:themeColor="text1"/>
                          <w:sz w:val="52"/>
                          <w:szCs w:val="52"/>
                          <w:rtl/>
                        </w:rPr>
                        <w:t xml:space="preserve">پالتو </w:t>
                      </w:r>
                      <w:r>
                        <w:rPr>
                          <w:color w:val="000000" w:themeColor="text1"/>
                          <w:sz w:val="52"/>
                          <w:szCs w:val="52"/>
                        </w:rPr>
                        <w:br/>
                      </w:r>
                      <w:r w:rsidRPr="00F8257B">
                        <w:rPr>
                          <w:rFonts w:hint="cs"/>
                          <w:color w:val="000000" w:themeColor="text1"/>
                          <w:sz w:val="52"/>
                          <w:szCs w:val="52"/>
                          <w:rtl/>
                        </w:rPr>
                        <w:t>جانور کا</w:t>
                      </w:r>
                    </w:p>
                    <w:p w14:paraId="034052A3" w14:textId="77777777" w:rsidR="00F96E51" w:rsidRPr="00F8257B" w:rsidRDefault="00F96E51" w:rsidP="00F8257B">
                      <w:pPr>
                        <w:bidi/>
                        <w:spacing w:after="60" w:line="247" w:lineRule="auto"/>
                        <w:jc w:val="center"/>
                        <w:rPr>
                          <w:sz w:val="52"/>
                          <w:szCs w:val="52"/>
                          <w:rtl/>
                        </w:rPr>
                      </w:pPr>
                      <w:r w:rsidRPr="00F8257B">
                        <w:rPr>
                          <w:rFonts w:hint="cs"/>
                          <w:color w:val="000000" w:themeColor="text1"/>
                          <w:sz w:val="52"/>
                          <w:szCs w:val="52"/>
                          <w:rtl/>
                        </w:rPr>
                        <w:t>ٹیکہ کاری کا</w:t>
                      </w:r>
                    </w:p>
                    <w:p w14:paraId="55AEE61E" w14:textId="77777777" w:rsidR="00F96E51" w:rsidRPr="00F8257B" w:rsidRDefault="00F96E51" w:rsidP="00F8257B">
                      <w:pPr>
                        <w:bidi/>
                        <w:spacing w:after="60" w:line="247" w:lineRule="auto"/>
                        <w:jc w:val="center"/>
                        <w:rPr>
                          <w:sz w:val="52"/>
                          <w:szCs w:val="52"/>
                          <w:rtl/>
                        </w:rPr>
                      </w:pPr>
                      <w:r w:rsidRPr="00F8257B">
                        <w:rPr>
                          <w:rFonts w:hint="cs"/>
                          <w:color w:val="000000" w:themeColor="text1"/>
                          <w:sz w:val="52"/>
                          <w:szCs w:val="52"/>
                          <w:rtl/>
                        </w:rPr>
                        <w:t>سرٹیفکیٹ ہے</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6CFB82AF" wp14:editId="52D1A11C">
                <wp:extent cx="2606038" cy="1904915"/>
                <wp:effectExtent l="26670" t="11430" r="31115" b="31115"/>
                <wp:docPr id="3817" name="Rectangle: Rounded Corners 38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8410B9" w14:textId="77777777" w:rsidR="00F96E51" w:rsidRPr="00F8257B" w:rsidRDefault="00F96E51" w:rsidP="00683321">
                            <w:pPr>
                              <w:bidi/>
                              <w:jc w:val="center"/>
                              <w:rPr>
                                <w:sz w:val="40"/>
                                <w:szCs w:val="40"/>
                                <w:rtl/>
                              </w:rPr>
                            </w:pPr>
                            <w:r w:rsidRPr="00F8257B">
                              <w:rPr>
                                <w:rFonts w:hint="cs"/>
                                <w:color w:val="000000" w:themeColor="text1"/>
                                <w:sz w:val="40"/>
                                <w:szCs w:val="40"/>
                                <w:rtl/>
                              </w:rPr>
                              <w:t xml:space="preserve">میرے </w:t>
                            </w:r>
                            <w:r w:rsidRPr="00F8257B">
                              <w:rPr>
                                <w:rFonts w:hint="cs"/>
                                <w:color w:val="000000" w:themeColor="text1"/>
                                <w:sz w:val="40"/>
                                <w:szCs w:val="40"/>
                                <w:rtl/>
                              </w:rPr>
                              <w:t>پالتو جانور کے پاس</w:t>
                            </w:r>
                          </w:p>
                          <w:p w14:paraId="4A82460C" w14:textId="77777777" w:rsidR="00F96E51" w:rsidRPr="00F8257B" w:rsidRDefault="00F96E51" w:rsidP="00683321">
                            <w:pPr>
                              <w:bidi/>
                              <w:jc w:val="center"/>
                              <w:rPr>
                                <w:sz w:val="40"/>
                                <w:szCs w:val="40"/>
                                <w:rtl/>
                              </w:rPr>
                            </w:pPr>
                            <w:r w:rsidRPr="00F8257B">
                              <w:rPr>
                                <w:rFonts w:hint="cs"/>
                                <w:color w:val="000000" w:themeColor="text1"/>
                                <w:sz w:val="40"/>
                                <w:szCs w:val="40"/>
                                <w:rtl/>
                              </w:rPr>
                              <w:t>مامونیتی مدافعتیں ہیں جو</w:t>
                            </w:r>
                          </w:p>
                          <w:p w14:paraId="02C62716" w14:textId="77777777" w:rsidR="00F96E51" w:rsidRPr="00F8257B" w:rsidRDefault="00F96E51" w:rsidP="00683321">
                            <w:pPr>
                              <w:bidi/>
                              <w:jc w:val="center"/>
                              <w:rPr>
                                <w:sz w:val="40"/>
                                <w:szCs w:val="40"/>
                                <w:rtl/>
                              </w:rPr>
                            </w:pPr>
                            <w:r w:rsidRPr="00F8257B">
                              <w:rPr>
                                <w:rFonts w:hint="cs"/>
                                <w:color w:val="000000" w:themeColor="text1"/>
                                <w:sz w:val="40"/>
                                <w:szCs w:val="40"/>
                                <w:rtl/>
                              </w:rPr>
                              <w:t>سب سے عمومی انفیکشن</w:t>
                            </w:r>
                          </w:p>
                          <w:p w14:paraId="06D6199D" w14:textId="77777777" w:rsidR="00F96E51" w:rsidRPr="00F8257B" w:rsidRDefault="00F96E51" w:rsidP="00683321">
                            <w:pPr>
                              <w:bidi/>
                              <w:jc w:val="center"/>
                              <w:rPr>
                                <w:sz w:val="40"/>
                                <w:szCs w:val="40"/>
                                <w:rtl/>
                              </w:rPr>
                            </w:pPr>
                            <w:r w:rsidRPr="00F8257B">
                              <w:rPr>
                                <w:rFonts w:hint="cs"/>
                                <w:color w:val="000000" w:themeColor="text1"/>
                                <w:sz w:val="40"/>
                                <w:szCs w:val="40"/>
                                <w:rtl/>
                              </w:rPr>
                              <w:t>سے لڑتی ہیں</w:t>
                            </w:r>
                          </w:p>
                        </w:txbxContent>
                      </wps:txbx>
                      <wps:bodyPr rtlCol="0" anchor="ctr"/>
                    </wps:wsp>
                  </a:graphicData>
                </a:graphic>
              </wp:inline>
            </w:drawing>
          </mc:Choice>
          <mc:Fallback>
            <w:pict>
              <v:roundrect w14:anchorId="6CFB82AF" id="Rectangle: Rounded Corners 3817" o:spid="_x0000_s145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5Vt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S8XmfffLYHcboPJCRzA+MoMsc7wEnkKRRg9sJHXtSYBjJP0dvvkur1b2P3Cw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CcS5VtHgIAAH4EAAAOAAAAAAAAAAAAAAAAAC4CAABkcnMvZTJvRG9jLnhtbFBLAQIt&#10;ABQABgAIAAAAIQCkrdQf3AAAAAUBAAAPAAAAAAAAAAAAAAAAAHgEAABkcnMvZG93bnJldi54bWxQ&#10;SwUGAAAAAAQABADzAAAAgQUAAAAA&#10;" filled="f" strokecolor="#117e62" strokeweight="4.5pt">
                <v:stroke joinstyle="miter"/>
                <v:textbox>
                  <w:txbxContent>
                    <w:p w14:paraId="298410B9" w14:textId="77777777" w:rsidR="00F96E51" w:rsidRPr="00F8257B" w:rsidRDefault="00F96E51" w:rsidP="00683321">
                      <w:pPr>
                        <w:bidi/>
                        <w:jc w:val="center"/>
                        <w:rPr>
                          <w:sz w:val="40"/>
                          <w:szCs w:val="40"/>
                          <w:rtl/>
                        </w:rPr>
                      </w:pPr>
                      <w:r w:rsidRPr="00F8257B">
                        <w:rPr>
                          <w:rFonts w:hint="cs"/>
                          <w:color w:val="000000" w:themeColor="text1"/>
                          <w:sz w:val="40"/>
                          <w:szCs w:val="40"/>
                          <w:rtl/>
                        </w:rPr>
                        <w:t xml:space="preserve">میرے </w:t>
                      </w:r>
                      <w:r w:rsidRPr="00F8257B">
                        <w:rPr>
                          <w:rFonts w:hint="cs"/>
                          <w:color w:val="000000" w:themeColor="text1"/>
                          <w:sz w:val="40"/>
                          <w:szCs w:val="40"/>
                          <w:rtl/>
                        </w:rPr>
                        <w:t>پالتو جانور کے پاس</w:t>
                      </w:r>
                    </w:p>
                    <w:p w14:paraId="4A82460C" w14:textId="77777777" w:rsidR="00F96E51" w:rsidRPr="00F8257B" w:rsidRDefault="00F96E51" w:rsidP="00683321">
                      <w:pPr>
                        <w:bidi/>
                        <w:jc w:val="center"/>
                        <w:rPr>
                          <w:sz w:val="40"/>
                          <w:szCs w:val="40"/>
                          <w:rtl/>
                        </w:rPr>
                      </w:pPr>
                      <w:r w:rsidRPr="00F8257B">
                        <w:rPr>
                          <w:rFonts w:hint="cs"/>
                          <w:color w:val="000000" w:themeColor="text1"/>
                          <w:sz w:val="40"/>
                          <w:szCs w:val="40"/>
                          <w:rtl/>
                        </w:rPr>
                        <w:t>مامونیتی مدافعتیں ہیں جو</w:t>
                      </w:r>
                    </w:p>
                    <w:p w14:paraId="02C62716" w14:textId="77777777" w:rsidR="00F96E51" w:rsidRPr="00F8257B" w:rsidRDefault="00F96E51" w:rsidP="00683321">
                      <w:pPr>
                        <w:bidi/>
                        <w:jc w:val="center"/>
                        <w:rPr>
                          <w:sz w:val="40"/>
                          <w:szCs w:val="40"/>
                          <w:rtl/>
                        </w:rPr>
                      </w:pPr>
                      <w:r w:rsidRPr="00F8257B">
                        <w:rPr>
                          <w:rFonts w:hint="cs"/>
                          <w:color w:val="000000" w:themeColor="text1"/>
                          <w:sz w:val="40"/>
                          <w:szCs w:val="40"/>
                          <w:rtl/>
                        </w:rPr>
                        <w:t>سب سے عمومی انفیکشن</w:t>
                      </w:r>
                    </w:p>
                    <w:p w14:paraId="06D6199D" w14:textId="77777777" w:rsidR="00F96E51" w:rsidRPr="00F8257B" w:rsidRDefault="00F96E51" w:rsidP="00683321">
                      <w:pPr>
                        <w:bidi/>
                        <w:jc w:val="center"/>
                        <w:rPr>
                          <w:sz w:val="40"/>
                          <w:szCs w:val="40"/>
                          <w:rtl/>
                        </w:rPr>
                      </w:pPr>
                      <w:r w:rsidRPr="00F8257B">
                        <w:rPr>
                          <w:rFonts w:hint="cs"/>
                          <w:color w:val="000000" w:themeColor="text1"/>
                          <w:sz w:val="40"/>
                          <w:szCs w:val="40"/>
                          <w:rtl/>
                        </w:rPr>
                        <w:t>سے لڑتی ہیں</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1BD0E408" wp14:editId="4F1E9F57">
                <wp:extent cx="2606038" cy="1904915"/>
                <wp:effectExtent l="26670" t="11430" r="31115" b="31115"/>
                <wp:docPr id="3818" name="Rectangle: Rounded Corners 38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5513BB" w14:textId="6CE27404" w:rsidR="00F96E51" w:rsidRPr="00F8257B" w:rsidRDefault="00F96E51" w:rsidP="009932F4">
                            <w:pPr>
                              <w:bidi/>
                              <w:jc w:val="center"/>
                              <w:rPr>
                                <w:sz w:val="40"/>
                                <w:szCs w:val="40"/>
                                <w:rtl/>
                              </w:rPr>
                            </w:pPr>
                            <w:r w:rsidRPr="00F8257B">
                              <w:rPr>
                                <w:rFonts w:hint="cs"/>
                                <w:color w:val="000000" w:themeColor="text1"/>
                                <w:sz w:val="40"/>
                                <w:szCs w:val="40"/>
                                <w:rtl/>
                              </w:rPr>
                              <w:t xml:space="preserve">جب </w:t>
                            </w:r>
                            <w:r w:rsidRPr="00F8257B">
                              <w:rPr>
                                <w:rFonts w:hint="cs"/>
                                <w:color w:val="000000" w:themeColor="text1"/>
                                <w:sz w:val="40"/>
                                <w:szCs w:val="40"/>
                                <w:rtl/>
                              </w:rPr>
                              <w:t>میں جنگل میں اپنے پالتو جانور</w:t>
                            </w:r>
                            <w:r w:rsidRPr="00F8257B">
                              <w:rPr>
                                <w:rFonts w:hint="cs"/>
                                <w:sz w:val="40"/>
                                <w:szCs w:val="40"/>
                                <w:rtl/>
                              </w:rPr>
                              <w:t xml:space="preserve"> </w:t>
                            </w:r>
                            <w:r w:rsidRPr="00F8257B">
                              <w:rPr>
                                <w:rFonts w:hint="cs"/>
                                <w:color w:val="000000" w:themeColor="text1"/>
                                <w:sz w:val="40"/>
                                <w:szCs w:val="40"/>
                                <w:rtl/>
                              </w:rPr>
                              <w:t>کے ساتھ سیر کرتا ہوں تو، میں</w:t>
                            </w:r>
                            <w:r w:rsidRPr="00F8257B">
                              <w:rPr>
                                <w:rFonts w:hint="cs"/>
                                <w:sz w:val="40"/>
                                <w:szCs w:val="40"/>
                                <w:rtl/>
                              </w:rPr>
                              <w:t xml:space="preserve"> </w:t>
                            </w:r>
                            <w:r w:rsidRPr="00F8257B">
                              <w:rPr>
                                <w:rFonts w:hint="cs"/>
                                <w:color w:val="000000" w:themeColor="text1"/>
                                <w:sz w:val="40"/>
                                <w:szCs w:val="40"/>
                                <w:rtl/>
                              </w:rPr>
                              <w:t>جوؤں کے مدنظر ان کے بالوں کو چیک کرتا ہوں</w:t>
                            </w:r>
                          </w:p>
                        </w:txbxContent>
                      </wps:txbx>
                      <wps:bodyPr rtlCol="0" anchor="ctr"/>
                    </wps:wsp>
                  </a:graphicData>
                </a:graphic>
              </wp:inline>
            </w:drawing>
          </mc:Choice>
          <mc:Fallback>
            <w:pict>
              <v:roundrect w14:anchorId="1BD0E408" id="Rectangle: Rounded Corners 3818" o:spid="_x0000_s1452"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vz4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S8KQOWz/YgTveBhGRuYBxF5ngHOIk8hQLMXvjIixrTQOYpevtdUr3+bex+AQ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C4Fvz4HgIAAH4EAAAOAAAAAAAAAAAAAAAAAC4CAABkcnMvZTJvRG9jLnhtbFBLAQIt&#10;ABQABgAIAAAAIQCkrdQf3AAAAAUBAAAPAAAAAAAAAAAAAAAAAHgEAABkcnMvZG93bnJldi54bWxQ&#10;SwUGAAAAAAQABADzAAAAgQUAAAAA&#10;" filled="f" strokecolor="#117e62" strokeweight="4.5pt">
                <v:stroke joinstyle="miter"/>
                <v:textbox>
                  <w:txbxContent>
                    <w:p w14:paraId="3B5513BB" w14:textId="6CE27404" w:rsidR="00F96E51" w:rsidRPr="00F8257B" w:rsidRDefault="00F96E51" w:rsidP="009932F4">
                      <w:pPr>
                        <w:bidi/>
                        <w:jc w:val="center"/>
                        <w:rPr>
                          <w:sz w:val="40"/>
                          <w:szCs w:val="40"/>
                          <w:rtl/>
                        </w:rPr>
                      </w:pPr>
                      <w:r w:rsidRPr="00F8257B">
                        <w:rPr>
                          <w:rFonts w:hint="cs"/>
                          <w:color w:val="000000" w:themeColor="text1"/>
                          <w:sz w:val="40"/>
                          <w:szCs w:val="40"/>
                          <w:rtl/>
                        </w:rPr>
                        <w:t xml:space="preserve">جب </w:t>
                      </w:r>
                      <w:r w:rsidRPr="00F8257B">
                        <w:rPr>
                          <w:rFonts w:hint="cs"/>
                          <w:color w:val="000000" w:themeColor="text1"/>
                          <w:sz w:val="40"/>
                          <w:szCs w:val="40"/>
                          <w:rtl/>
                        </w:rPr>
                        <w:t>میں جنگل میں اپنے پالتو جانور</w:t>
                      </w:r>
                      <w:r w:rsidRPr="00F8257B">
                        <w:rPr>
                          <w:rFonts w:hint="cs"/>
                          <w:sz w:val="40"/>
                          <w:szCs w:val="40"/>
                          <w:rtl/>
                        </w:rPr>
                        <w:t xml:space="preserve"> </w:t>
                      </w:r>
                      <w:r w:rsidRPr="00F8257B">
                        <w:rPr>
                          <w:rFonts w:hint="cs"/>
                          <w:color w:val="000000" w:themeColor="text1"/>
                          <w:sz w:val="40"/>
                          <w:szCs w:val="40"/>
                          <w:rtl/>
                        </w:rPr>
                        <w:t>کے ساتھ سیر کرتا ہوں تو، میں</w:t>
                      </w:r>
                      <w:r w:rsidRPr="00F8257B">
                        <w:rPr>
                          <w:rFonts w:hint="cs"/>
                          <w:sz w:val="40"/>
                          <w:szCs w:val="40"/>
                          <w:rtl/>
                        </w:rPr>
                        <w:t xml:space="preserve"> </w:t>
                      </w:r>
                      <w:r w:rsidRPr="00F8257B">
                        <w:rPr>
                          <w:rFonts w:hint="cs"/>
                          <w:color w:val="000000" w:themeColor="text1"/>
                          <w:sz w:val="40"/>
                          <w:szCs w:val="40"/>
                          <w:rtl/>
                        </w:rPr>
                        <w:t>جوؤں کے مدنظر ان کے بالوں کو چیک کرتا ہوں</w:t>
                      </w:r>
                    </w:p>
                  </w:txbxContent>
                </v:textbox>
                <w10:anchorlock/>
              </v:roundrect>
            </w:pict>
          </mc:Fallback>
        </mc:AlternateContent>
      </w:r>
    </w:p>
    <w:p w14:paraId="1E65A9A6" w14:textId="77777777" w:rsidR="00CE2568" w:rsidRPr="00882D12" w:rsidRDefault="00CE2568" w:rsidP="007D07F5">
      <w:pPr>
        <w:pStyle w:val="ListParagraph"/>
        <w:bidi/>
        <w:rPr>
          <w:rFonts w:cs="Arial"/>
        </w:rPr>
      </w:pPr>
    </w:p>
    <w:p w14:paraId="0643D9FD" w14:textId="2DAF518B" w:rsidR="00CE2568" w:rsidRPr="00882D12" w:rsidRDefault="00683321"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3F5678A6" wp14:editId="64D3A338">
                <wp:extent cx="2606038" cy="1904915"/>
                <wp:effectExtent l="26670" t="11430" r="31115" b="31115"/>
                <wp:docPr id="3819" name="Rectangle: Rounded Corners 38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31A517" w14:textId="59B9B6D5" w:rsidR="00F96E51" w:rsidRPr="00F8257B" w:rsidRDefault="00F96E51" w:rsidP="00683321">
                            <w:pPr>
                              <w:bidi/>
                              <w:jc w:val="center"/>
                              <w:rPr>
                                <w:sz w:val="52"/>
                                <w:szCs w:val="52"/>
                                <w:rtl/>
                              </w:rPr>
                            </w:pPr>
                            <w:r w:rsidRPr="00F8257B">
                              <w:rPr>
                                <w:rFonts w:hint="cs"/>
                                <w:color w:val="000000" w:themeColor="text1"/>
                                <w:sz w:val="52"/>
                                <w:szCs w:val="52"/>
                                <w:rtl/>
                              </w:rPr>
                              <w:t xml:space="preserve">میں </w:t>
                            </w:r>
                            <w:r w:rsidRPr="00F8257B">
                              <w:rPr>
                                <w:rFonts w:hint="cs"/>
                                <w:color w:val="000000" w:themeColor="text1"/>
                                <w:sz w:val="52"/>
                                <w:szCs w:val="52"/>
                                <w:rtl/>
                              </w:rPr>
                              <w:t xml:space="preserve">اپنے پالتو </w:t>
                            </w:r>
                            <w:r>
                              <w:rPr>
                                <w:color w:val="000000" w:themeColor="text1"/>
                                <w:sz w:val="52"/>
                                <w:szCs w:val="52"/>
                              </w:rPr>
                              <w:br/>
                            </w:r>
                            <w:r w:rsidRPr="00F8257B">
                              <w:rPr>
                                <w:rFonts w:hint="cs"/>
                                <w:color w:val="000000" w:themeColor="text1"/>
                                <w:sz w:val="52"/>
                                <w:szCs w:val="52"/>
                                <w:rtl/>
                              </w:rPr>
                              <w:t>جانور کو</w:t>
                            </w:r>
                          </w:p>
                          <w:p w14:paraId="07974045" w14:textId="77777777" w:rsidR="00F96E51" w:rsidRPr="00F8257B" w:rsidRDefault="00F96E51" w:rsidP="00683321">
                            <w:pPr>
                              <w:bidi/>
                              <w:jc w:val="center"/>
                              <w:rPr>
                                <w:sz w:val="52"/>
                                <w:szCs w:val="52"/>
                                <w:rtl/>
                              </w:rPr>
                            </w:pPr>
                            <w:r w:rsidRPr="00F8257B">
                              <w:rPr>
                                <w:rFonts w:hint="cs"/>
                                <w:color w:val="000000" w:themeColor="text1"/>
                                <w:sz w:val="52"/>
                                <w:szCs w:val="52"/>
                                <w:rtl/>
                              </w:rPr>
                              <w:t>ٹیکہ لگواؤں گا</w:t>
                            </w:r>
                          </w:p>
                        </w:txbxContent>
                      </wps:txbx>
                      <wps:bodyPr rtlCol="0" anchor="ctr"/>
                    </wps:wsp>
                  </a:graphicData>
                </a:graphic>
              </wp:inline>
            </w:drawing>
          </mc:Choice>
          <mc:Fallback>
            <w:pict>
              <v:roundrect w14:anchorId="3F5678A6" id="Rectangle: Rounded Corners 3819" o:spid="_x0000_s145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Mac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S8Kb75bA/idB9ISOYGxlFkjneAk8hTKMDshY+8qDENZJ6it98l1evfxu4X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BicMacHgIAAH4EAAAOAAAAAAAAAAAAAAAAAC4CAABkcnMvZTJvRG9jLnhtbFBLAQIt&#10;ABQABgAIAAAAIQCkrdQf3AAAAAUBAAAPAAAAAAAAAAAAAAAAAHgEAABkcnMvZG93bnJldi54bWxQ&#10;SwUGAAAAAAQABADzAAAAgQUAAAAA&#10;" filled="f" strokecolor="#117e62" strokeweight="4.5pt">
                <v:stroke joinstyle="miter"/>
                <v:textbox>
                  <w:txbxContent>
                    <w:p w14:paraId="2C31A517" w14:textId="59B9B6D5" w:rsidR="00F96E51" w:rsidRPr="00F8257B" w:rsidRDefault="00F96E51" w:rsidP="00683321">
                      <w:pPr>
                        <w:bidi/>
                        <w:jc w:val="center"/>
                        <w:rPr>
                          <w:sz w:val="52"/>
                          <w:szCs w:val="52"/>
                          <w:rtl/>
                        </w:rPr>
                      </w:pPr>
                      <w:r w:rsidRPr="00F8257B">
                        <w:rPr>
                          <w:rFonts w:hint="cs"/>
                          <w:color w:val="000000" w:themeColor="text1"/>
                          <w:sz w:val="52"/>
                          <w:szCs w:val="52"/>
                          <w:rtl/>
                        </w:rPr>
                        <w:t xml:space="preserve">میں </w:t>
                      </w:r>
                      <w:r w:rsidRPr="00F8257B">
                        <w:rPr>
                          <w:rFonts w:hint="cs"/>
                          <w:color w:val="000000" w:themeColor="text1"/>
                          <w:sz w:val="52"/>
                          <w:szCs w:val="52"/>
                          <w:rtl/>
                        </w:rPr>
                        <w:t xml:space="preserve">اپنے پالتو </w:t>
                      </w:r>
                      <w:r>
                        <w:rPr>
                          <w:color w:val="000000" w:themeColor="text1"/>
                          <w:sz w:val="52"/>
                          <w:szCs w:val="52"/>
                        </w:rPr>
                        <w:br/>
                      </w:r>
                      <w:r w:rsidRPr="00F8257B">
                        <w:rPr>
                          <w:rFonts w:hint="cs"/>
                          <w:color w:val="000000" w:themeColor="text1"/>
                          <w:sz w:val="52"/>
                          <w:szCs w:val="52"/>
                          <w:rtl/>
                        </w:rPr>
                        <w:t>جانور کو</w:t>
                      </w:r>
                    </w:p>
                    <w:p w14:paraId="07974045" w14:textId="77777777" w:rsidR="00F96E51" w:rsidRPr="00F8257B" w:rsidRDefault="00F96E51" w:rsidP="00683321">
                      <w:pPr>
                        <w:bidi/>
                        <w:jc w:val="center"/>
                        <w:rPr>
                          <w:sz w:val="52"/>
                          <w:szCs w:val="52"/>
                          <w:rtl/>
                        </w:rPr>
                      </w:pPr>
                      <w:r w:rsidRPr="00F8257B">
                        <w:rPr>
                          <w:rFonts w:hint="cs"/>
                          <w:color w:val="000000" w:themeColor="text1"/>
                          <w:sz w:val="52"/>
                          <w:szCs w:val="52"/>
                          <w:rtl/>
                        </w:rPr>
                        <w:t>ٹیکہ لگواؤں گا</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5577E39D" wp14:editId="26299AA6">
                <wp:extent cx="2606038" cy="1904915"/>
                <wp:effectExtent l="26670" t="11430" r="31115" b="31115"/>
                <wp:docPr id="3820" name="Rectangle: Rounded Corners 38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12B18B" w14:textId="77777777" w:rsidR="00F96E51" w:rsidRPr="00F8257B" w:rsidRDefault="00F96E51" w:rsidP="00683321">
                            <w:pPr>
                              <w:bidi/>
                              <w:jc w:val="center"/>
                              <w:rPr>
                                <w:sz w:val="40"/>
                                <w:szCs w:val="40"/>
                                <w:rtl/>
                              </w:rPr>
                            </w:pPr>
                            <w:r w:rsidRPr="00F8257B">
                              <w:rPr>
                                <w:rFonts w:hint="cs"/>
                                <w:color w:val="000000" w:themeColor="text1"/>
                                <w:sz w:val="40"/>
                                <w:szCs w:val="40"/>
                                <w:rtl/>
                              </w:rPr>
                              <w:t xml:space="preserve">میرے </w:t>
                            </w:r>
                            <w:r w:rsidRPr="00F8257B">
                              <w:rPr>
                                <w:rFonts w:hint="cs"/>
                                <w:color w:val="000000" w:themeColor="text1"/>
                                <w:sz w:val="40"/>
                                <w:szCs w:val="40"/>
                                <w:rtl/>
                              </w:rPr>
                              <w:t>پالتو جانور کی</w:t>
                            </w:r>
                          </w:p>
                          <w:p w14:paraId="1331D7F9" w14:textId="77777777" w:rsidR="00F96E51" w:rsidRPr="00F8257B" w:rsidRDefault="00F96E51" w:rsidP="00683321">
                            <w:pPr>
                              <w:bidi/>
                              <w:jc w:val="center"/>
                              <w:rPr>
                                <w:sz w:val="40"/>
                                <w:szCs w:val="40"/>
                                <w:rtl/>
                              </w:rPr>
                            </w:pPr>
                            <w:r w:rsidRPr="00F8257B">
                              <w:rPr>
                                <w:rFonts w:hint="cs"/>
                                <w:color w:val="000000" w:themeColor="text1"/>
                                <w:sz w:val="40"/>
                                <w:szCs w:val="40"/>
                                <w:rtl/>
                              </w:rPr>
                              <w:t>متوازن خوراک ہے جو</w:t>
                            </w:r>
                          </w:p>
                          <w:p w14:paraId="7A3720F4" w14:textId="77777777" w:rsidR="00F96E51" w:rsidRPr="00F8257B" w:rsidRDefault="00F96E51" w:rsidP="00683321">
                            <w:pPr>
                              <w:bidi/>
                              <w:jc w:val="center"/>
                              <w:rPr>
                                <w:sz w:val="40"/>
                                <w:szCs w:val="40"/>
                                <w:rtl/>
                              </w:rPr>
                            </w:pPr>
                            <w:r w:rsidRPr="00F8257B">
                              <w:rPr>
                                <w:rFonts w:hint="cs"/>
                                <w:color w:val="000000" w:themeColor="text1"/>
                                <w:sz w:val="40"/>
                                <w:szCs w:val="40"/>
                                <w:rtl/>
                              </w:rPr>
                              <w:t>اس کی نسل کے مطابق</w:t>
                            </w:r>
                          </w:p>
                          <w:p w14:paraId="2FF82501" w14:textId="77777777" w:rsidR="00F96E51" w:rsidRPr="00F8257B" w:rsidRDefault="00F96E51" w:rsidP="00683321">
                            <w:pPr>
                              <w:bidi/>
                              <w:jc w:val="center"/>
                              <w:rPr>
                                <w:sz w:val="40"/>
                                <w:szCs w:val="40"/>
                                <w:rtl/>
                              </w:rPr>
                            </w:pPr>
                            <w:r w:rsidRPr="00F8257B">
                              <w:rPr>
                                <w:rFonts w:hint="cs"/>
                                <w:color w:val="000000" w:themeColor="text1"/>
                                <w:sz w:val="40"/>
                                <w:szCs w:val="40"/>
                                <w:rtl/>
                              </w:rPr>
                              <w:t>بنائی گئی ہے</w:t>
                            </w:r>
                          </w:p>
                        </w:txbxContent>
                      </wps:txbx>
                      <wps:bodyPr rtlCol="0" anchor="ctr"/>
                    </wps:wsp>
                  </a:graphicData>
                </a:graphic>
              </wp:inline>
            </w:drawing>
          </mc:Choice>
          <mc:Fallback>
            <w:pict>
              <v:roundrect w14:anchorId="5577E39D" id="Rectangle: Rounded Corners 3820" o:spid="_x0000_s145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4gw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S8Kcrmsz2I030gIZkbGEeROd4BTiJPoQCzFz7yosY0kHmK3n6XVK9/G7tf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AM24gwHgIAAH4EAAAOAAAAAAAAAAAAAAAAAC4CAABkcnMvZTJvRG9jLnhtbFBLAQIt&#10;ABQABgAIAAAAIQCkrdQf3AAAAAUBAAAPAAAAAAAAAAAAAAAAAHgEAABkcnMvZG93bnJldi54bWxQ&#10;SwUGAAAAAAQABADzAAAAgQUAAAAA&#10;" filled="f" strokecolor="#117e62" strokeweight="4.5pt">
                <v:stroke joinstyle="miter"/>
                <v:textbox>
                  <w:txbxContent>
                    <w:p w14:paraId="2712B18B" w14:textId="77777777" w:rsidR="00F96E51" w:rsidRPr="00F8257B" w:rsidRDefault="00F96E51" w:rsidP="00683321">
                      <w:pPr>
                        <w:bidi/>
                        <w:jc w:val="center"/>
                        <w:rPr>
                          <w:sz w:val="40"/>
                          <w:szCs w:val="40"/>
                          <w:rtl/>
                        </w:rPr>
                      </w:pPr>
                      <w:r w:rsidRPr="00F8257B">
                        <w:rPr>
                          <w:rFonts w:hint="cs"/>
                          <w:color w:val="000000" w:themeColor="text1"/>
                          <w:sz w:val="40"/>
                          <w:szCs w:val="40"/>
                          <w:rtl/>
                        </w:rPr>
                        <w:t xml:space="preserve">میرے </w:t>
                      </w:r>
                      <w:r w:rsidRPr="00F8257B">
                        <w:rPr>
                          <w:rFonts w:hint="cs"/>
                          <w:color w:val="000000" w:themeColor="text1"/>
                          <w:sz w:val="40"/>
                          <w:szCs w:val="40"/>
                          <w:rtl/>
                        </w:rPr>
                        <w:t>پالتو جانور کی</w:t>
                      </w:r>
                    </w:p>
                    <w:p w14:paraId="1331D7F9" w14:textId="77777777" w:rsidR="00F96E51" w:rsidRPr="00F8257B" w:rsidRDefault="00F96E51" w:rsidP="00683321">
                      <w:pPr>
                        <w:bidi/>
                        <w:jc w:val="center"/>
                        <w:rPr>
                          <w:sz w:val="40"/>
                          <w:szCs w:val="40"/>
                          <w:rtl/>
                        </w:rPr>
                      </w:pPr>
                      <w:r w:rsidRPr="00F8257B">
                        <w:rPr>
                          <w:rFonts w:hint="cs"/>
                          <w:color w:val="000000" w:themeColor="text1"/>
                          <w:sz w:val="40"/>
                          <w:szCs w:val="40"/>
                          <w:rtl/>
                        </w:rPr>
                        <w:t>متوازن خوراک ہے جو</w:t>
                      </w:r>
                    </w:p>
                    <w:p w14:paraId="7A3720F4" w14:textId="77777777" w:rsidR="00F96E51" w:rsidRPr="00F8257B" w:rsidRDefault="00F96E51" w:rsidP="00683321">
                      <w:pPr>
                        <w:bidi/>
                        <w:jc w:val="center"/>
                        <w:rPr>
                          <w:sz w:val="40"/>
                          <w:szCs w:val="40"/>
                          <w:rtl/>
                        </w:rPr>
                      </w:pPr>
                      <w:r w:rsidRPr="00F8257B">
                        <w:rPr>
                          <w:rFonts w:hint="cs"/>
                          <w:color w:val="000000" w:themeColor="text1"/>
                          <w:sz w:val="40"/>
                          <w:szCs w:val="40"/>
                          <w:rtl/>
                        </w:rPr>
                        <w:t>اس کی نسل کے مطابق</w:t>
                      </w:r>
                    </w:p>
                    <w:p w14:paraId="2FF82501" w14:textId="77777777" w:rsidR="00F96E51" w:rsidRPr="00F8257B" w:rsidRDefault="00F96E51" w:rsidP="00683321">
                      <w:pPr>
                        <w:bidi/>
                        <w:jc w:val="center"/>
                        <w:rPr>
                          <w:sz w:val="40"/>
                          <w:szCs w:val="40"/>
                          <w:rtl/>
                        </w:rPr>
                      </w:pPr>
                      <w:r w:rsidRPr="00F8257B">
                        <w:rPr>
                          <w:rFonts w:hint="cs"/>
                          <w:color w:val="000000" w:themeColor="text1"/>
                          <w:sz w:val="40"/>
                          <w:szCs w:val="40"/>
                          <w:rtl/>
                        </w:rPr>
                        <w:t>بنائی گئی ہے</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39D80C93" wp14:editId="129833EC">
                <wp:extent cx="2606038" cy="1904915"/>
                <wp:effectExtent l="26670" t="11430" r="31115" b="31115"/>
                <wp:docPr id="3821" name="Rectangle: Rounded Corners 38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666091" w14:textId="77777777" w:rsidR="00F96E51" w:rsidRPr="00F8257B" w:rsidRDefault="00F96E51" w:rsidP="00683321">
                            <w:pPr>
                              <w:bidi/>
                              <w:jc w:val="center"/>
                              <w:rPr>
                                <w:sz w:val="40"/>
                                <w:szCs w:val="40"/>
                                <w:rtl/>
                              </w:rPr>
                            </w:pPr>
                            <w:r w:rsidRPr="00F8257B">
                              <w:rPr>
                                <w:rFonts w:hint="cs"/>
                                <w:color w:val="000000" w:themeColor="text1"/>
                                <w:sz w:val="40"/>
                                <w:szCs w:val="40"/>
                                <w:rtl/>
                              </w:rPr>
                              <w:t xml:space="preserve">میں </w:t>
                            </w:r>
                            <w:r w:rsidRPr="00F8257B">
                              <w:rPr>
                                <w:rFonts w:hint="cs"/>
                                <w:color w:val="000000" w:themeColor="text1"/>
                                <w:sz w:val="40"/>
                                <w:szCs w:val="40"/>
                                <w:rtl/>
                              </w:rPr>
                              <w:t>اپنے پالتو جانور کی</w:t>
                            </w:r>
                          </w:p>
                          <w:p w14:paraId="7693727D" w14:textId="77777777" w:rsidR="00F96E51" w:rsidRPr="00F8257B" w:rsidRDefault="00F96E51" w:rsidP="00683321">
                            <w:pPr>
                              <w:bidi/>
                              <w:jc w:val="center"/>
                              <w:rPr>
                                <w:sz w:val="40"/>
                                <w:szCs w:val="40"/>
                                <w:rtl/>
                              </w:rPr>
                            </w:pPr>
                            <w:r w:rsidRPr="00F8257B">
                              <w:rPr>
                                <w:rFonts w:hint="cs"/>
                                <w:color w:val="000000" w:themeColor="text1"/>
                                <w:sz w:val="40"/>
                                <w:szCs w:val="40"/>
                                <w:rtl/>
                              </w:rPr>
                              <w:t>دانت کی صحت</w:t>
                            </w:r>
                          </w:p>
                          <w:p w14:paraId="119C211F" w14:textId="77777777" w:rsidR="00F96E51" w:rsidRPr="00F8257B" w:rsidRDefault="00F96E51" w:rsidP="00683321">
                            <w:pPr>
                              <w:bidi/>
                              <w:jc w:val="center"/>
                              <w:rPr>
                                <w:sz w:val="40"/>
                                <w:szCs w:val="40"/>
                                <w:rtl/>
                              </w:rPr>
                            </w:pPr>
                            <w:r w:rsidRPr="00F8257B">
                              <w:rPr>
                                <w:rFonts w:hint="cs"/>
                                <w:color w:val="000000" w:themeColor="text1"/>
                                <w:sz w:val="40"/>
                                <w:szCs w:val="40"/>
                                <w:rtl/>
                              </w:rPr>
                              <w:t>چیک کرتا ہوں</w:t>
                            </w:r>
                          </w:p>
                        </w:txbxContent>
                      </wps:txbx>
                      <wps:bodyPr rtlCol="0" anchor="ctr"/>
                    </wps:wsp>
                  </a:graphicData>
                </a:graphic>
              </wp:inline>
            </w:drawing>
          </mc:Choice>
          <mc:Fallback>
            <w:pict>
              <v:roundrect w14:anchorId="39D80C93" id="Rectangle: Rounded Corners 3821" o:spid="_x0000_s1455"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1r2yVB8CAAB+BAAADgAAAAAAAAAAAAAAAAAuAgAAZHJzL2Uyb0RvYy54bWxQSwEC&#10;LQAUAAYACAAAACEApK3UH9wAAAAFAQAADwAAAAAAAAAAAAAAAAB5BAAAZHJzL2Rvd25yZXYueG1s&#10;UEsFBgAAAAAEAAQA8wAAAIIFAAAAAA==&#10;" filled="f" strokecolor="#117e62" strokeweight="4.5pt">
                <v:stroke joinstyle="miter"/>
                <v:textbox>
                  <w:txbxContent>
                    <w:p w14:paraId="54666091" w14:textId="77777777" w:rsidR="00F96E51" w:rsidRPr="00F8257B" w:rsidRDefault="00F96E51" w:rsidP="00683321">
                      <w:pPr>
                        <w:bidi/>
                        <w:jc w:val="center"/>
                        <w:rPr>
                          <w:sz w:val="40"/>
                          <w:szCs w:val="40"/>
                          <w:rtl/>
                        </w:rPr>
                      </w:pPr>
                      <w:r w:rsidRPr="00F8257B">
                        <w:rPr>
                          <w:rFonts w:hint="cs"/>
                          <w:color w:val="000000" w:themeColor="text1"/>
                          <w:sz w:val="40"/>
                          <w:szCs w:val="40"/>
                          <w:rtl/>
                        </w:rPr>
                        <w:t xml:space="preserve">میں </w:t>
                      </w:r>
                      <w:r w:rsidRPr="00F8257B">
                        <w:rPr>
                          <w:rFonts w:hint="cs"/>
                          <w:color w:val="000000" w:themeColor="text1"/>
                          <w:sz w:val="40"/>
                          <w:szCs w:val="40"/>
                          <w:rtl/>
                        </w:rPr>
                        <w:t>اپنے پالتو جانور کی</w:t>
                      </w:r>
                    </w:p>
                    <w:p w14:paraId="7693727D" w14:textId="77777777" w:rsidR="00F96E51" w:rsidRPr="00F8257B" w:rsidRDefault="00F96E51" w:rsidP="00683321">
                      <w:pPr>
                        <w:bidi/>
                        <w:jc w:val="center"/>
                        <w:rPr>
                          <w:sz w:val="40"/>
                          <w:szCs w:val="40"/>
                          <w:rtl/>
                        </w:rPr>
                      </w:pPr>
                      <w:r w:rsidRPr="00F8257B">
                        <w:rPr>
                          <w:rFonts w:hint="cs"/>
                          <w:color w:val="000000" w:themeColor="text1"/>
                          <w:sz w:val="40"/>
                          <w:szCs w:val="40"/>
                          <w:rtl/>
                        </w:rPr>
                        <w:t>دانت کی صحت</w:t>
                      </w:r>
                    </w:p>
                    <w:p w14:paraId="119C211F" w14:textId="77777777" w:rsidR="00F96E51" w:rsidRPr="00F8257B" w:rsidRDefault="00F96E51" w:rsidP="00683321">
                      <w:pPr>
                        <w:bidi/>
                        <w:jc w:val="center"/>
                        <w:rPr>
                          <w:sz w:val="40"/>
                          <w:szCs w:val="40"/>
                          <w:rtl/>
                        </w:rPr>
                      </w:pPr>
                      <w:r w:rsidRPr="00F8257B">
                        <w:rPr>
                          <w:rFonts w:hint="cs"/>
                          <w:color w:val="000000" w:themeColor="text1"/>
                          <w:sz w:val="40"/>
                          <w:szCs w:val="40"/>
                          <w:rtl/>
                        </w:rPr>
                        <w:t>چیک کرتا ہوں</w:t>
                      </w:r>
                    </w:p>
                  </w:txbxContent>
                </v:textbox>
                <w10:anchorlock/>
              </v:roundrect>
            </w:pict>
          </mc:Fallback>
        </mc:AlternateContent>
      </w:r>
    </w:p>
    <w:p w14:paraId="25F6161B" w14:textId="510F754E" w:rsidR="00333E56" w:rsidRPr="00882D12" w:rsidRDefault="00333E56" w:rsidP="007D07F5">
      <w:pPr>
        <w:bidi/>
        <w:rPr>
          <w:rFonts w:cs="Arial"/>
          <w:rtl/>
        </w:rPr>
      </w:pPr>
      <w:r w:rsidRPr="00882D12">
        <w:rPr>
          <w:rFonts w:cs="Arial" w:hint="cs"/>
          <w:rtl/>
        </w:rPr>
        <w:br w:type="page"/>
      </w:r>
    </w:p>
    <w:p w14:paraId="6CBAC261" w14:textId="3CED0EAA" w:rsidR="00CE2568" w:rsidRPr="00882D12" w:rsidRDefault="00E11156" w:rsidP="007D07F5">
      <w:pPr>
        <w:pStyle w:val="ListParagraph"/>
        <w:bidi/>
        <w:rPr>
          <w:rFonts w:cs="Arial"/>
          <w:rtl/>
        </w:rPr>
      </w:pPr>
      <w:r w:rsidRPr="00882D12">
        <w:rPr>
          <w:rFonts w:cs="Arial" w:hint="cs"/>
          <w:noProof/>
          <w:rtl/>
          <w:lang w:val="en-IN" w:eastAsia="en-IN" w:bidi="ar-SA"/>
        </w:rPr>
        <w:lastRenderedPageBreak/>
        <mc:AlternateContent>
          <mc:Choice Requires="wps">
            <w:drawing>
              <wp:inline distT="0" distB="0" distL="0" distR="0" wp14:anchorId="6D587163" wp14:editId="227D131C">
                <wp:extent cx="2681605" cy="382270"/>
                <wp:effectExtent l="0" t="0" r="0" b="0"/>
                <wp:docPr id="3823" name="TextBox 18" descr="SH1 - (a-d) Memory Game Handouts&#10;"/>
                <wp:cNvGraphicFramePr/>
                <a:graphic xmlns:a="http://schemas.openxmlformats.org/drawingml/2006/main">
                  <a:graphicData uri="http://schemas.microsoft.com/office/word/2010/wordprocessingShape">
                    <wps:wsp>
                      <wps:cNvSpPr txBox="1"/>
                      <wps:spPr>
                        <a:xfrm>
                          <a:off x="0" y="0"/>
                          <a:ext cx="2681605" cy="382270"/>
                        </a:xfrm>
                        <a:prstGeom prst="rect">
                          <a:avLst/>
                        </a:prstGeom>
                        <a:noFill/>
                      </wps:spPr>
                      <wps:txbx>
                        <w:txbxContent>
                          <w:p w14:paraId="3894B45F" w14:textId="5D94366A" w:rsidR="00F96E51" w:rsidRPr="00ED09C8" w:rsidRDefault="00F96E51" w:rsidP="00154868">
                            <w:pPr>
                              <w:pStyle w:val="Heading2"/>
                              <w:bidi/>
                              <w:rPr>
                                <w:b w:val="0"/>
                                <w:bCs/>
                                <w:sz w:val="40"/>
                                <w:szCs w:val="40"/>
                                <w:rtl/>
                              </w:rPr>
                            </w:pPr>
                            <w:r w:rsidRPr="006D45F3">
                              <w:rPr>
                                <w:sz w:val="40"/>
                                <w:szCs w:val="40"/>
                              </w:rPr>
                              <w:t>(a-d) - SH1</w:t>
                            </w:r>
                            <w:r w:rsidRPr="00ED09C8">
                              <w:rPr>
                                <w:rFonts w:hint="cs"/>
                                <w:sz w:val="40"/>
                                <w:szCs w:val="40"/>
                                <w:rtl/>
                              </w:rPr>
                              <w:t xml:space="preserve"> </w:t>
                            </w:r>
                            <w:r w:rsidRPr="00ED09C8">
                              <w:rPr>
                                <w:rFonts w:hint="cs"/>
                                <w:b w:val="0"/>
                                <w:bCs/>
                                <w:sz w:val="40"/>
                                <w:szCs w:val="40"/>
                                <w:rtl/>
                              </w:rPr>
                              <w:t>میموری گیم ہینڈ آؤٹس</w:t>
                            </w:r>
                          </w:p>
                        </w:txbxContent>
                      </wps:txbx>
                      <wps:bodyPr wrap="none" rtlCol="0">
                        <a:spAutoFit/>
                      </wps:bodyPr>
                    </wps:wsp>
                  </a:graphicData>
                </a:graphic>
              </wp:inline>
            </w:drawing>
          </mc:Choice>
          <mc:Fallback>
            <w:pict>
              <v:shape w14:anchorId="6D587163" id="_x0000_s1456" type="#_x0000_t202" alt="SH1 - (a-d) Memory Game Handouts&#10;" style="width:21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" filled="f" stroked="f">
                <v:textbox style="mso-fit-shape-to-text:t">
                  <w:txbxContent>
                    <w:p w14:paraId="3894B45F" w14:textId="5D94366A" w:rsidR="00F96E51" w:rsidRPr="00ED09C8" w:rsidRDefault="00F96E51" w:rsidP="00154868">
                      <w:pPr>
                        <w:pStyle w:val="Heading2"/>
                        <w:bidi/>
                        <w:rPr>
                          <w:b w:val="0"/>
                          <w:bCs/>
                          <w:sz w:val="40"/>
                          <w:szCs w:val="40"/>
                          <w:rtl/>
                        </w:rPr>
                      </w:pPr>
                      <w:r w:rsidRPr="006D45F3">
                        <w:rPr>
                          <w:sz w:val="40"/>
                          <w:szCs w:val="40"/>
                        </w:rPr>
                        <w:t>(a-d) - SH1</w:t>
                      </w:r>
                      <w:r w:rsidRPr="00ED09C8">
                        <w:rPr>
                          <w:rFonts w:hint="cs"/>
                          <w:sz w:val="40"/>
                          <w:szCs w:val="40"/>
                          <w:rtl/>
                        </w:rPr>
                        <w:t xml:space="preserve"> </w:t>
                      </w:r>
                      <w:r w:rsidRPr="00ED09C8">
                        <w:rPr>
                          <w:rFonts w:hint="cs"/>
                          <w:b w:val="0"/>
                          <w:bCs/>
                          <w:sz w:val="40"/>
                          <w:szCs w:val="40"/>
                          <w:rtl/>
                        </w:rPr>
                        <w:t>میموری گیم ہینڈ آؤٹس</w:t>
                      </w:r>
                    </w:p>
                  </w:txbxContent>
                </v:textbox>
                <w10:anchorlock/>
              </v:shape>
            </w:pict>
          </mc:Fallback>
        </mc:AlternateContent>
      </w:r>
    </w:p>
    <w:p w14:paraId="53BFE265" w14:textId="77777777" w:rsidR="00CE2568" w:rsidRPr="00882D12" w:rsidRDefault="00CE2568" w:rsidP="007D07F5">
      <w:pPr>
        <w:pStyle w:val="ListParagraph"/>
        <w:bidi/>
        <w:rPr>
          <w:rFonts w:cs="Arial"/>
        </w:rPr>
      </w:pPr>
    </w:p>
    <w:p w14:paraId="035D30E9" w14:textId="50CE6264" w:rsidR="00CE2568" w:rsidRPr="00882D12" w:rsidRDefault="00683321"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1F473445" wp14:editId="77CD545F">
                <wp:extent cx="2606038" cy="2039304"/>
                <wp:effectExtent l="16510" t="21590" r="40005" b="40005"/>
                <wp:docPr id="3824" name="Rectangle: Rounded Corners 38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039304"/>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35F734" w14:textId="5CEAC39B" w:rsidR="00F96E51" w:rsidRPr="002161D2" w:rsidRDefault="00F96E51" w:rsidP="002161D2">
                            <w:pPr>
                              <w:bidi/>
                              <w:spacing w:line="240" w:lineRule="auto"/>
                              <w:jc w:val="center"/>
                              <w:rPr>
                                <w:color w:val="000000" w:themeColor="text1"/>
                                <w:sz w:val="40"/>
                                <w:szCs w:val="40"/>
                                <w:rtl/>
                              </w:rPr>
                            </w:pPr>
                            <w:r w:rsidRPr="002161D2">
                              <w:rPr>
                                <w:rFonts w:hint="cs"/>
                                <w:color w:val="000000" w:themeColor="text1"/>
                                <w:sz w:val="40"/>
                                <w:szCs w:val="40"/>
                                <w:rtl/>
                              </w:rPr>
                              <w:t xml:space="preserve">اگر </w:t>
                            </w:r>
                            <w:r w:rsidRPr="002161D2">
                              <w:rPr>
                                <w:rFonts w:hint="cs"/>
                                <w:color w:val="000000" w:themeColor="text1"/>
                                <w:sz w:val="40"/>
                                <w:szCs w:val="40"/>
                                <w:rtl/>
                              </w:rPr>
                              <w:t>مویشی ڈاکٹر میرے پالتو جانور کے لیے اینٹی بایوٹکس تجویز کرتا ہے تو، میں انہیں علاج کا تجویز کردہ پورا کورس دیتا ہوں</w:t>
                            </w:r>
                          </w:p>
                        </w:txbxContent>
                      </wps:txbx>
                      <wps:bodyPr rtlCol="0" anchor="ctr"/>
                    </wps:wsp>
                  </a:graphicData>
                </a:graphic>
              </wp:inline>
            </w:drawing>
          </mc:Choice>
          <mc:Fallback>
            <w:pict>
              <v:roundrect w14:anchorId="1F473445" id="Rectangle: Rounded Corners 3824" o:spid="_x0000_s1457" alt="&quot;&quot;" style="width:205.2pt;height:160.6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" filled="f" strokecolor="#117e62" strokeweight="4.5pt">
                <v:stroke joinstyle="miter"/>
                <v:textbox>
                  <w:txbxContent>
                    <w:p w14:paraId="4235F734" w14:textId="5CEAC39B" w:rsidR="00F96E51" w:rsidRPr="002161D2" w:rsidRDefault="00F96E51" w:rsidP="002161D2">
                      <w:pPr>
                        <w:bidi/>
                        <w:spacing w:line="240" w:lineRule="auto"/>
                        <w:jc w:val="center"/>
                        <w:rPr>
                          <w:color w:val="000000" w:themeColor="text1"/>
                          <w:sz w:val="40"/>
                          <w:szCs w:val="40"/>
                          <w:rtl/>
                        </w:rPr>
                      </w:pPr>
                      <w:r w:rsidRPr="002161D2">
                        <w:rPr>
                          <w:rFonts w:hint="cs"/>
                          <w:color w:val="000000" w:themeColor="text1"/>
                          <w:sz w:val="40"/>
                          <w:szCs w:val="40"/>
                          <w:rtl/>
                        </w:rPr>
                        <w:t xml:space="preserve">اگر </w:t>
                      </w:r>
                      <w:r w:rsidRPr="002161D2">
                        <w:rPr>
                          <w:rFonts w:hint="cs"/>
                          <w:color w:val="000000" w:themeColor="text1"/>
                          <w:sz w:val="40"/>
                          <w:szCs w:val="40"/>
                          <w:rtl/>
                        </w:rPr>
                        <w:t>مویشی ڈاکٹر میرے پالتو جانور کے لیے اینٹی بایوٹکس تجویز کرتا ہے تو، میں انہیں علاج کا تجویز کردہ پورا کورس دیتا ہوں</w:t>
                      </w:r>
                    </w:p>
                  </w:txbxContent>
                </v:textbox>
                <w10:anchorlock/>
              </v:roundrect>
            </w:pict>
          </mc:Fallback>
        </mc:AlternateContent>
      </w:r>
      <w:r w:rsidRPr="00882D12">
        <w:rPr>
          <w:rFonts w:cs="Arial" w:hint="cs"/>
          <w:rtl/>
        </w:rPr>
        <w:tab/>
      </w:r>
      <w:r w:rsidRPr="00882D12">
        <w:rPr>
          <w:rFonts w:cs="Arial" w:hint="cs"/>
          <w:noProof/>
          <w:rtl/>
          <w:lang w:val="en-IN" w:eastAsia="en-IN" w:bidi="ar-SA"/>
        </w:rPr>
        <mc:AlternateContent>
          <mc:Choice Requires="wps">
            <w:drawing>
              <wp:inline distT="0" distB="0" distL="0" distR="0" wp14:anchorId="584F479A" wp14:editId="0DD78792">
                <wp:extent cx="2606038" cy="1904915"/>
                <wp:effectExtent l="26670" t="11430" r="31115" b="31115"/>
                <wp:docPr id="3825" name="Rectangle: Rounded Corners 38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1502BA" w14:textId="77F54DEC" w:rsidR="00F96E51" w:rsidRPr="00FE1E22" w:rsidRDefault="00F96E51" w:rsidP="00FE1E22">
                            <w:pPr>
                              <w:bidi/>
                              <w:spacing w:after="80" w:line="254" w:lineRule="auto"/>
                              <w:jc w:val="center"/>
                              <w:rPr>
                                <w:sz w:val="52"/>
                                <w:szCs w:val="52"/>
                                <w:rtl/>
                              </w:rPr>
                            </w:pPr>
                            <w:r w:rsidRPr="00FE1E22">
                              <w:rPr>
                                <w:rFonts w:hint="cs"/>
                                <w:color w:val="000000" w:themeColor="text1"/>
                                <w:sz w:val="52"/>
                                <w:szCs w:val="52"/>
                                <w:rtl/>
                              </w:rPr>
                              <w:t xml:space="preserve">میں </w:t>
                            </w:r>
                            <w:r w:rsidRPr="00FE1E22">
                              <w:rPr>
                                <w:rFonts w:hint="cs"/>
                                <w:color w:val="000000" w:themeColor="text1"/>
                                <w:sz w:val="52"/>
                                <w:szCs w:val="52"/>
                                <w:rtl/>
                              </w:rPr>
                              <w:t xml:space="preserve">باقاعدگی </w:t>
                            </w:r>
                            <w:r w:rsidRPr="00FE1E22">
                              <w:rPr>
                                <w:color w:val="000000" w:themeColor="text1"/>
                                <w:sz w:val="52"/>
                                <w:szCs w:val="52"/>
                                <w:rtl/>
                              </w:rPr>
                              <w:br/>
                            </w:r>
                            <w:r w:rsidRPr="00FE1E22">
                              <w:rPr>
                                <w:rFonts w:hint="cs"/>
                                <w:color w:val="000000" w:themeColor="text1"/>
                                <w:sz w:val="52"/>
                                <w:szCs w:val="52"/>
                                <w:rtl/>
                              </w:rPr>
                              <w:t>سے اپنے</w:t>
                            </w:r>
                          </w:p>
                          <w:p w14:paraId="4216A071" w14:textId="77777777" w:rsidR="00F96E51" w:rsidRPr="00FE1E22" w:rsidRDefault="00F96E51" w:rsidP="00FE1E22">
                            <w:pPr>
                              <w:bidi/>
                              <w:spacing w:after="80" w:line="254" w:lineRule="auto"/>
                              <w:jc w:val="center"/>
                              <w:rPr>
                                <w:sz w:val="52"/>
                                <w:szCs w:val="52"/>
                                <w:rtl/>
                              </w:rPr>
                            </w:pPr>
                            <w:r w:rsidRPr="00FE1E22">
                              <w:rPr>
                                <w:rFonts w:hint="cs"/>
                                <w:color w:val="000000" w:themeColor="text1"/>
                                <w:sz w:val="52"/>
                                <w:szCs w:val="52"/>
                                <w:rtl/>
                              </w:rPr>
                              <w:t>پالتو جانور کی کرم کشی کرتا ہوں</w:t>
                            </w:r>
                          </w:p>
                        </w:txbxContent>
                      </wps:txbx>
                      <wps:bodyPr rtlCol="0" anchor="ctr"/>
                    </wps:wsp>
                  </a:graphicData>
                </a:graphic>
              </wp:inline>
            </w:drawing>
          </mc:Choice>
          <mc:Fallback>
            <w:pict>
              <v:roundrect w14:anchorId="584F479A" id="Rectangle: Rounded Corners 3825" o:spid="_x0000_s1458"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AlRhB7HgIAAH4EAAAOAAAAAAAAAAAAAAAAAC4CAABkcnMvZTJvRG9jLnhtbFBLAQIt&#10;ABQABgAIAAAAIQCkrdQf3AAAAAUBAAAPAAAAAAAAAAAAAAAAAHgEAABkcnMvZG93bnJldi54bWxQ&#10;SwUGAAAAAAQABADzAAAAgQUAAAAA&#10;" filled="f" strokecolor="#117e62" strokeweight="4.5pt">
                <v:stroke joinstyle="miter"/>
                <v:textbox>
                  <w:txbxContent>
                    <w:p w14:paraId="751502BA" w14:textId="77F54DEC" w:rsidR="00F96E51" w:rsidRPr="00FE1E22" w:rsidRDefault="00F96E51" w:rsidP="00FE1E22">
                      <w:pPr>
                        <w:bidi/>
                        <w:spacing w:after="80" w:line="254" w:lineRule="auto"/>
                        <w:jc w:val="center"/>
                        <w:rPr>
                          <w:sz w:val="52"/>
                          <w:szCs w:val="52"/>
                          <w:rtl/>
                        </w:rPr>
                      </w:pPr>
                      <w:r w:rsidRPr="00FE1E22">
                        <w:rPr>
                          <w:rFonts w:hint="cs"/>
                          <w:color w:val="000000" w:themeColor="text1"/>
                          <w:sz w:val="52"/>
                          <w:szCs w:val="52"/>
                          <w:rtl/>
                        </w:rPr>
                        <w:t xml:space="preserve">میں </w:t>
                      </w:r>
                      <w:r w:rsidRPr="00FE1E22">
                        <w:rPr>
                          <w:rFonts w:hint="cs"/>
                          <w:color w:val="000000" w:themeColor="text1"/>
                          <w:sz w:val="52"/>
                          <w:szCs w:val="52"/>
                          <w:rtl/>
                        </w:rPr>
                        <w:t xml:space="preserve">باقاعدگی </w:t>
                      </w:r>
                      <w:r w:rsidRPr="00FE1E22">
                        <w:rPr>
                          <w:color w:val="000000" w:themeColor="text1"/>
                          <w:sz w:val="52"/>
                          <w:szCs w:val="52"/>
                          <w:rtl/>
                        </w:rPr>
                        <w:br/>
                      </w:r>
                      <w:r w:rsidRPr="00FE1E22">
                        <w:rPr>
                          <w:rFonts w:hint="cs"/>
                          <w:color w:val="000000" w:themeColor="text1"/>
                          <w:sz w:val="52"/>
                          <w:szCs w:val="52"/>
                          <w:rtl/>
                        </w:rPr>
                        <w:t>سے اپنے</w:t>
                      </w:r>
                    </w:p>
                    <w:p w14:paraId="4216A071" w14:textId="77777777" w:rsidR="00F96E51" w:rsidRPr="00FE1E22" w:rsidRDefault="00F96E51" w:rsidP="00FE1E22">
                      <w:pPr>
                        <w:bidi/>
                        <w:spacing w:after="80" w:line="254" w:lineRule="auto"/>
                        <w:jc w:val="center"/>
                        <w:rPr>
                          <w:sz w:val="52"/>
                          <w:szCs w:val="52"/>
                          <w:rtl/>
                        </w:rPr>
                      </w:pPr>
                      <w:r w:rsidRPr="00FE1E22">
                        <w:rPr>
                          <w:rFonts w:hint="cs"/>
                          <w:color w:val="000000" w:themeColor="text1"/>
                          <w:sz w:val="52"/>
                          <w:szCs w:val="52"/>
                          <w:rtl/>
                        </w:rPr>
                        <w:t>پالتو جانور کی کرم کشی کرتا ہوں</w:t>
                      </w:r>
                    </w:p>
                  </w:txbxContent>
                </v:textbox>
                <w10:anchorlock/>
              </v:roundrect>
            </w:pict>
          </mc:Fallback>
        </mc:AlternateContent>
      </w:r>
    </w:p>
    <w:p w14:paraId="292A038F" w14:textId="77777777" w:rsidR="00CE2568" w:rsidRPr="00882D12" w:rsidRDefault="00CE2568" w:rsidP="007D07F5">
      <w:pPr>
        <w:pStyle w:val="ListParagraph"/>
        <w:bidi/>
        <w:rPr>
          <w:rFonts w:cs="Arial"/>
        </w:rPr>
      </w:pPr>
    </w:p>
    <w:p w14:paraId="4AEE58A9" w14:textId="18A169CD" w:rsidR="00CE2568" w:rsidRPr="00882D12" w:rsidRDefault="00683321"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2D80DB41" wp14:editId="50C29F4A">
                <wp:extent cx="2606038" cy="2030730"/>
                <wp:effectExtent l="20638" t="17462" r="44132" b="44133"/>
                <wp:docPr id="3826" name="Rectangle: Rounded Corners 38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030730"/>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DB0EC9" w14:textId="77777777" w:rsidR="00F96E51" w:rsidRPr="00FE1E22" w:rsidRDefault="00F96E51" w:rsidP="00683321">
                            <w:pPr>
                              <w:bidi/>
                              <w:jc w:val="center"/>
                              <w:rPr>
                                <w:sz w:val="40"/>
                                <w:szCs w:val="40"/>
                                <w:rtl/>
                              </w:rPr>
                            </w:pPr>
                            <w:r w:rsidRPr="00FE1E22">
                              <w:rPr>
                                <w:rFonts w:hint="cs"/>
                                <w:color w:val="000000" w:themeColor="text1"/>
                                <w:sz w:val="40"/>
                                <w:szCs w:val="40"/>
                                <w:rtl/>
                              </w:rPr>
                              <w:t xml:space="preserve">میں </w:t>
                            </w:r>
                            <w:r w:rsidRPr="00FE1E22">
                              <w:rPr>
                                <w:rFonts w:hint="cs"/>
                                <w:color w:val="000000" w:themeColor="text1"/>
                                <w:sz w:val="40"/>
                                <w:szCs w:val="40"/>
                                <w:rtl/>
                              </w:rPr>
                              <w:t>اپنے پالتو جانور کو</w:t>
                            </w:r>
                          </w:p>
                          <w:p w14:paraId="06D33693" w14:textId="77777777" w:rsidR="00F96E51" w:rsidRPr="00FE1E22" w:rsidRDefault="00F96E51" w:rsidP="00683321">
                            <w:pPr>
                              <w:bidi/>
                              <w:jc w:val="center"/>
                              <w:rPr>
                                <w:sz w:val="40"/>
                                <w:szCs w:val="40"/>
                                <w:rtl/>
                              </w:rPr>
                            </w:pPr>
                            <w:r w:rsidRPr="00FE1E22">
                              <w:rPr>
                                <w:rFonts w:hint="cs"/>
                                <w:color w:val="000000" w:themeColor="text1"/>
                                <w:sz w:val="40"/>
                                <w:szCs w:val="40"/>
                                <w:rtl/>
                              </w:rPr>
                              <w:t>پچھلے علاج سے باقی</w:t>
                            </w:r>
                          </w:p>
                          <w:p w14:paraId="6FE15B20" w14:textId="20D303F9" w:rsidR="00F96E51" w:rsidRPr="00FE1E22" w:rsidRDefault="00F96E51" w:rsidP="00683321">
                            <w:pPr>
                              <w:bidi/>
                              <w:jc w:val="center"/>
                              <w:rPr>
                                <w:sz w:val="40"/>
                                <w:szCs w:val="40"/>
                                <w:rtl/>
                              </w:rPr>
                            </w:pPr>
                            <w:r w:rsidRPr="00FE1E22">
                              <w:rPr>
                                <w:rFonts w:hint="cs"/>
                                <w:color w:val="000000" w:themeColor="text1"/>
                                <w:sz w:val="40"/>
                                <w:szCs w:val="40"/>
                                <w:rtl/>
                              </w:rPr>
                              <w:t xml:space="preserve">اینٹی بایوٹکس ہرگز </w:t>
                            </w:r>
                            <w:r>
                              <w:rPr>
                                <w:color w:val="000000" w:themeColor="text1"/>
                                <w:sz w:val="40"/>
                                <w:szCs w:val="40"/>
                                <w:rtl/>
                              </w:rPr>
                              <w:br/>
                            </w:r>
                            <w:r w:rsidRPr="00FE1E22">
                              <w:rPr>
                                <w:rFonts w:hint="cs"/>
                                <w:color w:val="000000" w:themeColor="text1"/>
                                <w:sz w:val="40"/>
                                <w:szCs w:val="40"/>
                                <w:rtl/>
                              </w:rPr>
                              <w:t>نہیں دیتا ہوں</w:t>
                            </w:r>
                          </w:p>
                        </w:txbxContent>
                      </wps:txbx>
                      <wps:bodyPr rtlCol="0" anchor="ctr"/>
                    </wps:wsp>
                  </a:graphicData>
                </a:graphic>
              </wp:inline>
            </w:drawing>
          </mc:Choice>
          <mc:Fallback>
            <w:pict>
              <v:roundrect w14:anchorId="2D80DB41" id="Rectangle: Rounded Corners 3826" o:spid="_x0000_s1459" alt="&quot;&quot;" style="width:205.2pt;height:159.9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" filled="f" strokecolor="#117e62" strokeweight="4.5pt">
                <v:stroke joinstyle="miter"/>
                <v:textbox>
                  <w:txbxContent>
                    <w:p w14:paraId="78DB0EC9" w14:textId="77777777" w:rsidR="00F96E51" w:rsidRPr="00FE1E22" w:rsidRDefault="00F96E51" w:rsidP="00683321">
                      <w:pPr>
                        <w:bidi/>
                        <w:jc w:val="center"/>
                        <w:rPr>
                          <w:sz w:val="40"/>
                          <w:szCs w:val="40"/>
                          <w:rtl/>
                        </w:rPr>
                      </w:pPr>
                      <w:r w:rsidRPr="00FE1E22">
                        <w:rPr>
                          <w:rFonts w:hint="cs"/>
                          <w:color w:val="000000" w:themeColor="text1"/>
                          <w:sz w:val="40"/>
                          <w:szCs w:val="40"/>
                          <w:rtl/>
                        </w:rPr>
                        <w:t xml:space="preserve">میں </w:t>
                      </w:r>
                      <w:r w:rsidRPr="00FE1E22">
                        <w:rPr>
                          <w:rFonts w:hint="cs"/>
                          <w:color w:val="000000" w:themeColor="text1"/>
                          <w:sz w:val="40"/>
                          <w:szCs w:val="40"/>
                          <w:rtl/>
                        </w:rPr>
                        <w:t>اپنے پالتو جانور کو</w:t>
                      </w:r>
                    </w:p>
                    <w:p w14:paraId="06D33693" w14:textId="77777777" w:rsidR="00F96E51" w:rsidRPr="00FE1E22" w:rsidRDefault="00F96E51" w:rsidP="00683321">
                      <w:pPr>
                        <w:bidi/>
                        <w:jc w:val="center"/>
                        <w:rPr>
                          <w:sz w:val="40"/>
                          <w:szCs w:val="40"/>
                          <w:rtl/>
                        </w:rPr>
                      </w:pPr>
                      <w:r w:rsidRPr="00FE1E22">
                        <w:rPr>
                          <w:rFonts w:hint="cs"/>
                          <w:color w:val="000000" w:themeColor="text1"/>
                          <w:sz w:val="40"/>
                          <w:szCs w:val="40"/>
                          <w:rtl/>
                        </w:rPr>
                        <w:t>پچھلے علاج سے باقی</w:t>
                      </w:r>
                    </w:p>
                    <w:p w14:paraId="6FE15B20" w14:textId="20D303F9" w:rsidR="00F96E51" w:rsidRPr="00FE1E22" w:rsidRDefault="00F96E51" w:rsidP="00683321">
                      <w:pPr>
                        <w:bidi/>
                        <w:jc w:val="center"/>
                        <w:rPr>
                          <w:sz w:val="40"/>
                          <w:szCs w:val="40"/>
                          <w:rtl/>
                        </w:rPr>
                      </w:pPr>
                      <w:r w:rsidRPr="00FE1E22">
                        <w:rPr>
                          <w:rFonts w:hint="cs"/>
                          <w:color w:val="000000" w:themeColor="text1"/>
                          <w:sz w:val="40"/>
                          <w:szCs w:val="40"/>
                          <w:rtl/>
                        </w:rPr>
                        <w:t xml:space="preserve">اینٹی بایوٹکس ہرگز </w:t>
                      </w:r>
                      <w:r>
                        <w:rPr>
                          <w:color w:val="000000" w:themeColor="text1"/>
                          <w:sz w:val="40"/>
                          <w:szCs w:val="40"/>
                          <w:rtl/>
                        </w:rPr>
                        <w:br/>
                      </w:r>
                      <w:r w:rsidRPr="00FE1E22">
                        <w:rPr>
                          <w:rFonts w:hint="cs"/>
                          <w:color w:val="000000" w:themeColor="text1"/>
                          <w:sz w:val="40"/>
                          <w:szCs w:val="40"/>
                          <w:rtl/>
                        </w:rPr>
                        <w:t>نہیں دیتا ہوں</w:t>
                      </w:r>
                    </w:p>
                  </w:txbxContent>
                </v:textbox>
                <w10:anchorlock/>
              </v:roundrect>
            </w:pict>
          </mc:Fallback>
        </mc:AlternateContent>
      </w:r>
      <w:r w:rsidRPr="00882D12">
        <w:rPr>
          <w:rFonts w:cs="Arial" w:hint="cs"/>
          <w:rtl/>
        </w:rPr>
        <w:tab/>
      </w:r>
      <w:r w:rsidRPr="00882D12">
        <w:rPr>
          <w:rFonts w:cs="Arial" w:hint="cs"/>
          <w:noProof/>
          <w:rtl/>
          <w:lang w:val="en-IN" w:eastAsia="en-IN" w:bidi="ar-SA"/>
        </w:rPr>
        <mc:AlternateContent>
          <mc:Choice Requires="wps">
            <w:drawing>
              <wp:inline distT="0" distB="0" distL="0" distR="0" wp14:anchorId="4B908E2A" wp14:editId="4F07F710">
                <wp:extent cx="2606038" cy="1904915"/>
                <wp:effectExtent l="26670" t="11430" r="31115" b="31115"/>
                <wp:docPr id="3827" name="Rectangle: Rounded Corners 38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D69F94" w14:textId="4E0DFC28" w:rsidR="00F96E51" w:rsidRPr="00FE1E22" w:rsidRDefault="00F96E51" w:rsidP="00FE1E22">
                            <w:pPr>
                              <w:bidi/>
                              <w:spacing w:after="100" w:line="254" w:lineRule="auto"/>
                              <w:jc w:val="center"/>
                              <w:rPr>
                                <w:sz w:val="52"/>
                                <w:szCs w:val="52"/>
                                <w:rtl/>
                              </w:rPr>
                            </w:pPr>
                            <w:r w:rsidRPr="00FE1E22">
                              <w:rPr>
                                <w:rFonts w:hint="cs"/>
                                <w:color w:val="000000" w:themeColor="text1"/>
                                <w:sz w:val="52"/>
                                <w:szCs w:val="52"/>
                                <w:rtl/>
                              </w:rPr>
                              <w:t xml:space="preserve">میں </w:t>
                            </w:r>
                            <w:r w:rsidRPr="00FE1E22">
                              <w:rPr>
                                <w:rFonts w:hint="cs"/>
                                <w:color w:val="000000" w:themeColor="text1"/>
                                <w:sz w:val="52"/>
                                <w:szCs w:val="52"/>
                                <w:rtl/>
                              </w:rPr>
                              <w:t>اپنے پالتو جانور کو اس کی</w:t>
                            </w:r>
                            <w:r w:rsidRPr="00FE1E22">
                              <w:rPr>
                                <w:rFonts w:hint="cs"/>
                                <w:sz w:val="52"/>
                                <w:szCs w:val="52"/>
                                <w:rtl/>
                              </w:rPr>
                              <w:t xml:space="preserve"> </w:t>
                            </w:r>
                            <w:r w:rsidRPr="00FE1E22">
                              <w:rPr>
                                <w:rFonts w:hint="cs"/>
                                <w:color w:val="000000" w:themeColor="text1"/>
                                <w:sz w:val="52"/>
                                <w:szCs w:val="52"/>
                                <w:rtl/>
                              </w:rPr>
                              <w:t>غذا اس کے اپنے کٹورے میں</w:t>
                            </w:r>
                            <w:r w:rsidRPr="00FE1E22">
                              <w:rPr>
                                <w:rFonts w:hint="cs"/>
                                <w:sz w:val="52"/>
                                <w:szCs w:val="52"/>
                                <w:rtl/>
                              </w:rPr>
                              <w:t xml:space="preserve"> </w:t>
                            </w:r>
                            <w:r w:rsidRPr="00FE1E22">
                              <w:rPr>
                                <w:rFonts w:hint="cs"/>
                                <w:color w:val="000000" w:themeColor="text1"/>
                                <w:sz w:val="52"/>
                                <w:szCs w:val="52"/>
                                <w:rtl/>
                              </w:rPr>
                              <w:t>کھانے دیتا ہوں</w:t>
                            </w:r>
                          </w:p>
                        </w:txbxContent>
                      </wps:txbx>
                      <wps:bodyPr rtlCol="0" anchor="ctr"/>
                    </wps:wsp>
                  </a:graphicData>
                </a:graphic>
              </wp:inline>
            </w:drawing>
          </mc:Choice>
          <mc:Fallback>
            <w:pict>
              <v:roundrect w14:anchorId="4B908E2A" id="Rectangle: Rounded Corners 3827" o:spid="_x0000_s1460"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6izNbx8CAAB+BAAADgAAAAAAAAAAAAAAAAAuAgAAZHJzL2Uyb0RvYy54bWxQSwEC&#10;LQAUAAYACAAAACEApK3UH9wAAAAFAQAADwAAAAAAAAAAAAAAAAB5BAAAZHJzL2Rvd25yZXYueG1s&#10;UEsFBgAAAAAEAAQA8wAAAIIFAAAAAA==&#10;" filled="f" strokecolor="#117e62" strokeweight="4.5pt">
                <v:stroke joinstyle="miter"/>
                <v:textbox>
                  <w:txbxContent>
                    <w:p w14:paraId="52D69F94" w14:textId="4E0DFC28" w:rsidR="00F96E51" w:rsidRPr="00FE1E22" w:rsidRDefault="00F96E51" w:rsidP="00FE1E22">
                      <w:pPr>
                        <w:bidi/>
                        <w:spacing w:after="100" w:line="254" w:lineRule="auto"/>
                        <w:jc w:val="center"/>
                        <w:rPr>
                          <w:sz w:val="52"/>
                          <w:szCs w:val="52"/>
                          <w:rtl/>
                        </w:rPr>
                      </w:pPr>
                      <w:r w:rsidRPr="00FE1E22">
                        <w:rPr>
                          <w:rFonts w:hint="cs"/>
                          <w:color w:val="000000" w:themeColor="text1"/>
                          <w:sz w:val="52"/>
                          <w:szCs w:val="52"/>
                          <w:rtl/>
                        </w:rPr>
                        <w:t xml:space="preserve">میں </w:t>
                      </w:r>
                      <w:r w:rsidRPr="00FE1E22">
                        <w:rPr>
                          <w:rFonts w:hint="cs"/>
                          <w:color w:val="000000" w:themeColor="text1"/>
                          <w:sz w:val="52"/>
                          <w:szCs w:val="52"/>
                          <w:rtl/>
                        </w:rPr>
                        <w:t>اپنے پالتو جانور کو اس کی</w:t>
                      </w:r>
                      <w:r w:rsidRPr="00FE1E22">
                        <w:rPr>
                          <w:rFonts w:hint="cs"/>
                          <w:sz w:val="52"/>
                          <w:szCs w:val="52"/>
                          <w:rtl/>
                        </w:rPr>
                        <w:t xml:space="preserve"> </w:t>
                      </w:r>
                      <w:r w:rsidRPr="00FE1E22">
                        <w:rPr>
                          <w:rFonts w:hint="cs"/>
                          <w:color w:val="000000" w:themeColor="text1"/>
                          <w:sz w:val="52"/>
                          <w:szCs w:val="52"/>
                          <w:rtl/>
                        </w:rPr>
                        <w:t>غذا اس کے اپنے کٹورے میں</w:t>
                      </w:r>
                      <w:r w:rsidRPr="00FE1E22">
                        <w:rPr>
                          <w:rFonts w:hint="cs"/>
                          <w:sz w:val="52"/>
                          <w:szCs w:val="52"/>
                          <w:rtl/>
                        </w:rPr>
                        <w:t xml:space="preserve"> </w:t>
                      </w:r>
                      <w:r w:rsidRPr="00FE1E22">
                        <w:rPr>
                          <w:rFonts w:hint="cs"/>
                          <w:color w:val="000000" w:themeColor="text1"/>
                          <w:sz w:val="52"/>
                          <w:szCs w:val="52"/>
                          <w:rtl/>
                        </w:rPr>
                        <w:t>کھانے دیتا ہوں</w:t>
                      </w:r>
                    </w:p>
                  </w:txbxContent>
                </v:textbox>
                <w10:anchorlock/>
              </v:roundrect>
            </w:pict>
          </mc:Fallback>
        </mc:AlternateContent>
      </w:r>
    </w:p>
    <w:p w14:paraId="34CC1773" w14:textId="77777777" w:rsidR="00CE2568" w:rsidRPr="00882D12" w:rsidRDefault="00CE2568" w:rsidP="007D07F5">
      <w:pPr>
        <w:pStyle w:val="ListParagraph"/>
        <w:bidi/>
        <w:rPr>
          <w:rFonts w:cs="Arial"/>
        </w:rPr>
      </w:pPr>
    </w:p>
    <w:p w14:paraId="2629CFC7" w14:textId="03649E4A" w:rsidR="00CE2568" w:rsidRPr="00882D12" w:rsidRDefault="00683321"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1BAB3BF6" wp14:editId="38C91DFC">
                <wp:extent cx="2741295" cy="2040890"/>
                <wp:effectExtent l="26353" t="11747" r="47307" b="47308"/>
                <wp:docPr id="3828" name="Rectangle: Rounded Corners 38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741295" cy="2040890"/>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009DB5" w14:textId="77777777" w:rsidR="00F96E51" w:rsidRPr="00FE1E22" w:rsidRDefault="00F96E51" w:rsidP="00FE1E22">
                            <w:pPr>
                              <w:bidi/>
                              <w:spacing w:after="0" w:line="240" w:lineRule="auto"/>
                              <w:jc w:val="center"/>
                              <w:rPr>
                                <w:sz w:val="40"/>
                                <w:szCs w:val="40"/>
                                <w:rtl/>
                              </w:rPr>
                            </w:pPr>
                            <w:r w:rsidRPr="00FE1E22">
                              <w:rPr>
                                <w:rFonts w:hint="cs"/>
                                <w:color w:val="000000" w:themeColor="text1"/>
                                <w:sz w:val="40"/>
                                <w:szCs w:val="40"/>
                                <w:rtl/>
                              </w:rPr>
                              <w:t xml:space="preserve">اگر </w:t>
                            </w:r>
                            <w:r w:rsidRPr="00FE1E22">
                              <w:rPr>
                                <w:rFonts w:hint="cs"/>
                                <w:color w:val="000000" w:themeColor="text1"/>
                                <w:sz w:val="40"/>
                                <w:szCs w:val="40"/>
                                <w:rtl/>
                              </w:rPr>
                              <w:t>میرا پالتو جانور بیمار پڑتا ہے تو میں صرف اسی صورت میں انہیں اینٹی بایوٹکس دیتا ہوں اگر مویشی ڈاکٹر اس کے لیے تجویز کرتا ہے</w:t>
                            </w:r>
                          </w:p>
                        </w:txbxContent>
                      </wps:txbx>
                      <wps:bodyPr rtlCol="0" anchor="ctr"/>
                    </wps:wsp>
                  </a:graphicData>
                </a:graphic>
              </wp:inline>
            </w:drawing>
          </mc:Choice>
          <mc:Fallback>
            <w:pict>
              <v:roundrect w14:anchorId="1BAB3BF6" id="Rectangle: Rounded Corners 3828" o:spid="_x0000_s1461" alt="&quot;&quot;" style="width:215.85pt;height:160.7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" filled="f" strokecolor="#117e62" strokeweight="4.5pt">
                <v:stroke joinstyle="miter"/>
                <v:textbox>
                  <w:txbxContent>
                    <w:p w14:paraId="0B009DB5" w14:textId="77777777" w:rsidR="00F96E51" w:rsidRPr="00FE1E22" w:rsidRDefault="00F96E51" w:rsidP="00FE1E22">
                      <w:pPr>
                        <w:bidi/>
                        <w:spacing w:after="0" w:line="240" w:lineRule="auto"/>
                        <w:jc w:val="center"/>
                        <w:rPr>
                          <w:sz w:val="40"/>
                          <w:szCs w:val="40"/>
                          <w:rtl/>
                        </w:rPr>
                      </w:pPr>
                      <w:r w:rsidRPr="00FE1E22">
                        <w:rPr>
                          <w:rFonts w:hint="cs"/>
                          <w:color w:val="000000" w:themeColor="text1"/>
                          <w:sz w:val="40"/>
                          <w:szCs w:val="40"/>
                          <w:rtl/>
                        </w:rPr>
                        <w:t xml:space="preserve">اگر </w:t>
                      </w:r>
                      <w:r w:rsidRPr="00FE1E22">
                        <w:rPr>
                          <w:rFonts w:hint="cs"/>
                          <w:color w:val="000000" w:themeColor="text1"/>
                          <w:sz w:val="40"/>
                          <w:szCs w:val="40"/>
                          <w:rtl/>
                        </w:rPr>
                        <w:t>میرا پالتو جانور بیمار پڑتا ہے تو میں صرف اسی صورت میں انہیں اینٹی بایوٹکس دیتا ہوں اگر مویشی ڈاکٹر اس کے لیے تجویز کرتا ہے</w:t>
                      </w:r>
                    </w:p>
                  </w:txbxContent>
                </v:textbox>
                <w10:anchorlock/>
              </v:roundrect>
            </w:pict>
          </mc:Fallback>
        </mc:AlternateContent>
      </w:r>
      <w:r w:rsidRPr="00882D12">
        <w:rPr>
          <w:rFonts w:cs="Arial" w:hint="cs"/>
          <w:rtl/>
        </w:rPr>
        <w:tab/>
      </w:r>
      <w:r w:rsidRPr="00882D12">
        <w:rPr>
          <w:rFonts w:cs="Arial" w:hint="cs"/>
          <w:noProof/>
          <w:rtl/>
          <w:lang w:val="en-IN" w:eastAsia="en-IN" w:bidi="ar-SA"/>
        </w:rPr>
        <mc:AlternateContent>
          <mc:Choice Requires="wps">
            <w:drawing>
              <wp:inline distT="0" distB="0" distL="0" distR="0" wp14:anchorId="678C49B8" wp14:editId="0C72D019">
                <wp:extent cx="2703195" cy="1904915"/>
                <wp:effectExtent l="18415" t="19685" r="39370" b="39370"/>
                <wp:docPr id="3829" name="Rectangle: Rounded Corners 38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703195"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DE6BBD" w14:textId="77777777" w:rsidR="00F96E51" w:rsidRPr="002161D2" w:rsidRDefault="00F96E51" w:rsidP="00683321">
                            <w:pPr>
                              <w:bidi/>
                              <w:jc w:val="center"/>
                              <w:rPr>
                                <w:sz w:val="52"/>
                                <w:szCs w:val="52"/>
                                <w:rtl/>
                              </w:rPr>
                            </w:pPr>
                            <w:r w:rsidRPr="002161D2">
                              <w:rPr>
                                <w:rFonts w:hint="cs"/>
                                <w:color w:val="000000" w:themeColor="text1"/>
                                <w:sz w:val="52"/>
                                <w:szCs w:val="52"/>
                                <w:rtl/>
                              </w:rPr>
                              <w:t xml:space="preserve">کوئی </w:t>
                            </w:r>
                            <w:r w:rsidRPr="002161D2">
                              <w:rPr>
                                <w:rFonts w:hint="cs"/>
                                <w:color w:val="000000" w:themeColor="text1"/>
                                <w:sz w:val="52"/>
                                <w:szCs w:val="52"/>
                                <w:rtl/>
                              </w:rPr>
                              <w:t>بچی ہوئی اینٹی بایوٹکس میں اپنے مویشی ڈاکٹر کو واپس کر دوں گا</w:t>
                            </w:r>
                          </w:p>
                        </w:txbxContent>
                      </wps:txbx>
                      <wps:bodyPr rtlCol="0" anchor="ctr"/>
                    </wps:wsp>
                  </a:graphicData>
                </a:graphic>
              </wp:inline>
            </w:drawing>
          </mc:Choice>
          <mc:Fallback>
            <w:pict>
              <v:roundrect w14:anchorId="678C49B8" id="Rectangle: Rounded Corners 3829" o:spid="_x0000_s1462" alt="&quot;&quot;" style="width:212.85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" filled="f" strokecolor="#117e62" strokeweight="4.5pt">
                <v:stroke joinstyle="miter"/>
                <v:textbox>
                  <w:txbxContent>
                    <w:p w14:paraId="35DE6BBD" w14:textId="77777777" w:rsidR="00F96E51" w:rsidRPr="002161D2" w:rsidRDefault="00F96E51" w:rsidP="00683321">
                      <w:pPr>
                        <w:bidi/>
                        <w:jc w:val="center"/>
                        <w:rPr>
                          <w:sz w:val="52"/>
                          <w:szCs w:val="52"/>
                          <w:rtl/>
                        </w:rPr>
                      </w:pPr>
                      <w:r w:rsidRPr="002161D2">
                        <w:rPr>
                          <w:rFonts w:hint="cs"/>
                          <w:color w:val="000000" w:themeColor="text1"/>
                          <w:sz w:val="52"/>
                          <w:szCs w:val="52"/>
                          <w:rtl/>
                        </w:rPr>
                        <w:t xml:space="preserve">کوئی </w:t>
                      </w:r>
                      <w:r w:rsidRPr="002161D2">
                        <w:rPr>
                          <w:rFonts w:hint="cs"/>
                          <w:color w:val="000000" w:themeColor="text1"/>
                          <w:sz w:val="52"/>
                          <w:szCs w:val="52"/>
                          <w:rtl/>
                        </w:rPr>
                        <w:t>بچی ہوئی اینٹی بایوٹکس میں اپنے مویشی ڈاکٹر کو واپس کر دوں گا</w:t>
                      </w:r>
                    </w:p>
                  </w:txbxContent>
                </v:textbox>
                <w10:anchorlock/>
              </v:roundrect>
            </w:pict>
          </mc:Fallback>
        </mc:AlternateContent>
      </w:r>
    </w:p>
    <w:bookmarkEnd w:id="59"/>
    <w:p w14:paraId="646939B8" w14:textId="629D48BB" w:rsidR="00333E56" w:rsidRPr="00882D12" w:rsidRDefault="00333E56" w:rsidP="007D07F5">
      <w:pPr>
        <w:bidi/>
        <w:rPr>
          <w:rFonts w:cs="Arial"/>
          <w:rtl/>
        </w:rPr>
      </w:pPr>
      <w:r w:rsidRPr="00882D12">
        <w:rPr>
          <w:rFonts w:cs="Arial" w:hint="cs"/>
          <w:rtl/>
        </w:rPr>
        <w:br w:type="page"/>
      </w:r>
    </w:p>
    <w:p w14:paraId="5494700D" w14:textId="17039897" w:rsidR="00333E56" w:rsidRPr="00882D12" w:rsidRDefault="009C513D" w:rsidP="007D07F5">
      <w:pPr>
        <w:pStyle w:val="ListParagraph"/>
        <w:bidi/>
        <w:rPr>
          <w:rFonts w:cs="Arial"/>
          <w:rtl/>
        </w:rPr>
      </w:pPr>
      <w:bookmarkStart w:id="60" w:name="_Hlk112322313"/>
      <w:r w:rsidRPr="00882D12">
        <w:rPr>
          <w:rFonts w:cs="Arial" w:hint="cs"/>
          <w:noProof/>
          <w:rtl/>
          <w:lang w:val="en-IN" w:eastAsia="en-IN" w:bidi="ar-SA"/>
        </w:rPr>
        <w:lastRenderedPageBreak/>
        <mc:AlternateContent>
          <mc:Choice Requires="wps">
            <w:drawing>
              <wp:anchor distT="0" distB="0" distL="114300" distR="114300" simplePos="0" relativeHeight="251830272" behindDoc="0" locked="0" layoutInCell="1" allowOverlap="1" wp14:anchorId="05A4A002" wp14:editId="11CCE816">
                <wp:simplePos x="0" y="0"/>
                <wp:positionH relativeFrom="column">
                  <wp:posOffset>2943225</wp:posOffset>
                </wp:positionH>
                <wp:positionV relativeFrom="paragraph">
                  <wp:posOffset>0</wp:posOffset>
                </wp:positionV>
                <wp:extent cx="3485515" cy="478155"/>
                <wp:effectExtent l="0" t="0" r="0" b="0"/>
                <wp:wrapNone/>
                <wp:docPr id="3838" name="TextBox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485515" cy="478155"/>
                        </a:xfrm>
                        <a:prstGeom prst="rect">
                          <a:avLst/>
                        </a:prstGeom>
                        <a:noFill/>
                      </wps:spPr>
                      <wps:txbx>
                        <w:txbxContent>
                          <w:p w14:paraId="5BC307C0" w14:textId="77777777" w:rsidR="00F96E51" w:rsidRPr="00CA411F" w:rsidRDefault="00F96E51" w:rsidP="00154868">
                            <w:pPr>
                              <w:pStyle w:val="Heading2"/>
                              <w:bidi/>
                              <w:rPr>
                                <w:b w:val="0"/>
                                <w:bCs/>
                                <w:sz w:val="40"/>
                                <w:szCs w:val="40"/>
                                <w:rtl/>
                              </w:rPr>
                            </w:pPr>
                            <w:r w:rsidRPr="00CA411F">
                              <w:rPr>
                                <w:sz w:val="40"/>
                                <w:szCs w:val="40"/>
                              </w:rPr>
                              <w:t>SW1</w:t>
                            </w:r>
                            <w:r w:rsidRPr="00CA411F">
                              <w:rPr>
                                <w:rFonts w:hint="cs"/>
                                <w:sz w:val="40"/>
                                <w:szCs w:val="40"/>
                                <w:rtl/>
                              </w:rPr>
                              <w:t xml:space="preserve"> </w:t>
                            </w:r>
                            <w:r w:rsidRPr="00CA411F">
                              <w:rPr>
                                <w:rFonts w:hint="cs"/>
                                <w:b w:val="0"/>
                                <w:bCs/>
                                <w:sz w:val="40"/>
                                <w:szCs w:val="40"/>
                                <w:rtl/>
                              </w:rPr>
                              <w:t>- جانور کے حفظان صحت کا کوئز</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w14:anchorId="05A4A002" id="_x0000_s1463" type="#_x0000_t202" alt="&quot;&quot;" style="position:absolute;left:0;text-align:left;margin-left:231.75pt;margin-top:0;width:274.45pt;height:37.6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" filled="f" stroked="f">
                <v:textbox>
                  <w:txbxContent>
                    <w:p w14:paraId="5BC307C0" w14:textId="77777777" w:rsidR="00F96E51" w:rsidRPr="00CA411F" w:rsidRDefault="00F96E51" w:rsidP="00154868">
                      <w:pPr>
                        <w:pStyle w:val="Heading2"/>
                        <w:bidi/>
                        <w:rPr>
                          <w:b w:val="0"/>
                          <w:bCs/>
                          <w:sz w:val="40"/>
                          <w:szCs w:val="40"/>
                          <w:rtl/>
                        </w:rPr>
                      </w:pPr>
                      <w:r w:rsidRPr="00CA411F">
                        <w:rPr>
                          <w:sz w:val="40"/>
                          <w:szCs w:val="40"/>
                        </w:rPr>
                        <w:t>SW1</w:t>
                      </w:r>
                      <w:r w:rsidRPr="00CA411F">
                        <w:rPr>
                          <w:rFonts w:hint="cs"/>
                          <w:sz w:val="40"/>
                          <w:szCs w:val="40"/>
                          <w:rtl/>
                        </w:rPr>
                        <w:t xml:space="preserve"> </w:t>
                      </w:r>
                      <w:r w:rsidRPr="00CA411F">
                        <w:rPr>
                          <w:rFonts w:hint="cs"/>
                          <w:b w:val="0"/>
                          <w:bCs/>
                          <w:sz w:val="40"/>
                          <w:szCs w:val="40"/>
                          <w:rtl/>
                        </w:rPr>
                        <w:t>- جانور کے حفظان صحت کا کوئز</w:t>
                      </w:r>
                    </w:p>
                  </w:txbxContent>
                </v:textbox>
              </v:shape>
            </w:pict>
          </mc:Fallback>
        </mc:AlternateContent>
      </w:r>
      <w:r w:rsidR="00CB467B" w:rsidRPr="00882D12">
        <w:rPr>
          <w:rFonts w:cs="Arial" w:hint="cs"/>
          <w:noProof/>
          <w:rtl/>
          <w:lang w:val="en-IN" w:eastAsia="en-IN" w:bidi="ar-SA"/>
        </w:rPr>
        <mc:AlternateContent>
          <mc:Choice Requires="wpg">
            <w:drawing>
              <wp:anchor distT="0" distB="0" distL="114300" distR="114300" simplePos="0" relativeHeight="251598848" behindDoc="0" locked="0" layoutInCell="1" allowOverlap="1" wp14:anchorId="2BCF0A4B" wp14:editId="585454D3">
                <wp:simplePos x="0" y="0"/>
                <wp:positionH relativeFrom="column">
                  <wp:posOffset>-69215</wp:posOffset>
                </wp:positionH>
                <wp:positionV relativeFrom="paragraph">
                  <wp:posOffset>233518</wp:posOffset>
                </wp:positionV>
                <wp:extent cx="6739687" cy="9260752"/>
                <wp:effectExtent l="19050" t="19050" r="42545" b="36195"/>
                <wp:wrapNone/>
                <wp:docPr id="206" name="Group 2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39687" cy="9260752"/>
                          <a:chOff x="-269956" y="0"/>
                          <a:chExt cx="7419285" cy="9432137"/>
                        </a:xfrm>
                      </wpg:grpSpPr>
                      <wps:wsp>
                        <wps:cNvPr id="3835" name="Rectangle: Rounded Corners 3835"/>
                        <wps:cNvSpPr/>
                        <wps:spPr>
                          <a:xfrm>
                            <a:off x="0" y="237414"/>
                            <a:ext cx="7149329" cy="919472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05" name="Group 205">
                          <a:extLst>
                            <a:ext uri="{C183D7F6-B498-43B3-948B-1728B52AA6E4}">
                              <adec:decorative xmlns:adec="http://schemas.microsoft.com/office/drawing/2017/decorative" val="1"/>
                            </a:ext>
                          </a:extLst>
                        </wpg:cNvPr>
                        <wpg:cNvGrpSpPr/>
                        <wpg:grpSpPr>
                          <a:xfrm>
                            <a:off x="-269956" y="0"/>
                            <a:ext cx="662222" cy="600828"/>
                            <a:chOff x="-6911014" y="0"/>
                            <a:chExt cx="662222" cy="600828"/>
                          </a:xfrm>
                        </wpg:grpSpPr>
                        <wps:wsp>
                          <wps:cNvPr id="3836" name="Oval 3836"/>
                          <wps:cNvSpPr/>
                          <wps:spPr>
                            <a:xfrm>
                              <a:off x="-6911014" y="0"/>
                              <a:ext cx="662222" cy="600828"/>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837" name="Picture 3837" descr="Icon&#10;&#10;Description automatically generated"/>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6861844" y="21893"/>
                              <a:ext cx="562613" cy="55816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19381D0A" id="Group 206" o:spid="_x0000_s1026" alt="&quot;&quot;" style="position:absolute;margin-left:-5.45pt;margin-top:18.4pt;width:530.7pt;height:729.2pt;z-index:251598848;mso-width-relative:margin;mso-height-relative:margin" coordorigin="-2699" coordsize="74192,9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">
                <v:roundrect id="Rectangle: Rounded Corners 3835" o:spid="_x0000_s1027" style="position:absolute;top:2374;width:71493;height:9194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" filled="f" strokecolor="#117e62" strokeweight="6pt">
                  <v:stroke joinstyle="bevel" endcap="square"/>
                </v:roundrect>
                <v:group id="Group 205" o:spid="_x0000_s1028" alt="&quot;&quot;" style="position:absolute;left:-2699;width:6621;height:6008" coordorigin="-69110" coordsize="6622,6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oval id="Oval 3836" o:spid="_x0000_s1029" style="position:absolute;left:-69110;width:6623;height:60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" fillcolor="white [3212]" strokecolor="#1db28f" strokeweight="3pt">
                    <v:stroke joinstyle="miter"/>
                  </v:oval>
                  <v:shape id="Picture 3837" o:spid="_x0000_s1030" type="#_x0000_t75" alt="Icon&#10;&#10;Description automatically generated" style="position:absolute;left:-68618;top:218;width:5626;height:5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">
                    <v:imagedata r:id="rId20" o:title="Icon&#10;&#10;Description automatically generated"/>
                  </v:shape>
                </v:group>
              </v:group>
            </w:pict>
          </mc:Fallback>
        </mc:AlternateContent>
      </w:r>
    </w:p>
    <w:p w14:paraId="6A6DF15A" w14:textId="000198EC" w:rsidR="00333E56" w:rsidRPr="00882D12" w:rsidRDefault="009C513D" w:rsidP="007D07F5">
      <w:pPr>
        <w:bidi/>
        <w:rPr>
          <w:rFonts w:cs="Arial"/>
          <w:rtl/>
        </w:rPr>
      </w:pPr>
      <w:r>
        <w:rPr>
          <w:rFonts w:cs="Arial" w:hint="cs"/>
          <w:noProof/>
          <w:rtl/>
          <w:lang w:val="en-IN" w:eastAsia="en-IN" w:bidi="ar-SA"/>
        </w:rPr>
        <mc:AlternateContent>
          <mc:Choice Requires="wpg">
            <w:drawing>
              <wp:anchor distT="0" distB="0" distL="114300" distR="114300" simplePos="0" relativeHeight="251828224" behindDoc="0" locked="0" layoutInCell="1" allowOverlap="1" wp14:anchorId="10D66B13" wp14:editId="591C40EE">
                <wp:simplePos x="0" y="0"/>
                <wp:positionH relativeFrom="column">
                  <wp:posOffset>533400</wp:posOffset>
                </wp:positionH>
                <wp:positionV relativeFrom="paragraph">
                  <wp:posOffset>1410970</wp:posOffset>
                </wp:positionV>
                <wp:extent cx="5866130" cy="7451725"/>
                <wp:effectExtent l="0" t="0" r="0" b="0"/>
                <wp:wrapNone/>
                <wp:docPr id="2923" name="Group 29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66130" cy="7451725"/>
                          <a:chOff x="0" y="0"/>
                          <a:chExt cx="5866130" cy="7451725"/>
                        </a:xfrm>
                      </wpg:grpSpPr>
                      <wps:wsp>
                        <wps:cNvPr id="3834" name="TextBox 10" descr="When visiting a farm people should wash their hands: &#10;(3 points) &#10;Before eating&#10;After petting the animals&#10;After touching the crops&#10;After talking with the farmer&#10;&#10;Where should you eat your food at a farm? &#10;(1 point) &#10;On the floor away from the animals&#10;A designated picnic area/café&#10;Next to the animals so you can&#10;share food&#10;Near the toilets&#10;&#10;If prescribed antibiotics for your pet by the vet, you should:&#10;(2 points)&#10;Give your pet the full course of treatment&#10;Give your pet antibiotics from a previous treatment&#10;Leave any remaining antibiotics at home&#10;Follow the required dosage of the prescription&#10;"/>
                        <wps:cNvSpPr txBox="1"/>
                        <wps:spPr>
                          <a:xfrm>
                            <a:off x="0" y="533400"/>
                            <a:ext cx="2517775" cy="6918325"/>
                          </a:xfrm>
                          <a:prstGeom prst="rect">
                            <a:avLst/>
                          </a:prstGeom>
                          <a:noFill/>
                        </wps:spPr>
                        <wps:txbx>
                          <w:txbxContent>
                            <w:p w14:paraId="6D824FEB" w14:textId="77777777" w:rsidR="00F96E51" w:rsidRPr="00CB467B" w:rsidRDefault="00F96E51" w:rsidP="009C513D">
                              <w:pPr>
                                <w:bidi/>
                                <w:rPr>
                                  <w:sz w:val="28"/>
                                  <w:szCs w:val="28"/>
                                  <w:rtl/>
                                </w:rPr>
                              </w:pPr>
                              <w:r>
                                <w:rPr>
                                  <w:rFonts w:hint="cs"/>
                                  <w:color w:val="000000" w:themeColor="text1"/>
                                  <w:sz w:val="28"/>
                                  <w:szCs w:val="28"/>
                                  <w:rtl/>
                                </w:rPr>
                                <w:t xml:space="preserve">فارم </w:t>
                              </w:r>
                              <w:r>
                                <w:rPr>
                                  <w:rFonts w:hint="cs"/>
                                  <w:color w:val="000000" w:themeColor="text1"/>
                                  <w:sz w:val="28"/>
                                  <w:szCs w:val="28"/>
                                  <w:rtl/>
                                </w:rPr>
                                <w:t>پر جاتے وقت لوگوں کو اپنے ہاتھوں کو دھونا چاہیے:</w:t>
                              </w:r>
                            </w:p>
                            <w:p w14:paraId="3B40D093" w14:textId="77777777" w:rsidR="00F96E51" w:rsidRPr="00CB467B" w:rsidRDefault="00F96E51" w:rsidP="009C513D">
                              <w:pPr>
                                <w:bidi/>
                                <w:rPr>
                                  <w:sz w:val="28"/>
                                  <w:szCs w:val="28"/>
                                  <w:rtl/>
                                </w:rPr>
                              </w:pPr>
                              <w:r>
                                <w:rPr>
                                  <w:rFonts w:hint="cs"/>
                                  <w:color w:val="000000" w:themeColor="text1"/>
                                  <w:sz w:val="28"/>
                                  <w:szCs w:val="28"/>
                                  <w:rtl/>
                                </w:rPr>
                                <w:t xml:space="preserve"> (3 پوائنٹ)</w:t>
                              </w:r>
                            </w:p>
                            <w:p w14:paraId="408E67F3" w14:textId="77777777" w:rsidR="00F96E51" w:rsidRPr="00CB467B" w:rsidRDefault="00F96E51" w:rsidP="009C513D">
                              <w:pPr>
                                <w:pStyle w:val="ListParagraph"/>
                                <w:numPr>
                                  <w:ilvl w:val="0"/>
                                  <w:numId w:val="138"/>
                                </w:numPr>
                                <w:bidi/>
                                <w:spacing w:after="0"/>
                                <w:rPr>
                                  <w:rFonts w:eastAsia="Times New Roman"/>
                                  <w:color w:val="1DB28F"/>
                                  <w:sz w:val="28"/>
                                  <w:szCs w:val="28"/>
                                  <w:rtl/>
                                </w:rPr>
                              </w:pPr>
                              <w:r>
                                <w:rPr>
                                  <w:rFonts w:hint="cs"/>
                                  <w:color w:val="000000" w:themeColor="text1"/>
                                  <w:sz w:val="28"/>
                                  <w:szCs w:val="28"/>
                                  <w:rtl/>
                                </w:rPr>
                                <w:t xml:space="preserve"> کھانے سے پہلے</w:t>
                              </w:r>
                            </w:p>
                            <w:p w14:paraId="3236B93C" w14:textId="77777777" w:rsidR="00F96E51" w:rsidRPr="00CB467B" w:rsidRDefault="00F96E51" w:rsidP="009C513D">
                              <w:pPr>
                                <w:pStyle w:val="ListParagraph"/>
                                <w:numPr>
                                  <w:ilvl w:val="0"/>
                                  <w:numId w:val="138"/>
                                </w:numPr>
                                <w:bidi/>
                                <w:spacing w:after="0"/>
                                <w:rPr>
                                  <w:rFonts w:eastAsia="Times New Roman"/>
                                  <w:color w:val="1DB28F"/>
                                  <w:sz w:val="28"/>
                                  <w:szCs w:val="28"/>
                                  <w:rtl/>
                                </w:rPr>
                              </w:pPr>
                              <w:r>
                                <w:rPr>
                                  <w:rFonts w:hint="cs"/>
                                  <w:color w:val="000000" w:themeColor="text1"/>
                                  <w:sz w:val="28"/>
                                  <w:szCs w:val="28"/>
                                  <w:rtl/>
                                </w:rPr>
                                <w:t>جانوروں کو سہلانے کے بعد</w:t>
                              </w:r>
                            </w:p>
                            <w:p w14:paraId="786CF21C" w14:textId="77777777" w:rsidR="00F96E51" w:rsidRPr="00CB467B" w:rsidRDefault="00F96E51" w:rsidP="009C513D">
                              <w:pPr>
                                <w:pStyle w:val="ListParagraph"/>
                                <w:numPr>
                                  <w:ilvl w:val="0"/>
                                  <w:numId w:val="138"/>
                                </w:numPr>
                                <w:bidi/>
                                <w:spacing w:after="0"/>
                                <w:rPr>
                                  <w:rFonts w:eastAsia="Times New Roman"/>
                                  <w:color w:val="1DB28F"/>
                                  <w:sz w:val="28"/>
                                  <w:szCs w:val="28"/>
                                  <w:rtl/>
                                </w:rPr>
                              </w:pPr>
                              <w:r>
                                <w:rPr>
                                  <w:rFonts w:hint="cs"/>
                                  <w:color w:val="000000" w:themeColor="text1"/>
                                  <w:sz w:val="28"/>
                                  <w:szCs w:val="28"/>
                                  <w:rtl/>
                                </w:rPr>
                                <w:t>فصلوں کو چھونے کے بعد</w:t>
                              </w:r>
                            </w:p>
                            <w:p w14:paraId="069108AC" w14:textId="77777777" w:rsidR="00F96E51" w:rsidRPr="00CB467B" w:rsidRDefault="00F96E51" w:rsidP="009C513D">
                              <w:pPr>
                                <w:pStyle w:val="ListParagraph"/>
                                <w:numPr>
                                  <w:ilvl w:val="0"/>
                                  <w:numId w:val="138"/>
                                </w:numPr>
                                <w:bidi/>
                                <w:spacing w:after="0"/>
                                <w:rPr>
                                  <w:rFonts w:eastAsia="Times New Roman"/>
                                  <w:color w:val="1DB28F"/>
                                  <w:sz w:val="28"/>
                                  <w:szCs w:val="28"/>
                                  <w:rtl/>
                                </w:rPr>
                              </w:pPr>
                              <w:r>
                                <w:rPr>
                                  <w:rFonts w:hint="cs"/>
                                  <w:color w:val="000000" w:themeColor="text1"/>
                                  <w:sz w:val="28"/>
                                  <w:szCs w:val="28"/>
                                  <w:rtl/>
                                </w:rPr>
                                <w:t>کسان سے بات کرنے کے بعد</w:t>
                              </w:r>
                            </w:p>
                            <w:p w14:paraId="05066290" w14:textId="77777777" w:rsidR="00F96E51" w:rsidRPr="00CB467B" w:rsidRDefault="00F96E51" w:rsidP="009C513D">
                              <w:pPr>
                                <w:bidi/>
                                <w:rPr>
                                  <w:rFonts w:eastAsiaTheme="minorEastAsia"/>
                                  <w:sz w:val="28"/>
                                  <w:szCs w:val="28"/>
                                  <w:rtl/>
                                </w:rPr>
                              </w:pPr>
                              <w:r>
                                <w:rPr>
                                  <w:rFonts w:hint="cs"/>
                                  <w:color w:val="000000" w:themeColor="text1"/>
                                  <w:sz w:val="28"/>
                                  <w:szCs w:val="28"/>
                                  <w:rtl/>
                                </w:rPr>
                                <w:t>آپ کو فارم پر اپنی غذا کہاں پر کھانی چاہیے؟</w:t>
                              </w:r>
                            </w:p>
                            <w:p w14:paraId="60FFEB01" w14:textId="77777777" w:rsidR="00F96E51" w:rsidRPr="00CB467B" w:rsidRDefault="00F96E51" w:rsidP="009C513D">
                              <w:pPr>
                                <w:bidi/>
                                <w:rPr>
                                  <w:sz w:val="28"/>
                                  <w:szCs w:val="28"/>
                                  <w:rtl/>
                                </w:rPr>
                              </w:pPr>
                              <w:r>
                                <w:rPr>
                                  <w:rFonts w:hint="cs"/>
                                  <w:color w:val="000000" w:themeColor="text1"/>
                                  <w:sz w:val="28"/>
                                  <w:szCs w:val="28"/>
                                  <w:rtl/>
                                </w:rPr>
                                <w:t xml:space="preserve"> (1 پوائنٹ)</w:t>
                              </w:r>
                            </w:p>
                            <w:p w14:paraId="54E76426" w14:textId="77777777" w:rsidR="00F96E51" w:rsidRPr="00CB467B" w:rsidRDefault="00F96E51" w:rsidP="009C513D">
                              <w:pPr>
                                <w:pStyle w:val="ListParagraph"/>
                                <w:numPr>
                                  <w:ilvl w:val="0"/>
                                  <w:numId w:val="139"/>
                                </w:numPr>
                                <w:bidi/>
                                <w:spacing w:after="0"/>
                                <w:rPr>
                                  <w:rFonts w:eastAsia="Times New Roman"/>
                                  <w:color w:val="1DB28F"/>
                                  <w:sz w:val="28"/>
                                  <w:szCs w:val="28"/>
                                  <w:rtl/>
                                </w:rPr>
                              </w:pPr>
                              <w:r>
                                <w:rPr>
                                  <w:rFonts w:hint="cs"/>
                                  <w:color w:val="000000" w:themeColor="text1"/>
                                  <w:sz w:val="28"/>
                                  <w:szCs w:val="28"/>
                                  <w:rtl/>
                                </w:rPr>
                                <w:t xml:space="preserve"> جانوروں سے دور فرش پر</w:t>
                              </w:r>
                            </w:p>
                            <w:p w14:paraId="4BF9D707" w14:textId="77777777" w:rsidR="00F96E51" w:rsidRPr="00CB467B" w:rsidRDefault="00F96E51" w:rsidP="009C513D">
                              <w:pPr>
                                <w:pStyle w:val="ListParagraph"/>
                                <w:numPr>
                                  <w:ilvl w:val="0"/>
                                  <w:numId w:val="139"/>
                                </w:numPr>
                                <w:bidi/>
                                <w:spacing w:after="0"/>
                                <w:rPr>
                                  <w:rFonts w:eastAsia="Times New Roman"/>
                                  <w:color w:val="1DB28F"/>
                                  <w:sz w:val="28"/>
                                  <w:szCs w:val="28"/>
                                  <w:rtl/>
                                </w:rPr>
                              </w:pPr>
                              <w:r>
                                <w:rPr>
                                  <w:rFonts w:hint="cs"/>
                                  <w:color w:val="000000" w:themeColor="text1"/>
                                  <w:sz w:val="28"/>
                                  <w:szCs w:val="28"/>
                                  <w:rtl/>
                                </w:rPr>
                                <w:t>پکنک کی نامزد جگہ/کیفے میں</w:t>
                              </w:r>
                            </w:p>
                            <w:p w14:paraId="029B6501" w14:textId="114CE6CD" w:rsidR="00F96E51" w:rsidRPr="00F026F1" w:rsidRDefault="00F96E51" w:rsidP="009C513D">
                              <w:pPr>
                                <w:pStyle w:val="ListParagraph"/>
                                <w:numPr>
                                  <w:ilvl w:val="0"/>
                                  <w:numId w:val="139"/>
                                </w:numPr>
                                <w:bidi/>
                                <w:spacing w:after="0"/>
                                <w:rPr>
                                  <w:rFonts w:eastAsia="Times New Roman"/>
                                  <w:color w:val="1DB28F"/>
                                  <w:sz w:val="28"/>
                                  <w:szCs w:val="28"/>
                                  <w:rtl/>
                                </w:rPr>
                              </w:pPr>
                              <w:r>
                                <w:rPr>
                                  <w:rFonts w:hint="cs"/>
                                  <w:color w:val="000000" w:themeColor="text1"/>
                                  <w:sz w:val="28"/>
                                  <w:szCs w:val="28"/>
                                  <w:rtl/>
                                </w:rPr>
                                <w:t>جانوروں کے بغل میں تاکہ آپ غذا شیئر کر سکیں</w:t>
                              </w:r>
                            </w:p>
                            <w:p w14:paraId="1E7E7A82" w14:textId="77777777" w:rsidR="00F96E51" w:rsidRPr="00CB467B" w:rsidRDefault="00F96E51" w:rsidP="009C513D">
                              <w:pPr>
                                <w:pStyle w:val="ListParagraph"/>
                                <w:numPr>
                                  <w:ilvl w:val="0"/>
                                  <w:numId w:val="139"/>
                                </w:numPr>
                                <w:bidi/>
                                <w:spacing w:after="0"/>
                                <w:rPr>
                                  <w:rFonts w:eastAsia="Times New Roman"/>
                                  <w:color w:val="1DB28F"/>
                                  <w:sz w:val="28"/>
                                  <w:szCs w:val="28"/>
                                  <w:rtl/>
                                </w:rPr>
                              </w:pPr>
                              <w:r>
                                <w:rPr>
                                  <w:rFonts w:hint="cs"/>
                                  <w:color w:val="000000" w:themeColor="text1"/>
                                  <w:sz w:val="28"/>
                                  <w:szCs w:val="28"/>
                                  <w:rtl/>
                                </w:rPr>
                                <w:t>ٹوائلٹس کے قریب</w:t>
                              </w:r>
                            </w:p>
                            <w:p w14:paraId="752E87F8" w14:textId="77777777" w:rsidR="00F96E51" w:rsidRPr="00CB467B" w:rsidRDefault="00F96E51" w:rsidP="009C513D">
                              <w:pPr>
                                <w:bidi/>
                                <w:rPr>
                                  <w:rFonts w:eastAsiaTheme="minorEastAsia"/>
                                  <w:sz w:val="28"/>
                                  <w:szCs w:val="28"/>
                                  <w:rtl/>
                                </w:rPr>
                              </w:pPr>
                              <w:r>
                                <w:rPr>
                                  <w:rFonts w:hint="cs"/>
                                  <w:color w:val="000000" w:themeColor="text1"/>
                                  <w:sz w:val="28"/>
                                  <w:szCs w:val="28"/>
                                  <w:rtl/>
                                </w:rPr>
                                <w:t>اگر آپ کے پالتو جانور کے لیے مویشی ڈاکٹر اینٹی بایوٹکس تجویز کرے تو، آپ کو چاہیے کہ:</w:t>
                              </w:r>
                            </w:p>
                            <w:p w14:paraId="15233586" w14:textId="77777777" w:rsidR="00F96E51" w:rsidRPr="00CB467B" w:rsidRDefault="00F96E51" w:rsidP="009C513D">
                              <w:pPr>
                                <w:bidi/>
                                <w:rPr>
                                  <w:sz w:val="28"/>
                                  <w:szCs w:val="28"/>
                                  <w:rtl/>
                                </w:rPr>
                              </w:pPr>
                              <w:r>
                                <w:rPr>
                                  <w:rFonts w:hint="cs"/>
                                  <w:color w:val="000000" w:themeColor="text1"/>
                                  <w:sz w:val="28"/>
                                  <w:szCs w:val="28"/>
                                  <w:rtl/>
                                </w:rPr>
                                <w:t>(2 پوائنٹ)</w:t>
                              </w:r>
                            </w:p>
                            <w:p w14:paraId="02C9160C" w14:textId="77777777" w:rsidR="00F96E51" w:rsidRPr="00CB467B" w:rsidRDefault="00F96E51" w:rsidP="009C513D">
                              <w:pPr>
                                <w:pStyle w:val="ListParagraph"/>
                                <w:numPr>
                                  <w:ilvl w:val="0"/>
                                  <w:numId w:val="140"/>
                                </w:numPr>
                                <w:bidi/>
                                <w:spacing w:after="0"/>
                                <w:rPr>
                                  <w:rFonts w:eastAsia="Times New Roman"/>
                                  <w:color w:val="1DB28F"/>
                                  <w:sz w:val="28"/>
                                  <w:szCs w:val="28"/>
                                  <w:rtl/>
                                </w:rPr>
                              </w:pPr>
                              <w:r>
                                <w:rPr>
                                  <w:rFonts w:hint="cs"/>
                                  <w:color w:val="000000" w:themeColor="text1"/>
                                  <w:sz w:val="28"/>
                                  <w:szCs w:val="28"/>
                                  <w:rtl/>
                                </w:rPr>
                                <w:t>اپنے پالتو جانور کو علاج کا پورا کورس دیں</w:t>
                              </w:r>
                            </w:p>
                            <w:p w14:paraId="775F7EF5" w14:textId="77777777" w:rsidR="00F96E51" w:rsidRPr="00CB467B" w:rsidRDefault="00F96E51" w:rsidP="009C513D">
                              <w:pPr>
                                <w:pStyle w:val="ListParagraph"/>
                                <w:numPr>
                                  <w:ilvl w:val="0"/>
                                  <w:numId w:val="140"/>
                                </w:numPr>
                                <w:bidi/>
                                <w:spacing w:after="0"/>
                                <w:rPr>
                                  <w:rFonts w:eastAsia="Times New Roman"/>
                                  <w:color w:val="1DB28F"/>
                                  <w:sz w:val="28"/>
                                  <w:szCs w:val="28"/>
                                  <w:rtl/>
                                </w:rPr>
                              </w:pPr>
                              <w:r>
                                <w:rPr>
                                  <w:rFonts w:hint="cs"/>
                                  <w:color w:val="000000" w:themeColor="text1"/>
                                  <w:sz w:val="28"/>
                                  <w:szCs w:val="28"/>
                                  <w:rtl/>
                                </w:rPr>
                                <w:t>اپنے پالتو جانور کو پچھلے علاج سے بچی اینٹی بایوٹکس دیں</w:t>
                              </w:r>
                            </w:p>
                            <w:p w14:paraId="25966A7A" w14:textId="77777777" w:rsidR="00F96E51" w:rsidRPr="00CB467B" w:rsidRDefault="00F96E51" w:rsidP="009C513D">
                              <w:pPr>
                                <w:pStyle w:val="ListParagraph"/>
                                <w:numPr>
                                  <w:ilvl w:val="0"/>
                                  <w:numId w:val="140"/>
                                </w:numPr>
                                <w:bidi/>
                                <w:spacing w:after="0"/>
                                <w:rPr>
                                  <w:rFonts w:eastAsia="Times New Roman"/>
                                  <w:color w:val="1DB28F"/>
                                  <w:sz w:val="28"/>
                                  <w:szCs w:val="28"/>
                                  <w:rtl/>
                                </w:rPr>
                              </w:pPr>
                              <w:r>
                                <w:rPr>
                                  <w:rFonts w:hint="cs"/>
                                  <w:color w:val="000000" w:themeColor="text1"/>
                                  <w:sz w:val="28"/>
                                  <w:szCs w:val="28"/>
                                  <w:rtl/>
                                </w:rPr>
                                <w:t>کوئی باقی ماندہ اینٹی بایوٹکس گھر پر چھوڑیں</w:t>
                              </w:r>
                            </w:p>
                            <w:p w14:paraId="167FA343" w14:textId="77777777" w:rsidR="00F96E51" w:rsidRPr="00CB467B" w:rsidRDefault="00F96E51" w:rsidP="009C513D">
                              <w:pPr>
                                <w:pStyle w:val="ListParagraph"/>
                                <w:numPr>
                                  <w:ilvl w:val="0"/>
                                  <w:numId w:val="140"/>
                                </w:numPr>
                                <w:bidi/>
                                <w:spacing w:after="0"/>
                                <w:rPr>
                                  <w:rFonts w:eastAsia="Times New Roman"/>
                                  <w:color w:val="1DB28F"/>
                                  <w:sz w:val="28"/>
                                  <w:szCs w:val="28"/>
                                  <w:rtl/>
                                </w:rPr>
                              </w:pPr>
                              <w:r>
                                <w:rPr>
                                  <w:rFonts w:hint="cs"/>
                                  <w:color w:val="000000" w:themeColor="text1"/>
                                  <w:sz w:val="28"/>
                                  <w:szCs w:val="28"/>
                                  <w:rtl/>
                                </w:rPr>
                                <w:t>نسخے کی تجویز کردہ خوراک پر عمل کریں</w:t>
                              </w:r>
                            </w:p>
                          </w:txbxContent>
                        </wps:txbx>
                        <wps:bodyPr wrap="square" rtlCol="0">
                          <a:noAutofit/>
                        </wps:bodyPr>
                      </wps:wsp>
                      <wps:wsp>
                        <wps:cNvPr id="3832" name="TextBox 1" descr="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
                        <wps:cNvSpPr txBox="1"/>
                        <wps:spPr>
                          <a:xfrm>
                            <a:off x="2571750" y="552450"/>
                            <a:ext cx="3289935" cy="6899275"/>
                          </a:xfrm>
                          <a:prstGeom prst="rect">
                            <a:avLst/>
                          </a:prstGeom>
                          <a:noFill/>
                        </wps:spPr>
                        <wps:txbx>
                          <w:txbxContent>
                            <w:p w14:paraId="4FA1BA52" w14:textId="77777777" w:rsidR="00F96E51" w:rsidRPr="00CB467B" w:rsidRDefault="00F96E51" w:rsidP="00CB467B">
                              <w:pPr>
                                <w:bidi/>
                                <w:rPr>
                                  <w:sz w:val="28"/>
                                  <w:szCs w:val="28"/>
                                  <w:rtl/>
                                </w:rPr>
                              </w:pPr>
                              <w:r>
                                <w:rPr>
                                  <w:rFonts w:hint="cs"/>
                                  <w:color w:val="000000" w:themeColor="text1"/>
                                  <w:sz w:val="28"/>
                                  <w:szCs w:val="28"/>
                                  <w:rtl/>
                                </w:rPr>
                                <w:t xml:space="preserve">پالتو </w:t>
                              </w:r>
                              <w:r>
                                <w:rPr>
                                  <w:rFonts w:hint="cs"/>
                                  <w:color w:val="000000" w:themeColor="text1"/>
                                  <w:sz w:val="28"/>
                                  <w:szCs w:val="28"/>
                                  <w:rtl/>
                                </w:rPr>
                                <w:t>جانور کی دیکھ بھال کرتے ہوئے، آپ کو چاہیے کہ:</w:t>
                              </w:r>
                            </w:p>
                            <w:p w14:paraId="0A75C5BE" w14:textId="77777777" w:rsidR="00F96E51" w:rsidRPr="00CB467B" w:rsidRDefault="00F96E51" w:rsidP="00CB467B">
                              <w:pPr>
                                <w:bidi/>
                                <w:rPr>
                                  <w:sz w:val="28"/>
                                  <w:szCs w:val="28"/>
                                  <w:rtl/>
                                </w:rPr>
                              </w:pPr>
                              <w:r>
                                <w:rPr>
                                  <w:rFonts w:hint="cs"/>
                                  <w:color w:val="000000" w:themeColor="text1"/>
                                  <w:sz w:val="28"/>
                                  <w:szCs w:val="28"/>
                                  <w:rtl/>
                                </w:rPr>
                                <w:t>(3 پوائنٹ)</w:t>
                              </w:r>
                            </w:p>
                            <w:p w14:paraId="632FB75A" w14:textId="77777777" w:rsidR="00F96E51" w:rsidRPr="00CB467B" w:rsidRDefault="00F96E51" w:rsidP="00CB467B">
                              <w:pPr>
                                <w:pStyle w:val="ListParagraph"/>
                                <w:numPr>
                                  <w:ilvl w:val="0"/>
                                  <w:numId w:val="135"/>
                                </w:numPr>
                                <w:bidi/>
                                <w:spacing w:after="0" w:line="240" w:lineRule="auto"/>
                                <w:rPr>
                                  <w:rFonts w:eastAsia="Times New Roman"/>
                                  <w:color w:val="1DB28F"/>
                                  <w:sz w:val="28"/>
                                  <w:szCs w:val="28"/>
                                  <w:rtl/>
                                </w:rPr>
                              </w:pPr>
                              <w:r>
                                <w:rPr>
                                  <w:rFonts w:hint="cs"/>
                                  <w:color w:val="000000" w:themeColor="text1"/>
                                  <w:sz w:val="28"/>
                                  <w:szCs w:val="28"/>
                                  <w:rtl/>
                                </w:rPr>
                                <w:t>ان کے دانتوں پر برش کریں</w:t>
                              </w:r>
                            </w:p>
                            <w:p w14:paraId="3899F3C7" w14:textId="77777777" w:rsidR="00F96E51" w:rsidRPr="00CB467B" w:rsidRDefault="00F96E51" w:rsidP="00CB467B">
                              <w:pPr>
                                <w:pStyle w:val="ListParagraph"/>
                                <w:numPr>
                                  <w:ilvl w:val="0"/>
                                  <w:numId w:val="135"/>
                                </w:numPr>
                                <w:bidi/>
                                <w:spacing w:after="0" w:line="240" w:lineRule="auto"/>
                                <w:rPr>
                                  <w:rFonts w:eastAsia="Times New Roman"/>
                                  <w:color w:val="1DB28F"/>
                                  <w:sz w:val="28"/>
                                  <w:szCs w:val="28"/>
                                  <w:rtl/>
                                </w:rPr>
                              </w:pPr>
                              <w:r>
                                <w:rPr>
                                  <w:rFonts w:hint="cs"/>
                                  <w:color w:val="000000" w:themeColor="text1"/>
                                  <w:sz w:val="28"/>
                                  <w:szCs w:val="28"/>
                                  <w:rtl/>
                                </w:rPr>
                                <w:t>اپنے پالتو جانور کو مویشی ڈاکٹر سے ٹیکہ لگوائیں</w:t>
                              </w:r>
                            </w:p>
                            <w:p w14:paraId="0529EB58" w14:textId="77777777" w:rsidR="00F96E51" w:rsidRPr="00CB467B" w:rsidRDefault="00F96E51" w:rsidP="00CB467B">
                              <w:pPr>
                                <w:pStyle w:val="ListParagraph"/>
                                <w:numPr>
                                  <w:ilvl w:val="0"/>
                                  <w:numId w:val="135"/>
                                </w:numPr>
                                <w:bidi/>
                                <w:spacing w:after="0" w:line="240" w:lineRule="auto"/>
                                <w:rPr>
                                  <w:rFonts w:eastAsia="Times New Roman"/>
                                  <w:color w:val="1DB28F"/>
                                  <w:sz w:val="28"/>
                                  <w:szCs w:val="28"/>
                                  <w:rtl/>
                                </w:rPr>
                              </w:pPr>
                              <w:r>
                                <w:rPr>
                                  <w:rFonts w:hint="cs"/>
                                  <w:color w:val="000000" w:themeColor="text1"/>
                                  <w:sz w:val="28"/>
                                  <w:szCs w:val="28"/>
                                  <w:rtl/>
                                </w:rPr>
                                <w:t>آپ کو جو بھی غذا ملے اسے اپنے پالتو جانور کو کھلائیں</w:t>
                              </w:r>
                            </w:p>
                            <w:p w14:paraId="34363E79" w14:textId="77777777" w:rsidR="00F96E51" w:rsidRPr="00CB467B" w:rsidRDefault="00F96E51" w:rsidP="00CB467B">
                              <w:pPr>
                                <w:pStyle w:val="ListParagraph"/>
                                <w:numPr>
                                  <w:ilvl w:val="0"/>
                                  <w:numId w:val="135"/>
                                </w:numPr>
                                <w:bidi/>
                                <w:spacing w:after="0" w:line="240" w:lineRule="auto"/>
                                <w:rPr>
                                  <w:rFonts w:eastAsia="Times New Roman"/>
                                  <w:color w:val="1DB28F"/>
                                  <w:sz w:val="28"/>
                                  <w:szCs w:val="28"/>
                                  <w:rtl/>
                                </w:rPr>
                              </w:pPr>
                              <w:r>
                                <w:rPr>
                                  <w:rFonts w:hint="cs"/>
                                  <w:color w:val="000000" w:themeColor="text1"/>
                                  <w:sz w:val="28"/>
                                  <w:szCs w:val="28"/>
                                  <w:rtl/>
                                </w:rPr>
                                <w:t>اپنے پالتو جانور کی باقاعدگی سے کرم کشی کریں</w:t>
                              </w:r>
                            </w:p>
                            <w:p w14:paraId="200787F1" w14:textId="77777777" w:rsidR="00F96E51" w:rsidRPr="00CB467B" w:rsidRDefault="00F96E51" w:rsidP="00CB467B">
                              <w:pPr>
                                <w:bidi/>
                                <w:rPr>
                                  <w:rFonts w:eastAsiaTheme="minorEastAsia"/>
                                  <w:sz w:val="28"/>
                                  <w:szCs w:val="28"/>
                                  <w:rtl/>
                                </w:rPr>
                              </w:pPr>
                              <w:r>
                                <w:rPr>
                                  <w:rFonts w:hint="cs"/>
                                  <w:color w:val="000000" w:themeColor="text1"/>
                                  <w:sz w:val="28"/>
                                  <w:szCs w:val="28"/>
                                  <w:rtl/>
                                </w:rPr>
                                <w:t>مفید مائیکروبز جانوروں کے پروڈکٹس کو اس میں تبدیل کر سکتے ہیں:</w:t>
                              </w:r>
                            </w:p>
                            <w:p w14:paraId="5BF6F62D" w14:textId="77777777" w:rsidR="00F96E51" w:rsidRPr="00CB467B" w:rsidRDefault="00F96E51" w:rsidP="00CB467B">
                              <w:pPr>
                                <w:bidi/>
                                <w:rPr>
                                  <w:sz w:val="28"/>
                                  <w:szCs w:val="28"/>
                                  <w:rtl/>
                                </w:rPr>
                              </w:pPr>
                              <w:r>
                                <w:rPr>
                                  <w:rFonts w:hint="cs"/>
                                  <w:color w:val="000000" w:themeColor="text1"/>
                                  <w:sz w:val="28"/>
                                  <w:szCs w:val="28"/>
                                  <w:rtl/>
                                </w:rPr>
                                <w:t xml:space="preserve"> (3 پوائنٹ)</w:t>
                              </w:r>
                            </w:p>
                            <w:p w14:paraId="2C4EFD15" w14:textId="77777777" w:rsidR="00F96E51" w:rsidRPr="00CB467B" w:rsidRDefault="00F96E51" w:rsidP="00CB467B">
                              <w:pPr>
                                <w:pStyle w:val="ListParagraph"/>
                                <w:numPr>
                                  <w:ilvl w:val="0"/>
                                  <w:numId w:val="136"/>
                                </w:numPr>
                                <w:bidi/>
                                <w:spacing w:after="0" w:line="240" w:lineRule="auto"/>
                                <w:rPr>
                                  <w:rFonts w:eastAsia="Times New Roman"/>
                                  <w:color w:val="1DB28F"/>
                                  <w:sz w:val="28"/>
                                  <w:szCs w:val="28"/>
                                  <w:rtl/>
                                </w:rPr>
                              </w:pPr>
                              <w:r>
                                <w:rPr>
                                  <w:rFonts w:hint="cs"/>
                                  <w:color w:val="000000" w:themeColor="text1"/>
                                  <w:sz w:val="28"/>
                                  <w:szCs w:val="28"/>
                                  <w:rtl/>
                                </w:rPr>
                                <w:t>دودھ</w:t>
                              </w:r>
                            </w:p>
                            <w:p w14:paraId="6D4FD535" w14:textId="77777777" w:rsidR="00F96E51" w:rsidRPr="00CB467B" w:rsidRDefault="00F96E51" w:rsidP="00CB467B">
                              <w:pPr>
                                <w:pStyle w:val="ListParagraph"/>
                                <w:numPr>
                                  <w:ilvl w:val="0"/>
                                  <w:numId w:val="136"/>
                                </w:numPr>
                                <w:bidi/>
                                <w:spacing w:after="0" w:line="240" w:lineRule="auto"/>
                                <w:rPr>
                                  <w:rFonts w:eastAsia="Times New Roman"/>
                                  <w:color w:val="1DB28F"/>
                                  <w:sz w:val="28"/>
                                  <w:szCs w:val="28"/>
                                  <w:rtl/>
                                </w:rPr>
                              </w:pPr>
                              <w:r>
                                <w:rPr>
                                  <w:rFonts w:hint="cs"/>
                                  <w:color w:val="000000" w:themeColor="text1"/>
                                  <w:sz w:val="28"/>
                                  <w:szCs w:val="28"/>
                                  <w:rtl/>
                                </w:rPr>
                                <w:t>یوگرٹ</w:t>
                              </w:r>
                            </w:p>
                            <w:p w14:paraId="2AB35681" w14:textId="77777777" w:rsidR="00F96E51" w:rsidRPr="00CB467B" w:rsidRDefault="00F96E51" w:rsidP="00CB467B">
                              <w:pPr>
                                <w:pStyle w:val="ListParagraph"/>
                                <w:numPr>
                                  <w:ilvl w:val="0"/>
                                  <w:numId w:val="136"/>
                                </w:numPr>
                                <w:bidi/>
                                <w:spacing w:after="0" w:line="240" w:lineRule="auto"/>
                                <w:rPr>
                                  <w:rFonts w:eastAsia="Times New Roman"/>
                                  <w:color w:val="1DB28F"/>
                                  <w:sz w:val="28"/>
                                  <w:szCs w:val="28"/>
                                  <w:rtl/>
                                </w:rPr>
                              </w:pPr>
                              <w:r>
                                <w:rPr>
                                  <w:rFonts w:hint="cs"/>
                                  <w:color w:val="000000" w:themeColor="text1"/>
                                  <w:sz w:val="28"/>
                                  <w:szCs w:val="28"/>
                                  <w:rtl/>
                                </w:rPr>
                                <w:t>کریم</w:t>
                              </w:r>
                            </w:p>
                            <w:p w14:paraId="3D0A5D45" w14:textId="77777777" w:rsidR="00F96E51" w:rsidRPr="00CB467B" w:rsidRDefault="00F96E51" w:rsidP="00CB467B">
                              <w:pPr>
                                <w:pStyle w:val="ListParagraph"/>
                                <w:numPr>
                                  <w:ilvl w:val="0"/>
                                  <w:numId w:val="136"/>
                                </w:numPr>
                                <w:bidi/>
                                <w:spacing w:after="0" w:line="240" w:lineRule="auto"/>
                                <w:rPr>
                                  <w:rFonts w:eastAsia="Times New Roman"/>
                                  <w:color w:val="1DB28F"/>
                                  <w:sz w:val="28"/>
                                  <w:szCs w:val="28"/>
                                  <w:rtl/>
                                </w:rPr>
                              </w:pPr>
                              <w:r>
                                <w:rPr>
                                  <w:rFonts w:hint="cs"/>
                                  <w:color w:val="000000" w:themeColor="text1"/>
                                  <w:sz w:val="28"/>
                                  <w:szCs w:val="28"/>
                                  <w:rtl/>
                                </w:rPr>
                                <w:t>چیز</w:t>
                              </w:r>
                            </w:p>
                            <w:p w14:paraId="51A8E1B4" w14:textId="77777777" w:rsidR="00F96E51" w:rsidRPr="00CB467B" w:rsidRDefault="00F96E51" w:rsidP="00CB467B">
                              <w:pPr>
                                <w:bidi/>
                                <w:rPr>
                                  <w:rFonts w:eastAsiaTheme="minorEastAsia"/>
                                  <w:sz w:val="28"/>
                                  <w:szCs w:val="28"/>
                                  <w:rtl/>
                                </w:rPr>
                              </w:pPr>
                              <w:r>
                                <w:rPr>
                                  <w:rFonts w:hint="cs"/>
                                  <w:color w:val="000000" w:themeColor="text1"/>
                                  <w:sz w:val="28"/>
                                  <w:szCs w:val="28"/>
                                  <w:rtl/>
                                </w:rPr>
                                <w:t>ہم جانوروں اور انسانوں کے بیچ انفیکشن کا پھیلاؤ روکنے میں یوں مدد کر سکتے ہیں کہ:</w:t>
                              </w:r>
                            </w:p>
                            <w:p w14:paraId="56E794B9" w14:textId="77777777" w:rsidR="00F96E51" w:rsidRPr="00CB467B" w:rsidRDefault="00F96E51" w:rsidP="00CB467B">
                              <w:pPr>
                                <w:bidi/>
                                <w:rPr>
                                  <w:sz w:val="28"/>
                                  <w:szCs w:val="28"/>
                                  <w:rtl/>
                                </w:rPr>
                              </w:pPr>
                              <w:r>
                                <w:rPr>
                                  <w:rFonts w:hint="cs"/>
                                  <w:color w:val="000000" w:themeColor="text1"/>
                                  <w:sz w:val="28"/>
                                  <w:szCs w:val="28"/>
                                  <w:rtl/>
                                </w:rPr>
                                <w:t>(2 پوائنٹ)</w:t>
                              </w:r>
                            </w:p>
                            <w:p w14:paraId="0D417159" w14:textId="77777777" w:rsidR="00F96E51" w:rsidRPr="00CB467B" w:rsidRDefault="00F96E51" w:rsidP="00CB467B">
                              <w:pPr>
                                <w:pStyle w:val="ListParagraph"/>
                                <w:numPr>
                                  <w:ilvl w:val="0"/>
                                  <w:numId w:val="137"/>
                                </w:numPr>
                                <w:bidi/>
                                <w:spacing w:after="0" w:line="240" w:lineRule="auto"/>
                                <w:rPr>
                                  <w:rFonts w:eastAsia="Times New Roman"/>
                                  <w:color w:val="1DB28F"/>
                                  <w:sz w:val="28"/>
                                  <w:szCs w:val="28"/>
                                  <w:rtl/>
                                </w:rPr>
                              </w:pPr>
                              <w:r>
                                <w:rPr>
                                  <w:rFonts w:hint="cs"/>
                                  <w:color w:val="000000" w:themeColor="text1"/>
                                  <w:sz w:val="28"/>
                                  <w:szCs w:val="28"/>
                                  <w:rtl/>
                                </w:rPr>
                                <w:t>جانوروں کے ساتھ کھیلنے کے بعد اپنے ہاتھوں کو صابن اور پانی سے دھوئیں</w:t>
                              </w:r>
                            </w:p>
                            <w:p w14:paraId="22A62BA4" w14:textId="77777777" w:rsidR="00F96E51" w:rsidRPr="00CB467B" w:rsidRDefault="00F96E51" w:rsidP="00CB467B">
                              <w:pPr>
                                <w:pStyle w:val="ListParagraph"/>
                                <w:numPr>
                                  <w:ilvl w:val="0"/>
                                  <w:numId w:val="137"/>
                                </w:numPr>
                                <w:bidi/>
                                <w:spacing w:after="0" w:line="240" w:lineRule="auto"/>
                                <w:rPr>
                                  <w:rFonts w:eastAsia="Times New Roman"/>
                                  <w:color w:val="1DB28F"/>
                                  <w:sz w:val="28"/>
                                  <w:szCs w:val="28"/>
                                  <w:rtl/>
                                </w:rPr>
                              </w:pPr>
                              <w:r>
                                <w:rPr>
                                  <w:rFonts w:hint="cs"/>
                                  <w:color w:val="000000" w:themeColor="text1"/>
                                  <w:sz w:val="28"/>
                                  <w:szCs w:val="28"/>
                                  <w:rtl/>
                                </w:rPr>
                                <w:t>جانوروں کے چہرے پر بوسہ لیں یا اپنا چہرہ ان کے چہرے کے قریب رکھیں</w:t>
                              </w:r>
                            </w:p>
                            <w:p w14:paraId="5BE4F0EB" w14:textId="77777777" w:rsidR="00F96E51" w:rsidRPr="00CB467B" w:rsidRDefault="00F96E51" w:rsidP="00CB467B">
                              <w:pPr>
                                <w:pStyle w:val="ListParagraph"/>
                                <w:numPr>
                                  <w:ilvl w:val="0"/>
                                  <w:numId w:val="137"/>
                                </w:numPr>
                                <w:bidi/>
                                <w:spacing w:after="0" w:line="240" w:lineRule="auto"/>
                                <w:rPr>
                                  <w:rFonts w:eastAsia="Times New Roman"/>
                                  <w:color w:val="1DB28F"/>
                                  <w:sz w:val="28"/>
                                  <w:szCs w:val="28"/>
                                  <w:rtl/>
                                </w:rPr>
                              </w:pPr>
                              <w:r>
                                <w:rPr>
                                  <w:rFonts w:hint="cs"/>
                                  <w:color w:val="000000" w:themeColor="text1"/>
                                  <w:sz w:val="28"/>
                                  <w:szCs w:val="28"/>
                                  <w:rtl/>
                                </w:rPr>
                                <w:t>پالتو جانور کو مناسب پروڈکٹس سے باقاعدگی سے دھوئیں</w:t>
                              </w:r>
                            </w:p>
                            <w:p w14:paraId="78FB4601" w14:textId="77777777" w:rsidR="00F96E51" w:rsidRPr="00CB467B" w:rsidRDefault="00F96E51" w:rsidP="00CB467B">
                              <w:pPr>
                                <w:pStyle w:val="ListParagraph"/>
                                <w:numPr>
                                  <w:ilvl w:val="0"/>
                                  <w:numId w:val="137"/>
                                </w:numPr>
                                <w:bidi/>
                                <w:spacing w:after="0" w:line="240" w:lineRule="auto"/>
                                <w:rPr>
                                  <w:rFonts w:eastAsia="Times New Roman"/>
                                  <w:color w:val="1DB28F"/>
                                  <w:sz w:val="28"/>
                                  <w:szCs w:val="28"/>
                                  <w:rtl/>
                                </w:rPr>
                              </w:pPr>
                              <w:r>
                                <w:rPr>
                                  <w:rFonts w:hint="cs"/>
                                  <w:color w:val="000000" w:themeColor="text1"/>
                                  <w:sz w:val="28"/>
                                  <w:szCs w:val="28"/>
                                  <w:rtl/>
                                </w:rPr>
                                <w:t>پالتو جانورں کے لیے آرام کرنے کی علیحدہ جگہیں رکھیں جن کی باقاعدگی سے صفائی ہو</w:t>
                              </w:r>
                            </w:p>
                          </w:txbxContent>
                        </wps:txbx>
                        <wps:bodyPr wrap="square" rtlCol="0">
                          <a:noAutofit/>
                        </wps:bodyPr>
                      </wps:wsp>
                      <wps:wsp>
                        <wps:cNvPr id="3833" name="TextBox 2" descr="Please tick as many answers as appropriate&#10;"/>
                        <wps:cNvSpPr txBox="1"/>
                        <wps:spPr>
                          <a:xfrm>
                            <a:off x="971550" y="0"/>
                            <a:ext cx="4894580" cy="440690"/>
                          </a:xfrm>
                          <a:prstGeom prst="rect">
                            <a:avLst/>
                          </a:prstGeom>
                          <a:noFill/>
                        </wps:spPr>
                        <wps:txbx>
                          <w:txbxContent>
                            <w:p w14:paraId="36169D15" w14:textId="77777777" w:rsidR="00F96E51" w:rsidRPr="009C513D" w:rsidRDefault="00F96E51" w:rsidP="00CB467B">
                              <w:pPr>
                                <w:bidi/>
                                <w:rPr>
                                  <w:sz w:val="28"/>
                                  <w:szCs w:val="26"/>
                                  <w:rtl/>
                                </w:rPr>
                              </w:pPr>
                              <w:r w:rsidRPr="009C513D">
                                <w:rPr>
                                  <w:rFonts w:hint="cs"/>
                                  <w:color w:val="000000" w:themeColor="text1"/>
                                  <w:sz w:val="32"/>
                                  <w:szCs w:val="32"/>
                                  <w:rtl/>
                                </w:rPr>
                                <w:t xml:space="preserve">براہ </w:t>
                              </w:r>
                              <w:r w:rsidRPr="009C513D">
                                <w:rPr>
                                  <w:rFonts w:hint="cs"/>
                                  <w:color w:val="000000" w:themeColor="text1"/>
                                  <w:sz w:val="32"/>
                                  <w:szCs w:val="32"/>
                                  <w:rtl/>
                                </w:rPr>
                                <w:t>کرم جتنے جوابات مناسب ہوں ان پر صحیح کا نشان لگائیں</w:t>
                              </w:r>
                            </w:p>
                          </w:txbxContent>
                        </wps:txbx>
                        <wps:bodyPr wrap="square" rtlCol="0">
                          <a:noAutofit/>
                        </wps:bodyPr>
                      </wps:wsp>
                    </wpg:wgp>
                  </a:graphicData>
                </a:graphic>
              </wp:anchor>
            </w:drawing>
          </mc:Choice>
          <mc:Fallback>
            <w:pict>
              <v:group w14:anchorId="10D66B13" id="Group 2923" o:spid="_x0000_s1464" alt="&quot;&quot;" style="position:absolute;left:0;text-align:left;margin-left:42pt;margin-top:111.1pt;width:461.9pt;height:586.75pt;z-index:251828224;mso-position-horizontal-relative:text;mso-position-vertical-relative:text" coordsize="58661,74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">
                <v:shape id="_x0000_s1465" type="#_x0000_t202" alt="When visiting a farm people should wash their hands: &#10;(3 points) &#10;Before eating&#10;After petting the animals&#10;After touching the crops&#10;After talking with the farmer&#10;&#10;Where should you eat your food at a farm? &#10;(1 point) &#10;On the floor away from the animals&#10;A designated picnic area/café&#10;Next to the animals so you can&#10;share food&#10;Near the toilets&#10;&#10;If prescribed antibiotics for your pet by the vet, you should:&#10;(2 points)&#10;Give your pet the full course of treatment&#10;Give your pet antibiotics from a previous treatment&#10;Leave any remaining antibiotics at home&#10;Follow the required dosage of the prescription&#10;" style="position:absolute;top:5334;width:25177;height:69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" filled="f" stroked="f">
                  <v:textbox>
                    <w:txbxContent>
                      <w:p w14:paraId="6D824FEB" w14:textId="77777777" w:rsidR="00F96E51" w:rsidRPr="00CB467B" w:rsidRDefault="00F96E51" w:rsidP="009C513D">
                        <w:pPr>
                          <w:bidi/>
                          <w:rPr>
                            <w:sz w:val="28"/>
                            <w:szCs w:val="28"/>
                            <w:rtl/>
                          </w:rPr>
                        </w:pPr>
                        <w:r>
                          <w:rPr>
                            <w:rFonts w:hint="cs"/>
                            <w:color w:val="000000" w:themeColor="text1"/>
                            <w:sz w:val="28"/>
                            <w:szCs w:val="28"/>
                            <w:rtl/>
                          </w:rPr>
                          <w:t xml:space="preserve">فارم </w:t>
                        </w:r>
                        <w:r>
                          <w:rPr>
                            <w:rFonts w:hint="cs"/>
                            <w:color w:val="000000" w:themeColor="text1"/>
                            <w:sz w:val="28"/>
                            <w:szCs w:val="28"/>
                            <w:rtl/>
                          </w:rPr>
                          <w:t>پر جاتے وقت لوگوں کو اپنے ہاتھوں کو دھونا چاہیے:</w:t>
                        </w:r>
                      </w:p>
                      <w:p w14:paraId="3B40D093" w14:textId="77777777" w:rsidR="00F96E51" w:rsidRPr="00CB467B" w:rsidRDefault="00F96E51" w:rsidP="009C513D">
                        <w:pPr>
                          <w:bidi/>
                          <w:rPr>
                            <w:sz w:val="28"/>
                            <w:szCs w:val="28"/>
                            <w:rtl/>
                          </w:rPr>
                        </w:pPr>
                        <w:r>
                          <w:rPr>
                            <w:rFonts w:hint="cs"/>
                            <w:color w:val="000000" w:themeColor="text1"/>
                            <w:sz w:val="28"/>
                            <w:szCs w:val="28"/>
                            <w:rtl/>
                          </w:rPr>
                          <w:t xml:space="preserve"> (3 پوائنٹ)</w:t>
                        </w:r>
                      </w:p>
                      <w:p w14:paraId="408E67F3" w14:textId="77777777" w:rsidR="00F96E51" w:rsidRPr="00CB467B" w:rsidRDefault="00F96E51" w:rsidP="009C513D">
                        <w:pPr>
                          <w:pStyle w:val="ListParagraph"/>
                          <w:numPr>
                            <w:ilvl w:val="0"/>
                            <w:numId w:val="138"/>
                          </w:numPr>
                          <w:bidi/>
                          <w:spacing w:after="0"/>
                          <w:rPr>
                            <w:rFonts w:eastAsia="Times New Roman"/>
                            <w:color w:val="1DB28F"/>
                            <w:sz w:val="28"/>
                            <w:szCs w:val="28"/>
                            <w:rtl/>
                          </w:rPr>
                        </w:pPr>
                        <w:r>
                          <w:rPr>
                            <w:rFonts w:hint="cs"/>
                            <w:color w:val="000000" w:themeColor="text1"/>
                            <w:sz w:val="28"/>
                            <w:szCs w:val="28"/>
                            <w:rtl/>
                          </w:rPr>
                          <w:t xml:space="preserve"> کھانے سے پہلے</w:t>
                        </w:r>
                      </w:p>
                      <w:p w14:paraId="3236B93C" w14:textId="77777777" w:rsidR="00F96E51" w:rsidRPr="00CB467B" w:rsidRDefault="00F96E51" w:rsidP="009C513D">
                        <w:pPr>
                          <w:pStyle w:val="ListParagraph"/>
                          <w:numPr>
                            <w:ilvl w:val="0"/>
                            <w:numId w:val="138"/>
                          </w:numPr>
                          <w:bidi/>
                          <w:spacing w:after="0"/>
                          <w:rPr>
                            <w:rFonts w:eastAsia="Times New Roman"/>
                            <w:color w:val="1DB28F"/>
                            <w:sz w:val="28"/>
                            <w:szCs w:val="28"/>
                            <w:rtl/>
                          </w:rPr>
                        </w:pPr>
                        <w:r>
                          <w:rPr>
                            <w:rFonts w:hint="cs"/>
                            <w:color w:val="000000" w:themeColor="text1"/>
                            <w:sz w:val="28"/>
                            <w:szCs w:val="28"/>
                            <w:rtl/>
                          </w:rPr>
                          <w:t>جانوروں کو سہلانے کے بعد</w:t>
                        </w:r>
                      </w:p>
                      <w:p w14:paraId="786CF21C" w14:textId="77777777" w:rsidR="00F96E51" w:rsidRPr="00CB467B" w:rsidRDefault="00F96E51" w:rsidP="009C513D">
                        <w:pPr>
                          <w:pStyle w:val="ListParagraph"/>
                          <w:numPr>
                            <w:ilvl w:val="0"/>
                            <w:numId w:val="138"/>
                          </w:numPr>
                          <w:bidi/>
                          <w:spacing w:after="0"/>
                          <w:rPr>
                            <w:rFonts w:eastAsia="Times New Roman"/>
                            <w:color w:val="1DB28F"/>
                            <w:sz w:val="28"/>
                            <w:szCs w:val="28"/>
                            <w:rtl/>
                          </w:rPr>
                        </w:pPr>
                        <w:r>
                          <w:rPr>
                            <w:rFonts w:hint="cs"/>
                            <w:color w:val="000000" w:themeColor="text1"/>
                            <w:sz w:val="28"/>
                            <w:szCs w:val="28"/>
                            <w:rtl/>
                          </w:rPr>
                          <w:t>فصلوں کو چھونے کے بعد</w:t>
                        </w:r>
                      </w:p>
                      <w:p w14:paraId="069108AC" w14:textId="77777777" w:rsidR="00F96E51" w:rsidRPr="00CB467B" w:rsidRDefault="00F96E51" w:rsidP="009C513D">
                        <w:pPr>
                          <w:pStyle w:val="ListParagraph"/>
                          <w:numPr>
                            <w:ilvl w:val="0"/>
                            <w:numId w:val="138"/>
                          </w:numPr>
                          <w:bidi/>
                          <w:spacing w:after="0"/>
                          <w:rPr>
                            <w:rFonts w:eastAsia="Times New Roman"/>
                            <w:color w:val="1DB28F"/>
                            <w:sz w:val="28"/>
                            <w:szCs w:val="28"/>
                            <w:rtl/>
                          </w:rPr>
                        </w:pPr>
                        <w:r>
                          <w:rPr>
                            <w:rFonts w:hint="cs"/>
                            <w:color w:val="000000" w:themeColor="text1"/>
                            <w:sz w:val="28"/>
                            <w:szCs w:val="28"/>
                            <w:rtl/>
                          </w:rPr>
                          <w:t>کسان سے بات کرنے کے بعد</w:t>
                        </w:r>
                      </w:p>
                      <w:p w14:paraId="05066290" w14:textId="77777777" w:rsidR="00F96E51" w:rsidRPr="00CB467B" w:rsidRDefault="00F96E51" w:rsidP="009C513D">
                        <w:pPr>
                          <w:bidi/>
                          <w:rPr>
                            <w:rFonts w:eastAsiaTheme="minorEastAsia"/>
                            <w:sz w:val="28"/>
                            <w:szCs w:val="28"/>
                            <w:rtl/>
                          </w:rPr>
                        </w:pPr>
                        <w:r>
                          <w:rPr>
                            <w:rFonts w:hint="cs"/>
                            <w:color w:val="000000" w:themeColor="text1"/>
                            <w:sz w:val="28"/>
                            <w:szCs w:val="28"/>
                            <w:rtl/>
                          </w:rPr>
                          <w:t>آپ کو فارم پر اپنی غذا کہاں پر کھانی چاہیے؟</w:t>
                        </w:r>
                      </w:p>
                      <w:p w14:paraId="60FFEB01" w14:textId="77777777" w:rsidR="00F96E51" w:rsidRPr="00CB467B" w:rsidRDefault="00F96E51" w:rsidP="009C513D">
                        <w:pPr>
                          <w:bidi/>
                          <w:rPr>
                            <w:sz w:val="28"/>
                            <w:szCs w:val="28"/>
                            <w:rtl/>
                          </w:rPr>
                        </w:pPr>
                        <w:r>
                          <w:rPr>
                            <w:rFonts w:hint="cs"/>
                            <w:color w:val="000000" w:themeColor="text1"/>
                            <w:sz w:val="28"/>
                            <w:szCs w:val="28"/>
                            <w:rtl/>
                          </w:rPr>
                          <w:t xml:space="preserve"> (1 پوائنٹ)</w:t>
                        </w:r>
                      </w:p>
                      <w:p w14:paraId="54E76426" w14:textId="77777777" w:rsidR="00F96E51" w:rsidRPr="00CB467B" w:rsidRDefault="00F96E51" w:rsidP="009C513D">
                        <w:pPr>
                          <w:pStyle w:val="ListParagraph"/>
                          <w:numPr>
                            <w:ilvl w:val="0"/>
                            <w:numId w:val="139"/>
                          </w:numPr>
                          <w:bidi/>
                          <w:spacing w:after="0"/>
                          <w:rPr>
                            <w:rFonts w:eastAsia="Times New Roman"/>
                            <w:color w:val="1DB28F"/>
                            <w:sz w:val="28"/>
                            <w:szCs w:val="28"/>
                            <w:rtl/>
                          </w:rPr>
                        </w:pPr>
                        <w:r>
                          <w:rPr>
                            <w:rFonts w:hint="cs"/>
                            <w:color w:val="000000" w:themeColor="text1"/>
                            <w:sz w:val="28"/>
                            <w:szCs w:val="28"/>
                            <w:rtl/>
                          </w:rPr>
                          <w:t xml:space="preserve"> جانوروں سے دور فرش پر</w:t>
                        </w:r>
                      </w:p>
                      <w:p w14:paraId="4BF9D707" w14:textId="77777777" w:rsidR="00F96E51" w:rsidRPr="00CB467B" w:rsidRDefault="00F96E51" w:rsidP="009C513D">
                        <w:pPr>
                          <w:pStyle w:val="ListParagraph"/>
                          <w:numPr>
                            <w:ilvl w:val="0"/>
                            <w:numId w:val="139"/>
                          </w:numPr>
                          <w:bidi/>
                          <w:spacing w:after="0"/>
                          <w:rPr>
                            <w:rFonts w:eastAsia="Times New Roman"/>
                            <w:color w:val="1DB28F"/>
                            <w:sz w:val="28"/>
                            <w:szCs w:val="28"/>
                            <w:rtl/>
                          </w:rPr>
                        </w:pPr>
                        <w:r>
                          <w:rPr>
                            <w:rFonts w:hint="cs"/>
                            <w:color w:val="000000" w:themeColor="text1"/>
                            <w:sz w:val="28"/>
                            <w:szCs w:val="28"/>
                            <w:rtl/>
                          </w:rPr>
                          <w:t>پکنک کی نامزد جگہ/کیفے میں</w:t>
                        </w:r>
                      </w:p>
                      <w:p w14:paraId="029B6501" w14:textId="114CE6CD" w:rsidR="00F96E51" w:rsidRPr="00F026F1" w:rsidRDefault="00F96E51" w:rsidP="009C513D">
                        <w:pPr>
                          <w:pStyle w:val="ListParagraph"/>
                          <w:numPr>
                            <w:ilvl w:val="0"/>
                            <w:numId w:val="139"/>
                          </w:numPr>
                          <w:bidi/>
                          <w:spacing w:after="0"/>
                          <w:rPr>
                            <w:rFonts w:eastAsia="Times New Roman"/>
                            <w:color w:val="1DB28F"/>
                            <w:sz w:val="28"/>
                            <w:szCs w:val="28"/>
                            <w:rtl/>
                          </w:rPr>
                        </w:pPr>
                        <w:r>
                          <w:rPr>
                            <w:rFonts w:hint="cs"/>
                            <w:color w:val="000000" w:themeColor="text1"/>
                            <w:sz w:val="28"/>
                            <w:szCs w:val="28"/>
                            <w:rtl/>
                          </w:rPr>
                          <w:t>جانوروں کے بغل میں تاکہ آپ غذا شیئر کر سکیں</w:t>
                        </w:r>
                      </w:p>
                      <w:p w14:paraId="1E7E7A82" w14:textId="77777777" w:rsidR="00F96E51" w:rsidRPr="00CB467B" w:rsidRDefault="00F96E51" w:rsidP="009C513D">
                        <w:pPr>
                          <w:pStyle w:val="ListParagraph"/>
                          <w:numPr>
                            <w:ilvl w:val="0"/>
                            <w:numId w:val="139"/>
                          </w:numPr>
                          <w:bidi/>
                          <w:spacing w:after="0"/>
                          <w:rPr>
                            <w:rFonts w:eastAsia="Times New Roman"/>
                            <w:color w:val="1DB28F"/>
                            <w:sz w:val="28"/>
                            <w:szCs w:val="28"/>
                            <w:rtl/>
                          </w:rPr>
                        </w:pPr>
                        <w:r>
                          <w:rPr>
                            <w:rFonts w:hint="cs"/>
                            <w:color w:val="000000" w:themeColor="text1"/>
                            <w:sz w:val="28"/>
                            <w:szCs w:val="28"/>
                            <w:rtl/>
                          </w:rPr>
                          <w:t>ٹوائلٹس کے قریب</w:t>
                        </w:r>
                      </w:p>
                      <w:p w14:paraId="752E87F8" w14:textId="77777777" w:rsidR="00F96E51" w:rsidRPr="00CB467B" w:rsidRDefault="00F96E51" w:rsidP="009C513D">
                        <w:pPr>
                          <w:bidi/>
                          <w:rPr>
                            <w:rFonts w:eastAsiaTheme="minorEastAsia"/>
                            <w:sz w:val="28"/>
                            <w:szCs w:val="28"/>
                            <w:rtl/>
                          </w:rPr>
                        </w:pPr>
                        <w:r>
                          <w:rPr>
                            <w:rFonts w:hint="cs"/>
                            <w:color w:val="000000" w:themeColor="text1"/>
                            <w:sz w:val="28"/>
                            <w:szCs w:val="28"/>
                            <w:rtl/>
                          </w:rPr>
                          <w:t>اگر آپ کے پالتو جانور کے لیے مویشی ڈاکٹر اینٹی بایوٹکس تجویز کرے تو، آپ کو چاہیے کہ:</w:t>
                        </w:r>
                      </w:p>
                      <w:p w14:paraId="15233586" w14:textId="77777777" w:rsidR="00F96E51" w:rsidRPr="00CB467B" w:rsidRDefault="00F96E51" w:rsidP="009C513D">
                        <w:pPr>
                          <w:bidi/>
                          <w:rPr>
                            <w:sz w:val="28"/>
                            <w:szCs w:val="28"/>
                            <w:rtl/>
                          </w:rPr>
                        </w:pPr>
                        <w:r>
                          <w:rPr>
                            <w:rFonts w:hint="cs"/>
                            <w:color w:val="000000" w:themeColor="text1"/>
                            <w:sz w:val="28"/>
                            <w:szCs w:val="28"/>
                            <w:rtl/>
                          </w:rPr>
                          <w:t>(2 پوائنٹ)</w:t>
                        </w:r>
                      </w:p>
                      <w:p w14:paraId="02C9160C" w14:textId="77777777" w:rsidR="00F96E51" w:rsidRPr="00CB467B" w:rsidRDefault="00F96E51" w:rsidP="009C513D">
                        <w:pPr>
                          <w:pStyle w:val="ListParagraph"/>
                          <w:numPr>
                            <w:ilvl w:val="0"/>
                            <w:numId w:val="140"/>
                          </w:numPr>
                          <w:bidi/>
                          <w:spacing w:after="0"/>
                          <w:rPr>
                            <w:rFonts w:eastAsia="Times New Roman"/>
                            <w:color w:val="1DB28F"/>
                            <w:sz w:val="28"/>
                            <w:szCs w:val="28"/>
                            <w:rtl/>
                          </w:rPr>
                        </w:pPr>
                        <w:r>
                          <w:rPr>
                            <w:rFonts w:hint="cs"/>
                            <w:color w:val="000000" w:themeColor="text1"/>
                            <w:sz w:val="28"/>
                            <w:szCs w:val="28"/>
                            <w:rtl/>
                          </w:rPr>
                          <w:t>اپنے پالتو جانور کو علاج کا پورا کورس دیں</w:t>
                        </w:r>
                      </w:p>
                      <w:p w14:paraId="775F7EF5" w14:textId="77777777" w:rsidR="00F96E51" w:rsidRPr="00CB467B" w:rsidRDefault="00F96E51" w:rsidP="009C513D">
                        <w:pPr>
                          <w:pStyle w:val="ListParagraph"/>
                          <w:numPr>
                            <w:ilvl w:val="0"/>
                            <w:numId w:val="140"/>
                          </w:numPr>
                          <w:bidi/>
                          <w:spacing w:after="0"/>
                          <w:rPr>
                            <w:rFonts w:eastAsia="Times New Roman"/>
                            <w:color w:val="1DB28F"/>
                            <w:sz w:val="28"/>
                            <w:szCs w:val="28"/>
                            <w:rtl/>
                          </w:rPr>
                        </w:pPr>
                        <w:r>
                          <w:rPr>
                            <w:rFonts w:hint="cs"/>
                            <w:color w:val="000000" w:themeColor="text1"/>
                            <w:sz w:val="28"/>
                            <w:szCs w:val="28"/>
                            <w:rtl/>
                          </w:rPr>
                          <w:t>اپنے پالتو جانور کو پچھلے علاج سے بچی اینٹی بایوٹکس دیں</w:t>
                        </w:r>
                      </w:p>
                      <w:p w14:paraId="25966A7A" w14:textId="77777777" w:rsidR="00F96E51" w:rsidRPr="00CB467B" w:rsidRDefault="00F96E51" w:rsidP="009C513D">
                        <w:pPr>
                          <w:pStyle w:val="ListParagraph"/>
                          <w:numPr>
                            <w:ilvl w:val="0"/>
                            <w:numId w:val="140"/>
                          </w:numPr>
                          <w:bidi/>
                          <w:spacing w:after="0"/>
                          <w:rPr>
                            <w:rFonts w:eastAsia="Times New Roman"/>
                            <w:color w:val="1DB28F"/>
                            <w:sz w:val="28"/>
                            <w:szCs w:val="28"/>
                            <w:rtl/>
                          </w:rPr>
                        </w:pPr>
                        <w:r>
                          <w:rPr>
                            <w:rFonts w:hint="cs"/>
                            <w:color w:val="000000" w:themeColor="text1"/>
                            <w:sz w:val="28"/>
                            <w:szCs w:val="28"/>
                            <w:rtl/>
                          </w:rPr>
                          <w:t>کوئی باقی ماندہ اینٹی بایوٹکس گھر پر چھوڑیں</w:t>
                        </w:r>
                      </w:p>
                      <w:p w14:paraId="167FA343" w14:textId="77777777" w:rsidR="00F96E51" w:rsidRPr="00CB467B" w:rsidRDefault="00F96E51" w:rsidP="009C513D">
                        <w:pPr>
                          <w:pStyle w:val="ListParagraph"/>
                          <w:numPr>
                            <w:ilvl w:val="0"/>
                            <w:numId w:val="140"/>
                          </w:numPr>
                          <w:bidi/>
                          <w:spacing w:after="0"/>
                          <w:rPr>
                            <w:rFonts w:eastAsia="Times New Roman"/>
                            <w:color w:val="1DB28F"/>
                            <w:sz w:val="28"/>
                            <w:szCs w:val="28"/>
                            <w:rtl/>
                          </w:rPr>
                        </w:pPr>
                        <w:r>
                          <w:rPr>
                            <w:rFonts w:hint="cs"/>
                            <w:color w:val="000000" w:themeColor="text1"/>
                            <w:sz w:val="28"/>
                            <w:szCs w:val="28"/>
                            <w:rtl/>
                          </w:rPr>
                          <w:t>نسخے کی تجویز کردہ خوراک پر عمل کریں</w:t>
                        </w:r>
                      </w:p>
                    </w:txbxContent>
                  </v:textbox>
                </v:shape>
                <v:shape id="_x0000_s1466" type="#_x0000_t202" alt="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 style="position:absolute;left:25717;top:5524;width:32899;height:68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" filled="f" stroked="f">
                  <v:textbox>
                    <w:txbxContent>
                      <w:p w14:paraId="4FA1BA52" w14:textId="77777777" w:rsidR="00F96E51" w:rsidRPr="00CB467B" w:rsidRDefault="00F96E51" w:rsidP="00CB467B">
                        <w:pPr>
                          <w:bidi/>
                          <w:rPr>
                            <w:sz w:val="28"/>
                            <w:szCs w:val="28"/>
                            <w:rtl/>
                          </w:rPr>
                        </w:pPr>
                        <w:r>
                          <w:rPr>
                            <w:rFonts w:hint="cs"/>
                            <w:color w:val="000000" w:themeColor="text1"/>
                            <w:sz w:val="28"/>
                            <w:szCs w:val="28"/>
                            <w:rtl/>
                          </w:rPr>
                          <w:t xml:space="preserve">پالتو </w:t>
                        </w:r>
                        <w:r>
                          <w:rPr>
                            <w:rFonts w:hint="cs"/>
                            <w:color w:val="000000" w:themeColor="text1"/>
                            <w:sz w:val="28"/>
                            <w:szCs w:val="28"/>
                            <w:rtl/>
                          </w:rPr>
                          <w:t>جانور کی دیکھ بھال کرتے ہوئے، آپ کو چاہیے کہ:</w:t>
                        </w:r>
                      </w:p>
                      <w:p w14:paraId="0A75C5BE" w14:textId="77777777" w:rsidR="00F96E51" w:rsidRPr="00CB467B" w:rsidRDefault="00F96E51" w:rsidP="00CB467B">
                        <w:pPr>
                          <w:bidi/>
                          <w:rPr>
                            <w:sz w:val="28"/>
                            <w:szCs w:val="28"/>
                            <w:rtl/>
                          </w:rPr>
                        </w:pPr>
                        <w:r>
                          <w:rPr>
                            <w:rFonts w:hint="cs"/>
                            <w:color w:val="000000" w:themeColor="text1"/>
                            <w:sz w:val="28"/>
                            <w:szCs w:val="28"/>
                            <w:rtl/>
                          </w:rPr>
                          <w:t>(3 پوائنٹ)</w:t>
                        </w:r>
                      </w:p>
                      <w:p w14:paraId="632FB75A" w14:textId="77777777" w:rsidR="00F96E51" w:rsidRPr="00CB467B" w:rsidRDefault="00F96E51" w:rsidP="00CB467B">
                        <w:pPr>
                          <w:pStyle w:val="ListParagraph"/>
                          <w:numPr>
                            <w:ilvl w:val="0"/>
                            <w:numId w:val="135"/>
                          </w:numPr>
                          <w:bidi/>
                          <w:spacing w:after="0" w:line="240" w:lineRule="auto"/>
                          <w:rPr>
                            <w:rFonts w:eastAsia="Times New Roman"/>
                            <w:color w:val="1DB28F"/>
                            <w:sz w:val="28"/>
                            <w:szCs w:val="28"/>
                            <w:rtl/>
                          </w:rPr>
                        </w:pPr>
                        <w:r>
                          <w:rPr>
                            <w:rFonts w:hint="cs"/>
                            <w:color w:val="000000" w:themeColor="text1"/>
                            <w:sz w:val="28"/>
                            <w:szCs w:val="28"/>
                            <w:rtl/>
                          </w:rPr>
                          <w:t>ان کے دانتوں پر برش کریں</w:t>
                        </w:r>
                      </w:p>
                      <w:p w14:paraId="3899F3C7" w14:textId="77777777" w:rsidR="00F96E51" w:rsidRPr="00CB467B" w:rsidRDefault="00F96E51" w:rsidP="00CB467B">
                        <w:pPr>
                          <w:pStyle w:val="ListParagraph"/>
                          <w:numPr>
                            <w:ilvl w:val="0"/>
                            <w:numId w:val="135"/>
                          </w:numPr>
                          <w:bidi/>
                          <w:spacing w:after="0" w:line="240" w:lineRule="auto"/>
                          <w:rPr>
                            <w:rFonts w:eastAsia="Times New Roman"/>
                            <w:color w:val="1DB28F"/>
                            <w:sz w:val="28"/>
                            <w:szCs w:val="28"/>
                            <w:rtl/>
                          </w:rPr>
                        </w:pPr>
                        <w:r>
                          <w:rPr>
                            <w:rFonts w:hint="cs"/>
                            <w:color w:val="000000" w:themeColor="text1"/>
                            <w:sz w:val="28"/>
                            <w:szCs w:val="28"/>
                            <w:rtl/>
                          </w:rPr>
                          <w:t>اپنے پالتو جانور کو مویشی ڈاکٹر سے ٹیکہ لگوائیں</w:t>
                        </w:r>
                      </w:p>
                      <w:p w14:paraId="0529EB58" w14:textId="77777777" w:rsidR="00F96E51" w:rsidRPr="00CB467B" w:rsidRDefault="00F96E51" w:rsidP="00CB467B">
                        <w:pPr>
                          <w:pStyle w:val="ListParagraph"/>
                          <w:numPr>
                            <w:ilvl w:val="0"/>
                            <w:numId w:val="135"/>
                          </w:numPr>
                          <w:bidi/>
                          <w:spacing w:after="0" w:line="240" w:lineRule="auto"/>
                          <w:rPr>
                            <w:rFonts w:eastAsia="Times New Roman"/>
                            <w:color w:val="1DB28F"/>
                            <w:sz w:val="28"/>
                            <w:szCs w:val="28"/>
                            <w:rtl/>
                          </w:rPr>
                        </w:pPr>
                        <w:r>
                          <w:rPr>
                            <w:rFonts w:hint="cs"/>
                            <w:color w:val="000000" w:themeColor="text1"/>
                            <w:sz w:val="28"/>
                            <w:szCs w:val="28"/>
                            <w:rtl/>
                          </w:rPr>
                          <w:t>آپ کو جو بھی غذا ملے اسے اپنے پالتو جانور کو کھلائیں</w:t>
                        </w:r>
                      </w:p>
                      <w:p w14:paraId="34363E79" w14:textId="77777777" w:rsidR="00F96E51" w:rsidRPr="00CB467B" w:rsidRDefault="00F96E51" w:rsidP="00CB467B">
                        <w:pPr>
                          <w:pStyle w:val="ListParagraph"/>
                          <w:numPr>
                            <w:ilvl w:val="0"/>
                            <w:numId w:val="135"/>
                          </w:numPr>
                          <w:bidi/>
                          <w:spacing w:after="0" w:line="240" w:lineRule="auto"/>
                          <w:rPr>
                            <w:rFonts w:eastAsia="Times New Roman"/>
                            <w:color w:val="1DB28F"/>
                            <w:sz w:val="28"/>
                            <w:szCs w:val="28"/>
                            <w:rtl/>
                          </w:rPr>
                        </w:pPr>
                        <w:r>
                          <w:rPr>
                            <w:rFonts w:hint="cs"/>
                            <w:color w:val="000000" w:themeColor="text1"/>
                            <w:sz w:val="28"/>
                            <w:szCs w:val="28"/>
                            <w:rtl/>
                          </w:rPr>
                          <w:t>اپنے پالتو جانور کی باقاعدگی سے کرم کشی کریں</w:t>
                        </w:r>
                      </w:p>
                      <w:p w14:paraId="200787F1" w14:textId="77777777" w:rsidR="00F96E51" w:rsidRPr="00CB467B" w:rsidRDefault="00F96E51" w:rsidP="00CB467B">
                        <w:pPr>
                          <w:bidi/>
                          <w:rPr>
                            <w:rFonts w:eastAsiaTheme="minorEastAsia"/>
                            <w:sz w:val="28"/>
                            <w:szCs w:val="28"/>
                            <w:rtl/>
                          </w:rPr>
                        </w:pPr>
                        <w:r>
                          <w:rPr>
                            <w:rFonts w:hint="cs"/>
                            <w:color w:val="000000" w:themeColor="text1"/>
                            <w:sz w:val="28"/>
                            <w:szCs w:val="28"/>
                            <w:rtl/>
                          </w:rPr>
                          <w:t>مفید مائیکروبز جانوروں کے پروڈکٹس کو اس میں تبدیل کر سکتے ہیں:</w:t>
                        </w:r>
                      </w:p>
                      <w:p w14:paraId="5BF6F62D" w14:textId="77777777" w:rsidR="00F96E51" w:rsidRPr="00CB467B" w:rsidRDefault="00F96E51" w:rsidP="00CB467B">
                        <w:pPr>
                          <w:bidi/>
                          <w:rPr>
                            <w:sz w:val="28"/>
                            <w:szCs w:val="28"/>
                            <w:rtl/>
                          </w:rPr>
                        </w:pPr>
                        <w:r>
                          <w:rPr>
                            <w:rFonts w:hint="cs"/>
                            <w:color w:val="000000" w:themeColor="text1"/>
                            <w:sz w:val="28"/>
                            <w:szCs w:val="28"/>
                            <w:rtl/>
                          </w:rPr>
                          <w:t xml:space="preserve"> (3 پوائنٹ)</w:t>
                        </w:r>
                      </w:p>
                      <w:p w14:paraId="2C4EFD15" w14:textId="77777777" w:rsidR="00F96E51" w:rsidRPr="00CB467B" w:rsidRDefault="00F96E51" w:rsidP="00CB467B">
                        <w:pPr>
                          <w:pStyle w:val="ListParagraph"/>
                          <w:numPr>
                            <w:ilvl w:val="0"/>
                            <w:numId w:val="136"/>
                          </w:numPr>
                          <w:bidi/>
                          <w:spacing w:after="0" w:line="240" w:lineRule="auto"/>
                          <w:rPr>
                            <w:rFonts w:eastAsia="Times New Roman"/>
                            <w:color w:val="1DB28F"/>
                            <w:sz w:val="28"/>
                            <w:szCs w:val="28"/>
                            <w:rtl/>
                          </w:rPr>
                        </w:pPr>
                        <w:r>
                          <w:rPr>
                            <w:rFonts w:hint="cs"/>
                            <w:color w:val="000000" w:themeColor="text1"/>
                            <w:sz w:val="28"/>
                            <w:szCs w:val="28"/>
                            <w:rtl/>
                          </w:rPr>
                          <w:t>دودھ</w:t>
                        </w:r>
                      </w:p>
                      <w:p w14:paraId="6D4FD535" w14:textId="77777777" w:rsidR="00F96E51" w:rsidRPr="00CB467B" w:rsidRDefault="00F96E51" w:rsidP="00CB467B">
                        <w:pPr>
                          <w:pStyle w:val="ListParagraph"/>
                          <w:numPr>
                            <w:ilvl w:val="0"/>
                            <w:numId w:val="136"/>
                          </w:numPr>
                          <w:bidi/>
                          <w:spacing w:after="0" w:line="240" w:lineRule="auto"/>
                          <w:rPr>
                            <w:rFonts w:eastAsia="Times New Roman"/>
                            <w:color w:val="1DB28F"/>
                            <w:sz w:val="28"/>
                            <w:szCs w:val="28"/>
                            <w:rtl/>
                          </w:rPr>
                        </w:pPr>
                        <w:r>
                          <w:rPr>
                            <w:rFonts w:hint="cs"/>
                            <w:color w:val="000000" w:themeColor="text1"/>
                            <w:sz w:val="28"/>
                            <w:szCs w:val="28"/>
                            <w:rtl/>
                          </w:rPr>
                          <w:t>یوگرٹ</w:t>
                        </w:r>
                      </w:p>
                      <w:p w14:paraId="2AB35681" w14:textId="77777777" w:rsidR="00F96E51" w:rsidRPr="00CB467B" w:rsidRDefault="00F96E51" w:rsidP="00CB467B">
                        <w:pPr>
                          <w:pStyle w:val="ListParagraph"/>
                          <w:numPr>
                            <w:ilvl w:val="0"/>
                            <w:numId w:val="136"/>
                          </w:numPr>
                          <w:bidi/>
                          <w:spacing w:after="0" w:line="240" w:lineRule="auto"/>
                          <w:rPr>
                            <w:rFonts w:eastAsia="Times New Roman"/>
                            <w:color w:val="1DB28F"/>
                            <w:sz w:val="28"/>
                            <w:szCs w:val="28"/>
                            <w:rtl/>
                          </w:rPr>
                        </w:pPr>
                        <w:r>
                          <w:rPr>
                            <w:rFonts w:hint="cs"/>
                            <w:color w:val="000000" w:themeColor="text1"/>
                            <w:sz w:val="28"/>
                            <w:szCs w:val="28"/>
                            <w:rtl/>
                          </w:rPr>
                          <w:t>کریم</w:t>
                        </w:r>
                      </w:p>
                      <w:p w14:paraId="3D0A5D45" w14:textId="77777777" w:rsidR="00F96E51" w:rsidRPr="00CB467B" w:rsidRDefault="00F96E51" w:rsidP="00CB467B">
                        <w:pPr>
                          <w:pStyle w:val="ListParagraph"/>
                          <w:numPr>
                            <w:ilvl w:val="0"/>
                            <w:numId w:val="136"/>
                          </w:numPr>
                          <w:bidi/>
                          <w:spacing w:after="0" w:line="240" w:lineRule="auto"/>
                          <w:rPr>
                            <w:rFonts w:eastAsia="Times New Roman"/>
                            <w:color w:val="1DB28F"/>
                            <w:sz w:val="28"/>
                            <w:szCs w:val="28"/>
                            <w:rtl/>
                          </w:rPr>
                        </w:pPr>
                        <w:r>
                          <w:rPr>
                            <w:rFonts w:hint="cs"/>
                            <w:color w:val="000000" w:themeColor="text1"/>
                            <w:sz w:val="28"/>
                            <w:szCs w:val="28"/>
                            <w:rtl/>
                          </w:rPr>
                          <w:t>چیز</w:t>
                        </w:r>
                      </w:p>
                      <w:p w14:paraId="51A8E1B4" w14:textId="77777777" w:rsidR="00F96E51" w:rsidRPr="00CB467B" w:rsidRDefault="00F96E51" w:rsidP="00CB467B">
                        <w:pPr>
                          <w:bidi/>
                          <w:rPr>
                            <w:rFonts w:eastAsiaTheme="minorEastAsia"/>
                            <w:sz w:val="28"/>
                            <w:szCs w:val="28"/>
                            <w:rtl/>
                          </w:rPr>
                        </w:pPr>
                        <w:r>
                          <w:rPr>
                            <w:rFonts w:hint="cs"/>
                            <w:color w:val="000000" w:themeColor="text1"/>
                            <w:sz w:val="28"/>
                            <w:szCs w:val="28"/>
                            <w:rtl/>
                          </w:rPr>
                          <w:t>ہم جانوروں اور انسانوں کے بیچ انفیکشن کا پھیلاؤ روکنے میں یوں مدد کر سکتے ہیں کہ:</w:t>
                        </w:r>
                      </w:p>
                      <w:p w14:paraId="56E794B9" w14:textId="77777777" w:rsidR="00F96E51" w:rsidRPr="00CB467B" w:rsidRDefault="00F96E51" w:rsidP="00CB467B">
                        <w:pPr>
                          <w:bidi/>
                          <w:rPr>
                            <w:sz w:val="28"/>
                            <w:szCs w:val="28"/>
                            <w:rtl/>
                          </w:rPr>
                        </w:pPr>
                        <w:r>
                          <w:rPr>
                            <w:rFonts w:hint="cs"/>
                            <w:color w:val="000000" w:themeColor="text1"/>
                            <w:sz w:val="28"/>
                            <w:szCs w:val="28"/>
                            <w:rtl/>
                          </w:rPr>
                          <w:t>(2 پوائنٹ)</w:t>
                        </w:r>
                      </w:p>
                      <w:p w14:paraId="0D417159" w14:textId="77777777" w:rsidR="00F96E51" w:rsidRPr="00CB467B" w:rsidRDefault="00F96E51" w:rsidP="00CB467B">
                        <w:pPr>
                          <w:pStyle w:val="ListParagraph"/>
                          <w:numPr>
                            <w:ilvl w:val="0"/>
                            <w:numId w:val="137"/>
                          </w:numPr>
                          <w:bidi/>
                          <w:spacing w:after="0" w:line="240" w:lineRule="auto"/>
                          <w:rPr>
                            <w:rFonts w:eastAsia="Times New Roman"/>
                            <w:color w:val="1DB28F"/>
                            <w:sz w:val="28"/>
                            <w:szCs w:val="28"/>
                            <w:rtl/>
                          </w:rPr>
                        </w:pPr>
                        <w:r>
                          <w:rPr>
                            <w:rFonts w:hint="cs"/>
                            <w:color w:val="000000" w:themeColor="text1"/>
                            <w:sz w:val="28"/>
                            <w:szCs w:val="28"/>
                            <w:rtl/>
                          </w:rPr>
                          <w:t>جانوروں کے ساتھ کھیلنے کے بعد اپنے ہاتھوں کو صابن اور پانی سے دھوئیں</w:t>
                        </w:r>
                      </w:p>
                      <w:p w14:paraId="22A62BA4" w14:textId="77777777" w:rsidR="00F96E51" w:rsidRPr="00CB467B" w:rsidRDefault="00F96E51" w:rsidP="00CB467B">
                        <w:pPr>
                          <w:pStyle w:val="ListParagraph"/>
                          <w:numPr>
                            <w:ilvl w:val="0"/>
                            <w:numId w:val="137"/>
                          </w:numPr>
                          <w:bidi/>
                          <w:spacing w:after="0" w:line="240" w:lineRule="auto"/>
                          <w:rPr>
                            <w:rFonts w:eastAsia="Times New Roman"/>
                            <w:color w:val="1DB28F"/>
                            <w:sz w:val="28"/>
                            <w:szCs w:val="28"/>
                            <w:rtl/>
                          </w:rPr>
                        </w:pPr>
                        <w:r>
                          <w:rPr>
                            <w:rFonts w:hint="cs"/>
                            <w:color w:val="000000" w:themeColor="text1"/>
                            <w:sz w:val="28"/>
                            <w:szCs w:val="28"/>
                            <w:rtl/>
                          </w:rPr>
                          <w:t>جانوروں کے چہرے پر بوسہ لیں یا اپنا چہرہ ان کے چہرے کے قریب رکھیں</w:t>
                        </w:r>
                      </w:p>
                      <w:p w14:paraId="5BE4F0EB" w14:textId="77777777" w:rsidR="00F96E51" w:rsidRPr="00CB467B" w:rsidRDefault="00F96E51" w:rsidP="00CB467B">
                        <w:pPr>
                          <w:pStyle w:val="ListParagraph"/>
                          <w:numPr>
                            <w:ilvl w:val="0"/>
                            <w:numId w:val="137"/>
                          </w:numPr>
                          <w:bidi/>
                          <w:spacing w:after="0" w:line="240" w:lineRule="auto"/>
                          <w:rPr>
                            <w:rFonts w:eastAsia="Times New Roman"/>
                            <w:color w:val="1DB28F"/>
                            <w:sz w:val="28"/>
                            <w:szCs w:val="28"/>
                            <w:rtl/>
                          </w:rPr>
                        </w:pPr>
                        <w:r>
                          <w:rPr>
                            <w:rFonts w:hint="cs"/>
                            <w:color w:val="000000" w:themeColor="text1"/>
                            <w:sz w:val="28"/>
                            <w:szCs w:val="28"/>
                            <w:rtl/>
                          </w:rPr>
                          <w:t>پالتو جانور کو مناسب پروڈکٹس سے باقاعدگی سے دھوئیں</w:t>
                        </w:r>
                      </w:p>
                      <w:p w14:paraId="78FB4601" w14:textId="77777777" w:rsidR="00F96E51" w:rsidRPr="00CB467B" w:rsidRDefault="00F96E51" w:rsidP="00CB467B">
                        <w:pPr>
                          <w:pStyle w:val="ListParagraph"/>
                          <w:numPr>
                            <w:ilvl w:val="0"/>
                            <w:numId w:val="137"/>
                          </w:numPr>
                          <w:bidi/>
                          <w:spacing w:after="0" w:line="240" w:lineRule="auto"/>
                          <w:rPr>
                            <w:rFonts w:eastAsia="Times New Roman"/>
                            <w:color w:val="1DB28F"/>
                            <w:sz w:val="28"/>
                            <w:szCs w:val="28"/>
                            <w:rtl/>
                          </w:rPr>
                        </w:pPr>
                        <w:r>
                          <w:rPr>
                            <w:rFonts w:hint="cs"/>
                            <w:color w:val="000000" w:themeColor="text1"/>
                            <w:sz w:val="28"/>
                            <w:szCs w:val="28"/>
                            <w:rtl/>
                          </w:rPr>
                          <w:t>پالتو جانورں کے لیے آرام کرنے کی علیحدہ جگہیں رکھیں جن کی باقاعدگی سے صفائی ہو</w:t>
                        </w:r>
                      </w:p>
                    </w:txbxContent>
                  </v:textbox>
                </v:shape>
                <v:shape id="_x0000_s1467" type="#_x0000_t202" alt="Please tick as many answers as appropriate&#10;" style="position:absolute;left:9715;width:48946;height:4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" filled="f" stroked="f">
                  <v:textbox>
                    <w:txbxContent>
                      <w:p w14:paraId="36169D15" w14:textId="77777777" w:rsidR="00F96E51" w:rsidRPr="009C513D" w:rsidRDefault="00F96E51" w:rsidP="00CB467B">
                        <w:pPr>
                          <w:bidi/>
                          <w:rPr>
                            <w:sz w:val="28"/>
                            <w:szCs w:val="26"/>
                            <w:rtl/>
                          </w:rPr>
                        </w:pPr>
                        <w:r w:rsidRPr="009C513D">
                          <w:rPr>
                            <w:rFonts w:hint="cs"/>
                            <w:color w:val="000000" w:themeColor="text1"/>
                            <w:sz w:val="32"/>
                            <w:szCs w:val="32"/>
                            <w:rtl/>
                          </w:rPr>
                          <w:t xml:space="preserve">براہ </w:t>
                        </w:r>
                        <w:r w:rsidRPr="009C513D">
                          <w:rPr>
                            <w:rFonts w:hint="cs"/>
                            <w:color w:val="000000" w:themeColor="text1"/>
                            <w:sz w:val="32"/>
                            <w:szCs w:val="32"/>
                            <w:rtl/>
                          </w:rPr>
                          <w:t>کرم جتنے جوابات مناسب ہوں ان پر صحیح کا نشان لگائیں</w:t>
                        </w:r>
                      </w:p>
                    </w:txbxContent>
                  </v:textbox>
                </v:shape>
              </v:group>
            </w:pict>
          </mc:Fallback>
        </mc:AlternateContent>
      </w:r>
      <w:r w:rsidRPr="00882D12">
        <w:rPr>
          <w:rFonts w:cs="Arial" w:hint="cs"/>
          <w:noProof/>
          <w:rtl/>
          <w:lang w:val="en-IN" w:eastAsia="en-IN" w:bidi="ar-SA"/>
        </w:rPr>
        <mc:AlternateContent>
          <mc:Choice Requires="wps">
            <w:drawing>
              <wp:anchor distT="0" distB="0" distL="114300" distR="114300" simplePos="0" relativeHeight="251829248" behindDoc="0" locked="0" layoutInCell="1" allowOverlap="1" wp14:anchorId="3159AEA7" wp14:editId="7CF041C5">
                <wp:simplePos x="0" y="0"/>
                <wp:positionH relativeFrom="column">
                  <wp:posOffset>1476375</wp:posOffset>
                </wp:positionH>
                <wp:positionV relativeFrom="paragraph">
                  <wp:posOffset>201295</wp:posOffset>
                </wp:positionV>
                <wp:extent cx="4940935" cy="1211580"/>
                <wp:effectExtent l="0" t="0" r="0" b="0"/>
                <wp:wrapNone/>
                <wp:docPr id="3831" name="TextBox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940935" cy="1211580"/>
                        </a:xfrm>
                        <a:prstGeom prst="rect">
                          <a:avLst/>
                        </a:prstGeom>
                        <a:noFill/>
                      </wps:spPr>
                      <wps:txbx>
                        <w:txbxContent>
                          <w:p w14:paraId="2F0FF527" w14:textId="02A3B002" w:rsidR="00F96E51" w:rsidRPr="009C513D" w:rsidRDefault="00F96E51" w:rsidP="00154868">
                            <w:pPr>
                              <w:pStyle w:val="Heading3"/>
                              <w:bidi/>
                              <w:rPr>
                                <w:b w:val="0"/>
                                <w:bCs/>
                                <w:sz w:val="76"/>
                                <w:szCs w:val="76"/>
                                <w:rtl/>
                              </w:rPr>
                            </w:pPr>
                            <w:r w:rsidRPr="009C513D">
                              <w:rPr>
                                <w:rFonts w:hint="cs"/>
                                <w:b w:val="0"/>
                                <w:bCs/>
                                <w:sz w:val="76"/>
                                <w:szCs w:val="76"/>
                                <w:rtl/>
                              </w:rPr>
                              <w:t xml:space="preserve">کوئز: </w:t>
                            </w:r>
                            <w:r w:rsidRPr="009C513D">
                              <w:rPr>
                                <w:rFonts w:hint="cs"/>
                                <w:b w:val="0"/>
                                <w:bCs/>
                                <w:sz w:val="76"/>
                                <w:szCs w:val="76"/>
                                <w:rtl/>
                              </w:rPr>
                              <w:t>جانور اور فارم کا حفظان صحت</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w14:anchorId="3159AEA7" id="_x0000_s1468" type="#_x0000_t202" alt="&quot;&quot;" style="position:absolute;left:0;text-align:left;margin-left:116.25pt;margin-top:15.85pt;width:389.05pt;height:95.4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" filled="f" stroked="f">
                <v:textbox>
                  <w:txbxContent>
                    <w:p w14:paraId="2F0FF527" w14:textId="02A3B002" w:rsidR="00F96E51" w:rsidRPr="009C513D" w:rsidRDefault="00F96E51" w:rsidP="00154868">
                      <w:pPr>
                        <w:pStyle w:val="Heading3"/>
                        <w:bidi/>
                        <w:rPr>
                          <w:b w:val="0"/>
                          <w:bCs/>
                          <w:sz w:val="76"/>
                          <w:szCs w:val="76"/>
                          <w:rtl/>
                        </w:rPr>
                      </w:pPr>
                      <w:r w:rsidRPr="009C513D">
                        <w:rPr>
                          <w:rFonts w:hint="cs"/>
                          <w:b w:val="0"/>
                          <w:bCs/>
                          <w:sz w:val="76"/>
                          <w:szCs w:val="76"/>
                          <w:rtl/>
                        </w:rPr>
                        <w:t xml:space="preserve">کوئز: </w:t>
                      </w:r>
                      <w:r w:rsidRPr="009C513D">
                        <w:rPr>
                          <w:rFonts w:hint="cs"/>
                          <w:b w:val="0"/>
                          <w:bCs/>
                          <w:sz w:val="76"/>
                          <w:szCs w:val="76"/>
                          <w:rtl/>
                        </w:rPr>
                        <w:t>جانور اور فارم کا حفظان صحت</w:t>
                      </w:r>
                    </w:p>
                  </w:txbxContent>
                </v:textbox>
              </v:shape>
            </w:pict>
          </mc:Fallback>
        </mc:AlternateContent>
      </w:r>
      <w:r w:rsidR="00333E56" w:rsidRPr="00882D12">
        <w:rPr>
          <w:rFonts w:cs="Arial" w:hint="cs"/>
          <w:rtl/>
        </w:rPr>
        <w:br w:type="page"/>
      </w:r>
    </w:p>
    <w:p w14:paraId="134D552F" w14:textId="105D6DFB" w:rsidR="00AE7D53" w:rsidRPr="00882D12" w:rsidRDefault="00AE7D53" w:rsidP="007D07F5">
      <w:pPr>
        <w:pStyle w:val="Heading1"/>
        <w:bidi/>
        <w:rPr>
          <w:rFonts w:cs="Arial"/>
          <w:rtl/>
        </w:rPr>
      </w:pPr>
      <w:bookmarkStart w:id="61" w:name="_Hlk112327677"/>
      <w:bookmarkEnd w:id="58"/>
      <w:bookmarkEnd w:id="60"/>
      <w:r w:rsidRPr="00882D12">
        <w:rPr>
          <w:rFonts w:cs="Arial" w:hint="cs"/>
          <w:noProof/>
          <w:rtl/>
          <w:lang w:val="en-IN" w:eastAsia="en-IN" w:bidi="ar-SA"/>
        </w:rPr>
        <w:lastRenderedPageBreak/>
        <mc:AlternateContent>
          <mc:Choice Requires="wpg">
            <w:drawing>
              <wp:inline distT="0" distB="0" distL="0" distR="0" wp14:anchorId="3A5E185A" wp14:editId="1BAD8387">
                <wp:extent cx="939165" cy="1029357"/>
                <wp:effectExtent l="0" t="0" r="0" b="0"/>
                <wp:docPr id="3568"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39165" cy="1029357"/>
                          <a:chOff x="0" y="0"/>
                          <a:chExt cx="939165" cy="1029357"/>
                        </a:xfrm>
                      </wpg:grpSpPr>
                      <pic:pic xmlns:pic="http://schemas.openxmlformats.org/drawingml/2006/picture">
                        <pic:nvPicPr>
                          <pic:cNvPr id="3569" name="Picture 3569">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570" name="Rectangle 3570"/>
                        <wps:cNvSpPr/>
                        <wps:spPr>
                          <a:xfrm>
                            <a:off x="0" y="647087"/>
                            <a:ext cx="939165" cy="382270"/>
                          </a:xfrm>
                          <a:prstGeom prst="rect">
                            <a:avLst/>
                          </a:prstGeom>
                        </wps:spPr>
                        <wps:txbx>
                          <w:txbxContent>
                            <w:p w14:paraId="47040953" w14:textId="77777777" w:rsidR="00F96E51" w:rsidRPr="00645317" w:rsidRDefault="00F96E51" w:rsidP="00AE7D53">
                              <w:pPr>
                                <w:bidi/>
                                <w:rPr>
                                  <w:sz w:val="26"/>
                                  <w:szCs w:val="24"/>
                                  <w:rtl/>
                                </w:rPr>
                              </w:pPr>
                              <w:r w:rsidRPr="00645317">
                                <w:rPr>
                                  <w:rFonts w:hint="cs"/>
                                  <w:b/>
                                  <w:bCs/>
                                  <w:sz w:val="26"/>
                                  <w:szCs w:val="24"/>
                                  <w:rtl/>
                                </w:rPr>
                                <w:t xml:space="preserve">کلیدی </w:t>
                              </w:r>
                              <w:r w:rsidRPr="00645317">
                                <w:rPr>
                                  <w:rFonts w:hint="cs"/>
                                  <w:b/>
                                  <w:bCs/>
                                  <w:sz w:val="26"/>
                                  <w:szCs w:val="24"/>
                                  <w:rtl/>
                                </w:rPr>
                                <w:t>مرحلہ 2</w:t>
                              </w:r>
                            </w:p>
                          </w:txbxContent>
                        </wps:txbx>
                        <wps:bodyPr wrap="none">
                          <a:spAutoFit/>
                        </wps:bodyPr>
                      </wps:wsp>
                    </wpg:wgp>
                  </a:graphicData>
                </a:graphic>
              </wp:inline>
            </w:drawing>
          </mc:Choice>
          <mc:Fallback>
            <w:pict>
              <v:group w14:anchorId="3A5E185A" id="_x0000_s1469" alt="&quot;&quot;" style="width:73.95pt;height:81.05pt;mso-position-horizontal-relative:char;mso-position-vertical-relative:line" coordsize="939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">
                <v:shape id="Picture 3569" o:spid="_x0000_s1470"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">
                  <v:imagedata r:id="rId15" o:title=""/>
                </v:shape>
                <v:rect id="Rectangle 3570" o:spid="_x0000_s1471" style="position:absolute;top:6470;width:939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" filled="f" stroked="f">
                  <v:textbox style="mso-fit-shape-to-text:t">
                    <w:txbxContent>
                      <w:p w14:paraId="47040953" w14:textId="77777777" w:rsidR="00F96E51" w:rsidRPr="00645317" w:rsidRDefault="00F96E51" w:rsidP="00AE7D53">
                        <w:pPr>
                          <w:bidi/>
                          <w:rPr>
                            <w:sz w:val="26"/>
                            <w:szCs w:val="24"/>
                            <w:rtl/>
                          </w:rPr>
                        </w:pPr>
                        <w:r w:rsidRPr="00645317">
                          <w:rPr>
                            <w:rFonts w:hint="cs"/>
                            <w:b/>
                            <w:bCs/>
                            <w:sz w:val="26"/>
                            <w:szCs w:val="24"/>
                            <w:rtl/>
                          </w:rPr>
                          <w:t xml:space="preserve">کلیدی </w:t>
                        </w:r>
                        <w:r w:rsidRPr="00645317">
                          <w:rPr>
                            <w:rFonts w:hint="cs"/>
                            <w:b/>
                            <w:bCs/>
                            <w:sz w:val="26"/>
                            <w:szCs w:val="24"/>
                            <w:rtl/>
                          </w:rPr>
                          <w:t>مرحلہ 2</w:t>
                        </w:r>
                      </w:p>
                    </w:txbxContent>
                  </v:textbox>
                </v:rect>
                <w10:anchorlock/>
              </v:group>
            </w:pict>
          </mc:Fallback>
        </mc:AlternateContent>
      </w:r>
      <w:r w:rsidRPr="00645317">
        <w:rPr>
          <w:rFonts w:cs="Arial" w:hint="cs"/>
          <w:b w:val="0"/>
          <w:bCs/>
          <w:sz w:val="74"/>
          <w:szCs w:val="74"/>
          <w:rtl/>
        </w:rPr>
        <w:t xml:space="preserve">انفیکشن کی روک تھام: </w:t>
      </w:r>
      <w:r w:rsidR="00CA411F" w:rsidRPr="00645317">
        <w:rPr>
          <w:rFonts w:cs="Arial"/>
          <w:b w:val="0"/>
          <w:bCs/>
          <w:sz w:val="74"/>
          <w:szCs w:val="74"/>
        </w:rPr>
        <w:br/>
      </w:r>
      <w:r w:rsidRPr="00645317">
        <w:rPr>
          <w:rFonts w:cs="Arial" w:hint="cs"/>
          <w:b w:val="0"/>
          <w:bCs/>
          <w:sz w:val="74"/>
          <w:szCs w:val="74"/>
          <w:rtl/>
        </w:rPr>
        <w:t>دہنی حفظان صحت</w:t>
      </w:r>
    </w:p>
    <w:p w14:paraId="18C9B355" w14:textId="156C8914" w:rsidR="00AE7D53" w:rsidRPr="00882D12" w:rsidRDefault="00CE2568" w:rsidP="007D07F5">
      <w:pPr>
        <w:tabs>
          <w:tab w:val="left" w:pos="2458"/>
        </w:tabs>
        <w:bidi/>
        <w:ind w:left="2458"/>
        <w:rPr>
          <w:rFonts w:cs="Arial"/>
          <w:b/>
          <w:bCs/>
          <w:sz w:val="70"/>
          <w:szCs w:val="70"/>
          <w:rtl/>
        </w:rPr>
      </w:pPr>
      <w:r w:rsidRPr="00882D12">
        <w:rPr>
          <w:rFonts w:cs="Arial" w:hint="cs"/>
          <w:b/>
          <w:bCs/>
          <w:noProof/>
          <w:sz w:val="70"/>
          <w:szCs w:val="70"/>
          <w:rtl/>
          <w:lang w:val="en-IN" w:eastAsia="en-IN" w:bidi="ar-SA"/>
        </w:rPr>
        <mc:AlternateContent>
          <mc:Choice Requires="wps">
            <w:drawing>
              <wp:anchor distT="0" distB="0" distL="114300" distR="114300" simplePos="0" relativeHeight="251569152" behindDoc="0" locked="0" layoutInCell="1" allowOverlap="1" wp14:anchorId="60A64E61" wp14:editId="1E04C685">
                <wp:simplePos x="0" y="0"/>
                <wp:positionH relativeFrom="page">
                  <wp:posOffset>361950</wp:posOffset>
                </wp:positionH>
                <wp:positionV relativeFrom="paragraph">
                  <wp:posOffset>426719</wp:posOffset>
                </wp:positionV>
                <wp:extent cx="7015480" cy="1266825"/>
                <wp:effectExtent l="19050" t="19050" r="33020" b="47625"/>
                <wp:wrapNone/>
                <wp:docPr id="3853" name="Rectangle 38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1266825"/>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37FF7F" id="Rectangle 3853" o:spid="_x0000_s1026" alt="&quot;&quot;" style="position:absolute;margin-left:28.5pt;margin-top:33.6pt;width:552.4pt;height:99.75pt;z-index:251569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" filled="f" strokecolor="#117e62" strokeweight="4.5pt">
                <w10:wrap anchorx="page"/>
              </v:rect>
            </w:pict>
          </mc:Fallback>
        </mc:AlternateContent>
      </w:r>
    </w:p>
    <w:p w14:paraId="0CF193C2" w14:textId="77777777" w:rsidR="00AE7D53" w:rsidRPr="00645317" w:rsidRDefault="00AE7D53" w:rsidP="007D07F5">
      <w:pPr>
        <w:pStyle w:val="Heading1"/>
        <w:bidi/>
        <w:spacing w:before="100"/>
        <w:jc w:val="center"/>
        <w:rPr>
          <w:rFonts w:cs="Arial"/>
          <w:b w:val="0"/>
          <w:bCs/>
          <w:sz w:val="60"/>
          <w:szCs w:val="60"/>
          <w:rtl/>
        </w:rPr>
      </w:pPr>
      <w:r w:rsidRPr="00645317">
        <w:rPr>
          <w:rFonts w:cs="Arial" w:hint="cs"/>
          <w:b w:val="0"/>
          <w:bCs/>
          <w:sz w:val="60"/>
          <w:szCs w:val="60"/>
          <w:rtl/>
        </w:rPr>
        <w:t>سبق 8: دہنی حفظان صحت</w:t>
      </w:r>
    </w:p>
    <w:p w14:paraId="2ABE1EB8" w14:textId="6A9B8FB5" w:rsidR="00AE7D53" w:rsidRPr="00882D12" w:rsidRDefault="00AE7D53" w:rsidP="007D07F5">
      <w:pPr>
        <w:bidi/>
        <w:jc w:val="center"/>
        <w:rPr>
          <w:rFonts w:cs="Arial"/>
          <w:sz w:val="28"/>
          <w:szCs w:val="28"/>
          <w:rtl/>
        </w:rPr>
      </w:pPr>
      <w:r w:rsidRPr="00882D12">
        <w:rPr>
          <w:rFonts w:cs="Arial" w:hint="cs"/>
          <w:sz w:val="28"/>
          <w:szCs w:val="28"/>
          <w:rtl/>
        </w:rPr>
        <w:t xml:space="preserve">طلبہ انسان اور جانور کی صحت کے بیچ یکسانیتیں نمایاں کرنے کے لیے انٹریکٹو میموری کارڈ </w:t>
      </w:r>
      <w:r w:rsidR="00645317">
        <w:rPr>
          <w:rFonts w:cs="Arial"/>
          <w:sz w:val="28"/>
          <w:szCs w:val="28"/>
        </w:rPr>
        <w:br/>
      </w:r>
      <w:r w:rsidRPr="00882D12">
        <w:rPr>
          <w:rFonts w:cs="Arial" w:hint="cs"/>
          <w:sz w:val="28"/>
          <w:szCs w:val="28"/>
          <w:rtl/>
        </w:rPr>
        <w:t>گیم کھیلتے ہیں۔</w:t>
      </w:r>
    </w:p>
    <w:p w14:paraId="5AAD36E2" w14:textId="77777777" w:rsidR="00AE7D53" w:rsidRPr="00882D12" w:rsidRDefault="00AE7D53" w:rsidP="007D07F5">
      <w:pPr>
        <w:bidi/>
        <w:jc w:val="center"/>
        <w:rPr>
          <w:rFonts w:cs="Arial"/>
          <w:sz w:val="28"/>
          <w:szCs w:val="28"/>
        </w:rPr>
      </w:pPr>
    </w:p>
    <w:p w14:paraId="421F653A" w14:textId="77777777" w:rsidR="00AE7D53" w:rsidRPr="00882D12" w:rsidRDefault="00AE7D53" w:rsidP="007D07F5">
      <w:pPr>
        <w:bidi/>
        <w:rPr>
          <w:rFonts w:cs="Arial"/>
        </w:rPr>
      </w:pPr>
    </w:p>
    <w:p w14:paraId="497B35D7" w14:textId="77777777" w:rsidR="00AE7D53" w:rsidRPr="00882D12" w:rsidRDefault="00AE7D53" w:rsidP="007D07F5">
      <w:pPr>
        <w:bidi/>
        <w:rPr>
          <w:rFonts w:cs="Arial"/>
        </w:rPr>
        <w:sectPr w:rsidR="00AE7D53" w:rsidRPr="00882D12" w:rsidSect="009E3BC5">
          <w:type w:val="continuous"/>
          <w:pgSz w:w="11900" w:h="16840"/>
          <w:pgMar w:top="720" w:right="720" w:bottom="720" w:left="720" w:header="709" w:footer="709" w:gutter="0"/>
          <w:cols w:space="708"/>
          <w:docGrid w:linePitch="360"/>
        </w:sectPr>
      </w:pPr>
    </w:p>
    <w:p w14:paraId="16CD55CB" w14:textId="38408E38" w:rsidR="00AE7D53" w:rsidRPr="00645317" w:rsidRDefault="00AE7D53" w:rsidP="007D07F5">
      <w:pPr>
        <w:pStyle w:val="Heading2"/>
        <w:bidi/>
        <w:rPr>
          <w:rFonts w:cs="Arial"/>
          <w:b w:val="0"/>
          <w:bCs/>
          <w:sz w:val="40"/>
          <w:szCs w:val="40"/>
          <w:rtl/>
        </w:rPr>
      </w:pPr>
      <w:r w:rsidRPr="00645317">
        <w:rPr>
          <w:rFonts w:cs="Arial" w:hint="cs"/>
          <w:b w:val="0"/>
          <w:bCs/>
          <w:sz w:val="40"/>
          <w:szCs w:val="40"/>
          <w:rtl/>
        </w:rPr>
        <w:t>آموزشی نتائج</w:t>
      </w:r>
    </w:p>
    <w:p w14:paraId="5E611AAC" w14:textId="77777777" w:rsidR="00AE7D53" w:rsidRPr="00645317" w:rsidRDefault="00AE7D53" w:rsidP="007D07F5">
      <w:pPr>
        <w:pStyle w:val="Heading3"/>
        <w:bidi/>
        <w:rPr>
          <w:rFonts w:cs="Arial"/>
          <w:b w:val="0"/>
          <w:bCs/>
          <w:sz w:val="32"/>
          <w:szCs w:val="28"/>
          <w:rtl/>
        </w:rPr>
      </w:pPr>
      <w:r w:rsidRPr="00645317">
        <w:rPr>
          <w:rFonts w:cs="Arial" w:hint="cs"/>
          <w:b w:val="0"/>
          <w:bCs/>
          <w:sz w:val="32"/>
          <w:szCs w:val="28"/>
          <w:rtl/>
        </w:rPr>
        <w:t>تمام طلبہ:</w:t>
      </w:r>
    </w:p>
    <w:p w14:paraId="4E490EBA" w14:textId="1F9CD323" w:rsidR="00AE7D53" w:rsidRPr="00645317" w:rsidRDefault="00AE7D53" w:rsidP="007D07F5">
      <w:pPr>
        <w:pStyle w:val="ListParagraph"/>
        <w:numPr>
          <w:ilvl w:val="0"/>
          <w:numId w:val="105"/>
        </w:numPr>
        <w:bidi/>
        <w:spacing w:after="120" w:line="240" w:lineRule="auto"/>
        <w:contextualSpacing w:val="0"/>
        <w:rPr>
          <w:rFonts w:cs="Arial"/>
          <w:sz w:val="26"/>
          <w:szCs w:val="24"/>
          <w:rtl/>
        </w:rPr>
      </w:pPr>
      <w:r w:rsidRPr="00645317">
        <w:rPr>
          <w:rFonts w:cs="Arial" w:hint="cs"/>
          <w:sz w:val="26"/>
          <w:szCs w:val="24"/>
          <w:rtl/>
        </w:rPr>
        <w:t>سمجھیں گے کہ دانتوں کی پلاک کیا ہے اور یہ کس طرح بنتی ہے۔</w:t>
      </w:r>
    </w:p>
    <w:p w14:paraId="63C6D208" w14:textId="5E5CA28E" w:rsidR="00AE7D53" w:rsidRPr="00645317" w:rsidRDefault="00AE7D53" w:rsidP="007D07F5">
      <w:pPr>
        <w:pStyle w:val="ListParagraph"/>
        <w:numPr>
          <w:ilvl w:val="0"/>
          <w:numId w:val="105"/>
        </w:numPr>
        <w:bidi/>
        <w:spacing w:after="120" w:line="240" w:lineRule="auto"/>
        <w:contextualSpacing w:val="0"/>
        <w:rPr>
          <w:rFonts w:cs="Arial"/>
          <w:sz w:val="26"/>
          <w:szCs w:val="24"/>
          <w:rtl/>
        </w:rPr>
      </w:pPr>
      <w:r w:rsidRPr="00645317">
        <w:rPr>
          <w:rFonts w:cs="Arial" w:hint="cs"/>
          <w:sz w:val="26"/>
          <w:szCs w:val="24"/>
          <w:rtl/>
        </w:rPr>
        <w:t>سمجھیں گے کہ کون سی غذائیں اور مشروبات دانت کی سڑن کا سبب بنتے ہیں۔</w:t>
      </w:r>
    </w:p>
    <w:p w14:paraId="5D745C4A" w14:textId="22D50E4F" w:rsidR="00AE7D53" w:rsidRPr="00645317" w:rsidRDefault="00AE7D53" w:rsidP="007D07F5">
      <w:pPr>
        <w:pStyle w:val="ListParagraph"/>
        <w:numPr>
          <w:ilvl w:val="0"/>
          <w:numId w:val="105"/>
        </w:numPr>
        <w:bidi/>
        <w:spacing w:after="120" w:line="240" w:lineRule="auto"/>
        <w:contextualSpacing w:val="0"/>
        <w:rPr>
          <w:rFonts w:cs="Arial"/>
          <w:sz w:val="26"/>
          <w:szCs w:val="24"/>
          <w:rtl/>
        </w:rPr>
      </w:pPr>
      <w:r w:rsidRPr="00645317">
        <w:rPr>
          <w:rFonts w:cs="Arial" w:hint="cs"/>
          <w:sz w:val="26"/>
          <w:szCs w:val="24"/>
          <w:rtl/>
        </w:rPr>
        <w:t>دانت کی سڑن کے عواقب کو سمجھیں گے۔</w:t>
      </w:r>
    </w:p>
    <w:p w14:paraId="5405657D" w14:textId="6292B5AD" w:rsidR="00AE7D53" w:rsidRPr="00645317" w:rsidRDefault="00AE7D53" w:rsidP="007D07F5">
      <w:pPr>
        <w:pStyle w:val="ListParagraph"/>
        <w:numPr>
          <w:ilvl w:val="0"/>
          <w:numId w:val="105"/>
        </w:numPr>
        <w:bidi/>
        <w:spacing w:after="120" w:line="240" w:lineRule="auto"/>
        <w:contextualSpacing w:val="0"/>
        <w:rPr>
          <w:rFonts w:cs="Arial"/>
          <w:sz w:val="26"/>
          <w:szCs w:val="24"/>
          <w:rtl/>
        </w:rPr>
      </w:pPr>
      <w:r w:rsidRPr="00645317">
        <w:rPr>
          <w:rFonts w:cs="Arial" w:hint="cs"/>
          <w:sz w:val="26"/>
          <w:szCs w:val="24"/>
          <w:rtl/>
        </w:rPr>
        <w:t>دانتوں پر مؤثر طریقے سے برش کرنے کا طریقہ سمجھیں گے۔</w:t>
      </w:r>
    </w:p>
    <w:p w14:paraId="6E1347BF" w14:textId="3150AAE7" w:rsidR="00AE7D53" w:rsidRPr="00645317" w:rsidRDefault="00AE7D53" w:rsidP="007D07F5">
      <w:pPr>
        <w:pStyle w:val="ListParagraph"/>
        <w:numPr>
          <w:ilvl w:val="0"/>
          <w:numId w:val="105"/>
        </w:numPr>
        <w:bidi/>
        <w:spacing w:after="120" w:line="240" w:lineRule="auto"/>
        <w:contextualSpacing w:val="0"/>
        <w:rPr>
          <w:rFonts w:cs="Arial"/>
          <w:sz w:val="26"/>
          <w:szCs w:val="24"/>
          <w:rtl/>
        </w:rPr>
      </w:pPr>
      <w:r w:rsidRPr="00645317">
        <w:rPr>
          <w:rFonts w:cs="Arial" w:hint="cs"/>
          <w:sz w:val="26"/>
          <w:szCs w:val="24"/>
          <w:rtl/>
        </w:rPr>
        <w:t>سمجھیں گے کہ شکر آمیز غذائیں اور مشروبات محدود کرنا دانت کی سڑن کم کر سکتا ہے، سمجھیں گے کہ آپ اپنے پالتو جانور کے صحت مند رہنے میں مدد کے لیے جو کچھ کرتے ہیں وہ وہی ہے جو آپ کو خود کے لیے کرنے کی ضرورت ہے۔</w:t>
      </w:r>
    </w:p>
    <w:p w14:paraId="74B45455" w14:textId="77777777" w:rsidR="00AE7D53" w:rsidRPr="00882D12" w:rsidRDefault="00AE7D53" w:rsidP="007D07F5">
      <w:pPr>
        <w:bidi/>
        <w:rPr>
          <w:rFonts w:cs="Arial"/>
        </w:rPr>
      </w:pPr>
    </w:p>
    <w:p w14:paraId="45143B16" w14:textId="1FB947D0" w:rsidR="00AE7D53" w:rsidRPr="00645317" w:rsidRDefault="00AE7D53" w:rsidP="007D07F5">
      <w:pPr>
        <w:pStyle w:val="Heading2"/>
        <w:bidi/>
        <w:rPr>
          <w:rFonts w:cs="Arial"/>
          <w:b w:val="0"/>
          <w:bCs/>
          <w:sz w:val="40"/>
          <w:szCs w:val="40"/>
          <w:rtl/>
        </w:rPr>
      </w:pPr>
      <w:r w:rsidRPr="00645317">
        <w:rPr>
          <w:rFonts w:cs="Arial" w:hint="cs"/>
          <w:sz w:val="40"/>
          <w:szCs w:val="30"/>
          <w:rtl/>
        </w:rPr>
        <w:br w:type="column"/>
      </w:r>
      <w:r w:rsidRPr="00645317">
        <w:rPr>
          <w:rFonts w:cs="Arial" w:hint="cs"/>
          <w:b w:val="0"/>
          <w:bCs/>
          <w:sz w:val="40"/>
          <w:szCs w:val="40"/>
          <w:rtl/>
        </w:rPr>
        <w:t>نصاب کے لنکس</w:t>
      </w:r>
    </w:p>
    <w:p w14:paraId="342B9EB9" w14:textId="3564B8F0" w:rsidR="00AE7D53" w:rsidRPr="00882D12" w:rsidRDefault="00AE7D53" w:rsidP="007D07F5">
      <w:pPr>
        <w:pStyle w:val="Heading3"/>
        <w:bidi/>
        <w:rPr>
          <w:rFonts w:cs="Arial"/>
          <w:rtl/>
        </w:rPr>
      </w:pPr>
      <w:r w:rsidRPr="00882D12">
        <w:rPr>
          <w:rFonts w:cs="Arial"/>
        </w:rPr>
        <w:t>PHSE/R</w:t>
      </w:r>
      <w:r w:rsidR="00DC33D5">
        <w:rPr>
          <w:rFonts w:cs="Arial"/>
        </w:rPr>
        <w:t>HS</w:t>
      </w:r>
      <w:r w:rsidRPr="00882D12">
        <w:rPr>
          <w:rFonts w:cs="Arial"/>
        </w:rPr>
        <w:t>E</w:t>
      </w:r>
    </w:p>
    <w:p w14:paraId="0874EFFC" w14:textId="77777777" w:rsidR="00AE7D53" w:rsidRPr="00645317" w:rsidRDefault="00AE7D53" w:rsidP="007D07F5">
      <w:pPr>
        <w:pStyle w:val="ListParagraph"/>
        <w:numPr>
          <w:ilvl w:val="0"/>
          <w:numId w:val="51"/>
        </w:numPr>
        <w:bidi/>
        <w:spacing w:after="120" w:line="240" w:lineRule="auto"/>
        <w:ind w:left="360"/>
        <w:contextualSpacing w:val="0"/>
        <w:rPr>
          <w:rFonts w:cs="Arial"/>
          <w:sz w:val="26"/>
          <w:szCs w:val="24"/>
          <w:rtl/>
        </w:rPr>
      </w:pPr>
      <w:r w:rsidRPr="00645317">
        <w:rPr>
          <w:rFonts w:cs="Arial"/>
          <w:sz w:val="26"/>
          <w:szCs w:val="24"/>
        </w:rPr>
        <w:t xml:space="preserve"> </w:t>
      </w:r>
      <w:r w:rsidRPr="00645317">
        <w:rPr>
          <w:rFonts w:cs="Arial" w:hint="cs"/>
          <w:sz w:val="26"/>
          <w:szCs w:val="24"/>
          <w:rtl/>
        </w:rPr>
        <w:t>صحت اور روک تھام</w:t>
      </w:r>
    </w:p>
    <w:p w14:paraId="092742AF" w14:textId="77777777" w:rsidR="00AE7D53" w:rsidRPr="00645317" w:rsidRDefault="00AE7D53" w:rsidP="007D07F5">
      <w:pPr>
        <w:pStyle w:val="Heading3"/>
        <w:bidi/>
        <w:rPr>
          <w:rFonts w:cs="Arial"/>
          <w:b w:val="0"/>
          <w:bCs/>
          <w:sz w:val="32"/>
          <w:szCs w:val="32"/>
          <w:rtl/>
        </w:rPr>
      </w:pPr>
      <w:r w:rsidRPr="00645317">
        <w:rPr>
          <w:rFonts w:cs="Arial" w:hint="cs"/>
          <w:b w:val="0"/>
          <w:bCs/>
          <w:sz w:val="32"/>
          <w:szCs w:val="32"/>
          <w:rtl/>
        </w:rPr>
        <w:t>سائنس</w:t>
      </w:r>
    </w:p>
    <w:p w14:paraId="4235E687" w14:textId="7EB93FD3" w:rsidR="00AE7D53" w:rsidRPr="00645317" w:rsidRDefault="00AE7D53" w:rsidP="007D07F5">
      <w:pPr>
        <w:pStyle w:val="ListParagraph"/>
        <w:numPr>
          <w:ilvl w:val="0"/>
          <w:numId w:val="51"/>
        </w:numPr>
        <w:bidi/>
        <w:spacing w:after="120" w:line="240" w:lineRule="auto"/>
        <w:ind w:left="360"/>
        <w:contextualSpacing w:val="0"/>
        <w:rPr>
          <w:rFonts w:cs="Arial"/>
          <w:sz w:val="26"/>
          <w:szCs w:val="24"/>
          <w:rtl/>
        </w:rPr>
      </w:pPr>
      <w:r w:rsidRPr="00645317">
        <w:rPr>
          <w:rFonts w:cs="Arial" w:hint="cs"/>
          <w:sz w:val="26"/>
          <w:szCs w:val="24"/>
          <w:rtl/>
        </w:rPr>
        <w:t>سائنسی انداز میں کام کرنا</w:t>
      </w:r>
    </w:p>
    <w:p w14:paraId="28D9904D" w14:textId="77777777" w:rsidR="00AE7D53" w:rsidRPr="00645317" w:rsidRDefault="00AE7D53" w:rsidP="007D07F5">
      <w:pPr>
        <w:pStyle w:val="ListParagraph"/>
        <w:numPr>
          <w:ilvl w:val="0"/>
          <w:numId w:val="51"/>
        </w:numPr>
        <w:bidi/>
        <w:spacing w:after="120" w:line="240" w:lineRule="auto"/>
        <w:ind w:left="360"/>
        <w:contextualSpacing w:val="0"/>
        <w:rPr>
          <w:rFonts w:cs="Arial"/>
          <w:sz w:val="26"/>
          <w:szCs w:val="24"/>
          <w:rtl/>
        </w:rPr>
      </w:pPr>
      <w:r w:rsidRPr="00645317">
        <w:rPr>
          <w:rFonts w:cs="Arial" w:hint="cs"/>
          <w:sz w:val="26"/>
          <w:szCs w:val="24"/>
          <w:rtl/>
        </w:rPr>
        <w:t>جانور، بشمول انسان</w:t>
      </w:r>
    </w:p>
    <w:p w14:paraId="3D81A9D9" w14:textId="77777777" w:rsidR="00AE7D53" w:rsidRPr="00645317" w:rsidRDefault="00AE7D53" w:rsidP="007D07F5">
      <w:pPr>
        <w:pStyle w:val="Heading3"/>
        <w:bidi/>
        <w:rPr>
          <w:rFonts w:cs="Arial"/>
          <w:b w:val="0"/>
          <w:bCs/>
          <w:sz w:val="32"/>
          <w:szCs w:val="32"/>
          <w:rtl/>
        </w:rPr>
      </w:pPr>
      <w:r w:rsidRPr="00645317">
        <w:rPr>
          <w:rFonts w:cs="Arial" w:hint="cs"/>
          <w:b w:val="0"/>
          <w:bCs/>
          <w:sz w:val="32"/>
          <w:szCs w:val="32"/>
          <w:rtl/>
        </w:rPr>
        <w:t>انگریزی</w:t>
      </w:r>
    </w:p>
    <w:p w14:paraId="325DB570" w14:textId="23D26EAD" w:rsidR="00AE7D53" w:rsidRPr="00A35560" w:rsidRDefault="00AE7D53" w:rsidP="007D07F5">
      <w:pPr>
        <w:pStyle w:val="ListParagraph"/>
        <w:numPr>
          <w:ilvl w:val="0"/>
          <w:numId w:val="51"/>
        </w:numPr>
        <w:bidi/>
        <w:spacing w:after="120" w:line="240" w:lineRule="auto"/>
        <w:ind w:left="360"/>
        <w:contextualSpacing w:val="0"/>
        <w:rPr>
          <w:rFonts w:cs="Arial"/>
          <w:sz w:val="26"/>
          <w:szCs w:val="24"/>
          <w:rtl/>
        </w:rPr>
      </w:pPr>
      <w:r w:rsidRPr="00A35560">
        <w:rPr>
          <w:rFonts w:cs="Arial" w:hint="cs"/>
          <w:sz w:val="26"/>
          <w:szCs w:val="24"/>
          <w:rtl/>
        </w:rPr>
        <w:t>مطالعہ اور ادراک</w:t>
      </w:r>
    </w:p>
    <w:p w14:paraId="500647BA" w14:textId="77777777" w:rsidR="00AE7D53" w:rsidRPr="00882D12" w:rsidRDefault="00AE7D53" w:rsidP="007D07F5">
      <w:pPr>
        <w:pStyle w:val="ListParagraph"/>
        <w:bidi/>
        <w:rPr>
          <w:rFonts w:cs="Arial"/>
          <w:rtl/>
        </w:rPr>
      </w:pPr>
      <w:r w:rsidRPr="00882D12">
        <w:rPr>
          <w:rFonts w:cs="Arial" w:hint="cs"/>
          <w:rtl/>
        </w:rPr>
        <w:t xml:space="preserve">    </w:t>
      </w:r>
    </w:p>
    <w:p w14:paraId="1BFA93B2" w14:textId="77777777" w:rsidR="00AE7D53" w:rsidRPr="00882D12" w:rsidRDefault="00AE7D53" w:rsidP="007D07F5">
      <w:pPr>
        <w:bidi/>
        <w:spacing w:before="120" w:line="276" w:lineRule="auto"/>
        <w:rPr>
          <w:rFonts w:cs="Arial"/>
        </w:rPr>
        <w:sectPr w:rsidR="00AE7D53" w:rsidRPr="00882D12" w:rsidSect="00CA411F">
          <w:type w:val="continuous"/>
          <w:pgSz w:w="11900" w:h="16840"/>
          <w:pgMar w:top="720" w:right="720" w:bottom="720" w:left="720" w:header="709" w:footer="709" w:gutter="0"/>
          <w:cols w:num="2" w:space="706"/>
          <w:bidi/>
          <w:docGrid w:linePitch="360"/>
        </w:sectPr>
      </w:pPr>
    </w:p>
    <w:p w14:paraId="7700E76E" w14:textId="63C8D8C3" w:rsidR="00AE7D53" w:rsidRPr="00882D12" w:rsidRDefault="00AE7D53" w:rsidP="007D07F5">
      <w:pPr>
        <w:bidi/>
        <w:spacing w:before="120" w:line="276" w:lineRule="auto"/>
        <w:rPr>
          <w:rFonts w:cs="Arial"/>
          <w:b/>
          <w:bCs/>
          <w:sz w:val="56"/>
          <w:szCs w:val="56"/>
          <w:rtl/>
        </w:rPr>
      </w:pPr>
      <w:r w:rsidRPr="00882D12">
        <w:rPr>
          <w:rFonts w:cs="Arial" w:hint="cs"/>
          <w:b/>
          <w:bCs/>
          <w:noProof/>
          <w:color w:val="FFFFFF" w:themeColor="background1"/>
          <w:sz w:val="36"/>
          <w:szCs w:val="36"/>
          <w:rtl/>
          <w:lang w:val="en-IN" w:eastAsia="en-IN" w:bidi="ar-SA"/>
        </w:rPr>
        <w:lastRenderedPageBreak/>
        <w:drawing>
          <wp:inline distT="0" distB="0" distL="0" distR="0" wp14:anchorId="52350B0B" wp14:editId="31D8E737">
            <wp:extent cx="419100" cy="457518"/>
            <wp:effectExtent l="0" t="0" r="0" b="0"/>
            <wp:docPr id="3609" name="Picture 36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sidR="00A35560">
        <w:rPr>
          <w:rFonts w:cs="Arial"/>
          <w:b/>
          <w:bCs/>
          <w:sz w:val="60"/>
          <w:szCs w:val="60"/>
        </w:rPr>
        <w:t xml:space="preserve"> </w:t>
      </w:r>
      <w:r w:rsidRPr="00A35560">
        <w:rPr>
          <w:rFonts w:cs="Arial" w:hint="cs"/>
          <w:b/>
          <w:bCs/>
          <w:sz w:val="60"/>
          <w:szCs w:val="60"/>
          <w:rtl/>
        </w:rPr>
        <w:t>سبق 8: دہنی حفظان صحت</w:t>
      </w:r>
    </w:p>
    <w:p w14:paraId="78BB6A02" w14:textId="77777777" w:rsidR="00AE7D53" w:rsidRPr="00882D12" w:rsidRDefault="00AE7D53" w:rsidP="007D07F5">
      <w:pPr>
        <w:bidi/>
        <w:spacing w:before="120" w:line="276" w:lineRule="auto"/>
        <w:rPr>
          <w:rFonts w:cs="Arial"/>
        </w:rPr>
        <w:sectPr w:rsidR="00AE7D53" w:rsidRPr="00882D12" w:rsidSect="009E3BC5">
          <w:type w:val="continuous"/>
          <w:pgSz w:w="11906" w:h="16838"/>
          <w:pgMar w:top="720" w:right="720" w:bottom="720" w:left="720" w:header="708" w:footer="708" w:gutter="0"/>
          <w:cols w:space="708"/>
          <w:docGrid w:linePitch="360"/>
        </w:sectPr>
      </w:pPr>
    </w:p>
    <w:p w14:paraId="48DEC317" w14:textId="2204ABC4" w:rsidR="00AE7D53" w:rsidRPr="00A35560" w:rsidRDefault="00AE7D53" w:rsidP="007D07F5">
      <w:pPr>
        <w:pStyle w:val="Heading2"/>
        <w:bidi/>
        <w:rPr>
          <w:rFonts w:cs="Arial"/>
          <w:bCs/>
          <w:sz w:val="40"/>
          <w:szCs w:val="40"/>
          <w:rtl/>
        </w:rPr>
      </w:pPr>
      <w:r w:rsidRPr="00A35560">
        <w:rPr>
          <w:rStyle w:val="Heading2Char"/>
          <w:rFonts w:cs="Arial" w:hint="cs"/>
          <w:bCs/>
          <w:sz w:val="40"/>
          <w:szCs w:val="40"/>
          <w:rtl/>
        </w:rPr>
        <w:t>مطلوب وسائل</w:t>
      </w:r>
    </w:p>
    <w:p w14:paraId="24EF26A5" w14:textId="77777777" w:rsidR="00AE7D53" w:rsidRPr="00A35560" w:rsidRDefault="00AE7D53" w:rsidP="007D07F5">
      <w:pPr>
        <w:pStyle w:val="Heading3"/>
        <w:bidi/>
        <w:rPr>
          <w:rFonts w:cs="Arial"/>
          <w:b w:val="0"/>
          <w:bCs/>
          <w:sz w:val="32"/>
          <w:szCs w:val="32"/>
          <w:rtl/>
        </w:rPr>
      </w:pPr>
      <w:r w:rsidRPr="00A35560">
        <w:rPr>
          <w:rFonts w:cs="Arial" w:hint="cs"/>
          <w:b w:val="0"/>
          <w:bCs/>
          <w:sz w:val="32"/>
          <w:szCs w:val="32"/>
          <w:rtl/>
        </w:rPr>
        <w:t>اصل سرگرمی: پلاک پر حملہ کریں</w:t>
      </w:r>
    </w:p>
    <w:p w14:paraId="05AA40E4" w14:textId="2B309911" w:rsidR="00AE7D53" w:rsidRPr="00A35560" w:rsidRDefault="00AE7D53" w:rsidP="007D07F5">
      <w:pPr>
        <w:pStyle w:val="Heading4"/>
        <w:bidi/>
        <w:rPr>
          <w:rFonts w:cs="Arial"/>
          <w:b w:val="0"/>
          <w:bCs/>
          <w:i/>
          <w:iCs w:val="0"/>
          <w:sz w:val="30"/>
          <w:szCs w:val="28"/>
          <w:rtl/>
        </w:rPr>
      </w:pPr>
      <w:r w:rsidRPr="00A35560">
        <w:rPr>
          <w:rFonts w:cs="Arial" w:hint="cs"/>
          <w:b w:val="0"/>
          <w:bCs/>
          <w:i/>
          <w:iCs w:val="0"/>
          <w:sz w:val="30"/>
          <w:szCs w:val="28"/>
          <w:rtl/>
        </w:rPr>
        <w:t>فی گروپ</w:t>
      </w:r>
    </w:p>
    <w:p w14:paraId="6F882019" w14:textId="43D41E82" w:rsidR="00AE7D53" w:rsidRPr="00A35560" w:rsidRDefault="00AE7D53" w:rsidP="007D07F5">
      <w:pPr>
        <w:pStyle w:val="ListParagraph"/>
        <w:numPr>
          <w:ilvl w:val="0"/>
          <w:numId w:val="51"/>
        </w:numPr>
        <w:bidi/>
        <w:spacing w:before="120" w:after="120" w:line="240" w:lineRule="auto"/>
        <w:ind w:left="360"/>
        <w:contextualSpacing w:val="0"/>
        <w:rPr>
          <w:rFonts w:cs="Arial"/>
          <w:sz w:val="26"/>
          <w:szCs w:val="24"/>
          <w:rtl/>
        </w:rPr>
      </w:pPr>
      <w:r w:rsidRPr="00A35560">
        <w:rPr>
          <w:rFonts w:cs="Arial" w:hint="cs"/>
          <w:sz w:val="26"/>
          <w:szCs w:val="24"/>
          <w:rtl/>
        </w:rPr>
        <w:t>پانی</w:t>
      </w:r>
    </w:p>
    <w:p w14:paraId="544464E7" w14:textId="717F8311" w:rsidR="00AE7D53" w:rsidRPr="00A35560" w:rsidRDefault="00AE7D53" w:rsidP="007D07F5">
      <w:pPr>
        <w:pStyle w:val="ListParagraph"/>
        <w:numPr>
          <w:ilvl w:val="0"/>
          <w:numId w:val="51"/>
        </w:numPr>
        <w:bidi/>
        <w:spacing w:before="120" w:after="120" w:line="240" w:lineRule="auto"/>
        <w:ind w:left="360"/>
        <w:contextualSpacing w:val="0"/>
        <w:rPr>
          <w:rFonts w:cs="Arial"/>
          <w:sz w:val="26"/>
          <w:szCs w:val="24"/>
          <w:rtl/>
        </w:rPr>
      </w:pPr>
      <w:r w:rsidRPr="00A35560">
        <w:rPr>
          <w:rFonts w:cs="Arial" w:hint="cs"/>
          <w:sz w:val="26"/>
          <w:szCs w:val="24"/>
          <w:rtl/>
        </w:rPr>
        <w:t>کھانے کا رنگ (سفید کے علاوئی کوئی رنگ)</w:t>
      </w:r>
    </w:p>
    <w:p w14:paraId="5EDFDBA4" w14:textId="3BA33A77" w:rsidR="00AE7D53" w:rsidRPr="00A35560" w:rsidRDefault="00AE7D53" w:rsidP="007D07F5">
      <w:pPr>
        <w:pStyle w:val="ListParagraph"/>
        <w:numPr>
          <w:ilvl w:val="0"/>
          <w:numId w:val="51"/>
        </w:numPr>
        <w:bidi/>
        <w:spacing w:before="120" w:after="120" w:line="240" w:lineRule="auto"/>
        <w:ind w:left="360"/>
        <w:contextualSpacing w:val="0"/>
        <w:rPr>
          <w:rFonts w:cs="Arial"/>
          <w:sz w:val="26"/>
          <w:szCs w:val="24"/>
          <w:rtl/>
        </w:rPr>
      </w:pPr>
      <w:r w:rsidRPr="00A35560">
        <w:rPr>
          <w:rFonts w:cs="Arial" w:hint="cs"/>
          <w:sz w:val="26"/>
          <w:szCs w:val="24"/>
          <w:rtl/>
        </w:rPr>
        <w:t>مکئی کا آٹا</w:t>
      </w:r>
    </w:p>
    <w:p w14:paraId="4CFA07BB" w14:textId="0006CDE3" w:rsidR="00AE7D53" w:rsidRPr="00A35560" w:rsidRDefault="00AE7D53" w:rsidP="007D07F5">
      <w:pPr>
        <w:pStyle w:val="ListParagraph"/>
        <w:numPr>
          <w:ilvl w:val="0"/>
          <w:numId w:val="51"/>
        </w:numPr>
        <w:bidi/>
        <w:spacing w:before="120" w:after="120" w:line="240" w:lineRule="auto"/>
        <w:ind w:left="360"/>
        <w:contextualSpacing w:val="0"/>
        <w:rPr>
          <w:rFonts w:cs="Arial"/>
          <w:sz w:val="26"/>
          <w:szCs w:val="24"/>
          <w:rtl/>
        </w:rPr>
      </w:pPr>
      <w:r w:rsidRPr="00A35560">
        <w:rPr>
          <w:rFonts w:cs="Arial" w:hint="cs"/>
          <w:sz w:val="26"/>
          <w:szCs w:val="24"/>
          <w:rtl/>
        </w:rPr>
        <w:t>آٹا (اختیاری)</w:t>
      </w:r>
    </w:p>
    <w:p w14:paraId="2F077304" w14:textId="026CEE0E" w:rsidR="00AE7D53" w:rsidRPr="00A35560" w:rsidRDefault="00AE7D53" w:rsidP="007D07F5">
      <w:pPr>
        <w:pStyle w:val="Heading4"/>
        <w:bidi/>
        <w:rPr>
          <w:rFonts w:cs="Arial"/>
          <w:b w:val="0"/>
          <w:bCs/>
          <w:i/>
          <w:iCs w:val="0"/>
          <w:sz w:val="30"/>
          <w:szCs w:val="28"/>
          <w:rtl/>
        </w:rPr>
      </w:pPr>
      <w:r w:rsidRPr="00A35560">
        <w:rPr>
          <w:rFonts w:cs="Arial" w:hint="cs"/>
          <w:b w:val="0"/>
          <w:bCs/>
          <w:i/>
          <w:iCs w:val="0"/>
          <w:sz w:val="30"/>
          <w:szCs w:val="28"/>
          <w:rtl/>
        </w:rPr>
        <w:t>فی طالب علم</w:t>
      </w:r>
    </w:p>
    <w:p w14:paraId="4BD43160" w14:textId="20152B19" w:rsidR="00AE7D53" w:rsidRPr="00A35560" w:rsidRDefault="00AE7D53" w:rsidP="007D07F5">
      <w:pPr>
        <w:pStyle w:val="ListParagraph"/>
        <w:numPr>
          <w:ilvl w:val="0"/>
          <w:numId w:val="51"/>
        </w:numPr>
        <w:bidi/>
        <w:spacing w:before="120" w:after="120" w:line="240" w:lineRule="auto"/>
        <w:ind w:left="360"/>
        <w:contextualSpacing w:val="0"/>
        <w:rPr>
          <w:rFonts w:cs="Arial"/>
          <w:sz w:val="26"/>
          <w:szCs w:val="24"/>
          <w:rtl/>
        </w:rPr>
      </w:pPr>
      <w:r w:rsidRPr="00A35560">
        <w:rPr>
          <w:rFonts w:cs="Arial" w:hint="cs"/>
          <w:sz w:val="26"/>
          <w:szCs w:val="24"/>
          <w:rtl/>
        </w:rPr>
        <w:t>ٹوتھ برش</w:t>
      </w:r>
    </w:p>
    <w:p w14:paraId="2677104F" w14:textId="6723294F" w:rsidR="00AE7D53" w:rsidRPr="00A35560" w:rsidRDefault="00AE7D53" w:rsidP="007D07F5">
      <w:pPr>
        <w:pStyle w:val="ListParagraph"/>
        <w:numPr>
          <w:ilvl w:val="0"/>
          <w:numId w:val="51"/>
        </w:numPr>
        <w:bidi/>
        <w:spacing w:before="120" w:after="120" w:line="240" w:lineRule="auto"/>
        <w:ind w:left="360"/>
        <w:contextualSpacing w:val="0"/>
        <w:rPr>
          <w:rFonts w:cs="Arial"/>
          <w:sz w:val="26"/>
          <w:szCs w:val="24"/>
          <w:rtl/>
        </w:rPr>
      </w:pPr>
      <w:r w:rsidRPr="00A35560">
        <w:rPr>
          <w:rFonts w:cs="Arial" w:hint="cs"/>
          <w:sz w:val="26"/>
          <w:szCs w:val="24"/>
          <w:rtl/>
        </w:rPr>
        <w:t>یوگرٹ پوٹ</w:t>
      </w:r>
    </w:p>
    <w:p w14:paraId="40B977C6" w14:textId="4AF4B143" w:rsidR="00AE7D53" w:rsidRPr="00A35560" w:rsidRDefault="00AE7D53" w:rsidP="007D07F5">
      <w:pPr>
        <w:pStyle w:val="ListParagraph"/>
        <w:numPr>
          <w:ilvl w:val="0"/>
          <w:numId w:val="51"/>
        </w:numPr>
        <w:bidi/>
        <w:spacing w:before="120" w:after="120" w:line="240" w:lineRule="auto"/>
        <w:ind w:left="360"/>
        <w:contextualSpacing w:val="0"/>
        <w:rPr>
          <w:rFonts w:cs="Arial"/>
          <w:sz w:val="26"/>
          <w:szCs w:val="24"/>
          <w:rtl/>
        </w:rPr>
      </w:pPr>
      <w:r w:rsidRPr="00A35560">
        <w:rPr>
          <w:rFonts w:cs="Arial" w:hint="cs"/>
          <w:sz w:val="26"/>
          <w:szCs w:val="24"/>
          <w:rtl/>
        </w:rPr>
        <w:t>پینٹ برش</w:t>
      </w:r>
    </w:p>
    <w:p w14:paraId="2634AEF0" w14:textId="77777777" w:rsidR="00AE7D53" w:rsidRPr="00882D12" w:rsidRDefault="00AE7D53" w:rsidP="007D07F5">
      <w:pPr>
        <w:bidi/>
        <w:spacing w:before="120"/>
        <w:rPr>
          <w:rFonts w:cs="Arial"/>
        </w:rPr>
      </w:pPr>
    </w:p>
    <w:p w14:paraId="4E27F604" w14:textId="27F55080" w:rsidR="00AE7D53" w:rsidRPr="00A35560" w:rsidRDefault="00AE7D53" w:rsidP="007D07F5">
      <w:pPr>
        <w:pStyle w:val="Heading3"/>
        <w:bidi/>
        <w:rPr>
          <w:rFonts w:cs="Arial"/>
          <w:b w:val="0"/>
          <w:bCs/>
          <w:sz w:val="32"/>
          <w:szCs w:val="32"/>
          <w:rtl/>
        </w:rPr>
      </w:pPr>
      <w:r w:rsidRPr="00A35560">
        <w:rPr>
          <w:rFonts w:cs="Arial" w:hint="cs"/>
          <w:b w:val="0"/>
          <w:bCs/>
          <w:sz w:val="32"/>
          <w:szCs w:val="32"/>
          <w:rtl/>
        </w:rPr>
        <w:t>سرگرمی 2: شکر والے مشروب کی سرگرمی</w:t>
      </w:r>
    </w:p>
    <w:p w14:paraId="6E15E692" w14:textId="091E07F0" w:rsidR="00AE7D53" w:rsidRPr="00A35560" w:rsidRDefault="00AE7D53" w:rsidP="007D07F5">
      <w:pPr>
        <w:pStyle w:val="Heading4"/>
        <w:bidi/>
        <w:rPr>
          <w:rFonts w:cs="Arial"/>
          <w:b w:val="0"/>
          <w:bCs/>
          <w:i/>
          <w:iCs w:val="0"/>
          <w:sz w:val="30"/>
          <w:szCs w:val="28"/>
          <w:rtl/>
        </w:rPr>
      </w:pPr>
      <w:r w:rsidRPr="00A35560">
        <w:rPr>
          <w:rFonts w:cs="Arial" w:hint="cs"/>
          <w:b w:val="0"/>
          <w:bCs/>
          <w:i/>
          <w:iCs w:val="0"/>
          <w:sz w:val="30"/>
          <w:szCs w:val="28"/>
          <w:rtl/>
        </w:rPr>
        <w:t>فی گروپ</w:t>
      </w:r>
    </w:p>
    <w:p w14:paraId="593B5730" w14:textId="6023269A" w:rsidR="00AE7D53" w:rsidRPr="00A35560" w:rsidRDefault="00AE7D53" w:rsidP="007D07F5">
      <w:pPr>
        <w:pStyle w:val="ListParagraph"/>
        <w:numPr>
          <w:ilvl w:val="0"/>
          <w:numId w:val="51"/>
        </w:numPr>
        <w:bidi/>
        <w:spacing w:before="120" w:after="120" w:line="240" w:lineRule="auto"/>
        <w:ind w:left="360"/>
        <w:contextualSpacing w:val="0"/>
        <w:rPr>
          <w:rFonts w:cs="Arial"/>
          <w:sz w:val="26"/>
          <w:szCs w:val="24"/>
          <w:rtl/>
        </w:rPr>
      </w:pPr>
      <w:r w:rsidRPr="00A35560">
        <w:rPr>
          <w:rFonts w:cs="Arial" w:hint="cs"/>
          <w:sz w:val="26"/>
          <w:szCs w:val="24"/>
          <w:rtl/>
        </w:rPr>
        <w:t>خالی مشروبات کی بوتلیں</w:t>
      </w:r>
    </w:p>
    <w:p w14:paraId="548CB8DC" w14:textId="3F8CC66D" w:rsidR="00AE7D53" w:rsidRPr="00A35560" w:rsidRDefault="00AE7D53" w:rsidP="007D07F5">
      <w:pPr>
        <w:pStyle w:val="ListParagraph"/>
        <w:numPr>
          <w:ilvl w:val="0"/>
          <w:numId w:val="51"/>
        </w:numPr>
        <w:bidi/>
        <w:spacing w:before="120" w:after="120" w:line="240" w:lineRule="auto"/>
        <w:ind w:left="360"/>
        <w:contextualSpacing w:val="0"/>
        <w:rPr>
          <w:rFonts w:cs="Arial"/>
          <w:sz w:val="26"/>
          <w:szCs w:val="24"/>
          <w:rtl/>
        </w:rPr>
      </w:pPr>
      <w:r w:rsidRPr="00A35560">
        <w:rPr>
          <w:rFonts w:cs="Arial" w:hint="cs"/>
          <w:sz w:val="26"/>
          <w:szCs w:val="24"/>
          <w:rtl/>
        </w:rPr>
        <w:t>چھوٹا چمچ</w:t>
      </w:r>
    </w:p>
    <w:p w14:paraId="359CA365" w14:textId="16A50D54" w:rsidR="00AE7D53" w:rsidRPr="00A35560" w:rsidRDefault="00AE7D53" w:rsidP="007D07F5">
      <w:pPr>
        <w:pStyle w:val="ListParagraph"/>
        <w:numPr>
          <w:ilvl w:val="0"/>
          <w:numId w:val="51"/>
        </w:numPr>
        <w:bidi/>
        <w:spacing w:before="120" w:after="120" w:line="240" w:lineRule="auto"/>
        <w:ind w:left="360"/>
        <w:contextualSpacing w:val="0"/>
        <w:rPr>
          <w:rFonts w:cs="Arial"/>
          <w:sz w:val="26"/>
          <w:szCs w:val="24"/>
          <w:rtl/>
        </w:rPr>
      </w:pPr>
      <w:r w:rsidRPr="00A35560">
        <w:rPr>
          <w:rFonts w:cs="Arial" w:hint="cs"/>
          <w:sz w:val="26"/>
          <w:szCs w:val="24"/>
          <w:rtl/>
        </w:rPr>
        <w:t>خود سے سیل ہونے والا بیگ</w:t>
      </w:r>
    </w:p>
    <w:p w14:paraId="55351A81" w14:textId="54FD1F2A" w:rsidR="00AE7D53" w:rsidRPr="00A35560" w:rsidRDefault="00AE7D53" w:rsidP="007D07F5">
      <w:pPr>
        <w:pStyle w:val="ListParagraph"/>
        <w:numPr>
          <w:ilvl w:val="0"/>
          <w:numId w:val="51"/>
        </w:numPr>
        <w:bidi/>
        <w:spacing w:before="120" w:after="120" w:line="240" w:lineRule="auto"/>
        <w:ind w:left="360"/>
        <w:contextualSpacing w:val="0"/>
        <w:rPr>
          <w:rFonts w:cs="Arial"/>
          <w:sz w:val="26"/>
          <w:szCs w:val="24"/>
          <w:rtl/>
        </w:rPr>
      </w:pPr>
      <w:r w:rsidRPr="00A35560">
        <w:rPr>
          <w:rFonts w:cs="Arial" w:hint="cs"/>
          <w:sz w:val="26"/>
          <w:szCs w:val="24"/>
          <w:rtl/>
        </w:rPr>
        <w:t>شکر</w:t>
      </w:r>
    </w:p>
    <w:p w14:paraId="7146A545" w14:textId="77777777" w:rsidR="00AE7D53" w:rsidRPr="00882D12" w:rsidRDefault="00AE7D53" w:rsidP="007D07F5">
      <w:pPr>
        <w:bidi/>
        <w:spacing w:before="120"/>
        <w:rPr>
          <w:rFonts w:cs="Arial"/>
        </w:rPr>
      </w:pPr>
    </w:p>
    <w:p w14:paraId="3E3F432D" w14:textId="39380815" w:rsidR="00AE7D53" w:rsidRPr="00A35560" w:rsidRDefault="00AE7D53" w:rsidP="007D07F5">
      <w:pPr>
        <w:pStyle w:val="Heading3"/>
        <w:bidi/>
        <w:rPr>
          <w:rFonts w:cs="Arial"/>
          <w:b w:val="0"/>
          <w:bCs/>
          <w:sz w:val="36"/>
          <w:szCs w:val="32"/>
          <w:rtl/>
        </w:rPr>
      </w:pPr>
      <w:r w:rsidRPr="00A35560">
        <w:rPr>
          <w:rFonts w:cs="Arial" w:hint="cs"/>
          <w:b w:val="0"/>
          <w:bCs/>
          <w:sz w:val="36"/>
          <w:szCs w:val="32"/>
          <w:rtl/>
        </w:rPr>
        <w:t xml:space="preserve">توسیعی سرگرمی: </w:t>
      </w:r>
      <w:r w:rsidR="00ED3D97">
        <w:rPr>
          <w:rFonts w:cs="Arial" w:hint="cs"/>
          <w:b w:val="0"/>
          <w:bCs/>
          <w:sz w:val="36"/>
          <w:szCs w:val="32"/>
          <w:rtl/>
        </w:rPr>
        <w:t>دانت پر</w:t>
      </w:r>
      <w:r w:rsidRPr="00A35560">
        <w:rPr>
          <w:rFonts w:cs="Arial" w:hint="cs"/>
          <w:b w:val="0"/>
          <w:bCs/>
          <w:sz w:val="36"/>
          <w:szCs w:val="32"/>
          <w:rtl/>
        </w:rPr>
        <w:t xml:space="preserve"> برش کرنے کی ڈائری</w:t>
      </w:r>
    </w:p>
    <w:p w14:paraId="1C00D99C" w14:textId="049EF332" w:rsidR="00AE7D53" w:rsidRPr="00A35560" w:rsidRDefault="00AE7D53" w:rsidP="007D07F5">
      <w:pPr>
        <w:pStyle w:val="Heading4"/>
        <w:bidi/>
        <w:rPr>
          <w:rFonts w:cs="Arial"/>
          <w:b w:val="0"/>
          <w:bCs/>
          <w:i/>
          <w:iCs w:val="0"/>
          <w:sz w:val="30"/>
          <w:szCs w:val="28"/>
          <w:rtl/>
        </w:rPr>
      </w:pPr>
      <w:r w:rsidRPr="00A35560">
        <w:rPr>
          <w:rFonts w:cs="Arial" w:hint="cs"/>
          <w:b w:val="0"/>
          <w:bCs/>
          <w:i/>
          <w:iCs w:val="0"/>
          <w:sz w:val="30"/>
          <w:szCs w:val="28"/>
          <w:rtl/>
        </w:rPr>
        <w:t>فی طالب علم</w:t>
      </w:r>
    </w:p>
    <w:p w14:paraId="67A8FB5A" w14:textId="60E486CD" w:rsidR="00AE7D53" w:rsidRPr="003376DE" w:rsidRDefault="00AE7D53" w:rsidP="007D07F5">
      <w:pPr>
        <w:pStyle w:val="ListParagraph"/>
        <w:numPr>
          <w:ilvl w:val="0"/>
          <w:numId w:val="51"/>
        </w:numPr>
        <w:bidi/>
        <w:spacing w:before="120" w:after="120" w:line="240" w:lineRule="auto"/>
        <w:ind w:left="360"/>
        <w:contextualSpacing w:val="0"/>
        <w:rPr>
          <w:rFonts w:cs="Arial"/>
          <w:szCs w:val="24"/>
          <w:rtl/>
        </w:rPr>
      </w:pPr>
      <w:r w:rsidRPr="003376DE">
        <w:rPr>
          <w:rFonts w:cs="Arial"/>
          <w:szCs w:val="24"/>
        </w:rPr>
        <w:t>SW1</w:t>
      </w:r>
      <w:r w:rsidRPr="003376DE">
        <w:rPr>
          <w:rFonts w:cs="Arial" w:hint="cs"/>
          <w:szCs w:val="24"/>
          <w:rtl/>
        </w:rPr>
        <w:t xml:space="preserve"> کی کاپی</w:t>
      </w:r>
    </w:p>
    <w:p w14:paraId="58BFA90D" w14:textId="77777777" w:rsidR="00AE7D53" w:rsidRPr="00882D12" w:rsidRDefault="00AE7D53" w:rsidP="007D07F5">
      <w:pPr>
        <w:bidi/>
        <w:spacing w:before="120"/>
        <w:rPr>
          <w:rFonts w:cs="Arial"/>
        </w:rPr>
      </w:pPr>
    </w:p>
    <w:p w14:paraId="4BC52D24" w14:textId="6AEF6979" w:rsidR="00AE7D53" w:rsidRPr="003376DE" w:rsidRDefault="00AE7D53" w:rsidP="007D07F5">
      <w:pPr>
        <w:pStyle w:val="Heading3"/>
        <w:bidi/>
        <w:rPr>
          <w:rFonts w:cs="Arial"/>
          <w:b w:val="0"/>
          <w:bCs/>
          <w:sz w:val="32"/>
          <w:szCs w:val="32"/>
          <w:rtl/>
        </w:rPr>
      </w:pPr>
      <w:r w:rsidRPr="003376DE">
        <w:rPr>
          <w:rFonts w:cs="Arial" w:hint="cs"/>
          <w:b w:val="0"/>
          <w:bCs/>
          <w:sz w:val="32"/>
          <w:szCs w:val="32"/>
          <w:rtl/>
        </w:rPr>
        <w:t>اضافی وسائل:</w:t>
      </w:r>
    </w:p>
    <w:p w14:paraId="66619A9D" w14:textId="185030B4" w:rsidR="00AE7D53" w:rsidRPr="003376DE" w:rsidRDefault="00AE7D53" w:rsidP="007D07F5">
      <w:pPr>
        <w:pStyle w:val="ListParagraph"/>
        <w:numPr>
          <w:ilvl w:val="0"/>
          <w:numId w:val="51"/>
        </w:numPr>
        <w:bidi/>
        <w:spacing w:before="120" w:after="120" w:line="240" w:lineRule="auto"/>
        <w:ind w:left="360"/>
        <w:contextualSpacing w:val="0"/>
        <w:rPr>
          <w:rFonts w:cs="Arial"/>
          <w:szCs w:val="24"/>
          <w:rtl/>
        </w:rPr>
      </w:pPr>
      <w:r w:rsidRPr="003376DE">
        <w:rPr>
          <w:rFonts w:cs="Arial"/>
          <w:szCs w:val="24"/>
        </w:rPr>
        <w:t>PP1</w:t>
      </w:r>
      <w:r w:rsidRPr="003376DE">
        <w:rPr>
          <w:rFonts w:cs="Arial" w:hint="cs"/>
          <w:szCs w:val="24"/>
          <w:rtl/>
        </w:rPr>
        <w:t xml:space="preserve"> کی کاپی (</w:t>
      </w:r>
      <w:r w:rsidRPr="003376DE">
        <w:rPr>
          <w:rFonts w:cs="Arial"/>
          <w:szCs w:val="24"/>
        </w:rPr>
        <w:t>e-bug.eu</w:t>
      </w:r>
      <w:r w:rsidRPr="003376DE">
        <w:rPr>
          <w:rFonts w:cs="Arial" w:hint="cs"/>
          <w:szCs w:val="24"/>
          <w:rtl/>
        </w:rPr>
        <w:t xml:space="preserve"> کی ویب سائٹ سے </w:t>
      </w:r>
      <w:r w:rsidR="004627AD" w:rsidRPr="003376DE">
        <w:rPr>
          <w:rFonts w:cs="Arial"/>
          <w:szCs w:val="24"/>
        </w:rPr>
        <w:br/>
      </w:r>
      <w:r w:rsidRPr="003376DE">
        <w:rPr>
          <w:rFonts w:cs="Arial" w:hint="cs"/>
          <w:szCs w:val="24"/>
          <w:rtl/>
        </w:rPr>
        <w:t>دستیاب ہے)</w:t>
      </w:r>
    </w:p>
    <w:p w14:paraId="49755F63" w14:textId="77777777" w:rsidR="00AE7D53" w:rsidRPr="00882D12" w:rsidRDefault="00AE7D53" w:rsidP="007D07F5">
      <w:pPr>
        <w:pStyle w:val="ListParagraph"/>
        <w:bidi/>
        <w:spacing w:before="120"/>
        <w:ind w:left="360"/>
        <w:rPr>
          <w:rFonts w:cs="Arial"/>
          <w:rtl/>
        </w:rPr>
      </w:pPr>
      <w:r w:rsidRPr="00882D12">
        <w:rPr>
          <w:rFonts w:cs="Arial" w:hint="cs"/>
          <w:rtl/>
        </w:rPr>
        <w:t xml:space="preserve"> </w:t>
      </w:r>
    </w:p>
    <w:p w14:paraId="36D93773" w14:textId="57692243" w:rsidR="00AE7D53" w:rsidRPr="003376DE" w:rsidRDefault="00AE7D53" w:rsidP="007D07F5">
      <w:pPr>
        <w:pStyle w:val="Heading2"/>
        <w:bidi/>
        <w:rPr>
          <w:rFonts w:cs="Arial"/>
          <w:b w:val="0"/>
          <w:bCs/>
          <w:sz w:val="40"/>
          <w:szCs w:val="40"/>
          <w:rtl/>
        </w:rPr>
      </w:pPr>
      <w:r w:rsidRPr="003376DE">
        <w:rPr>
          <w:rFonts w:cs="Arial" w:hint="cs"/>
          <w:b w:val="0"/>
          <w:bCs/>
          <w:sz w:val="40"/>
          <w:szCs w:val="40"/>
          <w:rtl/>
        </w:rPr>
        <w:br w:type="column"/>
      </w:r>
      <w:r w:rsidRPr="003376DE">
        <w:rPr>
          <w:rFonts w:cs="Arial" w:hint="cs"/>
          <w:b w:val="0"/>
          <w:bCs/>
          <w:sz w:val="40"/>
          <w:szCs w:val="40"/>
          <w:rtl/>
        </w:rPr>
        <w:t>معاون مٹیریل</w:t>
      </w:r>
    </w:p>
    <w:p w14:paraId="4631127D" w14:textId="77777777" w:rsidR="00AE7D53" w:rsidRPr="003376DE" w:rsidRDefault="00AE7D53" w:rsidP="007D07F5">
      <w:pPr>
        <w:pStyle w:val="ListParagraph"/>
        <w:numPr>
          <w:ilvl w:val="0"/>
          <w:numId w:val="3"/>
        </w:numPr>
        <w:bidi/>
        <w:spacing w:before="120" w:after="120" w:line="240" w:lineRule="auto"/>
        <w:contextualSpacing w:val="0"/>
        <w:rPr>
          <w:rFonts w:cs="Arial"/>
          <w:szCs w:val="24"/>
          <w:rtl/>
        </w:rPr>
      </w:pPr>
      <w:r w:rsidRPr="003376DE">
        <w:rPr>
          <w:rFonts w:cs="Arial"/>
          <w:szCs w:val="24"/>
        </w:rPr>
        <w:t>SW1</w:t>
      </w:r>
      <w:r w:rsidRPr="003376DE">
        <w:rPr>
          <w:rFonts w:cs="Arial" w:hint="cs"/>
          <w:szCs w:val="24"/>
          <w:rtl/>
        </w:rPr>
        <w:t xml:space="preserve"> برش کرنے کی ڈائری/چارٹ</w:t>
      </w:r>
    </w:p>
    <w:p w14:paraId="639F2BD6" w14:textId="7DAE4043" w:rsidR="00AE7D53" w:rsidRPr="003376DE" w:rsidRDefault="00AE7D53" w:rsidP="007D07F5">
      <w:pPr>
        <w:pStyle w:val="ListParagraph"/>
        <w:numPr>
          <w:ilvl w:val="0"/>
          <w:numId w:val="3"/>
        </w:numPr>
        <w:bidi/>
        <w:spacing w:before="120" w:after="120" w:line="240" w:lineRule="auto"/>
        <w:contextualSpacing w:val="0"/>
        <w:rPr>
          <w:rFonts w:cs="Arial"/>
          <w:szCs w:val="24"/>
          <w:rtl/>
        </w:rPr>
      </w:pPr>
      <w:r w:rsidRPr="003376DE">
        <w:rPr>
          <w:rFonts w:cs="Arial"/>
          <w:szCs w:val="24"/>
        </w:rPr>
        <w:t>PP1</w:t>
      </w:r>
      <w:r w:rsidRPr="003376DE">
        <w:rPr>
          <w:rFonts w:cs="Arial" w:hint="cs"/>
          <w:szCs w:val="24"/>
          <w:rtl/>
        </w:rPr>
        <w:t xml:space="preserve"> دہنی حفظان صحت </w:t>
      </w:r>
      <w:r w:rsidRPr="003376DE">
        <w:rPr>
          <w:rFonts w:cs="Arial"/>
          <w:szCs w:val="24"/>
        </w:rPr>
        <w:t>MS PowerPoint</w:t>
      </w:r>
      <w:r w:rsidRPr="003376DE">
        <w:rPr>
          <w:rFonts w:cs="Arial" w:hint="cs"/>
          <w:szCs w:val="24"/>
          <w:rtl/>
        </w:rPr>
        <w:t xml:space="preserve"> پریزنٹیشن</w:t>
      </w:r>
    </w:p>
    <w:p w14:paraId="6C619631" w14:textId="77777777" w:rsidR="00AE7D53" w:rsidRPr="00882D12" w:rsidRDefault="00AE7D53" w:rsidP="007D07F5">
      <w:pPr>
        <w:pStyle w:val="ListParagraph"/>
        <w:bidi/>
        <w:spacing w:before="120"/>
        <w:ind w:left="360"/>
        <w:rPr>
          <w:rFonts w:cs="Arial"/>
        </w:rPr>
      </w:pPr>
    </w:p>
    <w:p w14:paraId="76CBD3C1" w14:textId="16D49883" w:rsidR="00AE7D53" w:rsidRPr="003376DE" w:rsidRDefault="00877511" w:rsidP="007D07F5">
      <w:pPr>
        <w:pStyle w:val="Heading2"/>
        <w:bidi/>
        <w:rPr>
          <w:rStyle w:val="Heading2Char"/>
          <w:rFonts w:cs="Arial"/>
          <w:bCs/>
          <w:sz w:val="40"/>
          <w:szCs w:val="40"/>
          <w:rtl/>
        </w:rPr>
      </w:pPr>
      <w:r w:rsidRPr="00877511">
        <w:rPr>
          <w:rStyle w:val="Heading2Char"/>
          <w:rFonts w:cs="Arial"/>
          <w:bCs/>
          <w:sz w:val="40"/>
          <w:szCs w:val="40"/>
          <w:rtl/>
        </w:rPr>
        <w:t>پ</w:t>
      </w:r>
      <w:r w:rsidRPr="00877511">
        <w:rPr>
          <w:rStyle w:val="Heading2Char"/>
          <w:rFonts w:cs="Arial" w:hint="cs"/>
          <w:bCs/>
          <w:sz w:val="40"/>
          <w:szCs w:val="40"/>
          <w:rtl/>
        </w:rPr>
        <w:t>ی</w:t>
      </w:r>
      <w:r w:rsidRPr="00877511">
        <w:rPr>
          <w:rStyle w:val="Heading2Char"/>
          <w:rFonts w:cs="Arial" w:hint="eastAsia"/>
          <w:bCs/>
          <w:sz w:val="40"/>
          <w:szCs w:val="40"/>
          <w:rtl/>
        </w:rPr>
        <w:t>شگ</w:t>
      </w:r>
      <w:r w:rsidRPr="00877511">
        <w:rPr>
          <w:rStyle w:val="Heading2Char"/>
          <w:rFonts w:cs="Arial" w:hint="cs"/>
          <w:bCs/>
          <w:sz w:val="40"/>
          <w:szCs w:val="40"/>
          <w:rtl/>
        </w:rPr>
        <w:t>ی</w:t>
      </w:r>
      <w:r w:rsidR="00AE7D53" w:rsidRPr="003376DE">
        <w:rPr>
          <w:rStyle w:val="Heading2Char"/>
          <w:rFonts w:cs="Arial" w:hint="cs"/>
          <w:bCs/>
          <w:sz w:val="40"/>
          <w:szCs w:val="40"/>
          <w:rtl/>
        </w:rPr>
        <w:t xml:space="preserve"> تیاری</w:t>
      </w:r>
    </w:p>
    <w:p w14:paraId="048779FE" w14:textId="106E458B" w:rsidR="00AE7D53" w:rsidRPr="003376DE" w:rsidRDefault="00AE7D53" w:rsidP="007D07F5">
      <w:pPr>
        <w:bidi/>
        <w:spacing w:before="120"/>
        <w:rPr>
          <w:rFonts w:cs="Arial"/>
          <w:szCs w:val="24"/>
          <w:rtl/>
        </w:rPr>
      </w:pPr>
      <w:r w:rsidRPr="003376DE">
        <w:rPr>
          <w:rFonts w:cs="Arial" w:hint="cs"/>
          <w:szCs w:val="24"/>
          <w:rtl/>
        </w:rPr>
        <w:t xml:space="preserve">سبق کے دوران یا اس سے پہلے والے ہفتے میں، </w:t>
      </w:r>
      <w:r w:rsidR="00ED3D97" w:rsidRPr="00ED3D97">
        <w:rPr>
          <w:rFonts w:cs="Arial"/>
          <w:szCs w:val="24"/>
          <w:rtl/>
        </w:rPr>
        <w:t>دانت پر</w:t>
      </w:r>
      <w:r w:rsidRPr="003376DE">
        <w:rPr>
          <w:rFonts w:cs="Arial" w:hint="cs"/>
          <w:szCs w:val="24"/>
          <w:rtl/>
        </w:rPr>
        <w:t xml:space="preserve"> برش کرنے کی ڈائری (</w:t>
      </w:r>
      <w:r w:rsidRPr="003376DE">
        <w:rPr>
          <w:rFonts w:cs="Arial"/>
          <w:szCs w:val="24"/>
        </w:rPr>
        <w:t>SW1</w:t>
      </w:r>
      <w:r w:rsidRPr="003376DE">
        <w:rPr>
          <w:rFonts w:cs="Arial" w:hint="cs"/>
          <w:szCs w:val="24"/>
          <w:rtl/>
        </w:rPr>
        <w:t>) ہفتہ وار ہوم ورک کے ساتھ تقسیم کریں۔ طلبہ کو صحیح کا نشان لگانا چاہیے اگرانہوں نے اس صبح کو یا پچھلی رات کو اپنے دانتوں پر برش کیا۔ نتائج پر کلاس میں بحث کرنا ضروری نہیں ہے۔</w:t>
      </w:r>
    </w:p>
    <w:p w14:paraId="5C5FC7E2" w14:textId="20E44D8B" w:rsidR="00333E56" w:rsidRPr="003376DE" w:rsidRDefault="00AE7D53" w:rsidP="007D07F5">
      <w:pPr>
        <w:bidi/>
        <w:spacing w:before="120"/>
        <w:rPr>
          <w:rFonts w:cs="Arial"/>
          <w:szCs w:val="24"/>
          <w:rtl/>
        </w:rPr>
      </w:pPr>
      <w:r w:rsidRPr="003376DE">
        <w:rPr>
          <w:rFonts w:cs="Arial"/>
          <w:szCs w:val="24"/>
        </w:rPr>
        <w:t>PP1</w:t>
      </w:r>
      <w:r w:rsidRPr="003376DE">
        <w:rPr>
          <w:rFonts w:cs="Arial" w:hint="cs"/>
          <w:szCs w:val="24"/>
          <w:rtl/>
        </w:rPr>
        <w:t xml:space="preserve"> سیٹ اپ کریں (</w:t>
      </w:r>
      <w:r w:rsidRPr="003376DE">
        <w:rPr>
          <w:rFonts w:cs="Arial"/>
          <w:szCs w:val="24"/>
        </w:rPr>
        <w:t>e-Bug</w:t>
      </w:r>
      <w:r w:rsidRPr="003376DE">
        <w:rPr>
          <w:rFonts w:cs="Arial" w:hint="cs"/>
          <w:szCs w:val="24"/>
          <w:rtl/>
        </w:rPr>
        <w:t xml:space="preserve"> کی ویب سائٹ، </w:t>
      </w:r>
      <w:r w:rsidRPr="003376DE">
        <w:rPr>
          <w:rFonts w:cs="Arial"/>
          <w:szCs w:val="24"/>
        </w:rPr>
        <w:t>e-bug.eu</w:t>
      </w:r>
      <w:r w:rsidRPr="003376DE">
        <w:rPr>
          <w:rFonts w:cs="Arial" w:hint="cs"/>
          <w:szCs w:val="24"/>
          <w:rtl/>
        </w:rPr>
        <w:t xml:space="preserve"> پر دستیاب </w:t>
      </w:r>
      <w:proofErr w:type="gramStart"/>
      <w:r w:rsidRPr="003376DE">
        <w:rPr>
          <w:rFonts w:cs="Arial" w:hint="cs"/>
          <w:szCs w:val="24"/>
          <w:rtl/>
        </w:rPr>
        <w:t>ہے)۔</w:t>
      </w:r>
      <w:proofErr w:type="gramEnd"/>
    </w:p>
    <w:p w14:paraId="404D4EA7" w14:textId="77777777" w:rsidR="00333E56" w:rsidRPr="00882D12" w:rsidRDefault="00333E56" w:rsidP="007D07F5">
      <w:pPr>
        <w:bidi/>
        <w:rPr>
          <w:rFonts w:cs="Arial"/>
          <w:rtl/>
        </w:rPr>
      </w:pPr>
      <w:r w:rsidRPr="00882D12">
        <w:rPr>
          <w:rFonts w:cs="Arial" w:hint="cs"/>
          <w:rtl/>
        </w:rPr>
        <w:br w:type="page"/>
      </w:r>
    </w:p>
    <w:p w14:paraId="3633F614" w14:textId="77777777" w:rsidR="00AE7D53" w:rsidRPr="00882D12" w:rsidRDefault="00AE7D53" w:rsidP="007D07F5">
      <w:pPr>
        <w:bidi/>
        <w:spacing w:before="120"/>
        <w:rPr>
          <w:rFonts w:cs="Arial"/>
          <w:b/>
          <w:bCs/>
          <w:sz w:val="56"/>
          <w:szCs w:val="56"/>
        </w:rPr>
        <w:sectPr w:rsidR="00AE7D53" w:rsidRPr="00882D12" w:rsidSect="004627AD">
          <w:type w:val="continuous"/>
          <w:pgSz w:w="11906" w:h="16838"/>
          <w:pgMar w:top="720" w:right="720" w:bottom="720" w:left="720" w:header="708" w:footer="708" w:gutter="0"/>
          <w:cols w:num="2" w:space="706"/>
          <w:bidi/>
          <w:docGrid w:linePitch="360"/>
        </w:sectPr>
      </w:pPr>
    </w:p>
    <w:p w14:paraId="40B953FC" w14:textId="51EABDC8" w:rsidR="00AE7D53" w:rsidRPr="00882D12" w:rsidRDefault="00CE2568" w:rsidP="007D07F5">
      <w:pPr>
        <w:bidi/>
        <w:spacing w:before="120"/>
        <w:rPr>
          <w:rFonts w:cs="Arial"/>
          <w:rtl/>
        </w:rPr>
      </w:pPr>
      <w:r w:rsidRPr="00215D33">
        <w:rPr>
          <w:rFonts w:cs="Arial" w:hint="cs"/>
          <w:b/>
          <w:bCs/>
          <w:noProof/>
          <w:sz w:val="74"/>
          <w:szCs w:val="74"/>
          <w:rtl/>
          <w:lang w:val="en-IN" w:eastAsia="en-IN" w:bidi="ar-SA"/>
        </w:rPr>
        <w:lastRenderedPageBreak/>
        <mc:AlternateContent>
          <mc:Choice Requires="wps">
            <w:drawing>
              <wp:anchor distT="0" distB="0" distL="114300" distR="114300" simplePos="0" relativeHeight="251570176" behindDoc="0" locked="0" layoutInCell="1" allowOverlap="1" wp14:anchorId="27F34BCC" wp14:editId="692AFDB9">
                <wp:simplePos x="0" y="0"/>
                <wp:positionH relativeFrom="page">
                  <wp:posOffset>299545</wp:posOffset>
                </wp:positionH>
                <wp:positionV relativeFrom="paragraph">
                  <wp:posOffset>561340</wp:posOffset>
                </wp:positionV>
                <wp:extent cx="7015874" cy="2613660"/>
                <wp:effectExtent l="19050" t="19050" r="33020" b="34290"/>
                <wp:wrapNone/>
                <wp:docPr id="3854" name="Rectangle 38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874" cy="261366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3F16FA" id="Rectangle 3854" o:spid="_x0000_s1026" alt="&quot;&quot;" style="position:absolute;margin-left:23.6pt;margin-top:44.2pt;width:552.45pt;height:205.8pt;z-index:25157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" filled="f" strokecolor="#117e62" strokeweight="4.5pt">
                <w10:wrap anchorx="page"/>
              </v:rect>
            </w:pict>
          </mc:Fallback>
        </mc:AlternateContent>
      </w:r>
      <w:r w:rsidRPr="00215D33">
        <w:rPr>
          <w:rFonts w:cs="Arial" w:hint="cs"/>
          <w:noProof/>
          <w:color w:val="FFFFFF" w:themeColor="background1"/>
          <w:sz w:val="40"/>
          <w:szCs w:val="40"/>
          <w:rtl/>
          <w:lang w:val="en-IN" w:eastAsia="en-IN" w:bidi="ar-SA"/>
        </w:rPr>
        <w:drawing>
          <wp:anchor distT="0" distB="0" distL="114300" distR="114300" simplePos="0" relativeHeight="251558912" behindDoc="1" locked="0" layoutInCell="1" allowOverlap="1" wp14:anchorId="6D8D4499" wp14:editId="31548CC2">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613" name="Picture 36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5D33">
        <w:rPr>
          <w:rFonts w:cs="Arial" w:hint="cs"/>
          <w:b/>
          <w:bCs/>
          <w:sz w:val="60"/>
          <w:szCs w:val="60"/>
          <w:rtl/>
        </w:rPr>
        <w:t>سبق 8: دہنی حفظان صحت</w:t>
      </w:r>
    </w:p>
    <w:p w14:paraId="20D7C9DC" w14:textId="5851B71D" w:rsidR="00AE7D53" w:rsidRPr="00882D12" w:rsidRDefault="00AE7D53" w:rsidP="007D07F5">
      <w:pPr>
        <w:bidi/>
        <w:spacing w:before="120" w:line="276" w:lineRule="auto"/>
        <w:rPr>
          <w:rFonts w:cs="Arial"/>
          <w:b/>
          <w:bCs/>
          <w:sz w:val="22"/>
        </w:rPr>
      </w:pPr>
    </w:p>
    <w:p w14:paraId="1167B233" w14:textId="77777777" w:rsidR="00AE7D53" w:rsidRPr="00882D12" w:rsidRDefault="00AE7D53" w:rsidP="007D07F5">
      <w:pPr>
        <w:pStyle w:val="Heading2"/>
        <w:bidi/>
        <w:rPr>
          <w:rFonts w:cs="Arial"/>
        </w:rPr>
        <w:sectPr w:rsidR="00AE7D53" w:rsidRPr="00882D12" w:rsidSect="009E3BC5">
          <w:type w:val="continuous"/>
          <w:pgSz w:w="11906" w:h="16838"/>
          <w:pgMar w:top="720" w:right="720" w:bottom="720" w:left="720" w:header="708" w:footer="708" w:gutter="0"/>
          <w:cols w:space="708"/>
          <w:docGrid w:linePitch="360"/>
        </w:sectPr>
      </w:pPr>
    </w:p>
    <w:p w14:paraId="522C079F" w14:textId="77777777" w:rsidR="00AE7D53" w:rsidRPr="00215D33" w:rsidRDefault="00AE7D53" w:rsidP="007D07F5">
      <w:pPr>
        <w:pStyle w:val="Heading2"/>
        <w:bidi/>
        <w:rPr>
          <w:rFonts w:cs="Arial"/>
          <w:b w:val="0"/>
          <w:bCs/>
          <w:sz w:val="40"/>
          <w:szCs w:val="40"/>
          <w:rtl/>
        </w:rPr>
      </w:pPr>
      <w:r w:rsidRPr="00215D33">
        <w:rPr>
          <w:rFonts w:cs="Arial" w:hint="cs"/>
          <w:b w:val="0"/>
          <w:bCs/>
          <w:sz w:val="40"/>
          <w:szCs w:val="40"/>
          <w:rtl/>
        </w:rPr>
        <w:t>کلیدی الفاظ</w:t>
      </w:r>
    </w:p>
    <w:p w14:paraId="7E2D4855" w14:textId="77777777" w:rsidR="00AE7D53" w:rsidRPr="00215D33" w:rsidRDefault="00AE7D53" w:rsidP="007D07F5">
      <w:pPr>
        <w:bidi/>
        <w:rPr>
          <w:rFonts w:cs="Arial"/>
          <w:sz w:val="26"/>
          <w:szCs w:val="24"/>
          <w:rtl/>
        </w:rPr>
      </w:pPr>
      <w:r w:rsidRPr="00215D33">
        <w:rPr>
          <w:rFonts w:cs="Arial" w:hint="cs"/>
          <w:sz w:val="26"/>
          <w:szCs w:val="24"/>
          <w:rtl/>
        </w:rPr>
        <w:t>پلاک</w:t>
      </w:r>
    </w:p>
    <w:p w14:paraId="2A3CE276" w14:textId="77777777" w:rsidR="00AE7D53" w:rsidRPr="00215D33" w:rsidRDefault="00AE7D53" w:rsidP="007D07F5">
      <w:pPr>
        <w:bidi/>
        <w:rPr>
          <w:rFonts w:cs="Arial"/>
          <w:sz w:val="26"/>
          <w:szCs w:val="24"/>
          <w:rtl/>
        </w:rPr>
      </w:pPr>
      <w:r w:rsidRPr="00215D33">
        <w:rPr>
          <w:rFonts w:cs="Arial" w:hint="cs"/>
          <w:sz w:val="26"/>
          <w:szCs w:val="24"/>
          <w:rtl/>
        </w:rPr>
        <w:t>مرض</w:t>
      </w:r>
    </w:p>
    <w:p w14:paraId="7CC88CD3" w14:textId="77777777" w:rsidR="00AE7D53" w:rsidRPr="00215D33" w:rsidRDefault="00AE7D53" w:rsidP="007D07F5">
      <w:pPr>
        <w:bidi/>
        <w:rPr>
          <w:rFonts w:cs="Arial"/>
          <w:sz w:val="26"/>
          <w:szCs w:val="24"/>
          <w:rtl/>
        </w:rPr>
      </w:pPr>
      <w:r w:rsidRPr="00215D33">
        <w:rPr>
          <w:rFonts w:cs="Arial" w:hint="cs"/>
          <w:sz w:val="26"/>
          <w:szCs w:val="24"/>
          <w:rtl/>
        </w:rPr>
        <w:t>اینامل</w:t>
      </w:r>
    </w:p>
    <w:p w14:paraId="34CF7131" w14:textId="77777777" w:rsidR="00AE7D53" w:rsidRPr="00215D33" w:rsidRDefault="00AE7D53" w:rsidP="007D07F5">
      <w:pPr>
        <w:bidi/>
        <w:rPr>
          <w:rFonts w:cs="Arial"/>
          <w:sz w:val="26"/>
          <w:szCs w:val="24"/>
          <w:rtl/>
        </w:rPr>
      </w:pPr>
      <w:r w:rsidRPr="00215D33">
        <w:rPr>
          <w:rFonts w:cs="Arial" w:hint="cs"/>
          <w:sz w:val="26"/>
          <w:szCs w:val="24"/>
          <w:rtl/>
        </w:rPr>
        <w:t>فلورائیڈ</w:t>
      </w:r>
    </w:p>
    <w:p w14:paraId="15362611" w14:textId="77777777" w:rsidR="00AE7D53" w:rsidRPr="00215D33" w:rsidRDefault="00AE7D53" w:rsidP="007D07F5">
      <w:pPr>
        <w:bidi/>
        <w:rPr>
          <w:rFonts w:cs="Arial"/>
          <w:sz w:val="26"/>
          <w:szCs w:val="24"/>
          <w:rtl/>
        </w:rPr>
      </w:pPr>
      <w:r w:rsidRPr="00215D33">
        <w:rPr>
          <w:rFonts w:cs="Arial" w:hint="cs"/>
          <w:sz w:val="26"/>
          <w:szCs w:val="24"/>
          <w:rtl/>
        </w:rPr>
        <w:t>حفظان صحت</w:t>
      </w:r>
    </w:p>
    <w:p w14:paraId="595F15AB" w14:textId="77777777" w:rsidR="00AE7D53" w:rsidRPr="00215D33" w:rsidRDefault="00AE7D53" w:rsidP="007D07F5">
      <w:pPr>
        <w:bidi/>
        <w:rPr>
          <w:rStyle w:val="Heading2Char"/>
          <w:rFonts w:cs="Arial"/>
          <w:sz w:val="38"/>
          <w:szCs w:val="28"/>
          <w:rtl/>
        </w:rPr>
      </w:pPr>
      <w:r w:rsidRPr="00215D33">
        <w:rPr>
          <w:rFonts w:cs="Arial" w:hint="cs"/>
          <w:sz w:val="26"/>
          <w:szCs w:val="24"/>
          <w:rtl/>
        </w:rPr>
        <w:t xml:space="preserve">دانتوں پر برش کرنا  </w:t>
      </w:r>
    </w:p>
    <w:p w14:paraId="2FCF2381" w14:textId="77777777" w:rsidR="00AE7D53" w:rsidRPr="00215D33" w:rsidRDefault="00AE7D53" w:rsidP="007D07F5">
      <w:pPr>
        <w:pStyle w:val="Heading2"/>
        <w:bidi/>
        <w:rPr>
          <w:rFonts w:cs="Arial"/>
          <w:b w:val="0"/>
          <w:bCs/>
          <w:sz w:val="40"/>
          <w:szCs w:val="40"/>
          <w:rtl/>
        </w:rPr>
      </w:pPr>
      <w:r w:rsidRPr="00215D33">
        <w:rPr>
          <w:rFonts w:cs="Arial" w:hint="cs"/>
          <w:b w:val="0"/>
          <w:bCs/>
          <w:sz w:val="40"/>
          <w:szCs w:val="40"/>
          <w:rtl/>
        </w:rPr>
        <w:br w:type="column"/>
      </w:r>
      <w:r w:rsidRPr="00215D33">
        <w:rPr>
          <w:rFonts w:cs="Arial" w:hint="cs"/>
          <w:b w:val="0"/>
          <w:bCs/>
          <w:sz w:val="40"/>
          <w:szCs w:val="40"/>
          <w:rtl/>
        </w:rPr>
        <w:t>صحت و سلامتی</w:t>
      </w:r>
    </w:p>
    <w:p w14:paraId="3891D24C" w14:textId="77777777" w:rsidR="00AE7D53" w:rsidRPr="00215D33" w:rsidRDefault="00AE7D53" w:rsidP="007D07F5">
      <w:pPr>
        <w:bidi/>
        <w:spacing w:line="276" w:lineRule="auto"/>
        <w:rPr>
          <w:rFonts w:cs="Arial"/>
          <w:szCs w:val="24"/>
          <w:rtl/>
        </w:rPr>
      </w:pPr>
      <w:r w:rsidRPr="00215D33">
        <w:rPr>
          <w:rFonts w:cs="Arial" w:hint="cs"/>
          <w:szCs w:val="24"/>
          <w:rtl/>
        </w:rPr>
        <w:t xml:space="preserve">کلاس روم میں محفوظ مائیکروبایولوجیکل طرز عمل کے لیے </w:t>
      </w:r>
      <w:r w:rsidRPr="00215D33">
        <w:rPr>
          <w:rFonts w:cs="Arial"/>
          <w:szCs w:val="24"/>
        </w:rPr>
        <w:t>CLEAPPS</w:t>
      </w:r>
      <w:r w:rsidRPr="00215D33">
        <w:rPr>
          <w:rFonts w:cs="Arial" w:hint="cs"/>
          <w:szCs w:val="24"/>
          <w:rtl/>
        </w:rPr>
        <w:t xml:space="preserve"> سے رجوع کریں</w:t>
      </w:r>
    </w:p>
    <w:p w14:paraId="4D3D7D8F" w14:textId="77777777" w:rsidR="00AE7D53" w:rsidRPr="00882D12" w:rsidRDefault="00000000" w:rsidP="007D07F5">
      <w:pPr>
        <w:bidi/>
        <w:rPr>
          <w:rFonts w:cs="Arial"/>
          <w:rtl/>
        </w:rPr>
      </w:pPr>
      <w:hyperlink r:id="rId150" w:history="1">
        <w:r w:rsidR="007D7D2D" w:rsidRPr="00882D12">
          <w:rPr>
            <w:rStyle w:val="Hyperlink"/>
            <w:rFonts w:cs="Arial"/>
          </w:rPr>
          <w:t>www.cleapps.org.uk</w:t>
        </w:r>
      </w:hyperlink>
    </w:p>
    <w:p w14:paraId="4B06A985" w14:textId="7A3FC775" w:rsidR="00AE7D53" w:rsidRPr="00833E85" w:rsidRDefault="00AE7D53" w:rsidP="007D07F5">
      <w:pPr>
        <w:pStyle w:val="Heading2"/>
        <w:bidi/>
        <w:rPr>
          <w:rStyle w:val="Heading2Char"/>
          <w:rFonts w:cs="Arial"/>
          <w:b/>
          <w:bCs/>
          <w:szCs w:val="36"/>
          <w:rtl/>
        </w:rPr>
      </w:pPr>
      <w:r w:rsidRPr="00833E85">
        <w:rPr>
          <w:rFonts w:cs="Arial" w:hint="cs"/>
          <w:b w:val="0"/>
          <w:bCs/>
          <w:szCs w:val="36"/>
          <w:rtl/>
        </w:rPr>
        <w:br w:type="column"/>
      </w:r>
      <w:r w:rsidRPr="00D20A16">
        <w:rPr>
          <w:rStyle w:val="Heading2Char"/>
          <w:rFonts w:cs="Arial" w:hint="cs"/>
          <w:b/>
          <w:bCs/>
          <w:sz w:val="40"/>
          <w:szCs w:val="40"/>
          <w:rtl/>
        </w:rPr>
        <w:t>ویب لنکس</w:t>
      </w:r>
    </w:p>
    <w:p w14:paraId="59A23399" w14:textId="77777777" w:rsidR="00AE7D53" w:rsidRPr="00882D12" w:rsidRDefault="00AE7D53" w:rsidP="007D07F5">
      <w:pPr>
        <w:bidi/>
        <w:spacing w:line="276" w:lineRule="auto"/>
        <w:rPr>
          <w:rFonts w:cs="Arial"/>
          <w:rtl/>
        </w:rPr>
        <w:sectPr w:rsidR="00AE7D53" w:rsidRPr="00882D12" w:rsidSect="00355F16">
          <w:type w:val="continuous"/>
          <w:pgSz w:w="11906" w:h="16838"/>
          <w:pgMar w:top="720" w:right="720" w:bottom="720" w:left="720" w:header="708" w:footer="708" w:gutter="0"/>
          <w:cols w:num="3" w:space="706"/>
          <w:bidi/>
          <w:docGrid w:linePitch="360"/>
        </w:sectPr>
      </w:pPr>
      <w:r w:rsidRPr="00882D12">
        <w:rPr>
          <w:rFonts w:cs="Arial" w:hint="cs"/>
          <w:rtl/>
        </w:rPr>
        <w:t xml:space="preserve"> </w:t>
      </w:r>
      <w:r w:rsidRPr="00151CBA">
        <w:rPr>
          <w:rFonts w:cs="Arial"/>
          <w:lang w:val="de-DE"/>
        </w:rPr>
        <w:t>e-bug.eu/eng/KS2/</w:t>
      </w:r>
      <w:proofErr w:type="spellStart"/>
      <w:r w:rsidRPr="00151CBA">
        <w:rPr>
          <w:rFonts w:cs="Arial"/>
          <w:lang w:val="de-DE"/>
        </w:rPr>
        <w:t>lesson</w:t>
      </w:r>
      <w:proofErr w:type="spellEnd"/>
      <w:r w:rsidRPr="00151CBA">
        <w:rPr>
          <w:rFonts w:cs="Arial"/>
          <w:lang w:val="de-DE"/>
        </w:rPr>
        <w:t xml:space="preserve">/ Oral-Hygiene   </w:t>
      </w:r>
    </w:p>
    <w:p w14:paraId="3EA25E15" w14:textId="77777777" w:rsidR="00AE7D53" w:rsidRPr="00151CBA" w:rsidRDefault="00AE7D53" w:rsidP="007D07F5">
      <w:pPr>
        <w:bidi/>
        <w:spacing w:line="276" w:lineRule="auto"/>
        <w:rPr>
          <w:rFonts w:cs="Arial"/>
          <w:lang w:val="de-DE"/>
        </w:rPr>
        <w:sectPr w:rsidR="00AE7D53" w:rsidRPr="00151CBA" w:rsidSect="009E3BC5">
          <w:type w:val="continuous"/>
          <w:pgSz w:w="11906" w:h="16838"/>
          <w:pgMar w:top="720" w:right="720" w:bottom="720" w:left="720" w:header="708" w:footer="708" w:gutter="0"/>
          <w:cols w:num="2" w:space="708"/>
          <w:docGrid w:linePitch="360"/>
        </w:sectPr>
      </w:pPr>
    </w:p>
    <w:p w14:paraId="76001BE0" w14:textId="1540806D" w:rsidR="00AE7D53" w:rsidRPr="00D20A16" w:rsidRDefault="00AE7D53" w:rsidP="007D07F5">
      <w:pPr>
        <w:pStyle w:val="Heading2"/>
        <w:bidi/>
        <w:spacing w:line="288" w:lineRule="auto"/>
        <w:rPr>
          <w:rFonts w:cs="Arial"/>
          <w:b w:val="0"/>
          <w:bCs/>
          <w:sz w:val="40"/>
          <w:szCs w:val="40"/>
          <w:rtl/>
        </w:rPr>
      </w:pPr>
      <w:r w:rsidRPr="00D20A16">
        <w:rPr>
          <w:rFonts w:cs="Arial" w:hint="cs"/>
          <w:b w:val="0"/>
          <w:bCs/>
          <w:sz w:val="40"/>
          <w:szCs w:val="40"/>
          <w:rtl/>
        </w:rPr>
        <w:lastRenderedPageBreak/>
        <w:t>تعارف</w:t>
      </w:r>
    </w:p>
    <w:p w14:paraId="7D3A4ED1" w14:textId="77777777" w:rsidR="00AE7D53" w:rsidRPr="00D20A16" w:rsidRDefault="00AE7D53" w:rsidP="007D07F5">
      <w:pPr>
        <w:pStyle w:val="BodyText"/>
        <w:bidi/>
        <w:spacing w:before="240" w:line="312" w:lineRule="auto"/>
        <w:contextualSpacing/>
        <w:rPr>
          <w:rFonts w:cs="Arial"/>
          <w:b/>
          <w:bCs w:val="0"/>
          <w:rtl/>
        </w:rPr>
      </w:pPr>
      <w:r w:rsidRPr="00D20A16">
        <w:rPr>
          <w:rFonts w:cs="Arial" w:hint="cs"/>
          <w:b/>
          <w:bCs w:val="0"/>
          <w:rtl/>
        </w:rPr>
        <w:t xml:space="preserve">طلبہ کے سامنے یہ وضاحت کر کے سبق شروع کریں کہ دانت کی سڑن ٹیچر ریفریشر سیکشن میں شامل معلومات استعمال کر کے ایک قابل تدارک مرض ہے۔ وضاحت کریں کہ طلبہ سیکھیں گے کہ دانت کی سڑن کس وجہ سے ہوتی ہے اور اسے روکنے کے لیے وہ کون سے آسان اقدامات اختیار کر سکتے ہیں۔ طلبہ کو </w:t>
      </w:r>
      <w:r w:rsidRPr="00936235">
        <w:rPr>
          <w:rFonts w:cs="Arial"/>
          <w:lang w:val="de-DE"/>
        </w:rPr>
        <w:t>PP1</w:t>
      </w:r>
      <w:r w:rsidRPr="00D20A16">
        <w:rPr>
          <w:rFonts w:cs="Arial" w:hint="cs"/>
          <w:b/>
          <w:bCs w:val="0"/>
          <w:rtl/>
        </w:rPr>
        <w:t xml:space="preserve"> دکھائیں۔ پریزنٹیشن میں موجود سوالات استعمال کر کے مباحثہ شروع کریں اور طالب علم کی جانکاری اکٹھا کریں۔</w:t>
      </w:r>
    </w:p>
    <w:p w14:paraId="40EE9E3D" w14:textId="6D1C60B5" w:rsidR="00AE7D53" w:rsidRPr="00D20A16" w:rsidRDefault="00AE7D53" w:rsidP="007D07F5">
      <w:pPr>
        <w:pStyle w:val="BodyText"/>
        <w:numPr>
          <w:ilvl w:val="0"/>
          <w:numId w:val="106"/>
        </w:numPr>
        <w:bidi/>
        <w:spacing w:before="240" w:line="312" w:lineRule="auto"/>
        <w:contextualSpacing/>
        <w:rPr>
          <w:rFonts w:cs="Arial"/>
          <w:b/>
          <w:bCs w:val="0"/>
          <w:rtl/>
        </w:rPr>
      </w:pPr>
      <w:r w:rsidRPr="00D20A16">
        <w:rPr>
          <w:rFonts w:cs="Arial" w:hint="cs"/>
          <w:b/>
          <w:bCs w:val="0"/>
          <w:rtl/>
        </w:rPr>
        <w:t>اصل سرگرمی – اپنے دانتوں کو صحت مند رکھنا – پلاک پر حملہ کریں کا تجربہ مکمل کریں</w:t>
      </w:r>
    </w:p>
    <w:p w14:paraId="1D395CCF" w14:textId="74B6F191" w:rsidR="00AE7D53" w:rsidRPr="00D20A16" w:rsidRDefault="00AE7D53" w:rsidP="007D07F5">
      <w:pPr>
        <w:pStyle w:val="BodyText"/>
        <w:numPr>
          <w:ilvl w:val="0"/>
          <w:numId w:val="106"/>
        </w:numPr>
        <w:bidi/>
        <w:spacing w:before="240" w:line="312" w:lineRule="auto"/>
        <w:contextualSpacing/>
        <w:rPr>
          <w:rFonts w:cs="Arial"/>
          <w:b/>
          <w:bCs w:val="0"/>
          <w:rtl/>
        </w:rPr>
      </w:pPr>
      <w:r w:rsidRPr="00D20A16">
        <w:rPr>
          <w:rFonts w:cs="Arial" w:hint="cs"/>
          <w:b/>
          <w:bCs w:val="0"/>
          <w:rtl/>
        </w:rPr>
        <w:t>سرگرمی 2 – صحت بخش خوراک – شکر والے مشروب کی سرگرمی مکمل کریں</w:t>
      </w:r>
    </w:p>
    <w:p w14:paraId="3CAA3216" w14:textId="77777777" w:rsidR="00AE7D53" w:rsidRPr="00D20A16" w:rsidRDefault="00AE7D53" w:rsidP="007D07F5">
      <w:pPr>
        <w:pStyle w:val="BodyText"/>
        <w:bidi/>
        <w:spacing w:before="240" w:line="312" w:lineRule="auto"/>
        <w:ind w:left="360"/>
        <w:contextualSpacing/>
        <w:rPr>
          <w:rFonts w:cs="Arial"/>
          <w:b/>
          <w:bCs w:val="0"/>
          <w:rtl/>
        </w:rPr>
      </w:pPr>
      <w:r w:rsidRPr="00D20A16">
        <w:rPr>
          <w:rFonts w:cs="Arial" w:hint="cs"/>
          <w:b/>
          <w:bCs w:val="0"/>
          <w:rtl/>
        </w:rPr>
        <w:t xml:space="preserve"> کلیدی پیغام - آپ دانت کی سڑن یوں روک سکتے ہیں:</w:t>
      </w:r>
    </w:p>
    <w:p w14:paraId="68505B5E" w14:textId="77777777" w:rsidR="00AE7D53" w:rsidRPr="00D20A16" w:rsidRDefault="00AE7D53" w:rsidP="007D07F5">
      <w:pPr>
        <w:pStyle w:val="BodyText"/>
        <w:bidi/>
        <w:spacing w:before="240" w:line="312" w:lineRule="auto"/>
        <w:contextualSpacing/>
        <w:rPr>
          <w:rFonts w:cs="Arial"/>
          <w:b/>
          <w:bCs w:val="0"/>
          <w:rtl/>
        </w:rPr>
      </w:pPr>
      <w:r w:rsidRPr="00D20A16">
        <w:rPr>
          <w:rFonts w:cs="Arial" w:hint="cs"/>
          <w:b/>
          <w:bCs w:val="0"/>
          <w:rtl/>
        </w:rPr>
        <w:t xml:space="preserve"> طلبہ کو جاننا چاہیے کہ آپ دانت کی سڑن کو یوں روک سکتے ہیں کہ شکر آمیز غذائیں اور مشروبات کم کثرت سے، اور تھوڑی مقدار میں کھائیں، اور فلورائیڈ والے ٹوتھ پیسٹ سے دانتوں پر برش کریں جو بستر پر جانے سے پہلے آخری کام اور صبح میں پہلا کام ہو۔  </w:t>
      </w:r>
    </w:p>
    <w:p w14:paraId="6DCE1C22" w14:textId="77777777" w:rsidR="00AE7D53" w:rsidRPr="00D20A16" w:rsidRDefault="00AE7D53" w:rsidP="007D07F5">
      <w:pPr>
        <w:pStyle w:val="Heading3"/>
        <w:bidi/>
        <w:spacing w:line="312" w:lineRule="auto"/>
        <w:contextualSpacing/>
        <w:rPr>
          <w:rFonts w:cs="Arial"/>
          <w:b w:val="0"/>
          <w:bCs/>
          <w:sz w:val="32"/>
          <w:szCs w:val="32"/>
          <w:rtl/>
        </w:rPr>
      </w:pPr>
      <w:r w:rsidRPr="00D20A16">
        <w:rPr>
          <w:rFonts w:cs="Arial" w:hint="cs"/>
          <w:b w:val="0"/>
          <w:bCs/>
          <w:sz w:val="32"/>
          <w:szCs w:val="32"/>
          <w:rtl/>
        </w:rPr>
        <w:t>ٹیچرز کے لیے رہنمائی</w:t>
      </w:r>
    </w:p>
    <w:p w14:paraId="171A2F47" w14:textId="77777777" w:rsidR="00AE7D53" w:rsidRPr="00D20A16" w:rsidRDefault="00AE7D53" w:rsidP="007D07F5">
      <w:pPr>
        <w:pStyle w:val="BodyText"/>
        <w:bidi/>
        <w:spacing w:before="240" w:line="312" w:lineRule="auto"/>
        <w:contextualSpacing/>
        <w:rPr>
          <w:rFonts w:cs="Arial"/>
          <w:b/>
          <w:bCs w:val="0"/>
          <w:rtl/>
        </w:rPr>
      </w:pPr>
      <w:r w:rsidRPr="00D20A16">
        <w:rPr>
          <w:rFonts w:cs="Arial" w:hint="cs"/>
          <w:b/>
          <w:bCs w:val="0"/>
          <w:rtl/>
        </w:rPr>
        <w:t>ذیل میں اس غذائی لیبل کی مثال ہے جسے غذائیں اور مشروبات میں شکر کی مقدار کو شناخت کرنے کے لیے استعمال کیا جا سکتا ہے۔ لال = شکر کی زیادہ مقدار؛ عبنر = شکر کی اوسط مقدار؛ ہرا = شکر کی کم مقدار، نوٹ کر لیں: غذائی لیبلز شکر کی کل مقدار کو بتاتے ہیں، نہ کہ صرف اضافی شکر کو، لہذا کچھ ڈیری پروڈکٹس کو کوئی اضافی شکر نہیں ہونے کے باوجود فطری طور پر پیدا ہونے والے شکر کے سبب عنبر کا گریڈ دیا جا سکتا ہے۔</w:t>
      </w:r>
    </w:p>
    <w:p w14:paraId="6294720F" w14:textId="77777777" w:rsidR="00AE7D53" w:rsidRPr="00882D12" w:rsidRDefault="00AE7D53" w:rsidP="007D07F5">
      <w:pPr>
        <w:pStyle w:val="BodyText"/>
        <w:bidi/>
        <w:spacing w:before="240" w:line="288" w:lineRule="auto"/>
        <w:rPr>
          <w:rFonts w:cs="Arial"/>
          <w:rtl/>
        </w:rPr>
      </w:pPr>
      <w:r w:rsidRPr="00882D12">
        <w:rPr>
          <w:rFonts w:cs="Arial" w:hint="cs"/>
          <w:noProof/>
          <w:rtl/>
          <w:lang w:val="en-IN" w:eastAsia="en-IN" w:bidi="ar-SA"/>
        </w:rPr>
        <w:drawing>
          <wp:inline distT="0" distB="0" distL="0" distR="0" wp14:anchorId="565C7859" wp14:editId="13A8AD32">
            <wp:extent cx="4961688" cy="2185670"/>
            <wp:effectExtent l="19050" t="19050" r="10795" b="24130"/>
            <wp:docPr id="3615" name="Picture 3615" descr="An example of a food label found on the side of food in a supermarket, showing energy, fat, saturates, sugar and salt. It shows how the food accounts for a proportion of an adult's daily reference intake and can help to determine whether a food might cause damage to teeth through the sugar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n example of a food label found on the side of food in a supermarket, showing energy, fat, saturates, sugar and salt. It shows how the food accounts for a proportion of an adult's daily reference intake and can help to determine whether a food might cause damage to teeth through the sugar content."/>
                    <pic:cNvPicPr/>
                  </pic:nvPicPr>
                  <pic:blipFill rotWithShape="1">
                    <a:blip r:embed="rId151"/>
                    <a:srcRect l="13185" t="30592" r="65030" b="35293"/>
                    <a:stretch/>
                  </pic:blipFill>
                  <pic:spPr bwMode="auto">
                    <a:xfrm>
                      <a:off x="0" y="0"/>
                      <a:ext cx="5019889" cy="22113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E89D49" w14:textId="2588EDBB" w:rsidR="00AE7D53" w:rsidRPr="00D20A16" w:rsidRDefault="00AE7D53" w:rsidP="007D07F5">
      <w:pPr>
        <w:pStyle w:val="Heading2"/>
        <w:bidi/>
        <w:spacing w:line="288" w:lineRule="auto"/>
        <w:rPr>
          <w:rFonts w:cs="Arial"/>
          <w:b w:val="0"/>
          <w:bCs/>
          <w:sz w:val="40"/>
          <w:szCs w:val="40"/>
          <w:rtl/>
        </w:rPr>
      </w:pPr>
      <w:r w:rsidRPr="00D20A16">
        <w:rPr>
          <w:rFonts w:cs="Arial" w:hint="cs"/>
          <w:b w:val="0"/>
          <w:bCs/>
          <w:sz w:val="40"/>
          <w:szCs w:val="40"/>
          <w:rtl/>
        </w:rPr>
        <w:t>سرگرمی</w:t>
      </w:r>
    </w:p>
    <w:p w14:paraId="3DE6F2AE" w14:textId="77777777" w:rsidR="00AE7D53" w:rsidRPr="00D20A16" w:rsidRDefault="00AE7D53" w:rsidP="007D07F5">
      <w:pPr>
        <w:pStyle w:val="Heading3"/>
        <w:bidi/>
        <w:spacing w:line="288" w:lineRule="auto"/>
        <w:rPr>
          <w:rFonts w:cs="Arial"/>
          <w:b w:val="0"/>
          <w:bCs/>
          <w:sz w:val="36"/>
          <w:szCs w:val="32"/>
          <w:rtl/>
        </w:rPr>
      </w:pPr>
      <w:r w:rsidRPr="00D20A16">
        <w:rPr>
          <w:rFonts w:cs="Arial" w:hint="cs"/>
          <w:b w:val="0"/>
          <w:bCs/>
          <w:sz w:val="36"/>
          <w:szCs w:val="32"/>
          <w:rtl/>
        </w:rPr>
        <w:t>اصل سرگرمی: پلاک پر حملہ کریں</w:t>
      </w:r>
    </w:p>
    <w:p w14:paraId="5FF8CC1C" w14:textId="30357EC1" w:rsidR="00AE7D53" w:rsidRPr="00D20A16" w:rsidRDefault="00AE7D53" w:rsidP="007D07F5">
      <w:pPr>
        <w:pStyle w:val="ListParagraph"/>
        <w:numPr>
          <w:ilvl w:val="0"/>
          <w:numId w:val="107"/>
        </w:numPr>
        <w:bidi/>
        <w:spacing w:before="240" w:after="120" w:line="288" w:lineRule="auto"/>
        <w:contextualSpacing w:val="0"/>
        <w:rPr>
          <w:rFonts w:cs="Arial"/>
          <w:sz w:val="26"/>
          <w:szCs w:val="24"/>
          <w:rtl/>
        </w:rPr>
      </w:pPr>
      <w:r w:rsidRPr="00D20A16">
        <w:rPr>
          <w:rFonts w:cs="Arial" w:hint="cs"/>
          <w:sz w:val="26"/>
          <w:szCs w:val="24"/>
          <w:rtl/>
        </w:rPr>
        <w:t>طلبہ سے مکئی کے آٹے میں تھوڑی مقدار میں پانی اور کھانے کے رنگ کی بوند ملانے کو کہیں۔</w:t>
      </w:r>
    </w:p>
    <w:p w14:paraId="66BB3246" w14:textId="0221352D" w:rsidR="00AE7D53" w:rsidRPr="00D20A16" w:rsidRDefault="00AE7D53" w:rsidP="007D07F5">
      <w:pPr>
        <w:pStyle w:val="ListParagraph"/>
        <w:numPr>
          <w:ilvl w:val="0"/>
          <w:numId w:val="107"/>
        </w:numPr>
        <w:bidi/>
        <w:spacing w:before="240" w:after="120" w:line="288" w:lineRule="auto"/>
        <w:contextualSpacing w:val="0"/>
        <w:rPr>
          <w:rFonts w:cs="Arial"/>
          <w:sz w:val="26"/>
          <w:szCs w:val="24"/>
          <w:rtl/>
        </w:rPr>
      </w:pPr>
      <w:r w:rsidRPr="00D20A16">
        <w:rPr>
          <w:rFonts w:cs="Arial" w:hint="cs"/>
          <w:sz w:val="26"/>
          <w:szCs w:val="24"/>
          <w:rtl/>
        </w:rPr>
        <w:t>اس آمیزے کو یوگرٹ کے چھوٹے سفید پوٹ کے باہری طرف پینٹ کریں۔</w:t>
      </w:r>
    </w:p>
    <w:p w14:paraId="36849B0C" w14:textId="4F01B54C" w:rsidR="00AE7D53" w:rsidRPr="00D20A16" w:rsidRDefault="00AE7D53" w:rsidP="007D07F5">
      <w:pPr>
        <w:pStyle w:val="ListParagraph"/>
        <w:numPr>
          <w:ilvl w:val="0"/>
          <w:numId w:val="107"/>
        </w:numPr>
        <w:bidi/>
        <w:spacing w:before="240" w:after="120" w:line="288" w:lineRule="auto"/>
        <w:contextualSpacing w:val="0"/>
        <w:rPr>
          <w:rFonts w:cs="Arial"/>
          <w:sz w:val="26"/>
          <w:szCs w:val="24"/>
          <w:rtl/>
        </w:rPr>
      </w:pPr>
      <w:r w:rsidRPr="00D20A16">
        <w:rPr>
          <w:rFonts w:cs="Arial" w:hint="cs"/>
          <w:sz w:val="26"/>
          <w:szCs w:val="24"/>
          <w:rtl/>
        </w:rPr>
        <w:t>یوگرٹ پوٹ کے سوکھنے کا انتظار کریں۔</w:t>
      </w:r>
    </w:p>
    <w:p w14:paraId="183CD941" w14:textId="0F94F610" w:rsidR="00AE7D53" w:rsidRPr="00D20A16" w:rsidRDefault="00AE7D53" w:rsidP="007D07F5">
      <w:pPr>
        <w:pStyle w:val="ListParagraph"/>
        <w:numPr>
          <w:ilvl w:val="0"/>
          <w:numId w:val="107"/>
        </w:numPr>
        <w:bidi/>
        <w:spacing w:before="240" w:after="120" w:line="288" w:lineRule="auto"/>
        <w:contextualSpacing w:val="0"/>
        <w:rPr>
          <w:rFonts w:cs="Arial"/>
          <w:sz w:val="26"/>
          <w:szCs w:val="24"/>
          <w:rtl/>
        </w:rPr>
      </w:pPr>
      <w:r w:rsidRPr="00D20A16">
        <w:rPr>
          <w:rFonts w:cs="Arial" w:hint="cs"/>
          <w:sz w:val="26"/>
          <w:szCs w:val="24"/>
          <w:rtl/>
        </w:rPr>
        <w:t>اب طلبہ سے ٹوتھ برش کی مدد سے یوگرٹ پوٹ  سے مکئی کے آٹے کے آمیزے کو (جو پلاک کی نمائندگی کرتا ہے) برش کرکے ہٹانے کی کوشش کرنے کو کہیں۔</w:t>
      </w:r>
    </w:p>
    <w:p w14:paraId="7167476F" w14:textId="60B078EF" w:rsidR="00AE7D53" w:rsidRPr="00D20A16" w:rsidRDefault="00AE7D53" w:rsidP="007D07F5">
      <w:pPr>
        <w:pStyle w:val="ListParagraph"/>
        <w:numPr>
          <w:ilvl w:val="0"/>
          <w:numId w:val="107"/>
        </w:numPr>
        <w:bidi/>
        <w:spacing w:before="240" w:after="120" w:line="288" w:lineRule="auto"/>
        <w:contextualSpacing w:val="0"/>
        <w:rPr>
          <w:rFonts w:cs="Arial"/>
          <w:sz w:val="26"/>
          <w:szCs w:val="24"/>
          <w:rtl/>
        </w:rPr>
      </w:pPr>
      <w:r w:rsidRPr="00D20A16">
        <w:rPr>
          <w:rFonts w:cs="Arial" w:hint="cs"/>
          <w:sz w:val="26"/>
          <w:szCs w:val="24"/>
          <w:rtl/>
        </w:rPr>
        <w:t>نوٹس کریں کہ مکئی کے آٹے کا آمیزہ (جو پلاک کی نمائندگی کرتا ہے) جب سوکھ جاتا ہے تو، اسے برش سے ہٹانا بہت مشکل ہوتا ہے۔ اگر ہم روزانہ دو بار اپنے دانتوں پر برش نہیں کرتے ہیں تو، پلاک سخت تر ہو سکتا ہے اور اسے ہٹانا مزید مشکل ہو جاتا ہے۔</w:t>
      </w:r>
    </w:p>
    <w:p w14:paraId="222C6FB4" w14:textId="295E4495" w:rsidR="00AE7D53" w:rsidRPr="00D20A16" w:rsidRDefault="00AE7D53" w:rsidP="007D07F5">
      <w:pPr>
        <w:pStyle w:val="Heading3"/>
        <w:bidi/>
        <w:spacing w:line="288" w:lineRule="auto"/>
        <w:rPr>
          <w:rFonts w:cs="Arial"/>
          <w:b w:val="0"/>
          <w:bCs/>
          <w:sz w:val="32"/>
          <w:szCs w:val="32"/>
          <w:rtl/>
        </w:rPr>
      </w:pPr>
      <w:r w:rsidRPr="00D20A16">
        <w:rPr>
          <w:rFonts w:cs="Arial" w:hint="cs"/>
          <w:b w:val="0"/>
          <w:bCs/>
          <w:sz w:val="32"/>
          <w:szCs w:val="32"/>
          <w:rtl/>
        </w:rPr>
        <w:lastRenderedPageBreak/>
        <w:t>توسیعی سرگرمی: پلاک پر حملہ کریں سائنسی تفتیش</w:t>
      </w:r>
    </w:p>
    <w:p w14:paraId="1DC601F7" w14:textId="77777777" w:rsidR="00AE7D53" w:rsidRPr="00D20A16" w:rsidRDefault="00AE7D53" w:rsidP="007D07F5">
      <w:pPr>
        <w:bidi/>
        <w:spacing w:before="240" w:line="288" w:lineRule="auto"/>
        <w:rPr>
          <w:rFonts w:cs="Arial"/>
          <w:szCs w:val="24"/>
          <w:rtl/>
        </w:rPr>
      </w:pPr>
      <w:r w:rsidRPr="00D20A16">
        <w:rPr>
          <w:rFonts w:cs="Arial" w:hint="cs"/>
          <w:szCs w:val="24"/>
          <w:rtl/>
        </w:rPr>
        <w:t>اس تجربے کی توسیع کر کے دانتوں پر باقاعدگی سے برش نہیں کرنے بمقابلہ ہر روز برش کرنے کے اثرات کی سائنسی تفتیش کو اس میں شامل کیا جا سکتا ہے:</w:t>
      </w:r>
    </w:p>
    <w:p w14:paraId="504635B3" w14:textId="2079DA2D" w:rsidR="00AE7D53" w:rsidRPr="00D20A16" w:rsidRDefault="00AE7D53" w:rsidP="007D07F5">
      <w:pPr>
        <w:bidi/>
        <w:spacing w:before="240" w:line="288" w:lineRule="auto"/>
        <w:rPr>
          <w:rFonts w:cs="Arial"/>
          <w:szCs w:val="24"/>
          <w:rtl/>
        </w:rPr>
      </w:pPr>
      <w:r w:rsidRPr="00D20A16">
        <w:rPr>
          <w:rFonts w:cs="Arial" w:hint="cs"/>
          <w:szCs w:val="24"/>
          <w:rtl/>
        </w:rPr>
        <w:t>ذیل کے مطابق تین تک یوگرٹ والے پوٹ سیٹ کریں:</w:t>
      </w:r>
    </w:p>
    <w:p w14:paraId="3086ED1E" w14:textId="7DB3C636" w:rsidR="00AE7D53" w:rsidRPr="00D20A16" w:rsidRDefault="00AE7D53" w:rsidP="007D07F5">
      <w:pPr>
        <w:pStyle w:val="ListParagraph"/>
        <w:numPr>
          <w:ilvl w:val="0"/>
          <w:numId w:val="108"/>
        </w:numPr>
        <w:bidi/>
        <w:spacing w:before="240" w:after="120" w:line="288" w:lineRule="auto"/>
        <w:contextualSpacing w:val="0"/>
        <w:rPr>
          <w:rFonts w:cs="Arial"/>
          <w:szCs w:val="24"/>
          <w:rtl/>
        </w:rPr>
      </w:pPr>
      <w:r w:rsidRPr="00D20A16">
        <w:rPr>
          <w:rFonts w:cs="Arial" w:hint="cs"/>
          <w:szCs w:val="24"/>
          <w:rtl/>
        </w:rPr>
        <w:t>مکئی کا آٹا نہیں ہے = روزانہ دو بار برش کریں</w:t>
      </w:r>
    </w:p>
    <w:p w14:paraId="4343709D" w14:textId="74C80BF6" w:rsidR="00AE7D53" w:rsidRPr="00D20A16" w:rsidRDefault="00AE7D53" w:rsidP="007D07F5">
      <w:pPr>
        <w:pStyle w:val="ListParagraph"/>
        <w:numPr>
          <w:ilvl w:val="0"/>
          <w:numId w:val="108"/>
        </w:numPr>
        <w:bidi/>
        <w:spacing w:before="240" w:after="120" w:line="288" w:lineRule="auto"/>
        <w:contextualSpacing w:val="0"/>
        <w:rPr>
          <w:rFonts w:cs="Arial"/>
          <w:szCs w:val="24"/>
          <w:rtl/>
        </w:rPr>
      </w:pPr>
      <w:r w:rsidRPr="00D20A16">
        <w:rPr>
          <w:rFonts w:cs="Arial" w:hint="cs"/>
          <w:szCs w:val="24"/>
          <w:rtl/>
        </w:rPr>
        <w:t>گیلا مکئی کا آٹا = روزانہ ایک بار برش کریں</w:t>
      </w:r>
    </w:p>
    <w:p w14:paraId="0D441346" w14:textId="397FD06F" w:rsidR="00AE7D53" w:rsidRPr="00D20A16" w:rsidRDefault="00AE7D53" w:rsidP="007D07F5">
      <w:pPr>
        <w:pStyle w:val="ListParagraph"/>
        <w:numPr>
          <w:ilvl w:val="0"/>
          <w:numId w:val="108"/>
        </w:numPr>
        <w:bidi/>
        <w:spacing w:before="240" w:after="120" w:line="288" w:lineRule="auto"/>
        <w:contextualSpacing w:val="0"/>
        <w:rPr>
          <w:rFonts w:cs="Arial"/>
          <w:szCs w:val="24"/>
          <w:rtl/>
        </w:rPr>
      </w:pPr>
      <w:r w:rsidRPr="00D20A16">
        <w:rPr>
          <w:rFonts w:cs="Arial" w:hint="cs"/>
          <w:szCs w:val="24"/>
          <w:rtl/>
        </w:rPr>
        <w:t>خشک مکئی کا آٹا = برش نہیں کرنا ہے</w:t>
      </w:r>
    </w:p>
    <w:p w14:paraId="07A42EEA" w14:textId="77777777" w:rsidR="00AE7D53" w:rsidRPr="00D20A16" w:rsidRDefault="00AE7D53" w:rsidP="007D07F5">
      <w:pPr>
        <w:bidi/>
        <w:spacing w:before="240" w:line="288" w:lineRule="auto"/>
        <w:rPr>
          <w:rFonts w:cs="Arial"/>
          <w:szCs w:val="24"/>
          <w:rtl/>
        </w:rPr>
      </w:pPr>
      <w:r w:rsidRPr="00D20A16">
        <w:rPr>
          <w:rFonts w:cs="Arial" w:hint="cs"/>
          <w:szCs w:val="24"/>
          <w:rtl/>
        </w:rPr>
        <w:t>طلبہ سے ٹوتھ برش کی مدد سے پوٹ سے مکئی کے آٹے کے آمیزے کو برش کرکے ہٹانے کی کوشش کرنے کو کہیں۔ کس سے پلاک کو ہٹانا آسان ترین ہے؟</w:t>
      </w:r>
    </w:p>
    <w:p w14:paraId="40A86940" w14:textId="77777777" w:rsidR="00AE7D53" w:rsidRPr="00D20A16" w:rsidRDefault="00AE7D53" w:rsidP="007D07F5">
      <w:pPr>
        <w:bidi/>
        <w:spacing w:before="240" w:line="288" w:lineRule="auto"/>
        <w:rPr>
          <w:rFonts w:cs="Arial"/>
          <w:b/>
          <w:bCs/>
          <w:szCs w:val="24"/>
          <w:rtl/>
        </w:rPr>
      </w:pPr>
      <w:r w:rsidRPr="00D20A16">
        <w:rPr>
          <w:rFonts w:cs="Arial" w:hint="cs"/>
          <w:szCs w:val="24"/>
          <w:rtl/>
        </w:rPr>
        <w:t>طلبہ کو یہ تسلیم کرنا چاہیے کہ روزانہ دانتوں پر برش کرنا برش کرنے کو آسان تر بناتا ہے، اور اگر پلاک کو دانتوں پر چھوڑ دیا جائے تو وقت گزرنے پر اسے ہٹانا مشکل ہو سکتا ہے۔ سخت ہو چکے پلاک کو کلکیولس کہا جاتا ہے۔</w:t>
      </w:r>
    </w:p>
    <w:p w14:paraId="17DA9677" w14:textId="77777777" w:rsidR="00AE7D53" w:rsidRPr="00D20A16" w:rsidRDefault="00AE7D53" w:rsidP="007D07F5">
      <w:pPr>
        <w:pStyle w:val="Heading3"/>
        <w:bidi/>
        <w:spacing w:line="288" w:lineRule="auto"/>
        <w:rPr>
          <w:rFonts w:cs="Arial"/>
          <w:b w:val="0"/>
          <w:bCs/>
          <w:sz w:val="32"/>
          <w:szCs w:val="32"/>
          <w:rtl/>
        </w:rPr>
      </w:pPr>
      <w:r w:rsidRPr="00D20A16">
        <w:rPr>
          <w:rFonts w:cs="Arial" w:hint="cs"/>
          <w:b w:val="0"/>
          <w:bCs/>
          <w:sz w:val="32"/>
          <w:szCs w:val="32"/>
          <w:rtl/>
        </w:rPr>
        <w:t>سرگرمی 2: شکر والے مشروب کی سرگرمی</w:t>
      </w:r>
    </w:p>
    <w:p w14:paraId="37CB2162" w14:textId="77777777" w:rsidR="00AE7D53" w:rsidRPr="00D20A16" w:rsidRDefault="00AE7D53" w:rsidP="007D07F5">
      <w:pPr>
        <w:bidi/>
        <w:spacing w:before="240" w:line="288" w:lineRule="auto"/>
        <w:rPr>
          <w:rFonts w:cs="Arial"/>
          <w:szCs w:val="24"/>
          <w:rtl/>
        </w:rPr>
      </w:pPr>
      <w:r w:rsidRPr="00D20A16">
        <w:rPr>
          <w:rFonts w:cs="Arial" w:hint="cs"/>
          <w:szCs w:val="24"/>
          <w:rtl/>
        </w:rPr>
        <w:t xml:space="preserve">یہ سرگرمی </w:t>
      </w:r>
      <w:r w:rsidRPr="00D20A16">
        <w:rPr>
          <w:rFonts w:cs="Arial"/>
          <w:szCs w:val="24"/>
          <w:cs/>
        </w:rPr>
        <w:t>‎</w:t>
      </w:r>
      <w:r w:rsidRPr="00D20A16">
        <w:rPr>
          <w:rFonts w:cs="Arial"/>
          <w:szCs w:val="24"/>
          <w:rtl/>
          <w:cs/>
        </w:rPr>
        <w:t>2-3</w:t>
      </w:r>
      <w:r w:rsidRPr="00D20A16">
        <w:rPr>
          <w:rFonts w:cs="Arial" w:hint="cs"/>
          <w:szCs w:val="24"/>
          <w:rtl/>
        </w:rPr>
        <w:t xml:space="preserve"> طلبہ کے گروپ کے لیے ہے۔</w:t>
      </w:r>
    </w:p>
    <w:p w14:paraId="06CC7164" w14:textId="01A4DC64" w:rsidR="00AE7D53" w:rsidRPr="00D20A16" w:rsidRDefault="00AE7D53" w:rsidP="007D07F5">
      <w:pPr>
        <w:pStyle w:val="ListParagraph"/>
        <w:numPr>
          <w:ilvl w:val="0"/>
          <w:numId w:val="109"/>
        </w:numPr>
        <w:bidi/>
        <w:spacing w:before="240" w:after="120" w:line="288" w:lineRule="auto"/>
        <w:contextualSpacing w:val="0"/>
        <w:rPr>
          <w:rFonts w:cs="Arial"/>
          <w:b/>
          <w:bCs/>
          <w:szCs w:val="24"/>
          <w:rtl/>
        </w:rPr>
      </w:pPr>
      <w:r w:rsidRPr="00D20A16">
        <w:rPr>
          <w:rFonts w:cs="Arial" w:hint="cs"/>
          <w:szCs w:val="24"/>
          <w:rtl/>
        </w:rPr>
        <w:t>ہر گروپ کو کسی مقبول برانڈ کی مشروب کی مختلف خالی بوتل (فلیور والا اور سادہ پانی اور سافٹ اور جھاگ دار مشروبات کی رینج شامل کریں)، ایک چھوٹا چمچ، شکر کا بیگ اور پلاسٹک کا ایک شفاف بیگ (جیسے سینڈوچ کا بیگ) فراہم کریں۔</w:t>
      </w:r>
    </w:p>
    <w:p w14:paraId="6C26B310" w14:textId="2CA7A5FF" w:rsidR="00AE7D53" w:rsidRPr="00D20A16" w:rsidRDefault="00AE7D53" w:rsidP="007D07F5">
      <w:pPr>
        <w:pStyle w:val="ListParagraph"/>
        <w:numPr>
          <w:ilvl w:val="0"/>
          <w:numId w:val="109"/>
        </w:numPr>
        <w:bidi/>
        <w:spacing w:before="240" w:after="120" w:line="288" w:lineRule="auto"/>
        <w:contextualSpacing w:val="0"/>
        <w:rPr>
          <w:rFonts w:cs="Arial"/>
          <w:b/>
          <w:bCs/>
          <w:szCs w:val="24"/>
          <w:rtl/>
        </w:rPr>
      </w:pPr>
      <w:r w:rsidRPr="00D20A16">
        <w:rPr>
          <w:rFonts w:cs="Arial" w:hint="cs"/>
          <w:szCs w:val="24"/>
          <w:rtl/>
        </w:rPr>
        <w:t>ان کے شروع کرنے سے پہلے، طلبہ سے غذائی معلومات کے لیبل پر نگاہ ڈالنے اور یہ شناخت کرنے کو کہیں کہ ہر بوتل میں کتنی شکر شامل ہے۔ لیبل پر شکر کی مقدار کی نشاندہی کرنے میں طلبہ کی مدد کریں، مقدار چیک کریں اور غذائی لیبل پر لال، عنبر، ہرا کے نظام کے استعمال کی وضاحت کریں۔ غذا کے لیے:</w:t>
      </w:r>
    </w:p>
    <w:p w14:paraId="23B04D52" w14:textId="5650437E" w:rsidR="00AE7D53" w:rsidRPr="00D20A16" w:rsidRDefault="00AE7D53" w:rsidP="007D07F5">
      <w:pPr>
        <w:pStyle w:val="ListParagraph"/>
        <w:numPr>
          <w:ilvl w:val="1"/>
          <w:numId w:val="109"/>
        </w:numPr>
        <w:bidi/>
        <w:spacing w:before="240" w:after="120" w:line="288" w:lineRule="auto"/>
        <w:contextualSpacing w:val="0"/>
        <w:rPr>
          <w:rFonts w:cs="Arial"/>
          <w:b/>
          <w:bCs/>
          <w:szCs w:val="24"/>
          <w:rtl/>
        </w:rPr>
      </w:pPr>
      <w:r w:rsidRPr="00D20A16">
        <w:rPr>
          <w:rFonts w:cs="Arial" w:hint="cs"/>
          <w:szCs w:val="24"/>
          <w:rtl/>
        </w:rPr>
        <w:t>لال = شکر کی زیادہ مقدار</w:t>
      </w:r>
    </w:p>
    <w:p w14:paraId="3D931AD5" w14:textId="603A2651" w:rsidR="00AE7D53" w:rsidRPr="00D20A16" w:rsidRDefault="00AE7D53" w:rsidP="007D07F5">
      <w:pPr>
        <w:pStyle w:val="ListParagraph"/>
        <w:numPr>
          <w:ilvl w:val="1"/>
          <w:numId w:val="109"/>
        </w:numPr>
        <w:bidi/>
        <w:spacing w:before="240" w:after="120" w:line="288" w:lineRule="auto"/>
        <w:contextualSpacing w:val="0"/>
        <w:rPr>
          <w:rFonts w:cs="Arial"/>
          <w:b/>
          <w:bCs/>
          <w:szCs w:val="24"/>
          <w:rtl/>
        </w:rPr>
      </w:pPr>
      <w:r w:rsidRPr="00D20A16">
        <w:rPr>
          <w:rFonts w:cs="Arial" w:hint="cs"/>
          <w:szCs w:val="24"/>
          <w:rtl/>
        </w:rPr>
        <w:t>عنبر = شکر کی متوسط مقدار</w:t>
      </w:r>
    </w:p>
    <w:p w14:paraId="4F792143" w14:textId="31DCE0B2" w:rsidR="00AE7D53" w:rsidRPr="00D20A16" w:rsidRDefault="00AE7D53" w:rsidP="007D07F5">
      <w:pPr>
        <w:pStyle w:val="ListParagraph"/>
        <w:numPr>
          <w:ilvl w:val="1"/>
          <w:numId w:val="109"/>
        </w:numPr>
        <w:bidi/>
        <w:spacing w:before="240" w:after="120" w:line="288" w:lineRule="auto"/>
        <w:contextualSpacing w:val="0"/>
        <w:rPr>
          <w:rFonts w:cs="Arial"/>
          <w:b/>
          <w:bCs/>
          <w:szCs w:val="24"/>
          <w:rtl/>
        </w:rPr>
      </w:pPr>
      <w:r w:rsidRPr="00D20A16">
        <w:rPr>
          <w:rFonts w:cs="Arial" w:hint="cs"/>
          <w:szCs w:val="24"/>
          <w:rtl/>
        </w:rPr>
        <w:t>ہرا = شکر کی کم مقدار</w:t>
      </w:r>
    </w:p>
    <w:p w14:paraId="74FDF6E8" w14:textId="3697EDEC" w:rsidR="00AE7D53" w:rsidRPr="00D20A16" w:rsidRDefault="00AE7D53" w:rsidP="007D07F5">
      <w:pPr>
        <w:pStyle w:val="ListParagraph"/>
        <w:numPr>
          <w:ilvl w:val="0"/>
          <w:numId w:val="109"/>
        </w:numPr>
        <w:bidi/>
        <w:spacing w:before="240" w:after="120" w:line="288" w:lineRule="auto"/>
        <w:contextualSpacing w:val="0"/>
        <w:rPr>
          <w:rFonts w:cs="Arial"/>
          <w:b/>
          <w:bCs/>
          <w:szCs w:val="24"/>
          <w:rtl/>
        </w:rPr>
      </w:pPr>
      <w:r w:rsidRPr="00D20A16">
        <w:rPr>
          <w:rFonts w:cs="Arial" w:hint="cs"/>
          <w:szCs w:val="24"/>
          <w:rtl/>
        </w:rPr>
        <w:t>طلبہ سے ہر مشروب میں شامل شکر کی مساوی مقدار ہر بیگ میں بھرنے کو کہیں (1 چھوٹا چمچہ لگ بھگ 4 گرام ہوتا ہے)۔</w:t>
      </w:r>
    </w:p>
    <w:p w14:paraId="4DF60DE1" w14:textId="7D8F443F" w:rsidR="00AE7D53" w:rsidRPr="00D20A16" w:rsidRDefault="00AE7D53" w:rsidP="007D07F5">
      <w:pPr>
        <w:pStyle w:val="ListParagraph"/>
        <w:numPr>
          <w:ilvl w:val="0"/>
          <w:numId w:val="109"/>
        </w:numPr>
        <w:bidi/>
        <w:spacing w:before="240" w:after="120" w:line="288" w:lineRule="auto"/>
        <w:contextualSpacing w:val="0"/>
        <w:rPr>
          <w:rFonts w:cs="Arial"/>
          <w:b/>
          <w:bCs/>
          <w:szCs w:val="24"/>
          <w:rtl/>
        </w:rPr>
      </w:pPr>
      <w:r w:rsidRPr="00D20A16">
        <w:rPr>
          <w:rFonts w:cs="Arial" w:hint="cs"/>
          <w:szCs w:val="24"/>
          <w:rtl/>
        </w:rPr>
        <w:t>سرگرمی مکمل ہو جانے پر، ہر گروپ باقی کلاس کے سامنے اپنے نتائج (مشروب کا نام، گرام میں شکر کی مقدار اور شکر کے چھوٹے چمچوں کی تعداد) پیش کر سکتا ہے۔</w:t>
      </w:r>
    </w:p>
    <w:p w14:paraId="737F4448" w14:textId="7C3A0E62" w:rsidR="00AE7D53" w:rsidRPr="00D20A16" w:rsidRDefault="00AE7D53" w:rsidP="007D07F5">
      <w:pPr>
        <w:pStyle w:val="ListParagraph"/>
        <w:numPr>
          <w:ilvl w:val="0"/>
          <w:numId w:val="109"/>
        </w:numPr>
        <w:bidi/>
        <w:spacing w:before="240" w:after="120" w:line="288" w:lineRule="auto"/>
        <w:contextualSpacing w:val="0"/>
        <w:rPr>
          <w:rFonts w:cs="Arial"/>
          <w:b/>
          <w:bCs/>
          <w:szCs w:val="24"/>
          <w:rtl/>
        </w:rPr>
      </w:pPr>
      <w:r w:rsidRPr="00D20A16">
        <w:rPr>
          <w:rFonts w:cs="Arial" w:hint="cs"/>
          <w:szCs w:val="24"/>
          <w:rtl/>
        </w:rPr>
        <w:t xml:space="preserve">طلبہ پروجیکٹ کو ملا سکتے اور کلاس روم کے اندر ڈسپلے کرنے کے لیے </w:t>
      </w:r>
      <w:r w:rsidRPr="00D20A16">
        <w:rPr>
          <w:rFonts w:cs="Arial"/>
          <w:szCs w:val="24"/>
        </w:rPr>
        <w:t>3D</w:t>
      </w:r>
      <w:r w:rsidRPr="00D20A16">
        <w:rPr>
          <w:rFonts w:cs="Arial" w:hint="cs"/>
          <w:szCs w:val="24"/>
          <w:rtl/>
        </w:rPr>
        <w:t xml:space="preserve"> پوسٹر بورڈ تیار کر سکتے ہیں؛ جو کاغذ سے منسلک مشروب کی بوتلوں پر اور شکر کے بیگز پر مشتمل ہو۔</w:t>
      </w:r>
    </w:p>
    <w:p w14:paraId="43281A97" w14:textId="77777777" w:rsidR="00CE2568" w:rsidRPr="00882D12" w:rsidRDefault="00CE2568" w:rsidP="007D07F5">
      <w:pPr>
        <w:bidi/>
        <w:spacing w:before="160" w:after="120" w:line="288" w:lineRule="auto"/>
        <w:rPr>
          <w:rFonts w:cs="Arial"/>
          <w:b/>
          <w:bCs/>
        </w:rPr>
      </w:pPr>
    </w:p>
    <w:p w14:paraId="746B6C4C" w14:textId="14C570AB" w:rsidR="00AE7D53" w:rsidRPr="00C20EE7" w:rsidRDefault="00AE7D53" w:rsidP="007D07F5">
      <w:pPr>
        <w:pStyle w:val="Heading2"/>
        <w:bidi/>
        <w:spacing w:line="288" w:lineRule="auto"/>
        <w:rPr>
          <w:rFonts w:cs="Arial"/>
          <w:b w:val="0"/>
          <w:bCs/>
          <w:szCs w:val="36"/>
          <w:rtl/>
        </w:rPr>
      </w:pPr>
      <w:r w:rsidRPr="00D20A16">
        <w:rPr>
          <w:rFonts w:cs="Arial" w:hint="cs"/>
          <w:b w:val="0"/>
          <w:bCs/>
          <w:sz w:val="40"/>
          <w:szCs w:val="40"/>
          <w:rtl/>
        </w:rPr>
        <w:t>مباحثہ</w:t>
      </w:r>
      <w:r w:rsidRPr="00C20EE7">
        <w:rPr>
          <w:rFonts w:cs="Arial" w:hint="cs"/>
          <w:b w:val="0"/>
          <w:bCs/>
          <w:szCs w:val="36"/>
          <w:rtl/>
        </w:rPr>
        <w:tab/>
      </w:r>
    </w:p>
    <w:p w14:paraId="5826A069" w14:textId="77777777" w:rsidR="00AE7D53" w:rsidRPr="00D20A16" w:rsidRDefault="00AE7D53" w:rsidP="007D07F5">
      <w:pPr>
        <w:bidi/>
        <w:spacing w:before="240" w:line="288" w:lineRule="auto"/>
        <w:rPr>
          <w:rFonts w:cs="Arial"/>
          <w:sz w:val="26"/>
          <w:szCs w:val="24"/>
          <w:rtl/>
        </w:rPr>
      </w:pPr>
      <w:r w:rsidRPr="00D20A16">
        <w:rPr>
          <w:rFonts w:cs="Arial" w:hint="cs"/>
          <w:sz w:val="26"/>
          <w:szCs w:val="24"/>
          <w:rtl/>
        </w:rPr>
        <w:t>طلبہ سے درج ذیل سوالات پوچھ کر سمجھ بوجھ چیک کریں۔</w:t>
      </w:r>
    </w:p>
    <w:p w14:paraId="5CE4BF46" w14:textId="77777777" w:rsidR="00AE7D53" w:rsidRPr="00D20A16" w:rsidRDefault="00AE7D53" w:rsidP="007D07F5">
      <w:pPr>
        <w:pStyle w:val="Heading3"/>
        <w:bidi/>
        <w:spacing w:line="288" w:lineRule="auto"/>
        <w:rPr>
          <w:rFonts w:cs="Arial"/>
          <w:b w:val="0"/>
          <w:bCs/>
          <w:sz w:val="32"/>
          <w:szCs w:val="32"/>
          <w:rtl/>
        </w:rPr>
      </w:pPr>
      <w:r w:rsidRPr="00D20A16">
        <w:rPr>
          <w:rFonts w:cs="Arial" w:hint="cs"/>
          <w:b w:val="0"/>
          <w:bCs/>
          <w:sz w:val="32"/>
          <w:szCs w:val="32"/>
          <w:rtl/>
        </w:rPr>
        <w:lastRenderedPageBreak/>
        <w:t>ہمیں دانت کی سڑن کیسے ہوتی ہے؟</w:t>
      </w:r>
    </w:p>
    <w:p w14:paraId="4E8AC62F" w14:textId="71524EEC" w:rsidR="00AE7D53" w:rsidRPr="00D20A16" w:rsidRDefault="00AE7D53" w:rsidP="007D07F5">
      <w:pPr>
        <w:bidi/>
        <w:spacing w:before="240" w:line="288" w:lineRule="auto"/>
        <w:rPr>
          <w:rFonts w:cs="Arial"/>
          <w:sz w:val="26"/>
          <w:szCs w:val="24"/>
          <w:rtl/>
        </w:rPr>
      </w:pPr>
      <w:r w:rsidRPr="00D20A16">
        <w:rPr>
          <w:rFonts w:cs="Arial" w:hint="cs"/>
          <w:sz w:val="26"/>
          <w:szCs w:val="24"/>
          <w:rtl/>
        </w:rPr>
        <w:t>جواب: پلاک ہمارے دانتوں پر جراثیم کا جماؤ ہوتا ہے، پلاک کے اندر موجود جراثیم ہم جو شکر کھاتے ہیں اسے تحلیل کرتے ہیں اور تیزاب جیسے مادے تیار کرنے کے لیے انہیں استعمال کرتے ہیں۔ اگر پلاک کو باقاعدگی سے برش کر کے نہیں ہٹایا جاتا ہے یا اگر خوراک میں کافی زیادہ شکر ہو تو، بننے والی تیزاب ہمارے دانتوں کو تحلیل کرتی ہے جس کی وجہ سے کیویٹی (سوراخ) بنتے ہیں۔</w:t>
      </w:r>
    </w:p>
    <w:p w14:paraId="3CE1C62D" w14:textId="77777777" w:rsidR="00AE7D53" w:rsidRPr="00D20A16" w:rsidRDefault="00AE7D53" w:rsidP="007D07F5">
      <w:pPr>
        <w:pStyle w:val="Heading3"/>
        <w:bidi/>
        <w:spacing w:line="288" w:lineRule="auto"/>
        <w:rPr>
          <w:rFonts w:cs="Arial"/>
          <w:b w:val="0"/>
          <w:bCs/>
          <w:sz w:val="32"/>
          <w:szCs w:val="32"/>
          <w:rtl/>
        </w:rPr>
      </w:pPr>
      <w:r w:rsidRPr="00D20A16">
        <w:rPr>
          <w:rFonts w:cs="Arial" w:hint="cs"/>
          <w:b w:val="0"/>
          <w:bCs/>
          <w:sz w:val="32"/>
          <w:szCs w:val="32"/>
          <w:rtl/>
        </w:rPr>
        <w:t>کون سی غذائیں ہمیں محدود کرنی چاہئیں، اور صرف موقع بموقع کھانی چاہئیں؟</w:t>
      </w:r>
    </w:p>
    <w:p w14:paraId="3C7C82AA" w14:textId="77777777" w:rsidR="00AE7D53" w:rsidRPr="00D20A16" w:rsidRDefault="00AE7D53" w:rsidP="007D07F5">
      <w:pPr>
        <w:bidi/>
        <w:spacing w:before="240" w:line="288" w:lineRule="auto"/>
        <w:rPr>
          <w:rFonts w:cs="Arial"/>
          <w:sz w:val="26"/>
          <w:szCs w:val="24"/>
          <w:rtl/>
        </w:rPr>
      </w:pPr>
      <w:r w:rsidRPr="00D20A16">
        <w:rPr>
          <w:rFonts w:cs="Arial" w:hint="cs"/>
          <w:sz w:val="26"/>
          <w:szCs w:val="24"/>
          <w:rtl/>
        </w:rPr>
        <w:t xml:space="preserve"> جواب: شکر پر مشتمل غذائیں اور مشروبات محدود ہونی چاہئیں اور صرف موقع بموقع کھانی چاہئیں۔ دانت کی سڑن کو روکنے کے لیے دن کے اوقات میں اور سونے کے وقت شکر آمیز غذاؤں اور مشروبات (خاص طور پر جھاگ دار مشروبات!) سے احتراز کرنا چاہیے۔ شکر آمیز غذاؤں میں جھاگ دار مشروبات، پھل کا جوس اور اسمودیز، پوری شکر والی اسکویش، مٹھائیاں، چاکلیٹ، کیک، بسکٹ، جیم، آئس کریم، ناشتے کے کچھ سیریل، شہد اور سیرپ شامل ہیں۔ خشک پھل کو کھانے، جیسے ناشتے کے سیریل کے ساتھ کھانا بھی بہترین ہے، بجائے اس کہ اسنیک کے بطور لیا جائے – خشک پھل دانتوں پر چپک سکتے اور دانت کی سڑن کا سبب بن سکتے ہیں۔</w:t>
      </w:r>
    </w:p>
    <w:p w14:paraId="0FAD9731" w14:textId="77777777" w:rsidR="00AE7D53" w:rsidRPr="00D20A16" w:rsidRDefault="00AE7D53" w:rsidP="007D07F5">
      <w:pPr>
        <w:pStyle w:val="Heading3"/>
        <w:bidi/>
        <w:spacing w:line="288" w:lineRule="auto"/>
        <w:rPr>
          <w:rFonts w:cs="Arial"/>
          <w:b w:val="0"/>
          <w:bCs/>
          <w:sz w:val="32"/>
          <w:szCs w:val="32"/>
          <w:rtl/>
        </w:rPr>
      </w:pPr>
      <w:r w:rsidRPr="00D20A16">
        <w:rPr>
          <w:rFonts w:cs="Arial" w:hint="cs"/>
          <w:b w:val="0"/>
          <w:bCs/>
          <w:sz w:val="32"/>
          <w:szCs w:val="32"/>
          <w:rtl/>
        </w:rPr>
        <w:t>جن جھاگ دار مشروبات میں شکر نہ ہو کیا انہیں پینا ٹھیک ہے؟</w:t>
      </w:r>
    </w:p>
    <w:p w14:paraId="118DE7B4" w14:textId="7DAA9FED" w:rsidR="00AE7D53" w:rsidRPr="00D20A16" w:rsidRDefault="00AE7D53" w:rsidP="007D07F5">
      <w:pPr>
        <w:bidi/>
        <w:spacing w:before="240" w:line="288" w:lineRule="auto"/>
        <w:rPr>
          <w:rFonts w:cs="Arial"/>
          <w:sz w:val="26"/>
          <w:szCs w:val="24"/>
          <w:rtl/>
        </w:rPr>
      </w:pPr>
      <w:r w:rsidRPr="00D20A16">
        <w:rPr>
          <w:rFonts w:cs="Arial" w:hint="cs"/>
          <w:sz w:val="26"/>
          <w:szCs w:val="24"/>
          <w:rtl/>
        </w:rPr>
        <w:t>جواب: یوں تو ان مشروبات میں شکر نہیں ہوتی ہے اور شکر آمیز ورژن سے بہتر ہوتے ہیں، مگر تیزاب وقت گزرنے پر ہمارے دانتوں کے اینامل کو تحلیل کر سکتا ہے، جس سے وہ چھوٹے ہو جاتے ہیں اور بعض اوقات تکلیف دہ ہوتے ہیں۔ بہترین مشروبات سادہ پانی اور سادہ (بغیر فلیور والا) دودھ ہوتے ہیں جن میں کوئی اضافی شکر/شکر سے پاک اسکویش نہ ہو۔</w:t>
      </w:r>
    </w:p>
    <w:p w14:paraId="0BFEA103" w14:textId="77777777" w:rsidR="00AE7D53" w:rsidRPr="00D20A16" w:rsidRDefault="00AE7D53" w:rsidP="007D07F5">
      <w:pPr>
        <w:pStyle w:val="Heading3"/>
        <w:bidi/>
        <w:spacing w:line="288" w:lineRule="auto"/>
        <w:rPr>
          <w:rFonts w:cs="Arial"/>
          <w:b w:val="0"/>
          <w:bCs/>
          <w:sz w:val="32"/>
          <w:szCs w:val="32"/>
          <w:rtl/>
        </w:rPr>
      </w:pPr>
      <w:r w:rsidRPr="00D20A16">
        <w:rPr>
          <w:rFonts w:cs="Arial" w:hint="cs"/>
          <w:b w:val="0"/>
          <w:bCs/>
          <w:sz w:val="32"/>
          <w:szCs w:val="32"/>
          <w:rtl/>
        </w:rPr>
        <w:t>ہمیں اپنے دانتوں پر کتنی بار اور کس طرح برش کرنا چاہیے؟</w:t>
      </w:r>
    </w:p>
    <w:p w14:paraId="4273A18B" w14:textId="596291CF" w:rsidR="00AE7D53" w:rsidRPr="00D20A16" w:rsidRDefault="00AE7D53" w:rsidP="007D07F5">
      <w:pPr>
        <w:bidi/>
        <w:spacing w:before="240" w:line="288" w:lineRule="auto"/>
        <w:rPr>
          <w:rFonts w:cs="Arial"/>
          <w:sz w:val="26"/>
          <w:szCs w:val="24"/>
          <w:rtl/>
        </w:rPr>
      </w:pPr>
      <w:r w:rsidRPr="00D20A16">
        <w:rPr>
          <w:rFonts w:cs="Arial" w:hint="cs"/>
          <w:sz w:val="26"/>
          <w:szCs w:val="24"/>
          <w:rtl/>
        </w:rPr>
        <w:t>جواب: ہمارے دانتوں پر دو بار، رات میں اور صبح میں، ان کے نکلنے کے وقت (لگ بھگ 6-9 ماہ کی عمر میں) سے ہی برش کرنا ضروری ہے، نیز 3 سال سے کم عمر والوں کے لیے فلورائیڈ پر مشتمل ٹو</w:t>
      </w:r>
      <w:r w:rsidR="00162EC6">
        <w:rPr>
          <w:rFonts w:cs="Arial" w:hint="cs"/>
          <w:sz w:val="26"/>
          <w:szCs w:val="24"/>
          <w:rtl/>
        </w:rPr>
        <w:t>ت</w:t>
      </w:r>
      <w:r w:rsidRPr="00D20A16">
        <w:rPr>
          <w:rFonts w:cs="Arial" w:hint="cs"/>
          <w:sz w:val="26"/>
          <w:szCs w:val="24"/>
          <w:rtl/>
        </w:rPr>
        <w:t>ھ پیسٹ کی بہت تھوڑی سی مقدار ہو۔ بچے کی عمر 3 سال ہو جانے پر، ہمیں مٹر کے سائز کی مقدار میں فلورائیڈ پر مشتمل ٹوتھ پیسٹ استعمال کرنا چاہیے۔ 7 سال کی عمر تک کسی بالغ فرد کو دانتوں پر برش کرنے کے عمل کی نگرانی کرنی چاہیے۔ برش کرنے کے بعد ضروری ہے کہ تھوک دیں لیکن کلی نہ کریں (تاکہ فلورائیڈ کی ایک حفاظتی پرت ہمارے دانتوں کی سطح پر رہ جائے)۔ فلورائیڈ سے اینامل کو مضبوط رکھنے، دانت کو نقصان پہنچانے والے تیزاب کے امکان کو کم کرنے میں مدد ملتی ہے۔</w:t>
      </w:r>
    </w:p>
    <w:p w14:paraId="690926D6" w14:textId="77777777" w:rsidR="00AE7D53" w:rsidRPr="00D20A16" w:rsidRDefault="00AE7D53" w:rsidP="007D07F5">
      <w:pPr>
        <w:pStyle w:val="Heading3"/>
        <w:bidi/>
        <w:spacing w:line="288" w:lineRule="auto"/>
        <w:rPr>
          <w:rFonts w:cs="Arial"/>
          <w:b w:val="0"/>
          <w:bCs/>
          <w:sz w:val="32"/>
          <w:szCs w:val="32"/>
          <w:rtl/>
        </w:rPr>
      </w:pPr>
      <w:r w:rsidRPr="00D20A16">
        <w:rPr>
          <w:rFonts w:cs="Arial" w:hint="cs"/>
          <w:b w:val="0"/>
          <w:bCs/>
          <w:sz w:val="32"/>
          <w:szCs w:val="32"/>
          <w:rtl/>
        </w:rPr>
        <w:t>لگ بھگ 6 سال کی عمر میں کون سے واقعات پیش آتے ہیں؟</w:t>
      </w:r>
    </w:p>
    <w:p w14:paraId="1F23DBAD" w14:textId="732B2620" w:rsidR="00AE7D53" w:rsidRPr="00D20A16" w:rsidRDefault="00AE7D53" w:rsidP="007D07F5">
      <w:pPr>
        <w:bidi/>
        <w:spacing w:before="240" w:line="288" w:lineRule="auto"/>
        <w:rPr>
          <w:rFonts w:cs="Arial"/>
          <w:sz w:val="26"/>
          <w:szCs w:val="24"/>
          <w:rtl/>
        </w:rPr>
      </w:pPr>
      <w:r w:rsidRPr="00D20A16">
        <w:rPr>
          <w:rFonts w:cs="Arial" w:hint="cs"/>
          <w:sz w:val="26"/>
          <w:szCs w:val="24"/>
          <w:rtl/>
        </w:rPr>
        <w:t>جواب: لگ بھگ 6 سال کی عمر میں، پہلا مستقل ڈاڑھ کا دانت (منہ کے پچھلے حصے میں) نکلتا ہے۔ ان دانتوں کو غلطی سے دودھ کا دانت مانا جا سکتا ہے اور برش کرتے وقت وہ اکثر چھوٹ جاتے ہیں۔ دانت کی سڑن شروع ہونے سے روکنے کے لیے ان دانتوں پر مؤثر طریقے سے برش کرنا ضروری ہے۔</w:t>
      </w:r>
    </w:p>
    <w:p w14:paraId="3DAF3FF5" w14:textId="77777777" w:rsidR="00AE7D53" w:rsidRPr="00D20A16" w:rsidRDefault="00AE7D53" w:rsidP="007D07F5">
      <w:pPr>
        <w:pStyle w:val="Heading3"/>
        <w:bidi/>
        <w:spacing w:line="288" w:lineRule="auto"/>
        <w:rPr>
          <w:rFonts w:cs="Arial"/>
          <w:b w:val="0"/>
          <w:bCs/>
          <w:sz w:val="32"/>
          <w:szCs w:val="32"/>
          <w:rtl/>
        </w:rPr>
      </w:pPr>
      <w:r w:rsidRPr="00D20A16">
        <w:rPr>
          <w:rFonts w:cs="Arial" w:hint="cs"/>
          <w:b w:val="0"/>
          <w:bCs/>
          <w:sz w:val="32"/>
          <w:szCs w:val="32"/>
          <w:rtl/>
        </w:rPr>
        <w:t>ہم اپنے دانتوں پر برش کرنا کس طرح یاد رکھ سکتے ہیں؟</w:t>
      </w:r>
    </w:p>
    <w:p w14:paraId="0735781E" w14:textId="35809987" w:rsidR="00AE7D53" w:rsidRPr="00D20A16" w:rsidRDefault="00AE7D53" w:rsidP="007D07F5">
      <w:pPr>
        <w:bidi/>
        <w:spacing w:before="240" w:line="288" w:lineRule="auto"/>
        <w:rPr>
          <w:rFonts w:cs="Arial"/>
          <w:sz w:val="26"/>
          <w:szCs w:val="24"/>
          <w:rtl/>
        </w:rPr>
      </w:pPr>
      <w:r w:rsidRPr="00D20A16">
        <w:rPr>
          <w:rFonts w:cs="Arial" w:hint="cs"/>
          <w:sz w:val="26"/>
          <w:szCs w:val="24"/>
          <w:rtl/>
        </w:rPr>
        <w:t>جواب: ہمارے دانتوں پر برش کرنا یاد رکھنے کے لیے، بہترین طریقہ یہ ہے کہ دانتوں پر برش کرنے کو صبح اور رات میں روزانہ دو بار حفظان صحت کے معمول میں شامل کیا جائے۔</w:t>
      </w:r>
    </w:p>
    <w:p w14:paraId="74DE0E3F" w14:textId="77777777" w:rsidR="00CE2568" w:rsidRPr="00882D12" w:rsidRDefault="00CE2568" w:rsidP="007D07F5">
      <w:pPr>
        <w:bidi/>
        <w:spacing w:before="160" w:line="288" w:lineRule="auto"/>
        <w:rPr>
          <w:rFonts w:cs="Arial"/>
        </w:rPr>
      </w:pPr>
    </w:p>
    <w:p w14:paraId="29288D3D" w14:textId="5A99261A" w:rsidR="00AE7D53" w:rsidRPr="00524550" w:rsidRDefault="00AE7D53" w:rsidP="007D07F5">
      <w:pPr>
        <w:pStyle w:val="Heading2"/>
        <w:bidi/>
        <w:spacing w:line="288" w:lineRule="auto"/>
        <w:rPr>
          <w:rFonts w:cs="Arial"/>
          <w:b w:val="0"/>
          <w:bCs/>
          <w:sz w:val="40"/>
          <w:szCs w:val="40"/>
          <w:rtl/>
        </w:rPr>
      </w:pPr>
      <w:r w:rsidRPr="00524550">
        <w:rPr>
          <w:rFonts w:cs="Arial" w:hint="cs"/>
          <w:b w:val="0"/>
          <w:bCs/>
          <w:sz w:val="40"/>
          <w:szCs w:val="40"/>
          <w:rtl/>
        </w:rPr>
        <w:t>توسیعی سرگرمیاں</w:t>
      </w:r>
    </w:p>
    <w:p w14:paraId="13BF1A61" w14:textId="0BCF097E" w:rsidR="00AE7D53" w:rsidRPr="00524550" w:rsidRDefault="00ED3D97" w:rsidP="007D07F5">
      <w:pPr>
        <w:pStyle w:val="Heading3"/>
        <w:bidi/>
        <w:spacing w:line="288" w:lineRule="auto"/>
        <w:rPr>
          <w:rFonts w:cs="Arial"/>
          <w:b w:val="0"/>
          <w:bCs/>
          <w:sz w:val="32"/>
          <w:szCs w:val="32"/>
          <w:rtl/>
        </w:rPr>
      </w:pPr>
      <w:r w:rsidRPr="00ED3D97">
        <w:rPr>
          <w:rFonts w:cs="Arial"/>
          <w:b w:val="0"/>
          <w:bCs/>
          <w:sz w:val="32"/>
          <w:szCs w:val="32"/>
          <w:rtl/>
        </w:rPr>
        <w:t>دانت پر</w:t>
      </w:r>
      <w:r w:rsidR="00AE7D53" w:rsidRPr="00524550">
        <w:rPr>
          <w:rFonts w:cs="Arial" w:hint="cs"/>
          <w:b w:val="0"/>
          <w:bCs/>
          <w:sz w:val="32"/>
          <w:szCs w:val="32"/>
          <w:rtl/>
        </w:rPr>
        <w:t xml:space="preserve"> برش کرنے کی ڈائری</w:t>
      </w:r>
    </w:p>
    <w:p w14:paraId="2563BE14" w14:textId="3B1B2EF7" w:rsidR="00AE7D53" w:rsidRPr="00524550" w:rsidRDefault="00AE7D53" w:rsidP="007D07F5">
      <w:pPr>
        <w:bidi/>
        <w:spacing w:before="120" w:after="240" w:line="288" w:lineRule="auto"/>
        <w:jc w:val="both"/>
        <w:rPr>
          <w:rFonts w:cs="Arial"/>
          <w:szCs w:val="24"/>
          <w:rtl/>
        </w:rPr>
      </w:pPr>
      <w:r w:rsidRPr="00524550">
        <w:rPr>
          <w:rFonts w:cs="Arial" w:hint="cs"/>
          <w:szCs w:val="24"/>
          <w:rtl/>
        </w:rPr>
        <w:t xml:space="preserve">سبق کے دوران یا 1 ہفتہ پہلے طلبہ کو </w:t>
      </w:r>
      <w:r w:rsidR="00ED3D97" w:rsidRPr="00ED3D97">
        <w:rPr>
          <w:rFonts w:cs="Arial"/>
          <w:szCs w:val="24"/>
          <w:rtl/>
        </w:rPr>
        <w:t>دانت پر</w:t>
      </w:r>
      <w:r w:rsidRPr="00524550">
        <w:rPr>
          <w:rFonts w:cs="Arial" w:hint="cs"/>
          <w:szCs w:val="24"/>
          <w:rtl/>
        </w:rPr>
        <w:t xml:space="preserve"> برش کرنے کی ڈائری </w:t>
      </w:r>
      <w:r w:rsidRPr="00524550">
        <w:rPr>
          <w:rFonts w:cs="Arial"/>
          <w:szCs w:val="24"/>
        </w:rPr>
        <w:t>SW1</w:t>
      </w:r>
      <w:r w:rsidRPr="00524550">
        <w:rPr>
          <w:rFonts w:cs="Arial" w:hint="cs"/>
          <w:szCs w:val="24"/>
          <w:rtl/>
        </w:rPr>
        <w:t xml:space="preserve"> فراہم کریں۔ طلبہ اپنے دانتوں پر برش کرنے کا ٹریک رکھ سکتے ہیں، جس سے انہیں اپنے یومیہ معمول کے حصے کے طور پر اپنے دانتوں پر برش کرنے کی ترغیب ملتی ہے۔</w:t>
      </w:r>
    </w:p>
    <w:p w14:paraId="7E7FB9A3" w14:textId="7A3CA0A9" w:rsidR="00AE7D53" w:rsidRPr="00524550" w:rsidRDefault="00AE7D53" w:rsidP="007D07F5">
      <w:pPr>
        <w:pStyle w:val="Heading3"/>
        <w:bidi/>
        <w:spacing w:line="288" w:lineRule="auto"/>
        <w:rPr>
          <w:rFonts w:cs="Arial"/>
          <w:b w:val="0"/>
          <w:bCs/>
          <w:sz w:val="32"/>
          <w:szCs w:val="32"/>
          <w:rtl/>
        </w:rPr>
      </w:pPr>
      <w:r w:rsidRPr="00524550">
        <w:rPr>
          <w:rFonts w:cs="Arial" w:hint="cs"/>
          <w:b w:val="0"/>
          <w:bCs/>
          <w:sz w:val="32"/>
          <w:szCs w:val="32"/>
          <w:rtl/>
        </w:rPr>
        <w:lastRenderedPageBreak/>
        <w:t>دانت پر برش کرنے کے عمل کی ٹائمنگ</w:t>
      </w:r>
    </w:p>
    <w:p w14:paraId="0501A126" w14:textId="02EC79BF" w:rsidR="00AE7D53" w:rsidRPr="00524550" w:rsidRDefault="00AE7D53" w:rsidP="007D07F5">
      <w:pPr>
        <w:pStyle w:val="ListParagraph"/>
        <w:numPr>
          <w:ilvl w:val="0"/>
          <w:numId w:val="110"/>
        </w:numPr>
        <w:bidi/>
        <w:spacing w:before="120" w:after="120" w:line="288" w:lineRule="auto"/>
        <w:contextualSpacing w:val="0"/>
        <w:jc w:val="both"/>
        <w:rPr>
          <w:rFonts w:cs="Arial"/>
          <w:sz w:val="26"/>
          <w:szCs w:val="24"/>
          <w:rtl/>
        </w:rPr>
      </w:pPr>
      <w:r w:rsidRPr="00524550">
        <w:rPr>
          <w:rFonts w:cs="Arial" w:hint="cs"/>
          <w:sz w:val="26"/>
          <w:szCs w:val="24"/>
          <w:rtl/>
        </w:rPr>
        <w:t>گروپوں میں طلبہ کو ماڈلز پر اپنے دانت برش کرنے کی تکنیک کی مشق کرنے کی ترغیب دیں۔</w:t>
      </w:r>
    </w:p>
    <w:p w14:paraId="2A8FD6E5" w14:textId="45073BB9" w:rsidR="00AE7D53" w:rsidRPr="00524550" w:rsidRDefault="00AE7D53" w:rsidP="007D07F5">
      <w:pPr>
        <w:pStyle w:val="ListParagraph"/>
        <w:numPr>
          <w:ilvl w:val="0"/>
          <w:numId w:val="110"/>
        </w:numPr>
        <w:bidi/>
        <w:spacing w:before="120" w:after="120" w:line="288" w:lineRule="auto"/>
        <w:ind w:right="360"/>
        <w:contextualSpacing w:val="0"/>
        <w:jc w:val="both"/>
        <w:rPr>
          <w:rFonts w:cs="Arial"/>
          <w:sz w:val="26"/>
          <w:szCs w:val="24"/>
          <w:rtl/>
        </w:rPr>
      </w:pPr>
      <w:r w:rsidRPr="00524550">
        <w:rPr>
          <w:rFonts w:cs="Arial" w:hint="cs"/>
          <w:sz w:val="26"/>
          <w:szCs w:val="24"/>
          <w:rtl/>
        </w:rPr>
        <w:t>ہر طالب علم کو یہ مظاہرہ کرنا چاہیے کہ ان کے خیال سے پورے منہ کو مؤثر طور پر صاف کرنے میں کتنا وقت لگتا ہے۔</w:t>
      </w:r>
    </w:p>
    <w:p w14:paraId="6B33C97C" w14:textId="418B0FE9" w:rsidR="00AE7D53" w:rsidRPr="00524550" w:rsidRDefault="00AE7D53" w:rsidP="007D07F5">
      <w:pPr>
        <w:pStyle w:val="ListParagraph"/>
        <w:numPr>
          <w:ilvl w:val="0"/>
          <w:numId w:val="110"/>
        </w:numPr>
        <w:bidi/>
        <w:spacing w:before="120" w:after="120" w:line="288" w:lineRule="auto"/>
        <w:contextualSpacing w:val="0"/>
        <w:jc w:val="both"/>
        <w:rPr>
          <w:rFonts w:cs="Arial"/>
          <w:sz w:val="26"/>
          <w:szCs w:val="24"/>
          <w:rtl/>
        </w:rPr>
      </w:pPr>
      <w:r w:rsidRPr="00524550">
        <w:rPr>
          <w:rFonts w:cs="Arial" w:hint="cs"/>
          <w:sz w:val="26"/>
          <w:szCs w:val="24"/>
          <w:rtl/>
        </w:rPr>
        <w:t>دیکھیں کہ انہوں نے مثالی 2 منٹ کے مقابلے کتنا وقت لیا۔</w:t>
      </w:r>
    </w:p>
    <w:p w14:paraId="3CC58006" w14:textId="0EEE371D" w:rsidR="00AE7D53" w:rsidRPr="00524550" w:rsidRDefault="00AE7D53" w:rsidP="007D07F5">
      <w:pPr>
        <w:pStyle w:val="ListParagraph"/>
        <w:bidi/>
        <w:spacing w:before="120" w:line="288" w:lineRule="auto"/>
        <w:jc w:val="both"/>
        <w:rPr>
          <w:rFonts w:cs="Arial"/>
          <w:sz w:val="26"/>
          <w:szCs w:val="24"/>
          <w:rtl/>
        </w:rPr>
      </w:pPr>
      <w:r w:rsidRPr="00524550">
        <w:rPr>
          <w:rFonts w:cs="Arial" w:hint="cs"/>
          <w:sz w:val="26"/>
          <w:szCs w:val="24"/>
          <w:rtl/>
        </w:rPr>
        <w:t>نوٹ - طلبہ کے پاس اگر ہو تو وہ اپنے الیکٹرک ٹوتھ برش استعمال کر سکتے ہیں۔</w:t>
      </w:r>
    </w:p>
    <w:p w14:paraId="7FCD4842" w14:textId="63C5025D" w:rsidR="00AE7D53" w:rsidRPr="00524550" w:rsidRDefault="00AE7D53" w:rsidP="007D07F5">
      <w:pPr>
        <w:bidi/>
        <w:spacing w:before="120" w:line="288" w:lineRule="auto"/>
        <w:jc w:val="both"/>
        <w:rPr>
          <w:rFonts w:cs="Arial"/>
          <w:sz w:val="26"/>
          <w:szCs w:val="24"/>
          <w:rtl/>
        </w:rPr>
      </w:pPr>
      <w:r w:rsidRPr="00524550">
        <w:rPr>
          <w:rFonts w:cs="Arial" w:hint="cs"/>
          <w:sz w:val="26"/>
          <w:szCs w:val="24"/>
          <w:rtl/>
        </w:rPr>
        <w:t>تجویز: موسیقی طلبہ کے سامنے اس امر کا مظاہرہ کرنے میں مدد کر سکتی ہے کہ انہیں کتنی دیر تک برش کرنے کی ضرورت ہے۔ دوبارہ انہیں برش کرنے کی مشق کرنے کے دوران ایک پاپ نغمہ چلانے پر غور کریں جو 2 منٹ تک چلتا ہے۔</w:t>
      </w:r>
    </w:p>
    <w:p w14:paraId="015A0344" w14:textId="77777777" w:rsidR="00AE7D53" w:rsidRPr="00882D12" w:rsidRDefault="00AE7D53" w:rsidP="007D07F5">
      <w:pPr>
        <w:bidi/>
        <w:spacing w:before="120" w:line="288" w:lineRule="auto"/>
        <w:jc w:val="both"/>
        <w:rPr>
          <w:rFonts w:cs="Arial"/>
        </w:rPr>
      </w:pPr>
    </w:p>
    <w:p w14:paraId="753C01C5" w14:textId="75800FA8" w:rsidR="00AE7D53" w:rsidRPr="00524550" w:rsidRDefault="00AE7D53" w:rsidP="007D07F5">
      <w:pPr>
        <w:pStyle w:val="Heading2"/>
        <w:bidi/>
        <w:spacing w:line="288" w:lineRule="auto"/>
        <w:rPr>
          <w:rStyle w:val="Heading2Char"/>
          <w:rFonts w:cs="Arial"/>
          <w:b/>
          <w:bCs/>
          <w:sz w:val="40"/>
          <w:szCs w:val="40"/>
          <w:rtl/>
        </w:rPr>
      </w:pPr>
      <w:r w:rsidRPr="00524550">
        <w:rPr>
          <w:rFonts w:cs="Arial" w:hint="cs"/>
          <w:b w:val="0"/>
          <w:bCs/>
          <w:sz w:val="40"/>
          <w:szCs w:val="40"/>
          <w:rtl/>
        </w:rPr>
        <w:t>آموزشی استحکام</w:t>
      </w:r>
    </w:p>
    <w:p w14:paraId="1A1CDA02" w14:textId="77777777" w:rsidR="00AE7D53" w:rsidRPr="00524550" w:rsidRDefault="00AE7D53" w:rsidP="007D07F5">
      <w:pPr>
        <w:bidi/>
        <w:spacing w:line="288" w:lineRule="auto"/>
        <w:rPr>
          <w:rFonts w:cs="Arial"/>
          <w:sz w:val="26"/>
          <w:szCs w:val="24"/>
          <w:rtl/>
        </w:rPr>
      </w:pPr>
      <w:r w:rsidRPr="00524550">
        <w:rPr>
          <w:rFonts w:cs="Arial" w:hint="cs"/>
          <w:sz w:val="26"/>
          <w:szCs w:val="24"/>
          <w:rtl/>
        </w:rPr>
        <w:t>سبق کے آخر میں، کلاس سے درج ذیل سوالات پوچھیں۔</w:t>
      </w:r>
    </w:p>
    <w:p w14:paraId="5FE42BE8" w14:textId="17F897C8" w:rsidR="00AE7D53" w:rsidRPr="00524550" w:rsidRDefault="00AE7D53" w:rsidP="007D07F5">
      <w:pPr>
        <w:pStyle w:val="ListParagraph"/>
        <w:numPr>
          <w:ilvl w:val="0"/>
          <w:numId w:val="111"/>
        </w:numPr>
        <w:bidi/>
        <w:spacing w:after="120" w:line="288" w:lineRule="auto"/>
        <w:contextualSpacing w:val="0"/>
        <w:rPr>
          <w:rFonts w:cs="Arial"/>
          <w:sz w:val="26"/>
          <w:szCs w:val="24"/>
          <w:rtl/>
        </w:rPr>
      </w:pPr>
      <w:r w:rsidRPr="00524550">
        <w:rPr>
          <w:rFonts w:cs="Arial" w:hint="cs"/>
          <w:sz w:val="26"/>
          <w:szCs w:val="24"/>
          <w:rtl/>
        </w:rPr>
        <w:t>جراثیم سے بنا ہوا چسپندہ مادہ جو ہمارے دانتوں پر ایک ساتھ جمع ہو جاتا ہے وہ کیا ہے؟ جواب: پلاک</w:t>
      </w:r>
    </w:p>
    <w:p w14:paraId="4F75516D" w14:textId="77777777" w:rsidR="00AE7D53" w:rsidRPr="00524550" w:rsidRDefault="00AE7D53" w:rsidP="007D07F5">
      <w:pPr>
        <w:pStyle w:val="ListParagraph"/>
        <w:numPr>
          <w:ilvl w:val="0"/>
          <w:numId w:val="111"/>
        </w:numPr>
        <w:bidi/>
        <w:spacing w:after="120" w:line="288" w:lineRule="auto"/>
        <w:contextualSpacing w:val="0"/>
        <w:rPr>
          <w:rFonts w:cs="Arial"/>
          <w:sz w:val="26"/>
          <w:szCs w:val="24"/>
          <w:rtl/>
        </w:rPr>
      </w:pPr>
      <w:r w:rsidRPr="00524550">
        <w:rPr>
          <w:rFonts w:cs="Arial" w:hint="cs"/>
          <w:sz w:val="26"/>
          <w:szCs w:val="24"/>
          <w:rtl/>
        </w:rPr>
        <w:t>بہت ساری غذا اور مشروبات میں پایا جانے والا کون سا میٹھا مادہ ہمارے دانتوں پر جراثیم اور تیزاب کے حملے کا سبب بن سکتا ہے؟ جواب: شکر</w:t>
      </w:r>
    </w:p>
    <w:p w14:paraId="62C19CE2" w14:textId="77777777" w:rsidR="00AE7D53" w:rsidRPr="00524550" w:rsidRDefault="00AE7D53" w:rsidP="007D07F5">
      <w:pPr>
        <w:pStyle w:val="ListParagraph"/>
        <w:numPr>
          <w:ilvl w:val="0"/>
          <w:numId w:val="111"/>
        </w:numPr>
        <w:bidi/>
        <w:spacing w:after="120" w:line="288" w:lineRule="auto"/>
        <w:contextualSpacing w:val="0"/>
        <w:rPr>
          <w:rFonts w:cs="Arial"/>
          <w:sz w:val="26"/>
          <w:szCs w:val="24"/>
          <w:rtl/>
        </w:rPr>
      </w:pPr>
      <w:r w:rsidRPr="00524550">
        <w:rPr>
          <w:rFonts w:cs="Arial" w:hint="cs"/>
          <w:sz w:val="26"/>
          <w:szCs w:val="24"/>
          <w:rtl/>
        </w:rPr>
        <w:t>اضافی شکر والی غذائیں اور مشروبات ہم جتنی بار کھاتے پیتے ہیں اس کی تعداد ہمیں کیوں محدود کرنی چاہیے؟ جواب: پلاک کے جماؤ اور دانت کی سڑن روکنے کے لیے</w:t>
      </w:r>
    </w:p>
    <w:p w14:paraId="137D9092" w14:textId="36E3A002" w:rsidR="00CB467B" w:rsidRPr="00524550" w:rsidRDefault="00AE7D53" w:rsidP="007D07F5">
      <w:pPr>
        <w:pStyle w:val="ListParagraph"/>
        <w:numPr>
          <w:ilvl w:val="0"/>
          <w:numId w:val="111"/>
        </w:numPr>
        <w:bidi/>
        <w:spacing w:after="120" w:line="288" w:lineRule="auto"/>
        <w:contextualSpacing w:val="0"/>
        <w:rPr>
          <w:rFonts w:cs="Arial"/>
          <w:sz w:val="26"/>
          <w:szCs w:val="24"/>
          <w:rtl/>
        </w:rPr>
      </w:pPr>
      <w:r w:rsidRPr="00524550">
        <w:rPr>
          <w:rFonts w:cs="Arial" w:hint="cs"/>
          <w:sz w:val="26"/>
          <w:szCs w:val="24"/>
          <w:rtl/>
        </w:rPr>
        <w:t>ہمیں ایک دن میں کتنی بار فلورائیڈ ٹوتھ پیسٹ سے اپنے دانتوں پر برش کرنا چاہیے؟ جواب: ایک دن میں کم از کم دو بار</w:t>
      </w:r>
    </w:p>
    <w:p w14:paraId="084C7C1D" w14:textId="77777777" w:rsidR="00CB467B" w:rsidRPr="00882D12" w:rsidRDefault="00CB467B" w:rsidP="007D07F5">
      <w:pPr>
        <w:bidi/>
        <w:rPr>
          <w:rFonts w:cs="Arial"/>
          <w:rtl/>
        </w:rPr>
      </w:pPr>
      <w:r w:rsidRPr="00882D12">
        <w:rPr>
          <w:rFonts w:cs="Arial" w:hint="cs"/>
          <w:rtl/>
        </w:rPr>
        <w:br w:type="page"/>
      </w:r>
    </w:p>
    <w:p w14:paraId="4D940933" w14:textId="42CEB45D" w:rsidR="00AE7D53" w:rsidRPr="00882D12" w:rsidRDefault="005854BF" w:rsidP="007D07F5">
      <w:pPr>
        <w:bidi/>
        <w:spacing w:after="120" w:line="240" w:lineRule="auto"/>
        <w:rPr>
          <w:rFonts w:eastAsia="Calibri" w:cs="Arial"/>
          <w:szCs w:val="24"/>
          <w:rtl/>
        </w:rPr>
      </w:pPr>
      <w:bookmarkStart w:id="62" w:name="_Hlk109049118"/>
      <w:r w:rsidRPr="00882D12">
        <w:rPr>
          <w:rFonts w:cs="Arial" w:hint="cs"/>
          <w:noProof/>
          <w:rtl/>
          <w:lang w:val="en-IN" w:eastAsia="en-IN" w:bidi="ar-SA"/>
        </w:rPr>
        <w:lastRenderedPageBreak/>
        <mc:AlternateContent>
          <mc:Choice Requires="wpg">
            <w:drawing>
              <wp:anchor distT="0" distB="0" distL="114300" distR="114300" simplePos="0" relativeHeight="251600896" behindDoc="0" locked="0" layoutInCell="1" allowOverlap="1" wp14:anchorId="76609AFB" wp14:editId="49090BEA">
                <wp:simplePos x="0" y="0"/>
                <wp:positionH relativeFrom="column">
                  <wp:posOffset>61757</wp:posOffset>
                </wp:positionH>
                <wp:positionV relativeFrom="paragraph">
                  <wp:posOffset>239395</wp:posOffset>
                </wp:positionV>
                <wp:extent cx="562610" cy="562610"/>
                <wp:effectExtent l="19050" t="19050" r="27940" b="27940"/>
                <wp:wrapNone/>
                <wp:docPr id="215" name="Group 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3575" name="Oval 3575">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76" name="Picture 3576">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5271" y="26217"/>
                            <a:ext cx="478790" cy="522605"/>
                          </a:xfrm>
                          <a:prstGeom prst="rect">
                            <a:avLst/>
                          </a:prstGeom>
                        </pic:spPr>
                      </pic:pic>
                    </wpg:wgp>
                  </a:graphicData>
                </a:graphic>
              </wp:anchor>
            </w:drawing>
          </mc:Choice>
          <mc:Fallback>
            <w:pict>
              <v:group w14:anchorId="47EC09E3" id="Group 215" o:spid="_x0000_s1026" alt="&quot;&quot;" style="position:absolute;margin-left:4.85pt;margin-top:18.85pt;width:44.3pt;height:44.3pt;z-index:25160089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">
                <v:oval id="Oval 3575"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" fillcolor="white [3212]" strokecolor="#1db28f" strokeweight="3pt">
                  <v:stroke joinstyle="miter"/>
                </v:oval>
                <v:shape id="Picture 3576" o:spid="_x0000_s1028" type="#_x0000_t75" alt="&quot;&quot;"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">
                  <v:imagedata r:id="rId20" o:title=""/>
                </v:shape>
              </v:group>
            </w:pict>
          </mc:Fallback>
        </mc:AlternateContent>
      </w:r>
      <w:r w:rsidRPr="00882D12">
        <w:rPr>
          <w:rFonts w:cs="Arial" w:hint="cs"/>
          <w:noProof/>
          <w:rtl/>
          <w:lang w:val="en-IN" w:eastAsia="en-IN" w:bidi="ar-SA"/>
        </w:rPr>
        <mc:AlternateContent>
          <mc:Choice Requires="wps">
            <w:drawing>
              <wp:inline distT="0" distB="0" distL="0" distR="0" wp14:anchorId="7DCB4190" wp14:editId="7B1AE50C">
                <wp:extent cx="1784350" cy="382270"/>
                <wp:effectExtent l="0" t="0" r="0" b="0"/>
                <wp:docPr id="3577" name="TextBox 18" descr="SH1 – Class discussion&#10;"/>
                <wp:cNvGraphicFramePr/>
                <a:graphic xmlns:a="http://schemas.openxmlformats.org/drawingml/2006/main">
                  <a:graphicData uri="http://schemas.microsoft.com/office/word/2010/wordprocessingShape">
                    <wps:wsp>
                      <wps:cNvSpPr txBox="1"/>
                      <wps:spPr>
                        <a:xfrm>
                          <a:off x="0" y="0"/>
                          <a:ext cx="1784350" cy="382270"/>
                        </a:xfrm>
                        <a:prstGeom prst="rect">
                          <a:avLst/>
                        </a:prstGeom>
                        <a:noFill/>
                      </wps:spPr>
                      <wps:txbx>
                        <w:txbxContent>
                          <w:p w14:paraId="2A8C5AFA" w14:textId="77777777" w:rsidR="00F96E51" w:rsidRPr="00F87F83" w:rsidRDefault="00F96E51" w:rsidP="00154868">
                            <w:pPr>
                              <w:pStyle w:val="Heading2"/>
                              <w:bidi/>
                              <w:rPr>
                                <w:b w:val="0"/>
                                <w:bCs/>
                                <w:sz w:val="40"/>
                                <w:szCs w:val="40"/>
                                <w:rtl/>
                              </w:rPr>
                            </w:pPr>
                            <w:r w:rsidRPr="00F87F83">
                              <w:rPr>
                                <w:sz w:val="40"/>
                                <w:szCs w:val="40"/>
                              </w:rPr>
                              <w:t>SH1</w:t>
                            </w:r>
                            <w:r w:rsidRPr="00F87F83">
                              <w:rPr>
                                <w:rFonts w:hint="cs"/>
                                <w:sz w:val="40"/>
                                <w:szCs w:val="40"/>
                                <w:rtl/>
                              </w:rPr>
                              <w:t xml:space="preserve"> </w:t>
                            </w:r>
                            <w:r w:rsidRPr="00F87F83">
                              <w:rPr>
                                <w:rFonts w:hint="cs"/>
                                <w:b w:val="0"/>
                                <w:bCs/>
                                <w:sz w:val="40"/>
                                <w:szCs w:val="40"/>
                                <w:rtl/>
                              </w:rPr>
                              <w:t>– کلاس میں مباحثہ</w:t>
                            </w:r>
                          </w:p>
                        </w:txbxContent>
                      </wps:txbx>
                      <wps:bodyPr wrap="none" rtlCol="0">
                        <a:spAutoFit/>
                      </wps:bodyPr>
                    </wps:wsp>
                  </a:graphicData>
                </a:graphic>
              </wp:inline>
            </w:drawing>
          </mc:Choice>
          <mc:Fallback>
            <w:pict>
              <v:shape w14:anchorId="7DCB4190" id="_x0000_s1472" type="#_x0000_t202" alt="SH1 – Class discussion&#10;" style="width:14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" filled="f" stroked="f">
                <v:textbox style="mso-fit-shape-to-text:t">
                  <w:txbxContent>
                    <w:p w14:paraId="2A8C5AFA" w14:textId="77777777" w:rsidR="00F96E51" w:rsidRPr="00F87F83" w:rsidRDefault="00F96E51" w:rsidP="00154868">
                      <w:pPr>
                        <w:pStyle w:val="Heading2"/>
                        <w:bidi/>
                        <w:rPr>
                          <w:b w:val="0"/>
                          <w:bCs/>
                          <w:sz w:val="40"/>
                          <w:szCs w:val="40"/>
                          <w:rtl/>
                        </w:rPr>
                      </w:pPr>
                      <w:r w:rsidRPr="00F87F83">
                        <w:rPr>
                          <w:sz w:val="40"/>
                          <w:szCs w:val="40"/>
                        </w:rPr>
                        <w:t>SH1</w:t>
                      </w:r>
                      <w:r w:rsidRPr="00F87F83">
                        <w:rPr>
                          <w:rFonts w:hint="cs"/>
                          <w:sz w:val="40"/>
                          <w:szCs w:val="40"/>
                          <w:rtl/>
                        </w:rPr>
                        <w:t xml:space="preserve"> </w:t>
                      </w:r>
                      <w:r w:rsidRPr="00F87F83">
                        <w:rPr>
                          <w:rFonts w:hint="cs"/>
                          <w:b w:val="0"/>
                          <w:bCs/>
                          <w:sz w:val="40"/>
                          <w:szCs w:val="40"/>
                          <w:rtl/>
                        </w:rPr>
                        <w:t>– کلاس میں مباحثہ</w:t>
                      </w:r>
                    </w:p>
                  </w:txbxContent>
                </v:textbox>
                <w10:anchorlock/>
              </v:shape>
            </w:pict>
          </mc:Fallback>
        </mc:AlternateContent>
      </w:r>
    </w:p>
    <w:p w14:paraId="6E08A41F" w14:textId="323F55E3" w:rsidR="00AE7D53" w:rsidRPr="00882D12" w:rsidRDefault="002A6B43" w:rsidP="007D07F5">
      <w:pPr>
        <w:bidi/>
        <w:spacing w:after="120" w:line="240" w:lineRule="auto"/>
        <w:rPr>
          <w:rFonts w:eastAsia="Calibri" w:cs="Arial"/>
          <w:szCs w:val="24"/>
          <w:rtl/>
        </w:rPr>
      </w:pPr>
      <w:r w:rsidRPr="00882D12">
        <w:rPr>
          <w:rFonts w:cs="Arial" w:hint="cs"/>
          <w:noProof/>
          <w:rtl/>
          <w:lang w:val="en-IN" w:eastAsia="en-IN" w:bidi="ar-SA"/>
        </w:rPr>
        <mc:AlternateContent>
          <mc:Choice Requires="wps">
            <w:drawing>
              <wp:anchor distT="0" distB="0" distL="114300" distR="114300" simplePos="0" relativeHeight="251560960" behindDoc="0" locked="0" layoutInCell="1" allowOverlap="1" wp14:anchorId="4658AD98" wp14:editId="51D203C8">
                <wp:simplePos x="0" y="0"/>
                <wp:positionH relativeFrom="column">
                  <wp:posOffset>341391</wp:posOffset>
                </wp:positionH>
                <wp:positionV relativeFrom="paragraph">
                  <wp:posOffset>19012</wp:posOffset>
                </wp:positionV>
                <wp:extent cx="6080452" cy="8848724"/>
                <wp:effectExtent l="38100" t="38100" r="34925" b="29210"/>
                <wp:wrapNone/>
                <wp:docPr id="3574" name="Rectangle: Rounded Corners 35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724B0C5" id="Rectangle: Rounded Corners 3574" o:spid="_x0000_s1026" alt="&quot;&quot;" style="position:absolute;margin-left:26.9pt;margin-top:1.5pt;width:478.8pt;height:696.75pt;z-index:25156096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" filled="f" strokecolor="#117e62" strokeweight="6pt">
                <v:stroke joinstyle="bevel" endcap="square"/>
              </v:roundrect>
            </w:pict>
          </mc:Fallback>
        </mc:AlternateContent>
      </w:r>
    </w:p>
    <w:p w14:paraId="2D6A2404" w14:textId="4C8DB35D" w:rsidR="00AE7D53" w:rsidRPr="00882D12" w:rsidRDefault="00922ED0" w:rsidP="007D07F5">
      <w:pPr>
        <w:bidi/>
        <w:spacing w:after="120" w:line="240" w:lineRule="auto"/>
        <w:rPr>
          <w:rFonts w:eastAsia="Calibri" w:cs="Arial"/>
          <w:szCs w:val="24"/>
          <w:rtl/>
        </w:rPr>
      </w:pPr>
      <w:r w:rsidRPr="00882D12">
        <w:rPr>
          <w:rFonts w:cs="Arial" w:hint="cs"/>
          <w:noProof/>
          <w:rtl/>
          <w:lang w:val="en-IN" w:eastAsia="en-IN" w:bidi="ar-SA"/>
        </w:rPr>
        <mc:AlternateContent>
          <mc:Choice Requires="wps">
            <w:drawing>
              <wp:anchor distT="0" distB="0" distL="114300" distR="114300" simplePos="0" relativeHeight="251475968" behindDoc="0" locked="0" layoutInCell="1" allowOverlap="1" wp14:anchorId="42881B60" wp14:editId="00E7E468">
                <wp:simplePos x="0" y="0"/>
                <wp:positionH relativeFrom="column">
                  <wp:posOffset>1003110</wp:posOffset>
                </wp:positionH>
                <wp:positionV relativeFrom="paragraph">
                  <wp:posOffset>187789</wp:posOffset>
                </wp:positionV>
                <wp:extent cx="562610" cy="2674620"/>
                <wp:effectExtent l="0" t="0" r="27940" b="11430"/>
                <wp:wrapNone/>
                <wp:docPr id="3578" name="Rectangle: Rounded Corners 35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267462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F78A1DB" id="Rectangle: Rounded Corners 3578" o:spid="_x0000_s1026" alt="&quot;&quot;" style="position:absolute;margin-left:79pt;margin-top:14.8pt;width:44.3pt;height:210.6pt;z-index:2514759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" filled="f" strokecolor="#117e62" strokeweight="1.5pt">
                <v:stroke joinstyle="miter"/>
              </v:roundrect>
            </w:pict>
          </mc:Fallback>
        </mc:AlternateContent>
      </w:r>
      <w:r w:rsidRPr="00882D12">
        <w:rPr>
          <w:rFonts w:cs="Arial" w:hint="cs"/>
          <w:noProof/>
          <w:rtl/>
          <w:lang w:val="en-IN" w:eastAsia="en-IN" w:bidi="ar-SA"/>
        </w:rPr>
        <mc:AlternateContent>
          <mc:Choice Requires="wps">
            <w:drawing>
              <wp:anchor distT="0" distB="0" distL="114300" distR="114300" simplePos="0" relativeHeight="251476992" behindDoc="0" locked="0" layoutInCell="1" allowOverlap="1" wp14:anchorId="1A4FA9FA" wp14:editId="5B32079A">
                <wp:simplePos x="0" y="0"/>
                <wp:positionH relativeFrom="column">
                  <wp:posOffset>1657985</wp:posOffset>
                </wp:positionH>
                <wp:positionV relativeFrom="paragraph">
                  <wp:posOffset>187325</wp:posOffset>
                </wp:positionV>
                <wp:extent cx="562610" cy="2674620"/>
                <wp:effectExtent l="0" t="0" r="27940" b="11430"/>
                <wp:wrapNone/>
                <wp:docPr id="3579" name="Rectangle: Rounded Corners 35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267462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E9894B4" id="Rectangle: Rounded Corners 3579" o:spid="_x0000_s1026" alt="&quot;&quot;" style="position:absolute;margin-left:130.55pt;margin-top:14.75pt;width:44.3pt;height:210.6pt;z-index:2514769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" filled="f" strokecolor="#117e62" strokeweight="1.5pt">
                <v:stroke joinstyle="miter"/>
              </v:roundrect>
            </w:pict>
          </mc:Fallback>
        </mc:AlternateContent>
      </w:r>
      <w:r w:rsidRPr="00882D12">
        <w:rPr>
          <w:rFonts w:cs="Arial" w:hint="cs"/>
          <w:noProof/>
          <w:rtl/>
          <w:lang w:val="en-IN" w:eastAsia="en-IN" w:bidi="ar-SA"/>
        </w:rPr>
        <mc:AlternateContent>
          <mc:Choice Requires="wps">
            <w:drawing>
              <wp:anchor distT="0" distB="0" distL="114300" distR="114300" simplePos="0" relativeHeight="251478016" behindDoc="0" locked="0" layoutInCell="1" allowOverlap="1" wp14:anchorId="200EBBE1" wp14:editId="295A8407">
                <wp:simplePos x="0" y="0"/>
                <wp:positionH relativeFrom="column">
                  <wp:posOffset>2286000</wp:posOffset>
                </wp:positionH>
                <wp:positionV relativeFrom="paragraph">
                  <wp:posOffset>187325</wp:posOffset>
                </wp:positionV>
                <wp:extent cx="562610" cy="2674620"/>
                <wp:effectExtent l="0" t="0" r="27940" b="11430"/>
                <wp:wrapNone/>
                <wp:docPr id="3580" name="Rectangle: Rounded Corners 35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267462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43A68B8C" id="Rectangle: Rounded Corners 3580" o:spid="_x0000_s1026" alt="&quot;&quot;" style="position:absolute;margin-left:180pt;margin-top:14.75pt;width:44.3pt;height:210.6pt;z-index:2514780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" filled="f" strokecolor="#117e62" strokeweight="1.5pt">
                <v:stroke joinstyle="miter"/>
              </v:roundrect>
            </w:pict>
          </mc:Fallback>
        </mc:AlternateContent>
      </w:r>
      <w:r w:rsidRPr="00882D12">
        <w:rPr>
          <w:rFonts w:cs="Arial" w:hint="cs"/>
          <w:noProof/>
          <w:rtl/>
          <w:lang w:val="en-IN" w:eastAsia="en-IN" w:bidi="ar-SA"/>
        </w:rPr>
        <mc:AlternateContent>
          <mc:Choice Requires="wps">
            <w:drawing>
              <wp:anchor distT="0" distB="0" distL="114300" distR="114300" simplePos="0" relativeHeight="251479040" behindDoc="0" locked="0" layoutInCell="1" allowOverlap="1" wp14:anchorId="1D52FBF9" wp14:editId="1087C0C2">
                <wp:simplePos x="0" y="0"/>
                <wp:positionH relativeFrom="column">
                  <wp:posOffset>2927350</wp:posOffset>
                </wp:positionH>
                <wp:positionV relativeFrom="paragraph">
                  <wp:posOffset>187325</wp:posOffset>
                </wp:positionV>
                <wp:extent cx="562610" cy="2674620"/>
                <wp:effectExtent l="0" t="0" r="27940" b="11430"/>
                <wp:wrapNone/>
                <wp:docPr id="3581" name="Rectangle: Rounded Corners 35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267462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6D17927" id="Rectangle: Rounded Corners 3581" o:spid="_x0000_s1026" alt="&quot;&quot;" style="position:absolute;margin-left:230.5pt;margin-top:14.75pt;width:44.3pt;height:210.6pt;z-index:2514790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" filled="f" strokecolor="#117e62" strokeweight="1.5pt">
                <v:stroke joinstyle="miter"/>
              </v:roundrect>
            </w:pict>
          </mc:Fallback>
        </mc:AlternateContent>
      </w:r>
      <w:r w:rsidRPr="00882D12">
        <w:rPr>
          <w:rFonts w:cs="Arial" w:hint="cs"/>
          <w:noProof/>
          <w:rtl/>
          <w:lang w:val="en-IN" w:eastAsia="en-IN" w:bidi="ar-SA"/>
        </w:rPr>
        <mc:AlternateContent>
          <mc:Choice Requires="wps">
            <w:drawing>
              <wp:anchor distT="0" distB="0" distL="114300" distR="114300" simplePos="0" relativeHeight="251480064" behindDoc="0" locked="0" layoutInCell="1" allowOverlap="1" wp14:anchorId="70736EEC" wp14:editId="42FA9F81">
                <wp:simplePos x="0" y="0"/>
                <wp:positionH relativeFrom="column">
                  <wp:posOffset>3568700</wp:posOffset>
                </wp:positionH>
                <wp:positionV relativeFrom="paragraph">
                  <wp:posOffset>187325</wp:posOffset>
                </wp:positionV>
                <wp:extent cx="562610" cy="2674620"/>
                <wp:effectExtent l="0" t="0" r="27940" b="11430"/>
                <wp:wrapNone/>
                <wp:docPr id="3582" name="Rectangle: Rounded Corners 35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267462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6DEBE6F" id="Rectangle: Rounded Corners 3582" o:spid="_x0000_s1026" alt="&quot;&quot;" style="position:absolute;margin-left:281pt;margin-top:14.75pt;width:44.3pt;height:210.6pt;z-index:2514800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" filled="f" strokecolor="#117e62" strokeweight="1.5pt">
                <v:stroke joinstyle="miter"/>
              </v:roundrect>
            </w:pict>
          </mc:Fallback>
        </mc:AlternateContent>
      </w:r>
      <w:r w:rsidRPr="00882D12">
        <w:rPr>
          <w:rFonts w:cs="Arial" w:hint="cs"/>
          <w:noProof/>
          <w:rtl/>
          <w:lang w:val="en-IN" w:eastAsia="en-IN" w:bidi="ar-SA"/>
        </w:rPr>
        <mc:AlternateContent>
          <mc:Choice Requires="wps">
            <w:drawing>
              <wp:anchor distT="0" distB="0" distL="114300" distR="114300" simplePos="0" relativeHeight="251481088" behindDoc="0" locked="0" layoutInCell="1" allowOverlap="1" wp14:anchorId="499B60D5" wp14:editId="23C5E737">
                <wp:simplePos x="0" y="0"/>
                <wp:positionH relativeFrom="column">
                  <wp:posOffset>4210050</wp:posOffset>
                </wp:positionH>
                <wp:positionV relativeFrom="paragraph">
                  <wp:posOffset>187325</wp:posOffset>
                </wp:positionV>
                <wp:extent cx="562610" cy="2674620"/>
                <wp:effectExtent l="0" t="0" r="27940" b="11430"/>
                <wp:wrapNone/>
                <wp:docPr id="3583" name="Rectangle: Rounded Corners 35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267462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3E6896B" id="Rectangle: Rounded Corners 3583" o:spid="_x0000_s1026" alt="&quot;&quot;" style="position:absolute;margin-left:331.5pt;margin-top:14.75pt;width:44.3pt;height:210.6pt;z-index:2514810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" filled="f" strokecolor="#117e62" strokeweight="1.5pt">
                <v:stroke joinstyle="miter"/>
              </v:roundrect>
            </w:pict>
          </mc:Fallback>
        </mc:AlternateContent>
      </w:r>
      <w:r w:rsidRPr="00882D12">
        <w:rPr>
          <w:rFonts w:cs="Arial" w:hint="cs"/>
          <w:noProof/>
          <w:rtl/>
          <w:lang w:val="en-IN" w:eastAsia="en-IN" w:bidi="ar-SA"/>
        </w:rPr>
        <mc:AlternateContent>
          <mc:Choice Requires="wps">
            <w:drawing>
              <wp:anchor distT="0" distB="0" distL="114300" distR="114300" simplePos="0" relativeHeight="251482112" behindDoc="0" locked="0" layoutInCell="1" allowOverlap="1" wp14:anchorId="528559DF" wp14:editId="7A43EA2A">
                <wp:simplePos x="0" y="0"/>
                <wp:positionH relativeFrom="column">
                  <wp:posOffset>4851400</wp:posOffset>
                </wp:positionH>
                <wp:positionV relativeFrom="paragraph">
                  <wp:posOffset>187325</wp:posOffset>
                </wp:positionV>
                <wp:extent cx="562610" cy="2674620"/>
                <wp:effectExtent l="0" t="0" r="27940" b="11430"/>
                <wp:wrapNone/>
                <wp:docPr id="3584" name="Rectangle: Rounded Corners 35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267462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66F60C1" id="Rectangle: Rounded Corners 3584" o:spid="_x0000_s1026" alt="&quot;&quot;" style="position:absolute;margin-left:382pt;margin-top:14.75pt;width:44.3pt;height:210.6pt;z-index:2514821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" filled="f" strokecolor="#117e62" strokeweight="1.5pt">
                <v:stroke joinstyle="miter"/>
              </v:roundrect>
            </w:pict>
          </mc:Fallback>
        </mc:AlternateContent>
      </w:r>
      <w:r w:rsidRPr="00882D12">
        <w:rPr>
          <w:rFonts w:cs="Arial" w:hint="cs"/>
          <w:noProof/>
          <w:rtl/>
          <w:lang w:val="en-IN" w:eastAsia="en-IN" w:bidi="ar-SA"/>
        </w:rPr>
        <mc:AlternateContent>
          <mc:Choice Requires="wps">
            <w:drawing>
              <wp:anchor distT="0" distB="0" distL="114300" distR="114300" simplePos="0" relativeHeight="251483136" behindDoc="0" locked="0" layoutInCell="1" allowOverlap="1" wp14:anchorId="3D7D6564" wp14:editId="1A7B4E83">
                <wp:simplePos x="0" y="0"/>
                <wp:positionH relativeFrom="column">
                  <wp:posOffset>5465445</wp:posOffset>
                </wp:positionH>
                <wp:positionV relativeFrom="paragraph">
                  <wp:posOffset>187325</wp:posOffset>
                </wp:positionV>
                <wp:extent cx="562610" cy="2674620"/>
                <wp:effectExtent l="0" t="0" r="27940" b="11430"/>
                <wp:wrapNone/>
                <wp:docPr id="3592" name="Rectangle: Rounded Corners 35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2674620"/>
                        </a:xfrm>
                        <a:prstGeom prst="roundRect">
                          <a:avLst/>
                        </a:prstGeom>
                        <a:solidFill>
                          <a:srgbClr val="99D5C7"/>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BBE4317" id="Rectangle: Rounded Corners 3592" o:spid="_x0000_s1026" alt="&quot;&quot;" style="position:absolute;margin-left:430.35pt;margin-top:14.75pt;width:44.3pt;height:210.6pt;z-index:2514831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" fillcolor="#99d5c7" strokecolor="black [3213]" strokeweight="1.5pt">
                <v:stroke joinstyle="miter"/>
              </v:roundrect>
            </w:pict>
          </mc:Fallback>
        </mc:AlternateContent>
      </w:r>
    </w:p>
    <w:p w14:paraId="25DE09E7" w14:textId="513ABA5A" w:rsidR="00AE7D53" w:rsidRPr="00882D12" w:rsidRDefault="00AE7D53" w:rsidP="007D07F5">
      <w:pPr>
        <w:bidi/>
        <w:spacing w:after="120" w:line="240" w:lineRule="auto"/>
        <w:ind w:firstLine="720"/>
        <w:rPr>
          <w:rFonts w:eastAsia="Calibri" w:cs="Arial"/>
          <w:szCs w:val="24"/>
          <w:rtl/>
        </w:rPr>
      </w:pPr>
    </w:p>
    <w:p w14:paraId="65D87279" w14:textId="1D710862" w:rsidR="00AE7D53" w:rsidRPr="00882D12" w:rsidRDefault="00AE7D53" w:rsidP="007D07F5">
      <w:pPr>
        <w:bidi/>
        <w:spacing w:after="120" w:line="240" w:lineRule="auto"/>
        <w:rPr>
          <w:rFonts w:eastAsia="Calibri" w:cs="Arial"/>
          <w:szCs w:val="24"/>
          <w:rtl/>
        </w:rPr>
      </w:pPr>
    </w:p>
    <w:p w14:paraId="6516D7BD" w14:textId="6D5A7358" w:rsidR="00AE7D53" w:rsidRPr="00882D12" w:rsidRDefault="00AE7D53" w:rsidP="007D07F5">
      <w:pPr>
        <w:bidi/>
        <w:spacing w:after="120" w:line="240" w:lineRule="auto"/>
        <w:rPr>
          <w:rFonts w:eastAsia="Calibri" w:cs="Arial"/>
          <w:szCs w:val="24"/>
        </w:rPr>
      </w:pPr>
    </w:p>
    <w:p w14:paraId="3BEA784A" w14:textId="7D7A7E7C" w:rsidR="00AE7D53" w:rsidRPr="00882D12" w:rsidRDefault="00AE7D53" w:rsidP="007D07F5">
      <w:pPr>
        <w:bidi/>
        <w:spacing w:after="120" w:line="240" w:lineRule="auto"/>
        <w:rPr>
          <w:rFonts w:eastAsia="Calibri" w:cs="Arial"/>
          <w:szCs w:val="24"/>
        </w:rPr>
      </w:pPr>
    </w:p>
    <w:p w14:paraId="2FEB5EB5" w14:textId="7326D172" w:rsidR="00AE7D53" w:rsidRPr="00882D12" w:rsidRDefault="00922ED0" w:rsidP="007D07F5">
      <w:pPr>
        <w:bidi/>
        <w:spacing w:after="120" w:line="240" w:lineRule="auto"/>
        <w:rPr>
          <w:rFonts w:eastAsia="Calibri" w:cs="Arial"/>
          <w:szCs w:val="24"/>
        </w:rPr>
      </w:pPr>
      <w:r w:rsidRPr="00882D12">
        <w:rPr>
          <w:rFonts w:cs="Arial" w:hint="cs"/>
          <w:noProof/>
          <w:rtl/>
          <w:lang w:val="en-IN" w:eastAsia="en-IN" w:bidi="ar-SA"/>
        </w:rPr>
        <mc:AlternateContent>
          <mc:Choice Requires="wps">
            <w:drawing>
              <wp:anchor distT="0" distB="0" distL="114300" distR="114300" simplePos="0" relativeHeight="251807744" behindDoc="0" locked="0" layoutInCell="1" allowOverlap="1" wp14:anchorId="490D460E" wp14:editId="28182219">
                <wp:simplePos x="0" y="0"/>
                <wp:positionH relativeFrom="column">
                  <wp:posOffset>-734757</wp:posOffset>
                </wp:positionH>
                <wp:positionV relativeFrom="paragraph">
                  <wp:posOffset>166166</wp:posOffset>
                </wp:positionV>
                <wp:extent cx="2854325" cy="382270"/>
                <wp:effectExtent l="0" t="0" r="0" b="0"/>
                <wp:wrapNone/>
                <wp:docPr id="3603" name="TextBox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2854325" cy="382270"/>
                        </a:xfrm>
                        <a:prstGeom prst="rect">
                          <a:avLst/>
                        </a:prstGeom>
                        <a:noFill/>
                      </wps:spPr>
                      <wps:txbx>
                        <w:txbxContent>
                          <w:p w14:paraId="19BF9DB6" w14:textId="77777777" w:rsidR="00F96E51" w:rsidRPr="00524550" w:rsidRDefault="00F96E51" w:rsidP="00AE7D53">
                            <w:pPr>
                              <w:bidi/>
                              <w:rPr>
                                <w:sz w:val="26"/>
                                <w:szCs w:val="24"/>
                                <w:rtl/>
                              </w:rPr>
                            </w:pPr>
                            <w:r w:rsidRPr="00524550">
                              <w:rPr>
                                <w:rFonts w:hint="cs"/>
                                <w:color w:val="000000" w:themeColor="text1"/>
                                <w:sz w:val="26"/>
                                <w:szCs w:val="24"/>
                                <w:rtl/>
                              </w:rPr>
                              <w:t xml:space="preserve">جتنی </w:t>
                            </w:r>
                            <w:r w:rsidRPr="00524550">
                              <w:rPr>
                                <w:rFonts w:hint="cs"/>
                                <w:color w:val="000000" w:themeColor="text1"/>
                                <w:sz w:val="26"/>
                                <w:szCs w:val="24"/>
                                <w:rtl/>
                              </w:rPr>
                              <w:t>بار آپ اپنے دانتوں پر برش کریں اس پر صحیح کا نشان لگائیں</w:t>
                            </w:r>
                          </w:p>
                        </w:txbxContent>
                      </wps:txbx>
                      <wps:bodyPr wrap="none" rtlCol="0">
                        <a:spAutoFit/>
                      </wps:bodyPr>
                    </wps:wsp>
                  </a:graphicData>
                </a:graphic>
              </wp:anchor>
            </w:drawing>
          </mc:Choice>
          <mc:Fallback>
            <w:pict>
              <v:shape w14:anchorId="490D460E" id="_x0000_s1473" type="#_x0000_t202" alt="&quot;&quot;" style="position:absolute;left:0;text-align:left;margin-left:-57.85pt;margin-top:13.1pt;width:224.75pt;height:30.1pt;rotation:-90;z-index:251807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" filled="f" stroked="f">
                <v:textbox style="mso-fit-shape-to-text:t">
                  <w:txbxContent>
                    <w:p w14:paraId="19BF9DB6" w14:textId="77777777" w:rsidR="00F96E51" w:rsidRPr="00524550" w:rsidRDefault="00F96E51" w:rsidP="00AE7D53">
                      <w:pPr>
                        <w:bidi/>
                        <w:rPr>
                          <w:sz w:val="26"/>
                          <w:szCs w:val="24"/>
                          <w:rtl/>
                        </w:rPr>
                      </w:pPr>
                      <w:r w:rsidRPr="00524550">
                        <w:rPr>
                          <w:rFonts w:hint="cs"/>
                          <w:color w:val="000000" w:themeColor="text1"/>
                          <w:sz w:val="26"/>
                          <w:szCs w:val="24"/>
                          <w:rtl/>
                        </w:rPr>
                        <w:t xml:space="preserve">جتنی </w:t>
                      </w:r>
                      <w:r w:rsidRPr="00524550">
                        <w:rPr>
                          <w:rFonts w:hint="cs"/>
                          <w:color w:val="000000" w:themeColor="text1"/>
                          <w:sz w:val="26"/>
                          <w:szCs w:val="24"/>
                          <w:rtl/>
                        </w:rPr>
                        <w:t>بار آپ اپنے دانتوں پر برش کریں اس پر صحیح کا نشان لگائیں</w:t>
                      </w:r>
                    </w:p>
                  </w:txbxContent>
                </v:textbox>
              </v:shape>
            </w:pict>
          </mc:Fallback>
        </mc:AlternateContent>
      </w:r>
    </w:p>
    <w:p w14:paraId="69654ED8" w14:textId="55EEC3E5" w:rsidR="00AE7D53" w:rsidRPr="00882D12" w:rsidRDefault="00AE7D53" w:rsidP="007D07F5">
      <w:pPr>
        <w:bidi/>
        <w:spacing w:after="120" w:line="240" w:lineRule="auto"/>
        <w:rPr>
          <w:rFonts w:eastAsia="Calibri" w:cs="Arial"/>
          <w:szCs w:val="24"/>
        </w:rPr>
      </w:pPr>
    </w:p>
    <w:p w14:paraId="6FC229AD" w14:textId="63E58987" w:rsidR="00AE7D53" w:rsidRPr="00882D12" w:rsidRDefault="00AE7D53" w:rsidP="007D07F5">
      <w:pPr>
        <w:bidi/>
        <w:spacing w:after="120" w:line="240" w:lineRule="auto"/>
        <w:rPr>
          <w:rFonts w:eastAsia="Calibri" w:cs="Arial"/>
          <w:szCs w:val="24"/>
        </w:rPr>
      </w:pPr>
    </w:p>
    <w:p w14:paraId="6CF89B66" w14:textId="66DEF6EA" w:rsidR="00AE7D53" w:rsidRPr="00882D12" w:rsidRDefault="00AE7D53" w:rsidP="007D07F5">
      <w:pPr>
        <w:bidi/>
        <w:spacing w:after="120" w:line="240" w:lineRule="auto"/>
        <w:rPr>
          <w:rFonts w:eastAsia="Calibri" w:cs="Arial"/>
          <w:szCs w:val="24"/>
        </w:rPr>
      </w:pPr>
    </w:p>
    <w:p w14:paraId="6552939E" w14:textId="515E2542" w:rsidR="00AE7D53" w:rsidRPr="00882D12" w:rsidRDefault="00AE7D53" w:rsidP="007D07F5">
      <w:pPr>
        <w:bidi/>
        <w:spacing w:after="120" w:line="240" w:lineRule="auto"/>
        <w:rPr>
          <w:rFonts w:eastAsia="Calibri" w:cs="Arial"/>
          <w:szCs w:val="24"/>
        </w:rPr>
      </w:pPr>
    </w:p>
    <w:p w14:paraId="6481C73B" w14:textId="14349DC7" w:rsidR="002A6B43" w:rsidRPr="00882D12" w:rsidRDefault="002A6B43" w:rsidP="007D07F5">
      <w:pPr>
        <w:bidi/>
        <w:spacing w:after="120" w:line="240" w:lineRule="auto"/>
        <w:ind w:firstLine="720"/>
        <w:rPr>
          <w:rFonts w:eastAsia="Calibri" w:cs="Arial"/>
          <w:szCs w:val="24"/>
          <w:rtl/>
        </w:rPr>
      </w:pPr>
      <w:r w:rsidRPr="00882D12">
        <w:rPr>
          <w:rFonts w:cs="Arial" w:hint="cs"/>
          <w:noProof/>
          <w:rtl/>
          <w:lang w:val="en-IN" w:eastAsia="en-IN" w:bidi="ar-SA"/>
        </w:rPr>
        <mc:AlternateContent>
          <mc:Choice Requires="wps">
            <w:drawing>
              <wp:inline distT="0" distB="0" distL="0" distR="0" wp14:anchorId="7DDC25E4" wp14:editId="49BB26DD">
                <wp:extent cx="544830" cy="445135"/>
                <wp:effectExtent l="0" t="0" r="0" b="0"/>
                <wp:docPr id="3601" name="TextBox 44" descr="Day"/>
                <wp:cNvGraphicFramePr/>
                <a:graphic xmlns:a="http://schemas.openxmlformats.org/drawingml/2006/main">
                  <a:graphicData uri="http://schemas.microsoft.com/office/word/2010/wordprocessingShape">
                    <wps:wsp>
                      <wps:cNvSpPr txBox="1"/>
                      <wps:spPr>
                        <a:xfrm rot="16200000">
                          <a:off x="0" y="0"/>
                          <a:ext cx="544830" cy="445135"/>
                        </a:xfrm>
                        <a:prstGeom prst="rect">
                          <a:avLst/>
                        </a:prstGeom>
                        <a:noFill/>
                      </wps:spPr>
                      <wps:txbx>
                        <w:txbxContent>
                          <w:p w14:paraId="7823D724" w14:textId="77777777" w:rsidR="00F96E51" w:rsidRDefault="00F96E51" w:rsidP="00AE7D53">
                            <w:pPr>
                              <w:bidi/>
                              <w:rPr>
                                <w:rtl/>
                              </w:rPr>
                            </w:pPr>
                            <w:r>
                              <w:rPr>
                                <w:rFonts w:hint="cs"/>
                                <w:color w:val="000000" w:themeColor="text1"/>
                                <w:sz w:val="32"/>
                                <w:szCs w:val="32"/>
                                <w:rtl/>
                              </w:rPr>
                              <w:t>دن</w:t>
                            </w:r>
                          </w:p>
                        </w:txbxContent>
                      </wps:txbx>
                      <wps:bodyPr wrap="none" rtlCol="0">
                        <a:spAutoFit/>
                      </wps:bodyPr>
                    </wps:wsp>
                  </a:graphicData>
                </a:graphic>
              </wp:inline>
            </w:drawing>
          </mc:Choice>
          <mc:Fallback>
            <w:pict>
              <v:shape w14:anchorId="7DDC25E4" id="TextBox 44" o:spid="_x0000_s1474" type="#_x0000_t202" alt="Day" style="width:42.9pt;height:35.0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" filled="f" stroked="f">
                <v:textbox style="mso-fit-shape-to-text:t">
                  <w:txbxContent>
                    <w:p w14:paraId="7823D724" w14:textId="77777777" w:rsidR="00F96E51" w:rsidRDefault="00F96E51" w:rsidP="00AE7D53">
                      <w:pPr>
                        <w:bidi/>
                        <w:rPr>
                          <w:rtl/>
                        </w:rPr>
                      </w:pPr>
                      <w:r>
                        <w:rPr>
                          <w:rFonts w:hint="cs"/>
                          <w:color w:val="000000" w:themeColor="text1"/>
                          <w:sz w:val="32"/>
                          <w:szCs w:val="32"/>
                          <w:rtl/>
                        </w:rPr>
                        <w:t>دن</w:t>
                      </w:r>
                    </w:p>
                  </w:txbxContent>
                </v:textbox>
                <w10:anchorlock/>
              </v:shape>
            </w:pict>
          </mc:Fallback>
        </mc:AlternateContent>
      </w:r>
    </w:p>
    <w:p w14:paraId="67ECFDC2" w14:textId="7108A18D" w:rsidR="00333E56" w:rsidRPr="00882D12" w:rsidRDefault="002A6B43" w:rsidP="007D07F5">
      <w:pPr>
        <w:bidi/>
        <w:spacing w:after="120" w:line="240" w:lineRule="auto"/>
        <w:ind w:firstLine="720"/>
        <w:rPr>
          <w:rFonts w:eastAsia="Calibri" w:cs="Arial"/>
          <w:szCs w:val="24"/>
          <w:rtl/>
        </w:rPr>
      </w:pPr>
      <w:r w:rsidRPr="00882D12">
        <w:rPr>
          <w:rFonts w:cs="Arial" w:hint="cs"/>
          <w:rtl/>
        </w:rPr>
        <w:tab/>
      </w:r>
      <w:r w:rsidRPr="00882D12">
        <w:rPr>
          <w:rFonts w:cs="Arial" w:hint="cs"/>
          <w:rtl/>
        </w:rPr>
        <w:tab/>
      </w:r>
      <w:r w:rsidRPr="00882D12">
        <w:rPr>
          <w:rFonts w:cs="Arial" w:hint="cs"/>
          <w:rtl/>
        </w:rPr>
        <w:tab/>
      </w:r>
      <w:r w:rsidRPr="00882D12">
        <w:rPr>
          <w:rFonts w:cs="Arial" w:hint="cs"/>
          <w:rtl/>
        </w:rPr>
        <w:tab/>
      </w:r>
      <w:r w:rsidRPr="00882D12">
        <w:rPr>
          <w:rFonts w:cs="Arial" w:hint="cs"/>
          <w:rtl/>
        </w:rPr>
        <w:tab/>
      </w:r>
    </w:p>
    <w:p w14:paraId="09DA80B1" w14:textId="4A8E1B29" w:rsidR="00333E56" w:rsidRPr="00882D12" w:rsidRDefault="00D15BE7" w:rsidP="007D07F5">
      <w:pPr>
        <w:bidi/>
        <w:rPr>
          <w:rFonts w:eastAsia="Calibri" w:cs="Arial"/>
          <w:szCs w:val="24"/>
          <w:rtl/>
        </w:rPr>
      </w:pPr>
      <w:r w:rsidRPr="00882D12">
        <w:rPr>
          <w:rFonts w:cs="Arial" w:hint="cs"/>
          <w:noProof/>
          <w:rtl/>
          <w:lang w:val="en-IN" w:eastAsia="en-IN" w:bidi="ar-SA"/>
        </w:rPr>
        <mc:AlternateContent>
          <mc:Choice Requires="wpg">
            <w:drawing>
              <wp:anchor distT="0" distB="0" distL="114300" distR="114300" simplePos="0" relativeHeight="251748352" behindDoc="0" locked="0" layoutInCell="1" allowOverlap="1" wp14:anchorId="522487FB" wp14:editId="5DE058F7">
                <wp:simplePos x="0" y="0"/>
                <wp:positionH relativeFrom="column">
                  <wp:posOffset>5503545</wp:posOffset>
                </wp:positionH>
                <wp:positionV relativeFrom="paragraph">
                  <wp:posOffset>14605</wp:posOffset>
                </wp:positionV>
                <wp:extent cx="561975" cy="2688590"/>
                <wp:effectExtent l="0" t="0" r="28575" b="0"/>
                <wp:wrapNone/>
                <wp:docPr id="198" name="Group 1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1975" cy="2688590"/>
                          <a:chOff x="0" y="0"/>
                          <a:chExt cx="563212" cy="2689194"/>
                        </a:xfrm>
                      </wpg:grpSpPr>
                      <wps:wsp>
                        <wps:cNvPr id="3593" name="Rectangle: Rounded Corners 3593">
                          <a:extLst>
                            <a:ext uri="{C183D7F6-B498-43B3-948B-1728B52AA6E4}">
                              <adec:decorative xmlns:adec="http://schemas.microsoft.com/office/drawing/2017/decorative" val="1"/>
                            </a:ext>
                          </a:extLst>
                        </wps:cNvPr>
                        <wps:cNvSpPr/>
                        <wps:spPr>
                          <a:xfrm>
                            <a:off x="0" y="0"/>
                            <a:ext cx="563212" cy="2674880"/>
                          </a:xfrm>
                          <a:prstGeom prst="roundRect">
                            <a:avLst/>
                          </a:prstGeom>
                          <a:solidFill>
                            <a:srgbClr val="99D5C7"/>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02" name="TextBox 45" descr="Week total&#10;"/>
                        <wps:cNvSpPr txBox="1"/>
                        <wps:spPr>
                          <a:xfrm rot="16200000">
                            <a:off x="-340040" y="1826180"/>
                            <a:ext cx="1248421" cy="477607"/>
                          </a:xfrm>
                          <a:prstGeom prst="rect">
                            <a:avLst/>
                          </a:prstGeom>
                          <a:noFill/>
                        </wps:spPr>
                        <wps:txbx>
                          <w:txbxContent>
                            <w:p w14:paraId="5CB1D25A" w14:textId="77777777" w:rsidR="00F96E51" w:rsidRPr="003B6C79" w:rsidRDefault="00F96E51" w:rsidP="00AE7D53">
                              <w:pPr>
                                <w:bidi/>
                                <w:rPr>
                                  <w:color w:val="000000" w:themeColor="text1"/>
                                  <w:sz w:val="28"/>
                                  <w:szCs w:val="26"/>
                                  <w:rtl/>
                                </w:rPr>
                              </w:pPr>
                              <w:r w:rsidRPr="003B6C79">
                                <w:rPr>
                                  <w:rFonts w:hint="cs"/>
                                  <w:color w:val="000000" w:themeColor="text1"/>
                                  <w:sz w:val="36"/>
                                  <w:szCs w:val="36"/>
                                  <w:rtl/>
                                </w:rPr>
                                <w:t>ہفتہ میں کل</w:t>
                              </w:r>
                            </w:p>
                          </w:txbxContent>
                        </wps:txbx>
                        <wps:bodyPr wrap="square" rtlCol="0">
                          <a:spAutoFit/>
                        </wps:bodyPr>
                      </wps:wsp>
                    </wpg:wgp>
                  </a:graphicData>
                </a:graphic>
                <wp14:sizeRelH relativeFrom="margin">
                  <wp14:pctWidth>0</wp14:pctWidth>
                </wp14:sizeRelH>
              </wp:anchor>
            </w:drawing>
          </mc:Choice>
          <mc:Fallback>
            <w:pict>
              <v:group w14:anchorId="522487FB" id="Group 198" o:spid="_x0000_s1475" alt="&quot;&quot;" style="position:absolute;left:0;text-align:left;margin-left:433.35pt;margin-top:1.15pt;width:44.25pt;height:211.7pt;z-index:251748352;mso-position-horizontal-relative:text;mso-position-vertical-relative:text;mso-width-relative:margin" coordsize="5632,26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">
                <v:roundrect id="Rectangle: Rounded Corners 3593" o:spid="_x0000_s1476"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" fillcolor="#99d5c7" strokecolor="black [3213]" strokeweight="1.5pt">
                  <v:stroke joinstyle="miter"/>
                </v:roundrect>
                <v:shape id="_x0000_s1477" type="#_x0000_t202" alt="Week total&#10;" style="position:absolute;left:-3401;top:18261;width:12484;height:477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" filled="f" stroked="f">
                  <v:textbox style="mso-fit-shape-to-text:t">
                    <w:txbxContent>
                      <w:p w14:paraId="5CB1D25A" w14:textId="77777777" w:rsidR="00F96E51" w:rsidRPr="003B6C79" w:rsidRDefault="00F96E51" w:rsidP="00AE7D53">
                        <w:pPr>
                          <w:bidi/>
                          <w:rPr>
                            <w:color w:val="000000" w:themeColor="text1"/>
                            <w:sz w:val="28"/>
                            <w:szCs w:val="26"/>
                            <w:rtl/>
                          </w:rPr>
                        </w:pPr>
                        <w:r w:rsidRPr="003B6C79">
                          <w:rPr>
                            <w:rFonts w:hint="cs"/>
                            <w:color w:val="000000" w:themeColor="text1"/>
                            <w:sz w:val="36"/>
                            <w:szCs w:val="36"/>
                            <w:rtl/>
                          </w:rPr>
                          <w:t>ہفتہ میں کل</w:t>
                        </w:r>
                      </w:p>
                    </w:txbxContent>
                  </v:textbox>
                </v:shape>
              </v:group>
            </w:pict>
          </mc:Fallback>
        </mc:AlternateContent>
      </w:r>
      <w:r w:rsidRPr="00882D12">
        <w:rPr>
          <w:rFonts w:cs="Arial" w:hint="cs"/>
          <w:noProof/>
          <w:rtl/>
          <w:lang w:val="en-IN" w:eastAsia="en-IN" w:bidi="ar-SA"/>
        </w:rPr>
        <mc:AlternateContent>
          <mc:Choice Requires="wpg">
            <w:drawing>
              <wp:anchor distT="0" distB="0" distL="114300" distR="114300" simplePos="0" relativeHeight="251791360" behindDoc="0" locked="0" layoutInCell="1" allowOverlap="1" wp14:anchorId="33F08F56" wp14:editId="4B324027">
                <wp:simplePos x="0" y="0"/>
                <wp:positionH relativeFrom="column">
                  <wp:posOffset>4907915</wp:posOffset>
                </wp:positionH>
                <wp:positionV relativeFrom="paragraph">
                  <wp:posOffset>14605</wp:posOffset>
                </wp:positionV>
                <wp:extent cx="562610" cy="2674620"/>
                <wp:effectExtent l="0" t="0" r="27940" b="11430"/>
                <wp:wrapNone/>
                <wp:docPr id="2948" name="Group 29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2674620"/>
                          <a:chOff x="0" y="0"/>
                          <a:chExt cx="563212" cy="2674880"/>
                        </a:xfrm>
                      </wpg:grpSpPr>
                      <wps:wsp>
                        <wps:cNvPr id="3591" name="Rectangle: Rounded Corners 3591">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00" name="TextBox 43" descr="Day 7&#10;"/>
                        <wps:cNvSpPr txBox="1"/>
                        <wps:spPr>
                          <a:xfrm rot="16200000">
                            <a:off x="-60263" y="2108344"/>
                            <a:ext cx="639061" cy="477182"/>
                          </a:xfrm>
                          <a:prstGeom prst="rect">
                            <a:avLst/>
                          </a:prstGeom>
                          <a:noFill/>
                          <a:ln>
                            <a:noFill/>
                          </a:ln>
                        </wps:spPr>
                        <wps:txbx>
                          <w:txbxContent>
                            <w:p w14:paraId="46F3C44D" w14:textId="77777777" w:rsidR="00F96E51" w:rsidRPr="003B6C79" w:rsidRDefault="00F96E51" w:rsidP="00AE7D53">
                              <w:pPr>
                                <w:bidi/>
                                <w:rPr>
                                  <w:sz w:val="28"/>
                                  <w:szCs w:val="26"/>
                                  <w:rtl/>
                                </w:rPr>
                              </w:pPr>
                              <w:r w:rsidRPr="003B6C79">
                                <w:rPr>
                                  <w:rFonts w:hint="cs"/>
                                  <w:color w:val="000000" w:themeColor="text1"/>
                                  <w:sz w:val="36"/>
                                  <w:szCs w:val="36"/>
                                  <w:rtl/>
                                </w:rPr>
                                <w:t xml:space="preserve">دن </w:t>
                              </w:r>
                              <w:r w:rsidRPr="003B6C79">
                                <w:rPr>
                                  <w:rFonts w:hint="cs"/>
                                  <w:color w:val="000000" w:themeColor="text1"/>
                                  <w:sz w:val="36"/>
                                  <w:szCs w:val="36"/>
                                  <w:rtl/>
                                </w:rPr>
                                <w:t>7</w:t>
                              </w:r>
                            </w:p>
                          </w:txbxContent>
                        </wps:txbx>
                        <wps:bodyPr wrap="square" rtlCol="0">
                          <a:spAutoFit/>
                        </wps:bodyPr>
                      </wps:wsp>
                    </wpg:wgp>
                  </a:graphicData>
                </a:graphic>
                <wp14:sizeRelH relativeFrom="margin">
                  <wp14:pctWidth>0</wp14:pctWidth>
                </wp14:sizeRelH>
              </wp:anchor>
            </w:drawing>
          </mc:Choice>
          <mc:Fallback>
            <w:pict>
              <v:group w14:anchorId="33F08F56" id="Group 2948" o:spid="_x0000_s1478" alt="&quot;&quot;" style="position:absolute;left:0;text-align:left;margin-left:386.45pt;margin-top:1.15pt;width:44.3pt;height:210.6pt;z-index:251791360;mso-position-horizontal-relative:text;mso-position-vertical-relative:text;mso-width-relative:margin" coordsize="5632,26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">
                <v:roundrect id="Rectangle: Rounded Corners 3591" o:spid="_x0000_s1479"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" filled="f" strokecolor="#117e62" strokeweight="1.5pt">
                  <v:stroke joinstyle="miter"/>
                </v:roundrect>
                <v:shape id="_x0000_s1480" type="#_x0000_t202" alt="Day 7&#10;" style="position:absolute;left:-603;top:21083;width:6390;height:47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" filled="f" stroked="f">
                  <v:textbox style="mso-fit-shape-to-text:t">
                    <w:txbxContent>
                      <w:p w14:paraId="46F3C44D" w14:textId="77777777" w:rsidR="00F96E51" w:rsidRPr="003B6C79" w:rsidRDefault="00F96E51" w:rsidP="00AE7D53">
                        <w:pPr>
                          <w:bidi/>
                          <w:rPr>
                            <w:sz w:val="28"/>
                            <w:szCs w:val="26"/>
                            <w:rtl/>
                          </w:rPr>
                        </w:pPr>
                        <w:r w:rsidRPr="003B6C79">
                          <w:rPr>
                            <w:rFonts w:hint="cs"/>
                            <w:color w:val="000000" w:themeColor="text1"/>
                            <w:sz w:val="36"/>
                            <w:szCs w:val="36"/>
                            <w:rtl/>
                          </w:rPr>
                          <w:t xml:space="preserve">دن </w:t>
                        </w:r>
                        <w:r w:rsidRPr="003B6C79">
                          <w:rPr>
                            <w:rFonts w:hint="cs"/>
                            <w:color w:val="000000" w:themeColor="text1"/>
                            <w:sz w:val="36"/>
                            <w:szCs w:val="36"/>
                            <w:rtl/>
                          </w:rPr>
                          <w:t>7</w:t>
                        </w:r>
                      </w:p>
                    </w:txbxContent>
                  </v:textbox>
                </v:shape>
              </v:group>
            </w:pict>
          </mc:Fallback>
        </mc:AlternateContent>
      </w:r>
      <w:r w:rsidRPr="00882D12">
        <w:rPr>
          <w:rFonts w:cs="Arial" w:hint="cs"/>
          <w:noProof/>
          <w:rtl/>
          <w:lang w:val="en-IN" w:eastAsia="en-IN" w:bidi="ar-SA"/>
        </w:rPr>
        <mc:AlternateContent>
          <mc:Choice Requires="wpg">
            <w:drawing>
              <wp:anchor distT="0" distB="0" distL="114300" distR="114300" simplePos="0" relativeHeight="251792384" behindDoc="0" locked="0" layoutInCell="1" allowOverlap="1" wp14:anchorId="33D3FCF4" wp14:editId="57A78BEC">
                <wp:simplePos x="0" y="0"/>
                <wp:positionH relativeFrom="column">
                  <wp:posOffset>4286885</wp:posOffset>
                </wp:positionH>
                <wp:positionV relativeFrom="paragraph">
                  <wp:posOffset>14605</wp:posOffset>
                </wp:positionV>
                <wp:extent cx="562610" cy="2674620"/>
                <wp:effectExtent l="0" t="0" r="27940" b="11430"/>
                <wp:wrapNone/>
                <wp:docPr id="2947" name="Group 29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2674620"/>
                          <a:chOff x="0" y="0"/>
                          <a:chExt cx="563212" cy="2674880"/>
                        </a:xfrm>
                      </wpg:grpSpPr>
                      <wps:wsp>
                        <wps:cNvPr id="3590" name="Rectangle: Rounded Corners 3590">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9" name="TextBox 42" descr="Day 6&#10;"/>
                        <wps:cNvSpPr txBox="1"/>
                        <wps:spPr>
                          <a:xfrm rot="16200000">
                            <a:off x="-39036" y="2108339"/>
                            <a:ext cx="638915" cy="477044"/>
                          </a:xfrm>
                          <a:prstGeom prst="rect">
                            <a:avLst/>
                          </a:prstGeom>
                          <a:noFill/>
                          <a:ln>
                            <a:noFill/>
                          </a:ln>
                        </wps:spPr>
                        <wps:txbx>
                          <w:txbxContent>
                            <w:p w14:paraId="1A4143BA" w14:textId="77777777" w:rsidR="00F96E51" w:rsidRPr="003B6C79" w:rsidRDefault="00F96E51" w:rsidP="00AE7D53">
                              <w:pPr>
                                <w:bidi/>
                                <w:rPr>
                                  <w:sz w:val="28"/>
                                  <w:szCs w:val="26"/>
                                  <w:rtl/>
                                </w:rPr>
                              </w:pPr>
                              <w:r w:rsidRPr="003B6C79">
                                <w:rPr>
                                  <w:rFonts w:hint="cs"/>
                                  <w:color w:val="000000" w:themeColor="text1"/>
                                  <w:sz w:val="36"/>
                                  <w:szCs w:val="36"/>
                                  <w:rtl/>
                                </w:rPr>
                                <w:t xml:space="preserve">دن </w:t>
                              </w:r>
                              <w:r w:rsidRPr="003B6C79">
                                <w:rPr>
                                  <w:rFonts w:hint="cs"/>
                                  <w:color w:val="000000" w:themeColor="text1"/>
                                  <w:sz w:val="36"/>
                                  <w:szCs w:val="36"/>
                                  <w:rtl/>
                                </w:rPr>
                                <w:t>6</w:t>
                              </w:r>
                            </w:p>
                          </w:txbxContent>
                        </wps:txbx>
                        <wps:bodyPr wrap="square" rtlCol="0">
                          <a:spAutoFit/>
                        </wps:bodyPr>
                      </wps:wsp>
                    </wpg:wgp>
                  </a:graphicData>
                </a:graphic>
                <wp14:sizeRelH relativeFrom="margin">
                  <wp14:pctWidth>0</wp14:pctWidth>
                </wp14:sizeRelH>
              </wp:anchor>
            </w:drawing>
          </mc:Choice>
          <mc:Fallback>
            <w:pict>
              <v:group w14:anchorId="33D3FCF4" id="Group 2947" o:spid="_x0000_s1481" alt="&quot;&quot;" style="position:absolute;left:0;text-align:left;margin-left:337.55pt;margin-top:1.15pt;width:44.3pt;height:210.6pt;z-index:251792384;mso-position-horizontal-relative:text;mso-position-vertical-relative:text;mso-width-relative:margin" coordsize="5632,26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">
                <v:roundrect id="Rectangle: Rounded Corners 3590" o:spid="_x0000_s1482"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" filled="f" strokecolor="#117e62" strokeweight="1.5pt">
                  <v:stroke joinstyle="miter"/>
                </v:roundrect>
                <v:shape id="_x0000_s1483" type="#_x0000_t202" alt="Day 6&#10;" style="position:absolute;left:-391;top:21084;width:6389;height:477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" filled="f" stroked="f">
                  <v:textbox style="mso-fit-shape-to-text:t">
                    <w:txbxContent>
                      <w:p w14:paraId="1A4143BA" w14:textId="77777777" w:rsidR="00F96E51" w:rsidRPr="003B6C79" w:rsidRDefault="00F96E51" w:rsidP="00AE7D53">
                        <w:pPr>
                          <w:bidi/>
                          <w:rPr>
                            <w:sz w:val="28"/>
                            <w:szCs w:val="26"/>
                            <w:rtl/>
                          </w:rPr>
                        </w:pPr>
                        <w:r w:rsidRPr="003B6C79">
                          <w:rPr>
                            <w:rFonts w:hint="cs"/>
                            <w:color w:val="000000" w:themeColor="text1"/>
                            <w:sz w:val="36"/>
                            <w:szCs w:val="36"/>
                            <w:rtl/>
                          </w:rPr>
                          <w:t xml:space="preserve">دن </w:t>
                        </w:r>
                        <w:r w:rsidRPr="003B6C79">
                          <w:rPr>
                            <w:rFonts w:hint="cs"/>
                            <w:color w:val="000000" w:themeColor="text1"/>
                            <w:sz w:val="36"/>
                            <w:szCs w:val="36"/>
                            <w:rtl/>
                          </w:rPr>
                          <w:t>6</w:t>
                        </w:r>
                      </w:p>
                    </w:txbxContent>
                  </v:textbox>
                </v:shape>
              </v:group>
            </w:pict>
          </mc:Fallback>
        </mc:AlternateContent>
      </w:r>
      <w:r w:rsidRPr="00882D12">
        <w:rPr>
          <w:rFonts w:cs="Arial" w:hint="cs"/>
          <w:noProof/>
          <w:rtl/>
          <w:lang w:val="en-IN" w:eastAsia="en-IN" w:bidi="ar-SA"/>
        </w:rPr>
        <mc:AlternateContent>
          <mc:Choice Requires="wpg">
            <w:drawing>
              <wp:anchor distT="0" distB="0" distL="114300" distR="114300" simplePos="0" relativeHeight="251790336" behindDoc="0" locked="0" layoutInCell="1" allowOverlap="1" wp14:anchorId="54862FCA" wp14:editId="4993051A">
                <wp:simplePos x="0" y="0"/>
                <wp:positionH relativeFrom="column">
                  <wp:posOffset>3614420</wp:posOffset>
                </wp:positionH>
                <wp:positionV relativeFrom="paragraph">
                  <wp:posOffset>14605</wp:posOffset>
                </wp:positionV>
                <wp:extent cx="561975" cy="2674620"/>
                <wp:effectExtent l="0" t="0" r="28575" b="11430"/>
                <wp:wrapNone/>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1975" cy="2674620"/>
                          <a:chOff x="0" y="0"/>
                          <a:chExt cx="563212" cy="2674880"/>
                        </a:xfrm>
                      </wpg:grpSpPr>
                      <wps:wsp>
                        <wps:cNvPr id="3589" name="Rectangle: Rounded Corners 3589">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8" name="TextBox 41" descr="Day 5&#10;"/>
                        <wps:cNvSpPr txBox="1"/>
                        <wps:spPr>
                          <a:xfrm rot="16200000">
                            <a:off x="-60353" y="2108191"/>
                            <a:ext cx="639044" cy="477469"/>
                          </a:xfrm>
                          <a:prstGeom prst="rect">
                            <a:avLst/>
                          </a:prstGeom>
                          <a:noFill/>
                          <a:ln>
                            <a:noFill/>
                          </a:ln>
                        </wps:spPr>
                        <wps:txbx>
                          <w:txbxContent>
                            <w:p w14:paraId="706DE2E9" w14:textId="77777777" w:rsidR="00F96E51" w:rsidRPr="003B6C79" w:rsidRDefault="00F96E51" w:rsidP="00AE7D53">
                              <w:pPr>
                                <w:bidi/>
                                <w:rPr>
                                  <w:sz w:val="28"/>
                                  <w:szCs w:val="26"/>
                                  <w:rtl/>
                                </w:rPr>
                              </w:pPr>
                              <w:r w:rsidRPr="003B6C79">
                                <w:rPr>
                                  <w:rFonts w:hint="cs"/>
                                  <w:color w:val="000000" w:themeColor="text1"/>
                                  <w:sz w:val="36"/>
                                  <w:szCs w:val="36"/>
                                  <w:rtl/>
                                </w:rPr>
                                <w:t xml:space="preserve">دن </w:t>
                              </w:r>
                              <w:r w:rsidRPr="003B6C79">
                                <w:rPr>
                                  <w:rFonts w:hint="cs"/>
                                  <w:color w:val="000000" w:themeColor="text1"/>
                                  <w:sz w:val="36"/>
                                  <w:szCs w:val="36"/>
                                  <w:rtl/>
                                </w:rPr>
                                <w:t>5</w:t>
                              </w:r>
                            </w:p>
                          </w:txbxContent>
                        </wps:txbx>
                        <wps:bodyPr wrap="square" rtlCol="0">
                          <a:spAutoFit/>
                        </wps:bodyPr>
                      </wps:wsp>
                    </wpg:wgp>
                  </a:graphicData>
                </a:graphic>
                <wp14:sizeRelH relativeFrom="margin">
                  <wp14:pctWidth>0</wp14:pctWidth>
                </wp14:sizeRelH>
              </wp:anchor>
            </w:drawing>
          </mc:Choice>
          <mc:Fallback>
            <w:pict>
              <v:group w14:anchorId="54862FCA" id="Group 21" o:spid="_x0000_s1484" alt="&quot;&quot;" style="position:absolute;left:0;text-align:left;margin-left:284.6pt;margin-top:1.15pt;width:44.25pt;height:210.6pt;z-index:251790336;mso-position-horizontal-relative:text;mso-position-vertical-relative:text;mso-width-relative:margin" coordsize="5632,26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">
                <v:roundrect id="Rectangle: Rounded Corners 3589" o:spid="_x0000_s1485"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" filled="f" strokecolor="#117e62" strokeweight="1.5pt">
                  <v:stroke joinstyle="miter"/>
                </v:roundrect>
                <v:shape id="TextBox 41" o:spid="_x0000_s1486" type="#_x0000_t202" alt="Day 5&#10;" style="position:absolute;left:-603;top:21081;width:6390;height:47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" filled="f" stroked="f">
                  <v:textbox style="mso-fit-shape-to-text:t">
                    <w:txbxContent>
                      <w:p w14:paraId="706DE2E9" w14:textId="77777777" w:rsidR="00F96E51" w:rsidRPr="003B6C79" w:rsidRDefault="00F96E51" w:rsidP="00AE7D53">
                        <w:pPr>
                          <w:bidi/>
                          <w:rPr>
                            <w:sz w:val="28"/>
                            <w:szCs w:val="26"/>
                            <w:rtl/>
                          </w:rPr>
                        </w:pPr>
                        <w:r w:rsidRPr="003B6C79">
                          <w:rPr>
                            <w:rFonts w:hint="cs"/>
                            <w:color w:val="000000" w:themeColor="text1"/>
                            <w:sz w:val="36"/>
                            <w:szCs w:val="36"/>
                            <w:rtl/>
                          </w:rPr>
                          <w:t xml:space="preserve">دن </w:t>
                        </w:r>
                        <w:r w:rsidRPr="003B6C79">
                          <w:rPr>
                            <w:rFonts w:hint="cs"/>
                            <w:color w:val="000000" w:themeColor="text1"/>
                            <w:sz w:val="36"/>
                            <w:szCs w:val="36"/>
                            <w:rtl/>
                          </w:rPr>
                          <w:t>5</w:t>
                        </w:r>
                      </w:p>
                    </w:txbxContent>
                  </v:textbox>
                </v:shape>
              </v:group>
            </w:pict>
          </mc:Fallback>
        </mc:AlternateContent>
      </w:r>
      <w:r w:rsidRPr="00882D12">
        <w:rPr>
          <w:rFonts w:cs="Arial" w:hint="cs"/>
          <w:noProof/>
          <w:rtl/>
          <w:lang w:val="en-IN" w:eastAsia="en-IN" w:bidi="ar-SA"/>
        </w:rPr>
        <mc:AlternateContent>
          <mc:Choice Requires="wpg">
            <w:drawing>
              <wp:anchor distT="0" distB="0" distL="114300" distR="114300" simplePos="0" relativeHeight="251518976" behindDoc="0" locked="0" layoutInCell="1" allowOverlap="1" wp14:anchorId="03011004" wp14:editId="08D18632">
                <wp:simplePos x="0" y="0"/>
                <wp:positionH relativeFrom="column">
                  <wp:posOffset>3010535</wp:posOffset>
                </wp:positionH>
                <wp:positionV relativeFrom="paragraph">
                  <wp:posOffset>14605</wp:posOffset>
                </wp:positionV>
                <wp:extent cx="562610" cy="2674620"/>
                <wp:effectExtent l="0" t="0" r="27940" b="11430"/>
                <wp:wrapNone/>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2674620"/>
                          <a:chOff x="0" y="0"/>
                          <a:chExt cx="563212" cy="2674880"/>
                        </a:xfrm>
                      </wpg:grpSpPr>
                      <wps:wsp>
                        <wps:cNvPr id="3588" name="Rectangle: Rounded Corners 3588">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7" name="TextBox 40" descr="Day 4&#10;"/>
                        <wps:cNvSpPr txBox="1"/>
                        <wps:spPr>
                          <a:xfrm rot="16200000">
                            <a:off x="-60272" y="2108343"/>
                            <a:ext cx="639058" cy="477179"/>
                          </a:xfrm>
                          <a:prstGeom prst="rect">
                            <a:avLst/>
                          </a:prstGeom>
                          <a:noFill/>
                          <a:ln>
                            <a:noFill/>
                          </a:ln>
                        </wps:spPr>
                        <wps:txbx>
                          <w:txbxContent>
                            <w:p w14:paraId="7E16D750" w14:textId="77777777" w:rsidR="00F96E51" w:rsidRPr="003B6C79" w:rsidRDefault="00F96E51" w:rsidP="00AE7D53">
                              <w:pPr>
                                <w:bidi/>
                                <w:rPr>
                                  <w:sz w:val="28"/>
                                  <w:szCs w:val="26"/>
                                  <w:rtl/>
                                </w:rPr>
                              </w:pPr>
                              <w:r w:rsidRPr="003B6C79">
                                <w:rPr>
                                  <w:rFonts w:hint="cs"/>
                                  <w:color w:val="000000" w:themeColor="text1"/>
                                  <w:sz w:val="36"/>
                                  <w:szCs w:val="36"/>
                                  <w:rtl/>
                                </w:rPr>
                                <w:t xml:space="preserve">دن </w:t>
                              </w:r>
                              <w:r w:rsidRPr="003B6C79">
                                <w:rPr>
                                  <w:rFonts w:hint="cs"/>
                                  <w:color w:val="000000" w:themeColor="text1"/>
                                  <w:sz w:val="36"/>
                                  <w:szCs w:val="36"/>
                                  <w:rtl/>
                                </w:rPr>
                                <w:t>4</w:t>
                              </w:r>
                            </w:p>
                          </w:txbxContent>
                        </wps:txbx>
                        <wps:bodyPr wrap="square" rtlCol="0">
                          <a:spAutoFit/>
                        </wps:bodyPr>
                      </wps:wsp>
                    </wpg:wgp>
                  </a:graphicData>
                </a:graphic>
                <wp14:sizeRelH relativeFrom="margin">
                  <wp14:pctWidth>0</wp14:pctWidth>
                </wp14:sizeRelH>
              </wp:anchor>
            </w:drawing>
          </mc:Choice>
          <mc:Fallback>
            <w:pict>
              <v:group w14:anchorId="03011004" id="Group 20" o:spid="_x0000_s1487" alt="&quot;&quot;" style="position:absolute;left:0;text-align:left;margin-left:237.05pt;margin-top:1.15pt;width:44.3pt;height:210.6pt;z-index:251518976;mso-position-horizontal-relative:text;mso-position-vertical-relative:text;mso-width-relative:margin" coordsize="5632,26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">
                <v:roundrect id="Rectangle: Rounded Corners 3588" o:spid="_x0000_s1488"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" filled="f" strokecolor="#117e62" strokeweight="1.5pt">
                  <v:stroke joinstyle="miter"/>
                </v:roundrect>
                <v:shape id="_x0000_s1489" type="#_x0000_t202" alt="Day 4&#10;" style="position:absolute;left:-603;top:21083;width:6390;height:47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" filled="f" stroked="f">
                  <v:textbox style="mso-fit-shape-to-text:t">
                    <w:txbxContent>
                      <w:p w14:paraId="7E16D750" w14:textId="77777777" w:rsidR="00F96E51" w:rsidRPr="003B6C79" w:rsidRDefault="00F96E51" w:rsidP="00AE7D53">
                        <w:pPr>
                          <w:bidi/>
                          <w:rPr>
                            <w:sz w:val="28"/>
                            <w:szCs w:val="26"/>
                            <w:rtl/>
                          </w:rPr>
                        </w:pPr>
                        <w:r w:rsidRPr="003B6C79">
                          <w:rPr>
                            <w:rFonts w:hint="cs"/>
                            <w:color w:val="000000" w:themeColor="text1"/>
                            <w:sz w:val="36"/>
                            <w:szCs w:val="36"/>
                            <w:rtl/>
                          </w:rPr>
                          <w:t xml:space="preserve">دن </w:t>
                        </w:r>
                        <w:r w:rsidRPr="003B6C79">
                          <w:rPr>
                            <w:rFonts w:hint="cs"/>
                            <w:color w:val="000000" w:themeColor="text1"/>
                            <w:sz w:val="36"/>
                            <w:szCs w:val="36"/>
                            <w:rtl/>
                          </w:rPr>
                          <w:t>4</w:t>
                        </w:r>
                      </w:p>
                    </w:txbxContent>
                  </v:textbox>
                </v:shape>
              </v:group>
            </w:pict>
          </mc:Fallback>
        </mc:AlternateContent>
      </w:r>
      <w:r w:rsidRPr="00882D12">
        <w:rPr>
          <w:rFonts w:cs="Arial" w:hint="cs"/>
          <w:noProof/>
          <w:rtl/>
          <w:lang w:val="en-IN" w:eastAsia="en-IN" w:bidi="ar-SA"/>
        </w:rPr>
        <mc:AlternateContent>
          <mc:Choice Requires="wpg">
            <w:drawing>
              <wp:anchor distT="0" distB="0" distL="114300" distR="114300" simplePos="0" relativeHeight="251486208" behindDoc="0" locked="0" layoutInCell="1" allowOverlap="1" wp14:anchorId="2993E6B6" wp14:editId="6567B4A0">
                <wp:simplePos x="0" y="0"/>
                <wp:positionH relativeFrom="column">
                  <wp:posOffset>2328545</wp:posOffset>
                </wp:positionH>
                <wp:positionV relativeFrom="paragraph">
                  <wp:posOffset>14605</wp:posOffset>
                </wp:positionV>
                <wp:extent cx="561975" cy="2674620"/>
                <wp:effectExtent l="0" t="0" r="28575" b="11430"/>
                <wp:wrapNone/>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1975" cy="2674620"/>
                          <a:chOff x="0" y="0"/>
                          <a:chExt cx="563212" cy="2674880"/>
                        </a:xfrm>
                      </wpg:grpSpPr>
                      <wps:wsp>
                        <wps:cNvPr id="3587" name="Rectangle: Rounded Corners 3587">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6" name="TextBox 39" descr="Day 3&#10;"/>
                        <wps:cNvSpPr txBox="1"/>
                        <wps:spPr>
                          <a:xfrm rot="16200000">
                            <a:off x="-60378" y="2108192"/>
                            <a:ext cx="639043" cy="477468"/>
                          </a:xfrm>
                          <a:prstGeom prst="rect">
                            <a:avLst/>
                          </a:prstGeom>
                          <a:noFill/>
                          <a:ln>
                            <a:noFill/>
                          </a:ln>
                        </wps:spPr>
                        <wps:txbx>
                          <w:txbxContent>
                            <w:p w14:paraId="257C940F" w14:textId="77777777" w:rsidR="00F96E51" w:rsidRPr="003B6C79" w:rsidRDefault="00F96E51" w:rsidP="00AE7D53">
                              <w:pPr>
                                <w:bidi/>
                                <w:rPr>
                                  <w:sz w:val="28"/>
                                  <w:szCs w:val="26"/>
                                  <w:rtl/>
                                </w:rPr>
                              </w:pPr>
                              <w:r w:rsidRPr="003B6C79">
                                <w:rPr>
                                  <w:rFonts w:hint="cs"/>
                                  <w:color w:val="000000" w:themeColor="text1"/>
                                  <w:sz w:val="36"/>
                                  <w:szCs w:val="36"/>
                                  <w:rtl/>
                                </w:rPr>
                                <w:t xml:space="preserve">دن </w:t>
                              </w:r>
                              <w:r w:rsidRPr="003B6C79">
                                <w:rPr>
                                  <w:rFonts w:hint="cs"/>
                                  <w:color w:val="000000" w:themeColor="text1"/>
                                  <w:sz w:val="36"/>
                                  <w:szCs w:val="36"/>
                                  <w:rtl/>
                                </w:rPr>
                                <w:t>3</w:t>
                              </w:r>
                            </w:p>
                          </w:txbxContent>
                        </wps:txbx>
                        <wps:bodyPr wrap="square" rtlCol="0">
                          <a:spAutoFit/>
                        </wps:bodyPr>
                      </wps:wsp>
                    </wpg:wgp>
                  </a:graphicData>
                </a:graphic>
                <wp14:sizeRelH relativeFrom="margin">
                  <wp14:pctWidth>0</wp14:pctWidth>
                </wp14:sizeRelH>
              </wp:anchor>
            </w:drawing>
          </mc:Choice>
          <mc:Fallback>
            <w:pict>
              <v:group w14:anchorId="2993E6B6" id="Group 8" o:spid="_x0000_s1490" alt="&quot;&quot;" style="position:absolute;left:0;text-align:left;margin-left:183.35pt;margin-top:1.15pt;width:44.25pt;height:210.6pt;z-index:251486208;mso-position-horizontal-relative:text;mso-position-vertical-relative:text;mso-width-relative:margin" coordsize="5632,26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">
                <v:roundrect id="Rectangle: Rounded Corners 3587" o:spid="_x0000_s1491"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" filled="f" strokecolor="#117e62" strokeweight="1.5pt">
                  <v:stroke joinstyle="miter"/>
                </v:roundrect>
                <v:shape id="_x0000_s1492" type="#_x0000_t202" alt="Day 3&#10;" style="position:absolute;left:-604;top:21082;width:6390;height:47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" filled="f" stroked="f">
                  <v:textbox style="mso-fit-shape-to-text:t">
                    <w:txbxContent>
                      <w:p w14:paraId="257C940F" w14:textId="77777777" w:rsidR="00F96E51" w:rsidRPr="003B6C79" w:rsidRDefault="00F96E51" w:rsidP="00AE7D53">
                        <w:pPr>
                          <w:bidi/>
                          <w:rPr>
                            <w:sz w:val="28"/>
                            <w:szCs w:val="26"/>
                            <w:rtl/>
                          </w:rPr>
                        </w:pPr>
                        <w:r w:rsidRPr="003B6C79">
                          <w:rPr>
                            <w:rFonts w:hint="cs"/>
                            <w:color w:val="000000" w:themeColor="text1"/>
                            <w:sz w:val="36"/>
                            <w:szCs w:val="36"/>
                            <w:rtl/>
                          </w:rPr>
                          <w:t xml:space="preserve">دن </w:t>
                        </w:r>
                        <w:r w:rsidRPr="003B6C79">
                          <w:rPr>
                            <w:rFonts w:hint="cs"/>
                            <w:color w:val="000000" w:themeColor="text1"/>
                            <w:sz w:val="36"/>
                            <w:szCs w:val="36"/>
                            <w:rtl/>
                          </w:rPr>
                          <w:t>3</w:t>
                        </w:r>
                      </w:p>
                    </w:txbxContent>
                  </v:textbox>
                </v:shape>
              </v:group>
            </w:pict>
          </mc:Fallback>
        </mc:AlternateContent>
      </w:r>
      <w:r w:rsidRPr="00882D12">
        <w:rPr>
          <w:rFonts w:cs="Arial" w:hint="cs"/>
          <w:noProof/>
          <w:rtl/>
          <w:lang w:val="en-IN" w:eastAsia="en-IN" w:bidi="ar-SA"/>
        </w:rPr>
        <mc:AlternateContent>
          <mc:Choice Requires="wpg">
            <w:drawing>
              <wp:anchor distT="0" distB="0" distL="114300" distR="114300" simplePos="0" relativeHeight="251485184" behindDoc="0" locked="0" layoutInCell="1" allowOverlap="1" wp14:anchorId="389D8448" wp14:editId="4B0EF96D">
                <wp:simplePos x="0" y="0"/>
                <wp:positionH relativeFrom="column">
                  <wp:posOffset>1716405</wp:posOffset>
                </wp:positionH>
                <wp:positionV relativeFrom="paragraph">
                  <wp:posOffset>14605</wp:posOffset>
                </wp:positionV>
                <wp:extent cx="562610" cy="2674620"/>
                <wp:effectExtent l="0" t="0" r="27940" b="11430"/>
                <wp:wrapNone/>
                <wp:docPr id="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2674620"/>
                          <a:chOff x="0" y="0"/>
                          <a:chExt cx="563212" cy="2674880"/>
                        </a:xfrm>
                      </wpg:grpSpPr>
                      <wps:wsp>
                        <wps:cNvPr id="3586" name="Rectangle: Rounded Corners 3586">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5" name="TextBox 38" descr="Day 2&#10;"/>
                        <wps:cNvSpPr txBox="1"/>
                        <wps:spPr>
                          <a:xfrm rot="16200000">
                            <a:off x="-101081" y="2078147"/>
                            <a:ext cx="699449" cy="477179"/>
                          </a:xfrm>
                          <a:prstGeom prst="rect">
                            <a:avLst/>
                          </a:prstGeom>
                          <a:noFill/>
                          <a:ln>
                            <a:noFill/>
                          </a:ln>
                        </wps:spPr>
                        <wps:txbx>
                          <w:txbxContent>
                            <w:p w14:paraId="2B26777B" w14:textId="77777777" w:rsidR="00F96E51" w:rsidRPr="00524550" w:rsidRDefault="00F96E51" w:rsidP="00AE7D53">
                              <w:pPr>
                                <w:bidi/>
                                <w:rPr>
                                  <w:sz w:val="28"/>
                                  <w:szCs w:val="26"/>
                                  <w:rtl/>
                                </w:rPr>
                              </w:pPr>
                              <w:r w:rsidRPr="00524550">
                                <w:rPr>
                                  <w:rFonts w:hint="cs"/>
                                  <w:color w:val="000000" w:themeColor="text1"/>
                                  <w:sz w:val="36"/>
                                  <w:szCs w:val="36"/>
                                  <w:rtl/>
                                </w:rPr>
                                <w:t xml:space="preserve">دن </w:t>
                              </w:r>
                              <w:r w:rsidRPr="00524550">
                                <w:rPr>
                                  <w:rFonts w:hint="cs"/>
                                  <w:color w:val="000000" w:themeColor="text1"/>
                                  <w:sz w:val="36"/>
                                  <w:szCs w:val="36"/>
                                  <w:rtl/>
                                </w:rPr>
                                <w:t>2</w:t>
                              </w:r>
                            </w:p>
                          </w:txbxContent>
                        </wps:txbx>
                        <wps:bodyPr wrap="square" rtlCol="0">
                          <a:spAutoFit/>
                        </wps:bodyPr>
                      </wps:wsp>
                    </wpg:wgp>
                  </a:graphicData>
                </a:graphic>
                <wp14:sizeRelH relativeFrom="margin">
                  <wp14:pctWidth>0</wp14:pctWidth>
                </wp14:sizeRelH>
              </wp:anchor>
            </w:drawing>
          </mc:Choice>
          <mc:Fallback>
            <w:pict>
              <v:group w14:anchorId="389D8448" id="_x0000_s1493" alt="&quot;&quot;" style="position:absolute;left:0;text-align:left;margin-left:135.15pt;margin-top:1.15pt;width:44.3pt;height:210.6pt;z-index:251485184;mso-position-horizontal-relative:text;mso-position-vertical-relative:text;mso-width-relative:margin" coordsize="5632,26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">
                <v:roundrect id="Rectangle: Rounded Corners 3586" o:spid="_x0000_s1494"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" filled="f" strokecolor="#117e62" strokeweight="1.5pt">
                  <v:stroke joinstyle="miter"/>
                </v:roundrect>
                <v:shape id="_x0000_s1495" type="#_x0000_t202" alt="Day 2&#10;" style="position:absolute;left:-1011;top:20781;width:6994;height:47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" filled="f" stroked="f">
                  <v:textbox style="mso-fit-shape-to-text:t">
                    <w:txbxContent>
                      <w:p w14:paraId="2B26777B" w14:textId="77777777" w:rsidR="00F96E51" w:rsidRPr="00524550" w:rsidRDefault="00F96E51" w:rsidP="00AE7D53">
                        <w:pPr>
                          <w:bidi/>
                          <w:rPr>
                            <w:sz w:val="28"/>
                            <w:szCs w:val="26"/>
                            <w:rtl/>
                          </w:rPr>
                        </w:pPr>
                        <w:r w:rsidRPr="00524550">
                          <w:rPr>
                            <w:rFonts w:hint="cs"/>
                            <w:color w:val="000000" w:themeColor="text1"/>
                            <w:sz w:val="36"/>
                            <w:szCs w:val="36"/>
                            <w:rtl/>
                          </w:rPr>
                          <w:t xml:space="preserve">دن </w:t>
                        </w:r>
                        <w:r w:rsidRPr="00524550">
                          <w:rPr>
                            <w:rFonts w:hint="cs"/>
                            <w:color w:val="000000" w:themeColor="text1"/>
                            <w:sz w:val="36"/>
                            <w:szCs w:val="36"/>
                            <w:rtl/>
                          </w:rPr>
                          <w:t>2</w:t>
                        </w:r>
                      </w:p>
                    </w:txbxContent>
                  </v:textbox>
                </v:shape>
              </v:group>
            </w:pict>
          </mc:Fallback>
        </mc:AlternateContent>
      </w:r>
      <w:r w:rsidRPr="00882D12">
        <w:rPr>
          <w:rFonts w:cs="Arial" w:hint="cs"/>
          <w:noProof/>
          <w:rtl/>
          <w:lang w:val="en-IN" w:eastAsia="en-IN" w:bidi="ar-SA"/>
        </w:rPr>
        <mc:AlternateContent>
          <mc:Choice Requires="wpg">
            <w:drawing>
              <wp:anchor distT="0" distB="0" distL="114300" distR="114300" simplePos="0" relativeHeight="251484160" behindDoc="0" locked="0" layoutInCell="1" allowOverlap="1" wp14:anchorId="442A3BB7" wp14:editId="74A516D6">
                <wp:simplePos x="0" y="0"/>
                <wp:positionH relativeFrom="column">
                  <wp:posOffset>1069340</wp:posOffset>
                </wp:positionH>
                <wp:positionV relativeFrom="paragraph">
                  <wp:posOffset>14605</wp:posOffset>
                </wp:positionV>
                <wp:extent cx="562610" cy="2674620"/>
                <wp:effectExtent l="0" t="0" r="27940" b="11430"/>
                <wp:wrapNone/>
                <wp:docPr id="4"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2674620"/>
                          <a:chOff x="0" y="0"/>
                          <a:chExt cx="563212" cy="2674880"/>
                        </a:xfrm>
                      </wpg:grpSpPr>
                      <wps:wsp>
                        <wps:cNvPr id="3585" name="Rectangle: Rounded Corners 3585">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4" name="TextBox 3" descr="Day 1&#10;"/>
                        <wps:cNvSpPr txBox="1"/>
                        <wps:spPr>
                          <a:xfrm rot="16200000">
                            <a:off x="-101094" y="2078144"/>
                            <a:ext cx="699304" cy="477043"/>
                          </a:xfrm>
                          <a:prstGeom prst="rect">
                            <a:avLst/>
                          </a:prstGeom>
                          <a:noFill/>
                          <a:ln>
                            <a:noFill/>
                          </a:ln>
                        </wps:spPr>
                        <wps:txbx>
                          <w:txbxContent>
                            <w:p w14:paraId="2084AF7C" w14:textId="77777777" w:rsidR="00F96E51" w:rsidRPr="00524550" w:rsidRDefault="00F96E51" w:rsidP="00AE7D53">
                              <w:pPr>
                                <w:bidi/>
                                <w:rPr>
                                  <w:sz w:val="36"/>
                                  <w:szCs w:val="36"/>
                                  <w:rtl/>
                                </w:rPr>
                              </w:pPr>
                              <w:r w:rsidRPr="00524550">
                                <w:rPr>
                                  <w:rFonts w:hint="cs"/>
                                  <w:color w:val="000000" w:themeColor="text1"/>
                                  <w:sz w:val="36"/>
                                  <w:szCs w:val="36"/>
                                  <w:rtl/>
                                </w:rPr>
                                <w:t xml:space="preserve">دن </w:t>
                              </w:r>
                              <w:r w:rsidRPr="00524550">
                                <w:rPr>
                                  <w:rFonts w:hint="cs"/>
                                  <w:color w:val="000000" w:themeColor="text1"/>
                                  <w:sz w:val="36"/>
                                  <w:szCs w:val="36"/>
                                  <w:rtl/>
                                </w:rPr>
                                <w:t>1</w:t>
                              </w:r>
                            </w:p>
                          </w:txbxContent>
                        </wps:txbx>
                        <wps:bodyPr wrap="square" rtlCol="0">
                          <a:spAutoFit/>
                        </wps:bodyPr>
                      </wps:wsp>
                    </wpg:wgp>
                  </a:graphicData>
                </a:graphic>
                <wp14:sizeRelH relativeFrom="margin">
                  <wp14:pctWidth>0</wp14:pctWidth>
                </wp14:sizeRelH>
              </wp:anchor>
            </w:drawing>
          </mc:Choice>
          <mc:Fallback>
            <w:pict>
              <v:group w14:anchorId="442A3BB7" id="Group 4" o:spid="_x0000_s1496" alt="&quot;&quot;" style="position:absolute;left:0;text-align:left;margin-left:84.2pt;margin-top:1.15pt;width:44.3pt;height:210.6pt;z-index:251484160;mso-position-horizontal-relative:text;mso-position-vertical-relative:text;mso-width-relative:margin" coordsize="5632,26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">
                <v:roundrect id="Rectangle: Rounded Corners 3585" o:spid="_x0000_s1497"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" filled="f" strokecolor="#117e62" strokeweight="1.5pt">
                  <v:stroke joinstyle="miter"/>
                </v:roundrect>
                <v:shape id="_x0000_s1498" type="#_x0000_t202" alt="Day 1&#10;" style="position:absolute;left:-1012;top:20782;width:6993;height:477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" filled="f" stroked="f">
                  <v:textbox style="mso-fit-shape-to-text:t">
                    <w:txbxContent>
                      <w:p w14:paraId="2084AF7C" w14:textId="77777777" w:rsidR="00F96E51" w:rsidRPr="00524550" w:rsidRDefault="00F96E51" w:rsidP="00AE7D53">
                        <w:pPr>
                          <w:bidi/>
                          <w:rPr>
                            <w:sz w:val="36"/>
                            <w:szCs w:val="36"/>
                            <w:rtl/>
                          </w:rPr>
                        </w:pPr>
                        <w:r w:rsidRPr="00524550">
                          <w:rPr>
                            <w:rFonts w:hint="cs"/>
                            <w:color w:val="000000" w:themeColor="text1"/>
                            <w:sz w:val="36"/>
                            <w:szCs w:val="36"/>
                            <w:rtl/>
                          </w:rPr>
                          <w:t xml:space="preserve">دن </w:t>
                        </w:r>
                        <w:r w:rsidRPr="00524550">
                          <w:rPr>
                            <w:rFonts w:hint="cs"/>
                            <w:color w:val="000000" w:themeColor="text1"/>
                            <w:sz w:val="36"/>
                            <w:szCs w:val="36"/>
                            <w:rtl/>
                          </w:rPr>
                          <w:t>1</w:t>
                        </w:r>
                      </w:p>
                    </w:txbxContent>
                  </v:textbox>
                </v:shape>
              </v:group>
            </w:pict>
          </mc:Fallback>
        </mc:AlternateContent>
      </w:r>
      <w:r w:rsidR="003B6C79" w:rsidRPr="00882D12">
        <w:rPr>
          <w:rFonts w:cs="Arial" w:hint="cs"/>
          <w:noProof/>
          <w:rtl/>
          <w:lang w:val="en-IN" w:eastAsia="en-IN" w:bidi="ar-SA"/>
        </w:rPr>
        <mc:AlternateContent>
          <mc:Choice Requires="wps">
            <w:drawing>
              <wp:anchor distT="0" distB="0" distL="114300" distR="114300" simplePos="0" relativeHeight="251814912" behindDoc="0" locked="0" layoutInCell="1" allowOverlap="1" wp14:anchorId="0A31F19D" wp14:editId="40E0D28D">
                <wp:simplePos x="0" y="0"/>
                <wp:positionH relativeFrom="column">
                  <wp:posOffset>4051716</wp:posOffset>
                </wp:positionH>
                <wp:positionV relativeFrom="paragraph">
                  <wp:posOffset>3197445</wp:posOffset>
                </wp:positionV>
                <wp:extent cx="2270760" cy="1681039"/>
                <wp:effectExtent l="0" t="0" r="0" b="0"/>
                <wp:wrapNone/>
                <wp:docPr id="3605" name="TextBox 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2270760" cy="1681039"/>
                        </a:xfrm>
                        <a:prstGeom prst="rect">
                          <a:avLst/>
                        </a:prstGeom>
                        <a:noFill/>
                      </wps:spPr>
                      <wps:txbx>
                        <w:txbxContent>
                          <w:p w14:paraId="200B94CC" w14:textId="77777777" w:rsidR="00F96E51" w:rsidRPr="003B6C79" w:rsidRDefault="00F96E51" w:rsidP="007F2921">
                            <w:pPr>
                              <w:bidi/>
                              <w:rPr>
                                <w:rtl/>
                              </w:rPr>
                            </w:pPr>
                            <w:r w:rsidRPr="003B6C79">
                              <w:rPr>
                                <w:rFonts w:hint="cs"/>
                                <w:color w:val="000000" w:themeColor="text1"/>
                                <w:sz w:val="32"/>
                                <w:szCs w:val="32"/>
                                <w:rtl/>
                              </w:rPr>
                              <w:t xml:space="preserve">ڈائری </w:t>
                            </w:r>
                            <w:r w:rsidRPr="003B6C79">
                              <w:rPr>
                                <w:rFonts w:hint="cs"/>
                                <w:color w:val="000000" w:themeColor="text1"/>
                                <w:sz w:val="32"/>
                                <w:szCs w:val="32"/>
                                <w:rtl/>
                              </w:rPr>
                              <w:t>میں ہفتے کے ہر اس دن اور جتنی بار آپ نے اپنے دانتوں پر برش کیا ہے اس کے لیے اس دن والے باکس میں صحیح کا نشان لگائیں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A31F19D" id="TextBox 48" o:spid="_x0000_s1499" type="#_x0000_t202" alt="&quot;&quot;" style="position:absolute;left:0;text-align:left;margin-left:319.05pt;margin-top:251.75pt;width:178.8pt;height:132.35pt;rotation:-90;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" filled="f" stroked="f">
                <v:textbox>
                  <w:txbxContent>
                    <w:p w14:paraId="200B94CC" w14:textId="77777777" w:rsidR="00F96E51" w:rsidRPr="003B6C79" w:rsidRDefault="00F96E51" w:rsidP="007F2921">
                      <w:pPr>
                        <w:bidi/>
                        <w:rPr>
                          <w:rtl/>
                        </w:rPr>
                      </w:pPr>
                      <w:r w:rsidRPr="003B6C79">
                        <w:rPr>
                          <w:rFonts w:hint="cs"/>
                          <w:color w:val="000000" w:themeColor="text1"/>
                          <w:sz w:val="32"/>
                          <w:szCs w:val="32"/>
                          <w:rtl/>
                        </w:rPr>
                        <w:t xml:space="preserve">ڈائری </w:t>
                      </w:r>
                      <w:r w:rsidRPr="003B6C79">
                        <w:rPr>
                          <w:rFonts w:hint="cs"/>
                          <w:color w:val="000000" w:themeColor="text1"/>
                          <w:sz w:val="32"/>
                          <w:szCs w:val="32"/>
                          <w:rtl/>
                        </w:rPr>
                        <w:t>میں ہفتے کے ہر اس دن اور جتنی بار آپ نے اپنے دانتوں پر برش کیا ہے اس کے لیے اس دن والے باکس میں صحیح کا نشان لگائیں</w:t>
                      </w:r>
                    </w:p>
                  </w:txbxContent>
                </v:textbox>
              </v:shape>
            </w:pict>
          </mc:Fallback>
        </mc:AlternateContent>
      </w:r>
      <w:r w:rsidR="00922ED0" w:rsidRPr="00882D12">
        <w:rPr>
          <w:rFonts w:cs="Arial" w:hint="cs"/>
          <w:noProof/>
          <w:rtl/>
          <w:lang w:val="en-IN" w:eastAsia="en-IN" w:bidi="ar-SA"/>
        </w:rPr>
        <w:drawing>
          <wp:anchor distT="0" distB="0" distL="114300" distR="114300" simplePos="0" relativeHeight="251812864" behindDoc="0" locked="0" layoutInCell="1" allowOverlap="1" wp14:anchorId="0202391C" wp14:editId="0BFA5147">
            <wp:simplePos x="0" y="0"/>
            <wp:positionH relativeFrom="column">
              <wp:posOffset>2034540</wp:posOffset>
            </wp:positionH>
            <wp:positionV relativeFrom="paragraph">
              <wp:posOffset>3386455</wp:posOffset>
            </wp:positionV>
            <wp:extent cx="1851660" cy="1350010"/>
            <wp:effectExtent l="3175" t="0" r="0" b="0"/>
            <wp:wrapNone/>
            <wp:docPr id="3606" name="Picture 36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6" name="Picture 3606">
                      <a:extLst>
                        <a:ext uri="{C183D7F6-B498-43B3-948B-1728B52AA6E4}">
                          <adec:decorative xmlns:adec="http://schemas.microsoft.com/office/drawing/2017/decorative" val="1"/>
                        </a:ext>
                      </a:extLst>
                    </pic:cNvPr>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rot="16200000">
                      <a:off x="0" y="0"/>
                      <a:ext cx="1851660" cy="1350010"/>
                    </a:xfrm>
                    <a:prstGeom prst="rect">
                      <a:avLst/>
                    </a:prstGeom>
                  </pic:spPr>
                </pic:pic>
              </a:graphicData>
            </a:graphic>
            <wp14:sizeRelH relativeFrom="page">
              <wp14:pctWidth>0</wp14:pctWidth>
            </wp14:sizeRelH>
            <wp14:sizeRelV relativeFrom="page">
              <wp14:pctHeight>0</wp14:pctHeight>
            </wp14:sizeRelV>
          </wp:anchor>
        </w:drawing>
      </w:r>
      <w:r w:rsidR="00922ED0" w:rsidRPr="00882D12">
        <w:rPr>
          <w:rFonts w:cs="Arial" w:hint="cs"/>
          <w:noProof/>
          <w:rtl/>
          <w:lang w:val="en-IN" w:eastAsia="en-IN" w:bidi="ar-SA"/>
        </w:rPr>
        <mc:AlternateContent>
          <mc:Choice Requires="wps">
            <w:drawing>
              <wp:anchor distT="0" distB="0" distL="114300" distR="114300" simplePos="0" relativeHeight="251813888" behindDoc="0" locked="0" layoutInCell="1" allowOverlap="1" wp14:anchorId="182ED159" wp14:editId="1D0CD368">
                <wp:simplePos x="0" y="0"/>
                <wp:positionH relativeFrom="column">
                  <wp:posOffset>597218</wp:posOffset>
                </wp:positionH>
                <wp:positionV relativeFrom="paragraph">
                  <wp:posOffset>3403595</wp:posOffset>
                </wp:positionV>
                <wp:extent cx="2020570" cy="1706245"/>
                <wp:effectExtent l="0" t="0" r="0" b="0"/>
                <wp:wrapNone/>
                <wp:docPr id="3604" name="TextBox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2020570" cy="1706245"/>
                        </a:xfrm>
                        <a:prstGeom prst="rect">
                          <a:avLst/>
                        </a:prstGeom>
                        <a:noFill/>
                      </wps:spPr>
                      <wps:txbx>
                        <w:txbxContent>
                          <w:p w14:paraId="023F87F0" w14:textId="77777777" w:rsidR="00F96E51" w:rsidRPr="003B6C79" w:rsidRDefault="00F96E51" w:rsidP="00154868">
                            <w:pPr>
                              <w:pStyle w:val="Heading3"/>
                              <w:bidi/>
                              <w:rPr>
                                <w:b w:val="0"/>
                                <w:bCs/>
                                <w:sz w:val="60"/>
                                <w:szCs w:val="60"/>
                                <w:rtl/>
                              </w:rPr>
                            </w:pPr>
                            <w:r w:rsidRPr="003B6C79">
                              <w:rPr>
                                <w:rFonts w:hint="cs"/>
                                <w:b w:val="0"/>
                                <w:bCs/>
                                <w:sz w:val="60"/>
                                <w:szCs w:val="60"/>
                                <w:rtl/>
                              </w:rPr>
                              <w:t xml:space="preserve">برش </w:t>
                            </w:r>
                            <w:r w:rsidRPr="003B6C79">
                              <w:rPr>
                                <w:rFonts w:hint="cs"/>
                                <w:b w:val="0"/>
                                <w:bCs/>
                                <w:sz w:val="60"/>
                                <w:szCs w:val="60"/>
                                <w:rtl/>
                              </w:rPr>
                              <w:t>کرنے کی ڈائری</w:t>
                            </w:r>
                          </w:p>
                        </w:txbxContent>
                      </wps:txbx>
                      <wps:bodyPr wrap="square" rtlCol="0">
                        <a:spAutoFit/>
                      </wps:bodyPr>
                    </wps:wsp>
                  </a:graphicData>
                </a:graphic>
              </wp:anchor>
            </w:drawing>
          </mc:Choice>
          <mc:Fallback>
            <w:pict>
              <v:shape w14:anchorId="182ED159" id="TextBox 47" o:spid="_x0000_s1500" type="#_x0000_t202" alt="&quot;&quot;" style="position:absolute;left:0;text-align:left;margin-left:47.05pt;margin-top:268pt;width:159.1pt;height:134.35pt;rotation:-90;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" filled="f" stroked="f">
                <v:textbox style="mso-fit-shape-to-text:t">
                  <w:txbxContent>
                    <w:p w14:paraId="023F87F0" w14:textId="77777777" w:rsidR="00F96E51" w:rsidRPr="003B6C79" w:rsidRDefault="00F96E51" w:rsidP="00154868">
                      <w:pPr>
                        <w:pStyle w:val="Heading3"/>
                        <w:bidi/>
                        <w:rPr>
                          <w:b w:val="0"/>
                          <w:bCs/>
                          <w:sz w:val="60"/>
                          <w:szCs w:val="60"/>
                          <w:rtl/>
                        </w:rPr>
                      </w:pPr>
                      <w:r w:rsidRPr="003B6C79">
                        <w:rPr>
                          <w:rFonts w:hint="cs"/>
                          <w:b w:val="0"/>
                          <w:bCs/>
                          <w:sz w:val="60"/>
                          <w:szCs w:val="60"/>
                          <w:rtl/>
                        </w:rPr>
                        <w:t xml:space="preserve">برش </w:t>
                      </w:r>
                      <w:r w:rsidRPr="003B6C79">
                        <w:rPr>
                          <w:rFonts w:hint="cs"/>
                          <w:b w:val="0"/>
                          <w:bCs/>
                          <w:sz w:val="60"/>
                          <w:szCs w:val="60"/>
                          <w:rtl/>
                        </w:rPr>
                        <w:t>کرنے کی ڈائری</w:t>
                      </w:r>
                    </w:p>
                  </w:txbxContent>
                </v:textbox>
              </v:shape>
            </w:pict>
          </mc:Fallback>
        </mc:AlternateContent>
      </w:r>
      <w:r w:rsidR="00333E56" w:rsidRPr="00882D12">
        <w:rPr>
          <w:rFonts w:cs="Arial" w:hint="cs"/>
          <w:rtl/>
        </w:rPr>
        <w:br w:type="page"/>
      </w:r>
    </w:p>
    <w:p w14:paraId="6F57563A" w14:textId="77777777" w:rsidR="005850B1" w:rsidRPr="00882D12" w:rsidRDefault="00AE7D53" w:rsidP="007D07F5">
      <w:pPr>
        <w:bidi/>
        <w:spacing w:after="120" w:line="240" w:lineRule="auto"/>
        <w:ind w:firstLine="720"/>
        <w:rPr>
          <w:rStyle w:val="Heading1Char"/>
          <w:rFonts w:cs="Arial"/>
          <w:rtl/>
        </w:rPr>
      </w:pPr>
      <w:bookmarkStart w:id="63" w:name="_Hlk112329015"/>
      <w:bookmarkEnd w:id="61"/>
      <w:bookmarkEnd w:id="62"/>
      <w:r w:rsidRPr="00882D12">
        <w:rPr>
          <w:rFonts w:cs="Arial" w:hint="cs"/>
          <w:b/>
          <w:noProof/>
          <w:rtl/>
          <w:lang w:val="en-IN" w:eastAsia="en-IN" w:bidi="ar-SA"/>
        </w:rPr>
        <w:lastRenderedPageBreak/>
        <mc:AlternateContent>
          <mc:Choice Requires="wpg">
            <w:drawing>
              <wp:inline distT="0" distB="0" distL="0" distR="0" wp14:anchorId="20D50E7A" wp14:editId="006534EE">
                <wp:extent cx="939165" cy="1029357"/>
                <wp:effectExtent l="0" t="0" r="0" b="0"/>
                <wp:docPr id="362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39165" cy="1029357"/>
                          <a:chOff x="0" y="0"/>
                          <a:chExt cx="939165" cy="1029357"/>
                        </a:xfrm>
                      </wpg:grpSpPr>
                      <pic:pic xmlns:pic="http://schemas.openxmlformats.org/drawingml/2006/picture">
                        <pic:nvPicPr>
                          <pic:cNvPr id="3621" name="Picture 3621">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622" name="Rectangle 3622"/>
                        <wps:cNvSpPr/>
                        <wps:spPr>
                          <a:xfrm>
                            <a:off x="0" y="647087"/>
                            <a:ext cx="939165" cy="382270"/>
                          </a:xfrm>
                          <a:prstGeom prst="rect">
                            <a:avLst/>
                          </a:prstGeom>
                        </wps:spPr>
                        <wps:txbx>
                          <w:txbxContent>
                            <w:p w14:paraId="5B21F0CC" w14:textId="77777777" w:rsidR="00F96E51" w:rsidRPr="003B6C79" w:rsidRDefault="00F96E51" w:rsidP="00AE7D53">
                              <w:pPr>
                                <w:bidi/>
                                <w:rPr>
                                  <w:sz w:val="26"/>
                                  <w:szCs w:val="24"/>
                                  <w:rtl/>
                                </w:rPr>
                              </w:pPr>
                              <w:r w:rsidRPr="003B6C79">
                                <w:rPr>
                                  <w:rFonts w:hint="cs"/>
                                  <w:b/>
                                  <w:bCs/>
                                  <w:sz w:val="26"/>
                                  <w:szCs w:val="24"/>
                                  <w:rtl/>
                                </w:rPr>
                                <w:t xml:space="preserve">کلیدی </w:t>
                              </w:r>
                              <w:r w:rsidRPr="003B6C79">
                                <w:rPr>
                                  <w:rFonts w:hint="cs"/>
                                  <w:b/>
                                  <w:bCs/>
                                  <w:sz w:val="26"/>
                                  <w:szCs w:val="24"/>
                                  <w:rtl/>
                                </w:rPr>
                                <w:t>مرحلہ 2</w:t>
                              </w:r>
                            </w:p>
                          </w:txbxContent>
                        </wps:txbx>
                        <wps:bodyPr wrap="none">
                          <a:spAutoFit/>
                        </wps:bodyPr>
                      </wps:wsp>
                    </wpg:wgp>
                  </a:graphicData>
                </a:graphic>
              </wp:inline>
            </w:drawing>
          </mc:Choice>
          <mc:Fallback>
            <w:pict>
              <v:group w14:anchorId="20D50E7A" id="_x0000_s1501" alt="&quot;&quot;" style="width:73.95pt;height:81.05pt;mso-position-horizontal-relative:char;mso-position-vertical-relative:line" coordsize="939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">
                <v:shape id="Picture 3621" o:spid="_x0000_s1502"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">
                  <v:imagedata r:id="rId15" o:title=""/>
                </v:shape>
                <v:rect id="Rectangle 3622" o:spid="_x0000_s1503" style="position:absolute;top:6470;width:939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" filled="f" stroked="f">
                  <v:textbox style="mso-fit-shape-to-text:t">
                    <w:txbxContent>
                      <w:p w14:paraId="5B21F0CC" w14:textId="77777777" w:rsidR="00F96E51" w:rsidRPr="003B6C79" w:rsidRDefault="00F96E51" w:rsidP="00AE7D53">
                        <w:pPr>
                          <w:bidi/>
                          <w:rPr>
                            <w:sz w:val="26"/>
                            <w:szCs w:val="24"/>
                            <w:rtl/>
                          </w:rPr>
                        </w:pPr>
                        <w:r w:rsidRPr="003B6C79">
                          <w:rPr>
                            <w:rFonts w:hint="cs"/>
                            <w:b/>
                            <w:bCs/>
                            <w:sz w:val="26"/>
                            <w:szCs w:val="24"/>
                            <w:rtl/>
                          </w:rPr>
                          <w:t xml:space="preserve">کلیدی </w:t>
                        </w:r>
                        <w:r w:rsidRPr="003B6C79">
                          <w:rPr>
                            <w:rFonts w:hint="cs"/>
                            <w:b/>
                            <w:bCs/>
                            <w:sz w:val="26"/>
                            <w:szCs w:val="24"/>
                            <w:rtl/>
                          </w:rPr>
                          <w:t>مرحلہ 2</w:t>
                        </w:r>
                      </w:p>
                    </w:txbxContent>
                  </v:textbox>
                </v:rect>
                <w10:anchorlock/>
              </v:group>
            </w:pict>
          </mc:Fallback>
        </mc:AlternateContent>
      </w:r>
    </w:p>
    <w:p w14:paraId="4DE43D68" w14:textId="5664AD40" w:rsidR="00AE7D53" w:rsidRPr="003B6C79" w:rsidRDefault="00AE7D53" w:rsidP="007D07F5">
      <w:pPr>
        <w:bidi/>
        <w:spacing w:after="120" w:line="240" w:lineRule="auto"/>
        <w:rPr>
          <w:rFonts w:cs="Arial"/>
          <w:b/>
          <w:bCs/>
          <w:sz w:val="74"/>
          <w:szCs w:val="74"/>
          <w:rtl/>
        </w:rPr>
      </w:pPr>
      <w:r w:rsidRPr="003B6C79">
        <w:rPr>
          <w:rStyle w:val="Heading1Char"/>
          <w:rFonts w:cs="Arial" w:hint="cs"/>
          <w:b w:val="0"/>
          <w:bCs/>
          <w:sz w:val="74"/>
          <w:szCs w:val="74"/>
          <w:rtl/>
        </w:rPr>
        <w:t>انفیکشن کی روک تھام: ٹیکہ کاریاں</w:t>
      </w:r>
    </w:p>
    <w:p w14:paraId="4814ABCD" w14:textId="31441084" w:rsidR="00AE7D53" w:rsidRPr="00882D12" w:rsidRDefault="00CE2568" w:rsidP="007D07F5">
      <w:pPr>
        <w:tabs>
          <w:tab w:val="left" w:pos="2458"/>
        </w:tabs>
        <w:bidi/>
        <w:ind w:left="2458"/>
        <w:rPr>
          <w:rFonts w:cs="Arial"/>
          <w:b/>
          <w:bCs/>
          <w:sz w:val="70"/>
          <w:szCs w:val="70"/>
          <w:rtl/>
        </w:rPr>
      </w:pPr>
      <w:r w:rsidRPr="00882D12">
        <w:rPr>
          <w:rFonts w:cs="Arial" w:hint="cs"/>
          <w:b/>
          <w:bCs/>
          <w:noProof/>
          <w:sz w:val="70"/>
          <w:szCs w:val="70"/>
          <w:rtl/>
          <w:lang w:val="en-IN" w:eastAsia="en-IN" w:bidi="ar-SA"/>
        </w:rPr>
        <mc:AlternateContent>
          <mc:Choice Requires="wps">
            <w:drawing>
              <wp:anchor distT="0" distB="0" distL="114300" distR="114300" simplePos="0" relativeHeight="251571200" behindDoc="0" locked="0" layoutInCell="1" allowOverlap="1" wp14:anchorId="01C6C7BB" wp14:editId="45AC4EE6">
                <wp:simplePos x="0" y="0"/>
                <wp:positionH relativeFrom="page">
                  <wp:posOffset>365597</wp:posOffset>
                </wp:positionH>
                <wp:positionV relativeFrom="paragraph">
                  <wp:posOffset>468630</wp:posOffset>
                </wp:positionV>
                <wp:extent cx="7015480" cy="1449814"/>
                <wp:effectExtent l="19050" t="19050" r="33020" b="36195"/>
                <wp:wrapNone/>
                <wp:docPr id="3855" name="Rectangle 38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144981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33A7F3" id="Rectangle 3855" o:spid="_x0000_s1026" alt="&quot;&quot;" style="position:absolute;margin-left:28.8pt;margin-top:36.9pt;width:552.4pt;height:114.15pt;z-index:251571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" filled="f" strokecolor="#117e62" strokeweight="4.5pt">
                <w10:wrap anchorx="page"/>
              </v:rect>
            </w:pict>
          </mc:Fallback>
        </mc:AlternateContent>
      </w:r>
    </w:p>
    <w:p w14:paraId="5C0FBC53" w14:textId="77777777" w:rsidR="00AE7D53" w:rsidRPr="003B6C79" w:rsidRDefault="00AE7D53" w:rsidP="007D07F5">
      <w:pPr>
        <w:pStyle w:val="Heading1"/>
        <w:bidi/>
        <w:jc w:val="center"/>
        <w:rPr>
          <w:rFonts w:cs="Arial"/>
          <w:b w:val="0"/>
          <w:bCs/>
          <w:sz w:val="60"/>
          <w:szCs w:val="60"/>
          <w:rtl/>
        </w:rPr>
      </w:pPr>
      <w:r w:rsidRPr="003B6C79">
        <w:rPr>
          <w:rFonts w:cs="Arial" w:hint="cs"/>
          <w:b w:val="0"/>
          <w:bCs/>
          <w:sz w:val="60"/>
          <w:szCs w:val="60"/>
          <w:rtl/>
        </w:rPr>
        <w:t>سبق 9: ٹیکہ کاریاں</w:t>
      </w:r>
    </w:p>
    <w:p w14:paraId="62B8A8B9" w14:textId="77777777" w:rsidR="00AE7D53" w:rsidRPr="00882D12" w:rsidRDefault="00AE7D53" w:rsidP="007D07F5">
      <w:pPr>
        <w:bidi/>
        <w:jc w:val="center"/>
        <w:rPr>
          <w:rFonts w:cs="Arial"/>
          <w:sz w:val="28"/>
          <w:szCs w:val="28"/>
          <w:rtl/>
        </w:rPr>
      </w:pPr>
      <w:r w:rsidRPr="00882D12">
        <w:rPr>
          <w:rFonts w:cs="Arial" w:hint="cs"/>
          <w:sz w:val="28"/>
          <w:szCs w:val="28"/>
          <w:rtl/>
        </w:rPr>
        <w:t>طلبہ ایڈورڈ جینر (</w:t>
      </w:r>
      <w:r w:rsidRPr="00882D12">
        <w:rPr>
          <w:rFonts w:cs="Arial"/>
          <w:sz w:val="28"/>
          <w:szCs w:val="28"/>
        </w:rPr>
        <w:t>Edward Jenner</w:t>
      </w:r>
      <w:r w:rsidRPr="00882D12">
        <w:rPr>
          <w:rFonts w:cs="Arial" w:hint="cs"/>
          <w:sz w:val="28"/>
          <w:szCs w:val="28"/>
          <w:rtl/>
        </w:rPr>
        <w:t>) کے ذریعے ٹیکہ کاری کی دریافت سے متعلق سوالوں کا جواب دینے، اور اس کی ادا کاری کرنے کے لیے اپنے مطالعہ کے ادراک اور تخلیقی صلاحیتوں کا استعمال کریں گے۔</w:t>
      </w:r>
    </w:p>
    <w:p w14:paraId="612DA29D" w14:textId="77777777" w:rsidR="00AE7D53" w:rsidRPr="00882D12" w:rsidRDefault="00AE7D53" w:rsidP="007D07F5">
      <w:pPr>
        <w:bidi/>
        <w:jc w:val="center"/>
        <w:rPr>
          <w:rFonts w:cs="Arial"/>
          <w:sz w:val="28"/>
          <w:szCs w:val="28"/>
        </w:rPr>
      </w:pPr>
    </w:p>
    <w:p w14:paraId="2EC43FF8" w14:textId="77777777" w:rsidR="00AE7D53" w:rsidRPr="00882D12" w:rsidRDefault="00AE7D53" w:rsidP="007D07F5">
      <w:pPr>
        <w:bidi/>
        <w:rPr>
          <w:rFonts w:cs="Arial"/>
        </w:rPr>
      </w:pPr>
    </w:p>
    <w:p w14:paraId="39D6EC41" w14:textId="77777777" w:rsidR="00AE7D53" w:rsidRPr="00882D12" w:rsidRDefault="00AE7D53" w:rsidP="007D07F5">
      <w:pPr>
        <w:bidi/>
        <w:rPr>
          <w:rFonts w:cs="Arial"/>
        </w:rPr>
        <w:sectPr w:rsidR="00AE7D53" w:rsidRPr="00882D12" w:rsidSect="009E3BC5">
          <w:type w:val="continuous"/>
          <w:pgSz w:w="11900" w:h="16840"/>
          <w:pgMar w:top="720" w:right="720" w:bottom="720" w:left="720" w:header="709" w:footer="709" w:gutter="0"/>
          <w:cols w:space="708"/>
          <w:docGrid w:linePitch="360"/>
        </w:sectPr>
      </w:pPr>
    </w:p>
    <w:p w14:paraId="05324751" w14:textId="303E0579" w:rsidR="00AE7D53" w:rsidRPr="003B6C79" w:rsidRDefault="00AE7D53" w:rsidP="007D07F5">
      <w:pPr>
        <w:pStyle w:val="Heading2"/>
        <w:bidi/>
        <w:rPr>
          <w:rFonts w:cs="Arial"/>
          <w:b w:val="0"/>
          <w:bCs/>
          <w:sz w:val="40"/>
          <w:szCs w:val="40"/>
          <w:rtl/>
        </w:rPr>
      </w:pPr>
      <w:r w:rsidRPr="003B6C79">
        <w:rPr>
          <w:rFonts w:cs="Arial" w:hint="cs"/>
          <w:b w:val="0"/>
          <w:bCs/>
          <w:sz w:val="40"/>
          <w:szCs w:val="40"/>
          <w:rtl/>
        </w:rPr>
        <w:t>آموزشی نتائج</w:t>
      </w:r>
    </w:p>
    <w:p w14:paraId="74E6AFC3" w14:textId="77777777" w:rsidR="00AE7D53" w:rsidRPr="003B6C79" w:rsidRDefault="00AE7D53" w:rsidP="007D07F5">
      <w:pPr>
        <w:pStyle w:val="Heading3"/>
        <w:bidi/>
        <w:rPr>
          <w:rFonts w:cs="Arial"/>
          <w:b w:val="0"/>
          <w:bCs/>
          <w:sz w:val="32"/>
          <w:szCs w:val="32"/>
          <w:rtl/>
        </w:rPr>
      </w:pPr>
      <w:r w:rsidRPr="003B6C79">
        <w:rPr>
          <w:rFonts w:cs="Arial" w:hint="cs"/>
          <w:b w:val="0"/>
          <w:bCs/>
          <w:sz w:val="32"/>
          <w:szCs w:val="32"/>
          <w:rtl/>
        </w:rPr>
        <w:t>تمام طلبہ:</w:t>
      </w:r>
    </w:p>
    <w:p w14:paraId="50F1B4AA" w14:textId="0BE9B60D" w:rsidR="00AE7D53" w:rsidRPr="003B6C79" w:rsidRDefault="00AE7D53" w:rsidP="007D07F5">
      <w:pPr>
        <w:pStyle w:val="ListParagraph"/>
        <w:numPr>
          <w:ilvl w:val="0"/>
          <w:numId w:val="105"/>
        </w:numPr>
        <w:bidi/>
        <w:spacing w:after="120" w:line="240" w:lineRule="auto"/>
        <w:contextualSpacing w:val="0"/>
        <w:rPr>
          <w:rFonts w:cs="Arial"/>
          <w:sz w:val="26"/>
          <w:szCs w:val="24"/>
          <w:rtl/>
        </w:rPr>
      </w:pPr>
      <w:r w:rsidRPr="003B6C79">
        <w:rPr>
          <w:rFonts w:cs="Arial" w:hint="cs"/>
          <w:sz w:val="26"/>
          <w:szCs w:val="24"/>
          <w:rtl/>
        </w:rPr>
        <w:t>سمجھیں گے کہ ٹیکے فلو سمیت، متعدد انفیکشنز کو روکنے میں مدد کرتے ہیں۔</w:t>
      </w:r>
    </w:p>
    <w:p w14:paraId="63ACBC17" w14:textId="77777777" w:rsidR="00AE7D53" w:rsidRPr="003B6C79" w:rsidRDefault="00AE7D53" w:rsidP="007D07F5">
      <w:pPr>
        <w:pStyle w:val="Heading3"/>
        <w:bidi/>
        <w:rPr>
          <w:rFonts w:cs="Arial"/>
          <w:b w:val="0"/>
          <w:bCs/>
          <w:sz w:val="32"/>
          <w:szCs w:val="32"/>
          <w:rtl/>
        </w:rPr>
      </w:pPr>
      <w:r w:rsidRPr="003B6C79">
        <w:rPr>
          <w:rFonts w:cs="Arial" w:hint="cs"/>
          <w:b w:val="0"/>
          <w:bCs/>
          <w:sz w:val="32"/>
          <w:szCs w:val="32"/>
          <w:rtl/>
        </w:rPr>
        <w:t>بیشتر طلبہ:</w:t>
      </w:r>
    </w:p>
    <w:p w14:paraId="74B8B27E" w14:textId="77777777" w:rsidR="00AE7D53" w:rsidRPr="003B6C79" w:rsidRDefault="00AE7D53" w:rsidP="007D07F5">
      <w:pPr>
        <w:pStyle w:val="ListParagraph"/>
        <w:numPr>
          <w:ilvl w:val="0"/>
          <w:numId w:val="105"/>
        </w:numPr>
        <w:bidi/>
        <w:spacing w:after="120" w:line="240" w:lineRule="auto"/>
        <w:contextualSpacing w:val="0"/>
        <w:rPr>
          <w:rFonts w:cs="Arial"/>
          <w:sz w:val="26"/>
          <w:szCs w:val="24"/>
          <w:rtl/>
        </w:rPr>
      </w:pPr>
      <w:r w:rsidRPr="003B6C79">
        <w:rPr>
          <w:rFonts w:cs="Arial" w:hint="cs"/>
          <w:sz w:val="26"/>
          <w:szCs w:val="24"/>
          <w:rtl/>
        </w:rPr>
        <w:t>سمجھیں گے کہ سارے انفیکشن کے لیے ٹیکے موجود نہیں ہیں۔</w:t>
      </w:r>
    </w:p>
    <w:p w14:paraId="6CA47A71" w14:textId="77777777" w:rsidR="00AE7D53" w:rsidRPr="00882D12" w:rsidRDefault="00AE7D53" w:rsidP="007D07F5">
      <w:pPr>
        <w:bidi/>
        <w:rPr>
          <w:rFonts w:cs="Arial"/>
        </w:rPr>
      </w:pPr>
    </w:p>
    <w:p w14:paraId="7CFA25D3" w14:textId="2A7B9667" w:rsidR="00AE7D53" w:rsidRPr="003B6C79" w:rsidRDefault="00AE7D53" w:rsidP="007D07F5">
      <w:pPr>
        <w:pStyle w:val="Heading2"/>
        <w:bidi/>
        <w:rPr>
          <w:rFonts w:cs="Arial"/>
          <w:b w:val="0"/>
          <w:bCs/>
          <w:sz w:val="40"/>
          <w:szCs w:val="40"/>
          <w:rtl/>
        </w:rPr>
      </w:pPr>
      <w:r w:rsidRPr="003B6C79">
        <w:rPr>
          <w:rFonts w:cs="Arial" w:hint="cs"/>
          <w:b w:val="0"/>
          <w:bCs/>
          <w:sz w:val="40"/>
          <w:szCs w:val="40"/>
          <w:rtl/>
        </w:rPr>
        <w:br w:type="column"/>
      </w:r>
      <w:r w:rsidRPr="003B6C79">
        <w:rPr>
          <w:rFonts w:cs="Arial" w:hint="cs"/>
          <w:b w:val="0"/>
          <w:bCs/>
          <w:sz w:val="40"/>
          <w:szCs w:val="40"/>
          <w:rtl/>
        </w:rPr>
        <w:t>نصاب کے لنکس</w:t>
      </w:r>
    </w:p>
    <w:p w14:paraId="238A1BB2" w14:textId="29224039" w:rsidR="00AE7D53" w:rsidRPr="00882D12" w:rsidRDefault="00AE7D53" w:rsidP="007D07F5">
      <w:pPr>
        <w:pStyle w:val="Heading3"/>
        <w:bidi/>
        <w:rPr>
          <w:rFonts w:cs="Arial"/>
          <w:rtl/>
        </w:rPr>
      </w:pPr>
      <w:r w:rsidRPr="00882D12">
        <w:rPr>
          <w:rFonts w:cs="Arial"/>
        </w:rPr>
        <w:t>PHSE/R</w:t>
      </w:r>
      <w:r w:rsidR="00DC33D5">
        <w:rPr>
          <w:rFonts w:cs="Arial"/>
        </w:rPr>
        <w:t>HS</w:t>
      </w:r>
      <w:r w:rsidRPr="00882D12">
        <w:rPr>
          <w:rFonts w:cs="Arial"/>
        </w:rPr>
        <w:t>E</w:t>
      </w:r>
    </w:p>
    <w:p w14:paraId="045541E0" w14:textId="2551FE69" w:rsidR="00AE7D53" w:rsidRPr="004B63B1" w:rsidRDefault="00AE7D53" w:rsidP="007D07F5">
      <w:pPr>
        <w:pStyle w:val="ListParagraph"/>
        <w:numPr>
          <w:ilvl w:val="0"/>
          <w:numId w:val="51"/>
        </w:numPr>
        <w:bidi/>
        <w:spacing w:after="120" w:line="240" w:lineRule="auto"/>
        <w:ind w:left="360"/>
        <w:contextualSpacing w:val="0"/>
        <w:rPr>
          <w:rFonts w:cs="Arial"/>
          <w:szCs w:val="24"/>
          <w:rtl/>
        </w:rPr>
      </w:pPr>
      <w:r w:rsidRPr="004B63B1">
        <w:rPr>
          <w:rFonts w:cs="Arial" w:hint="cs"/>
          <w:szCs w:val="24"/>
          <w:rtl/>
        </w:rPr>
        <w:t>صحت اور روک تھام</w:t>
      </w:r>
    </w:p>
    <w:p w14:paraId="55CCE96B" w14:textId="77777777" w:rsidR="00AE7D53" w:rsidRPr="003B6C79" w:rsidRDefault="00AE7D53" w:rsidP="007D07F5">
      <w:pPr>
        <w:pStyle w:val="Heading3"/>
        <w:bidi/>
        <w:rPr>
          <w:rFonts w:cs="Arial"/>
          <w:b w:val="0"/>
          <w:bCs/>
          <w:sz w:val="32"/>
          <w:szCs w:val="32"/>
          <w:rtl/>
        </w:rPr>
      </w:pPr>
      <w:r w:rsidRPr="003B6C79">
        <w:rPr>
          <w:rFonts w:cs="Arial" w:hint="cs"/>
          <w:b w:val="0"/>
          <w:bCs/>
          <w:sz w:val="32"/>
          <w:szCs w:val="32"/>
          <w:rtl/>
        </w:rPr>
        <w:t>سائنس</w:t>
      </w:r>
    </w:p>
    <w:p w14:paraId="31238CCE" w14:textId="5599BFBC" w:rsidR="00AE7D53" w:rsidRPr="003B6C79" w:rsidRDefault="00AE7D53" w:rsidP="007D07F5">
      <w:pPr>
        <w:pStyle w:val="ListParagraph"/>
        <w:numPr>
          <w:ilvl w:val="0"/>
          <w:numId w:val="51"/>
        </w:numPr>
        <w:bidi/>
        <w:spacing w:after="120" w:line="240" w:lineRule="auto"/>
        <w:ind w:left="360"/>
        <w:contextualSpacing w:val="0"/>
        <w:rPr>
          <w:rFonts w:cs="Arial"/>
          <w:sz w:val="26"/>
          <w:szCs w:val="24"/>
          <w:rtl/>
        </w:rPr>
      </w:pPr>
      <w:r w:rsidRPr="003B6C79">
        <w:rPr>
          <w:rFonts w:cs="Arial" w:hint="cs"/>
          <w:sz w:val="26"/>
          <w:szCs w:val="24"/>
          <w:rtl/>
        </w:rPr>
        <w:t>سائنسی انداز میں کام کرنا</w:t>
      </w:r>
    </w:p>
    <w:p w14:paraId="3BDD99FF" w14:textId="77777777" w:rsidR="00AE7D53" w:rsidRPr="003B6C79" w:rsidRDefault="00AE7D53" w:rsidP="007D07F5">
      <w:pPr>
        <w:pStyle w:val="ListParagraph"/>
        <w:numPr>
          <w:ilvl w:val="0"/>
          <w:numId w:val="51"/>
        </w:numPr>
        <w:bidi/>
        <w:spacing w:after="120" w:line="240" w:lineRule="auto"/>
        <w:ind w:left="360"/>
        <w:contextualSpacing w:val="0"/>
        <w:rPr>
          <w:rFonts w:cs="Arial"/>
          <w:sz w:val="26"/>
          <w:szCs w:val="24"/>
          <w:rtl/>
        </w:rPr>
      </w:pPr>
      <w:r w:rsidRPr="003B6C79">
        <w:rPr>
          <w:rFonts w:cs="Arial" w:hint="cs"/>
          <w:sz w:val="26"/>
          <w:szCs w:val="24"/>
          <w:rtl/>
        </w:rPr>
        <w:t>جاندار چیزیں اور ان کی قدرتی جائے وقوع</w:t>
      </w:r>
    </w:p>
    <w:p w14:paraId="3F699956" w14:textId="77777777" w:rsidR="00AE7D53" w:rsidRPr="003B6C79" w:rsidRDefault="00AE7D53" w:rsidP="007D07F5">
      <w:pPr>
        <w:pStyle w:val="Heading3"/>
        <w:bidi/>
        <w:rPr>
          <w:rFonts w:cs="Arial"/>
          <w:b w:val="0"/>
          <w:bCs/>
          <w:sz w:val="32"/>
          <w:szCs w:val="32"/>
          <w:rtl/>
        </w:rPr>
      </w:pPr>
      <w:r w:rsidRPr="003B6C79">
        <w:rPr>
          <w:rFonts w:cs="Arial" w:hint="cs"/>
          <w:b w:val="0"/>
          <w:bCs/>
          <w:sz w:val="32"/>
          <w:szCs w:val="32"/>
          <w:rtl/>
        </w:rPr>
        <w:t>انگریزی</w:t>
      </w:r>
    </w:p>
    <w:p w14:paraId="512C5FF1" w14:textId="065D74FA" w:rsidR="00AE7D53" w:rsidRPr="003B6C79" w:rsidRDefault="00AE7D53" w:rsidP="007D07F5">
      <w:pPr>
        <w:pStyle w:val="ListParagraph"/>
        <w:numPr>
          <w:ilvl w:val="0"/>
          <w:numId w:val="51"/>
        </w:numPr>
        <w:bidi/>
        <w:spacing w:after="120" w:line="240" w:lineRule="auto"/>
        <w:ind w:left="360"/>
        <w:contextualSpacing w:val="0"/>
        <w:rPr>
          <w:rFonts w:cs="Arial"/>
          <w:sz w:val="26"/>
          <w:szCs w:val="24"/>
          <w:rtl/>
        </w:rPr>
      </w:pPr>
      <w:r w:rsidRPr="003B6C79">
        <w:rPr>
          <w:rFonts w:cs="Arial" w:hint="cs"/>
          <w:sz w:val="26"/>
          <w:szCs w:val="24"/>
          <w:rtl/>
        </w:rPr>
        <w:t>مطالعہ اور ادراک</w:t>
      </w:r>
    </w:p>
    <w:p w14:paraId="2E698960" w14:textId="4A5D60F4" w:rsidR="00AE7D53" w:rsidRPr="003B6C79" w:rsidRDefault="00AE7D53" w:rsidP="007D07F5">
      <w:pPr>
        <w:pStyle w:val="ListParagraph"/>
        <w:numPr>
          <w:ilvl w:val="0"/>
          <w:numId w:val="51"/>
        </w:numPr>
        <w:bidi/>
        <w:spacing w:after="120" w:line="240" w:lineRule="auto"/>
        <w:ind w:left="360"/>
        <w:contextualSpacing w:val="0"/>
        <w:rPr>
          <w:rFonts w:cs="Arial"/>
          <w:sz w:val="26"/>
          <w:szCs w:val="24"/>
          <w:rtl/>
        </w:rPr>
      </w:pPr>
      <w:r w:rsidRPr="003B6C79">
        <w:rPr>
          <w:rFonts w:cs="Arial" w:hint="cs"/>
          <w:sz w:val="26"/>
          <w:szCs w:val="24"/>
          <w:rtl/>
        </w:rPr>
        <w:t>بول چال کی زبان</w:t>
      </w:r>
    </w:p>
    <w:p w14:paraId="21C80623" w14:textId="77777777" w:rsidR="00AE7D53" w:rsidRPr="003B6C79" w:rsidRDefault="00AE7D53" w:rsidP="007D07F5">
      <w:pPr>
        <w:pStyle w:val="ListParagraph"/>
        <w:numPr>
          <w:ilvl w:val="0"/>
          <w:numId w:val="51"/>
        </w:numPr>
        <w:bidi/>
        <w:spacing w:after="120" w:line="240" w:lineRule="auto"/>
        <w:ind w:left="360"/>
        <w:contextualSpacing w:val="0"/>
        <w:rPr>
          <w:rFonts w:cs="Arial"/>
          <w:sz w:val="26"/>
          <w:szCs w:val="24"/>
          <w:rtl/>
        </w:rPr>
      </w:pPr>
      <w:r w:rsidRPr="003B6C79">
        <w:rPr>
          <w:rFonts w:cs="Arial" w:hint="cs"/>
          <w:sz w:val="26"/>
          <w:szCs w:val="24"/>
          <w:rtl/>
        </w:rPr>
        <w:t>تحریر</w:t>
      </w:r>
    </w:p>
    <w:p w14:paraId="11A03386" w14:textId="77777777" w:rsidR="00AE7D53" w:rsidRPr="00882D12" w:rsidRDefault="00AE7D53" w:rsidP="007D07F5">
      <w:pPr>
        <w:pStyle w:val="ListParagraph"/>
        <w:bidi/>
        <w:rPr>
          <w:rFonts w:cs="Arial"/>
          <w:rtl/>
        </w:rPr>
      </w:pPr>
      <w:r w:rsidRPr="00882D12">
        <w:rPr>
          <w:rFonts w:cs="Arial" w:hint="cs"/>
          <w:rtl/>
        </w:rPr>
        <w:t xml:space="preserve">   </w:t>
      </w:r>
    </w:p>
    <w:p w14:paraId="49E5681B" w14:textId="77777777" w:rsidR="00AE7D53" w:rsidRPr="00882D12" w:rsidRDefault="00AE7D53" w:rsidP="007D07F5">
      <w:pPr>
        <w:bidi/>
        <w:spacing w:before="120" w:line="276" w:lineRule="auto"/>
        <w:rPr>
          <w:rFonts w:cs="Arial"/>
        </w:rPr>
        <w:sectPr w:rsidR="00AE7D53" w:rsidRPr="00882D12" w:rsidSect="0007287A">
          <w:type w:val="continuous"/>
          <w:pgSz w:w="11900" w:h="16840"/>
          <w:pgMar w:top="720" w:right="720" w:bottom="720" w:left="720" w:header="709" w:footer="709" w:gutter="0"/>
          <w:cols w:num="2" w:space="706"/>
          <w:bidi/>
          <w:docGrid w:linePitch="360"/>
        </w:sectPr>
      </w:pPr>
    </w:p>
    <w:p w14:paraId="00D7B824" w14:textId="1CD3149D" w:rsidR="00AE7D53" w:rsidRPr="00882D12" w:rsidRDefault="00AE7D53" w:rsidP="007D07F5">
      <w:pPr>
        <w:bidi/>
        <w:spacing w:before="120" w:line="276" w:lineRule="auto"/>
        <w:rPr>
          <w:rFonts w:cs="Arial"/>
          <w:b/>
          <w:bCs/>
          <w:sz w:val="56"/>
          <w:szCs w:val="56"/>
          <w:rtl/>
        </w:rPr>
      </w:pPr>
      <w:r w:rsidRPr="00882D12">
        <w:rPr>
          <w:rFonts w:cs="Arial" w:hint="cs"/>
          <w:b/>
          <w:bCs/>
          <w:noProof/>
          <w:color w:val="FFFFFF" w:themeColor="background1"/>
          <w:sz w:val="36"/>
          <w:szCs w:val="36"/>
          <w:rtl/>
          <w:lang w:val="en-IN" w:eastAsia="en-IN" w:bidi="ar-SA"/>
        </w:rPr>
        <w:lastRenderedPageBreak/>
        <w:drawing>
          <wp:inline distT="0" distB="0" distL="0" distR="0" wp14:anchorId="4707F5EC" wp14:editId="7E5BAF7C">
            <wp:extent cx="419100" cy="457518"/>
            <wp:effectExtent l="0" t="0" r="0" b="0"/>
            <wp:docPr id="3670" name="Picture 36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sidR="000A192C">
        <w:rPr>
          <w:rFonts w:cs="Arial"/>
          <w:b/>
          <w:bCs/>
          <w:sz w:val="56"/>
          <w:szCs w:val="56"/>
        </w:rPr>
        <w:t xml:space="preserve"> </w:t>
      </w:r>
      <w:r w:rsidRPr="003B6C79">
        <w:rPr>
          <w:rFonts w:cs="Arial" w:hint="cs"/>
          <w:b/>
          <w:bCs/>
          <w:sz w:val="60"/>
          <w:szCs w:val="60"/>
          <w:rtl/>
        </w:rPr>
        <w:t>سبق 9: ٹیکہ کاریاں</w:t>
      </w:r>
    </w:p>
    <w:p w14:paraId="6EBFF8DE" w14:textId="77777777" w:rsidR="00AE7D53" w:rsidRPr="00882D12" w:rsidRDefault="00AE7D53" w:rsidP="007D07F5">
      <w:pPr>
        <w:bidi/>
        <w:spacing w:before="120" w:line="276" w:lineRule="auto"/>
        <w:rPr>
          <w:rFonts w:cs="Arial"/>
        </w:rPr>
      </w:pPr>
    </w:p>
    <w:p w14:paraId="55BB5AE7" w14:textId="77777777" w:rsidR="00AE7D53" w:rsidRPr="00882D12" w:rsidRDefault="00AE7D53" w:rsidP="007D07F5">
      <w:pPr>
        <w:bidi/>
        <w:spacing w:before="120" w:line="276" w:lineRule="auto"/>
        <w:rPr>
          <w:rFonts w:cs="Arial"/>
        </w:rPr>
        <w:sectPr w:rsidR="00AE7D53" w:rsidRPr="00882D12" w:rsidSect="009E3BC5">
          <w:type w:val="continuous"/>
          <w:pgSz w:w="11906" w:h="16838"/>
          <w:pgMar w:top="720" w:right="720" w:bottom="720" w:left="720" w:header="708" w:footer="708" w:gutter="0"/>
          <w:cols w:space="708"/>
          <w:docGrid w:linePitch="360"/>
        </w:sectPr>
      </w:pPr>
    </w:p>
    <w:p w14:paraId="0F9B37D9" w14:textId="66AE2DC2" w:rsidR="00AE7D53" w:rsidRPr="003B6C79" w:rsidRDefault="00AE7D53" w:rsidP="007D07F5">
      <w:pPr>
        <w:pStyle w:val="Heading2"/>
        <w:bidi/>
        <w:rPr>
          <w:rFonts w:cs="Arial"/>
          <w:bCs/>
          <w:sz w:val="40"/>
          <w:szCs w:val="40"/>
          <w:rtl/>
        </w:rPr>
      </w:pPr>
      <w:r w:rsidRPr="003B6C79">
        <w:rPr>
          <w:rStyle w:val="Heading2Char"/>
          <w:rFonts w:cs="Arial" w:hint="cs"/>
          <w:bCs/>
          <w:sz w:val="40"/>
          <w:szCs w:val="40"/>
          <w:rtl/>
        </w:rPr>
        <w:t>مطلوب وسائل</w:t>
      </w:r>
    </w:p>
    <w:p w14:paraId="50BA30D6" w14:textId="77777777" w:rsidR="00AE7D53" w:rsidRPr="003B6C79" w:rsidRDefault="00AE7D53" w:rsidP="007D07F5">
      <w:pPr>
        <w:pStyle w:val="Heading3"/>
        <w:bidi/>
        <w:rPr>
          <w:rFonts w:cs="Arial"/>
          <w:b w:val="0"/>
          <w:bCs/>
          <w:sz w:val="32"/>
          <w:szCs w:val="32"/>
          <w:rtl/>
        </w:rPr>
      </w:pPr>
      <w:r w:rsidRPr="003B6C79">
        <w:rPr>
          <w:rFonts w:cs="Arial" w:hint="cs"/>
          <w:b w:val="0"/>
          <w:bCs/>
          <w:sz w:val="32"/>
          <w:szCs w:val="32"/>
          <w:rtl/>
        </w:rPr>
        <w:t>اصل سرگرمی: تاریخی ہیرو</w:t>
      </w:r>
    </w:p>
    <w:p w14:paraId="11F053A4" w14:textId="7B5D4B13" w:rsidR="00AE7D53" w:rsidRPr="003B6C79" w:rsidRDefault="00AE7D53" w:rsidP="007D07F5">
      <w:pPr>
        <w:pStyle w:val="Heading4"/>
        <w:bidi/>
        <w:rPr>
          <w:rFonts w:cs="Arial"/>
          <w:b w:val="0"/>
          <w:bCs/>
          <w:i/>
          <w:iCs w:val="0"/>
          <w:sz w:val="30"/>
          <w:szCs w:val="28"/>
          <w:rtl/>
        </w:rPr>
      </w:pPr>
      <w:r w:rsidRPr="003B6C79">
        <w:rPr>
          <w:rFonts w:cs="Arial" w:hint="cs"/>
          <w:b w:val="0"/>
          <w:bCs/>
          <w:i/>
          <w:iCs w:val="0"/>
          <w:sz w:val="30"/>
          <w:szCs w:val="28"/>
          <w:rtl/>
        </w:rPr>
        <w:t>فی طالب علم</w:t>
      </w:r>
    </w:p>
    <w:p w14:paraId="4BC58282" w14:textId="45162152" w:rsidR="00AE7D53" w:rsidRPr="003B6C79" w:rsidRDefault="00AE7D53" w:rsidP="007D07F5">
      <w:pPr>
        <w:pStyle w:val="ListParagraph"/>
        <w:numPr>
          <w:ilvl w:val="0"/>
          <w:numId w:val="112"/>
        </w:numPr>
        <w:bidi/>
        <w:spacing w:before="120" w:after="120" w:line="240" w:lineRule="auto"/>
        <w:contextualSpacing w:val="0"/>
        <w:rPr>
          <w:rFonts w:cs="Arial"/>
          <w:szCs w:val="24"/>
          <w:rtl/>
        </w:rPr>
      </w:pPr>
      <w:r w:rsidRPr="003B6C79">
        <w:rPr>
          <w:rFonts w:cs="Arial"/>
          <w:szCs w:val="24"/>
        </w:rPr>
        <w:t>SH1</w:t>
      </w:r>
      <w:r w:rsidRPr="003B6C79">
        <w:rPr>
          <w:rFonts w:cs="Arial" w:hint="cs"/>
          <w:szCs w:val="24"/>
          <w:rtl/>
        </w:rPr>
        <w:t xml:space="preserve"> کی کاپی</w:t>
      </w:r>
    </w:p>
    <w:p w14:paraId="732C9D73" w14:textId="7D0925B8" w:rsidR="00AE7D53" w:rsidRPr="003B6C79" w:rsidRDefault="00AE7D53" w:rsidP="007D07F5">
      <w:pPr>
        <w:pStyle w:val="ListParagraph"/>
        <w:numPr>
          <w:ilvl w:val="0"/>
          <w:numId w:val="112"/>
        </w:numPr>
        <w:bidi/>
        <w:spacing w:before="120" w:after="120" w:line="240" w:lineRule="auto"/>
        <w:contextualSpacing w:val="0"/>
        <w:rPr>
          <w:rFonts w:cs="Arial"/>
          <w:szCs w:val="24"/>
          <w:rtl/>
        </w:rPr>
      </w:pPr>
      <w:r w:rsidRPr="003B6C79">
        <w:rPr>
          <w:rFonts w:cs="Arial"/>
          <w:szCs w:val="24"/>
        </w:rPr>
        <w:t>SW1</w:t>
      </w:r>
      <w:r w:rsidRPr="003B6C79">
        <w:rPr>
          <w:rFonts w:cs="Arial" w:hint="cs"/>
          <w:szCs w:val="24"/>
          <w:rtl/>
        </w:rPr>
        <w:t xml:space="preserve"> کی کاپی</w:t>
      </w:r>
    </w:p>
    <w:p w14:paraId="11A13805" w14:textId="77777777" w:rsidR="00AE7D53" w:rsidRPr="00882D12" w:rsidRDefault="00AE7D53" w:rsidP="007D07F5">
      <w:pPr>
        <w:bidi/>
        <w:spacing w:before="120"/>
        <w:rPr>
          <w:rFonts w:cs="Arial"/>
        </w:rPr>
      </w:pPr>
    </w:p>
    <w:p w14:paraId="70EED960" w14:textId="62F9095D" w:rsidR="00AE7D53" w:rsidRPr="003B6C79" w:rsidRDefault="00AE7D53" w:rsidP="007D07F5">
      <w:pPr>
        <w:pStyle w:val="Heading3"/>
        <w:bidi/>
        <w:rPr>
          <w:rFonts w:cs="Arial"/>
          <w:b w:val="0"/>
          <w:bCs/>
          <w:sz w:val="32"/>
          <w:szCs w:val="32"/>
          <w:rtl/>
        </w:rPr>
      </w:pPr>
      <w:r w:rsidRPr="003B6C79">
        <w:rPr>
          <w:rFonts w:cs="Arial" w:hint="cs"/>
          <w:b w:val="0"/>
          <w:bCs/>
          <w:sz w:val="32"/>
          <w:szCs w:val="32"/>
          <w:rtl/>
        </w:rPr>
        <w:t>توسیعی سرگرمی: کردار نگاری</w:t>
      </w:r>
    </w:p>
    <w:p w14:paraId="1616359C" w14:textId="06E92901" w:rsidR="00AE7D53" w:rsidRPr="003B6C79" w:rsidRDefault="00AE7D53" w:rsidP="007D07F5">
      <w:pPr>
        <w:pStyle w:val="Heading4"/>
        <w:bidi/>
        <w:rPr>
          <w:rFonts w:cs="Arial"/>
          <w:b w:val="0"/>
          <w:bCs/>
          <w:i/>
          <w:iCs w:val="0"/>
          <w:sz w:val="28"/>
          <w:szCs w:val="26"/>
          <w:rtl/>
        </w:rPr>
      </w:pPr>
      <w:r w:rsidRPr="003B6C79">
        <w:rPr>
          <w:rFonts w:cs="Arial" w:hint="cs"/>
          <w:b w:val="0"/>
          <w:bCs/>
          <w:i/>
          <w:iCs w:val="0"/>
          <w:sz w:val="28"/>
          <w:szCs w:val="26"/>
          <w:rtl/>
        </w:rPr>
        <w:t>فی گروپ</w:t>
      </w:r>
    </w:p>
    <w:p w14:paraId="6D134D5A" w14:textId="39D6B446" w:rsidR="00AE7D53" w:rsidRPr="003B6C79" w:rsidRDefault="00AE7D53" w:rsidP="007D07F5">
      <w:pPr>
        <w:pStyle w:val="ListParagraph"/>
        <w:numPr>
          <w:ilvl w:val="0"/>
          <w:numId w:val="112"/>
        </w:numPr>
        <w:bidi/>
        <w:spacing w:before="120" w:after="120" w:line="240" w:lineRule="auto"/>
        <w:contextualSpacing w:val="0"/>
        <w:rPr>
          <w:rFonts w:cs="Arial"/>
          <w:szCs w:val="24"/>
          <w:rtl/>
        </w:rPr>
      </w:pPr>
      <w:r w:rsidRPr="003B6C79">
        <w:rPr>
          <w:rFonts w:cs="Arial"/>
          <w:szCs w:val="24"/>
        </w:rPr>
        <w:t>SH2</w:t>
      </w:r>
      <w:r w:rsidRPr="003B6C79">
        <w:rPr>
          <w:rFonts w:cs="Arial" w:hint="cs"/>
          <w:szCs w:val="24"/>
          <w:rtl/>
        </w:rPr>
        <w:t xml:space="preserve"> کی کاپی</w:t>
      </w:r>
    </w:p>
    <w:p w14:paraId="188B71EE" w14:textId="77777777" w:rsidR="00AE7D53" w:rsidRPr="00882D12" w:rsidRDefault="00AE7D53" w:rsidP="007D07F5">
      <w:pPr>
        <w:bidi/>
        <w:spacing w:before="120"/>
        <w:rPr>
          <w:rFonts w:cs="Arial"/>
        </w:rPr>
      </w:pPr>
    </w:p>
    <w:p w14:paraId="389E713B" w14:textId="7CCEC202" w:rsidR="00AE7D53" w:rsidRPr="003B6C79" w:rsidRDefault="00AE7D53" w:rsidP="007D07F5">
      <w:pPr>
        <w:pStyle w:val="Heading3"/>
        <w:bidi/>
        <w:rPr>
          <w:rFonts w:cs="Arial"/>
          <w:b w:val="0"/>
          <w:bCs/>
          <w:sz w:val="32"/>
          <w:szCs w:val="32"/>
          <w:rtl/>
        </w:rPr>
      </w:pPr>
      <w:r w:rsidRPr="003B6C79">
        <w:rPr>
          <w:rFonts w:cs="Arial" w:hint="cs"/>
          <w:b w:val="0"/>
          <w:bCs/>
          <w:sz w:val="32"/>
          <w:szCs w:val="32"/>
          <w:rtl/>
        </w:rPr>
        <w:t>توسیعی سرگرمی: ٹیکہ کاری کا کوئز</w:t>
      </w:r>
    </w:p>
    <w:p w14:paraId="316ABFFF" w14:textId="22F5CC1A" w:rsidR="00AE7D53" w:rsidRPr="003B6C79" w:rsidRDefault="00AE7D53" w:rsidP="007D07F5">
      <w:pPr>
        <w:pStyle w:val="Heading4"/>
        <w:bidi/>
        <w:rPr>
          <w:rFonts w:cs="Arial"/>
          <w:b w:val="0"/>
          <w:bCs/>
          <w:i/>
          <w:iCs w:val="0"/>
          <w:sz w:val="30"/>
          <w:szCs w:val="28"/>
          <w:rtl/>
        </w:rPr>
      </w:pPr>
      <w:r w:rsidRPr="003B6C79">
        <w:rPr>
          <w:rFonts w:cs="Arial" w:hint="cs"/>
          <w:b w:val="0"/>
          <w:bCs/>
          <w:i/>
          <w:iCs w:val="0"/>
          <w:sz w:val="30"/>
          <w:szCs w:val="28"/>
          <w:rtl/>
        </w:rPr>
        <w:t>فی طالب علم</w:t>
      </w:r>
    </w:p>
    <w:p w14:paraId="67547220" w14:textId="4AA3C135" w:rsidR="00AE7D53" w:rsidRPr="003B6C79" w:rsidRDefault="00AE7D53" w:rsidP="007D07F5">
      <w:pPr>
        <w:pStyle w:val="ListParagraph"/>
        <w:numPr>
          <w:ilvl w:val="0"/>
          <w:numId w:val="112"/>
        </w:numPr>
        <w:bidi/>
        <w:spacing w:before="120" w:after="120" w:line="240" w:lineRule="auto"/>
        <w:contextualSpacing w:val="0"/>
        <w:rPr>
          <w:rFonts w:cs="Arial"/>
          <w:szCs w:val="24"/>
          <w:rtl/>
        </w:rPr>
      </w:pPr>
      <w:r w:rsidRPr="003B6C79">
        <w:rPr>
          <w:rFonts w:cs="Arial"/>
          <w:szCs w:val="24"/>
        </w:rPr>
        <w:t>SW2</w:t>
      </w:r>
      <w:r w:rsidRPr="003B6C79">
        <w:rPr>
          <w:rFonts w:cs="Arial" w:hint="cs"/>
          <w:szCs w:val="24"/>
          <w:rtl/>
        </w:rPr>
        <w:t xml:space="preserve"> کی کاپی</w:t>
      </w:r>
    </w:p>
    <w:p w14:paraId="2DAB2352" w14:textId="77777777" w:rsidR="00AE7D53" w:rsidRPr="00882D12" w:rsidRDefault="00AE7D53" w:rsidP="007D07F5">
      <w:pPr>
        <w:bidi/>
        <w:spacing w:before="120"/>
        <w:rPr>
          <w:rFonts w:cs="Arial"/>
        </w:rPr>
      </w:pPr>
    </w:p>
    <w:p w14:paraId="1976D7A2" w14:textId="77777777" w:rsidR="00AE7D53" w:rsidRPr="003B6C79" w:rsidRDefault="00AE7D53" w:rsidP="007D07F5">
      <w:pPr>
        <w:pStyle w:val="Heading3"/>
        <w:bidi/>
        <w:rPr>
          <w:rFonts w:cs="Arial"/>
          <w:b w:val="0"/>
          <w:bCs/>
          <w:sz w:val="32"/>
          <w:szCs w:val="32"/>
          <w:rtl/>
        </w:rPr>
      </w:pPr>
      <w:r w:rsidRPr="003B6C79">
        <w:rPr>
          <w:rFonts w:cs="Arial" w:hint="cs"/>
          <w:b w:val="0"/>
          <w:bCs/>
          <w:sz w:val="32"/>
          <w:szCs w:val="32"/>
          <w:rtl/>
        </w:rPr>
        <w:t>اضافی وسائل</w:t>
      </w:r>
    </w:p>
    <w:p w14:paraId="7F3B2954" w14:textId="0737FE33" w:rsidR="00AE7D53" w:rsidRPr="003B6C79" w:rsidRDefault="00AE7D53" w:rsidP="007D07F5">
      <w:pPr>
        <w:pStyle w:val="Heading4"/>
        <w:bidi/>
        <w:rPr>
          <w:rFonts w:cs="Arial"/>
          <w:b w:val="0"/>
          <w:bCs/>
          <w:i/>
          <w:iCs w:val="0"/>
          <w:sz w:val="30"/>
          <w:szCs w:val="28"/>
          <w:rtl/>
        </w:rPr>
      </w:pPr>
      <w:r w:rsidRPr="003B6C79">
        <w:rPr>
          <w:rFonts w:cs="Arial" w:hint="cs"/>
          <w:b w:val="0"/>
          <w:bCs/>
          <w:i/>
          <w:iCs w:val="0"/>
          <w:sz w:val="30"/>
          <w:szCs w:val="28"/>
          <w:rtl/>
        </w:rPr>
        <w:t>فی طالب علم</w:t>
      </w:r>
    </w:p>
    <w:p w14:paraId="1BAD86A9" w14:textId="16C768FA" w:rsidR="00AE7D53" w:rsidRPr="003B6C79" w:rsidRDefault="00AE7D53" w:rsidP="007D07F5">
      <w:pPr>
        <w:pStyle w:val="ListParagraph"/>
        <w:numPr>
          <w:ilvl w:val="0"/>
          <w:numId w:val="112"/>
        </w:numPr>
        <w:bidi/>
        <w:spacing w:before="120" w:after="120" w:line="240" w:lineRule="auto"/>
        <w:contextualSpacing w:val="0"/>
        <w:rPr>
          <w:rFonts w:cs="Arial"/>
          <w:szCs w:val="24"/>
          <w:rtl/>
        </w:rPr>
      </w:pPr>
      <w:r w:rsidRPr="003B6C79">
        <w:rPr>
          <w:rFonts w:cs="Arial"/>
          <w:szCs w:val="24"/>
        </w:rPr>
        <w:t>SH3</w:t>
      </w:r>
      <w:r w:rsidRPr="003B6C79">
        <w:rPr>
          <w:rFonts w:cs="Arial" w:hint="cs"/>
          <w:szCs w:val="24"/>
          <w:rtl/>
        </w:rPr>
        <w:t xml:space="preserve"> کی کاپی (</w:t>
      </w:r>
      <w:r w:rsidRPr="003B6C79">
        <w:rPr>
          <w:rFonts w:cs="Arial"/>
          <w:szCs w:val="24"/>
        </w:rPr>
        <w:t>e-bug.eu</w:t>
      </w:r>
      <w:r w:rsidRPr="003B6C79">
        <w:rPr>
          <w:rFonts w:cs="Arial" w:hint="cs"/>
          <w:szCs w:val="24"/>
          <w:rtl/>
        </w:rPr>
        <w:t xml:space="preserve"> کی ویب سائٹ سے دستیاب ہے)</w:t>
      </w:r>
    </w:p>
    <w:p w14:paraId="6B13C0B5" w14:textId="7B12FECE" w:rsidR="00AE7D53" w:rsidRPr="003B6C79" w:rsidRDefault="00AE7D53" w:rsidP="007D07F5">
      <w:pPr>
        <w:pStyle w:val="ListParagraph"/>
        <w:numPr>
          <w:ilvl w:val="0"/>
          <w:numId w:val="112"/>
        </w:numPr>
        <w:bidi/>
        <w:spacing w:before="120" w:after="120" w:line="240" w:lineRule="auto"/>
        <w:contextualSpacing w:val="0"/>
        <w:rPr>
          <w:rFonts w:cs="Arial"/>
          <w:b/>
          <w:bCs/>
          <w:szCs w:val="24"/>
          <w:rtl/>
        </w:rPr>
      </w:pPr>
      <w:r w:rsidRPr="003B6C79">
        <w:rPr>
          <w:rFonts w:cs="Arial"/>
          <w:szCs w:val="24"/>
        </w:rPr>
        <w:t>PP1</w:t>
      </w:r>
      <w:r w:rsidRPr="003B6C79">
        <w:rPr>
          <w:rFonts w:cs="Arial" w:hint="cs"/>
          <w:szCs w:val="24"/>
          <w:rtl/>
        </w:rPr>
        <w:t xml:space="preserve"> کی کاپی (</w:t>
      </w:r>
      <w:r w:rsidRPr="003B6C79">
        <w:rPr>
          <w:rFonts w:cs="Arial"/>
          <w:szCs w:val="24"/>
        </w:rPr>
        <w:t>e-bug.eu</w:t>
      </w:r>
      <w:r w:rsidRPr="003B6C79">
        <w:rPr>
          <w:rFonts w:cs="Arial" w:hint="cs"/>
          <w:szCs w:val="24"/>
          <w:rtl/>
        </w:rPr>
        <w:t xml:space="preserve"> کی ویب سائٹ سے دستیاب ہے)</w:t>
      </w:r>
    </w:p>
    <w:p w14:paraId="6FD4CC3F" w14:textId="77777777" w:rsidR="00AE7D53" w:rsidRPr="00882D12" w:rsidRDefault="00AE7D53" w:rsidP="007D07F5">
      <w:pPr>
        <w:pStyle w:val="ListParagraph"/>
        <w:bidi/>
        <w:spacing w:before="120"/>
        <w:ind w:left="360"/>
        <w:rPr>
          <w:rFonts w:cs="Arial"/>
        </w:rPr>
      </w:pPr>
    </w:p>
    <w:p w14:paraId="51AC8DB0" w14:textId="77777777" w:rsidR="00AE7D53" w:rsidRPr="00882D12" w:rsidRDefault="00AE7D53" w:rsidP="007D07F5">
      <w:pPr>
        <w:pStyle w:val="ListParagraph"/>
        <w:bidi/>
        <w:spacing w:before="120"/>
        <w:ind w:left="360"/>
        <w:rPr>
          <w:rFonts w:cs="Arial"/>
          <w:rtl/>
        </w:rPr>
      </w:pPr>
      <w:r w:rsidRPr="00882D12">
        <w:rPr>
          <w:rFonts w:cs="Arial" w:hint="cs"/>
          <w:rtl/>
        </w:rPr>
        <w:t xml:space="preserve"> </w:t>
      </w:r>
    </w:p>
    <w:p w14:paraId="63C47C11" w14:textId="2739FA5D" w:rsidR="00AE7D53" w:rsidRPr="000A192C" w:rsidRDefault="00AE7D53" w:rsidP="007D07F5">
      <w:pPr>
        <w:pStyle w:val="Heading2"/>
        <w:bidi/>
        <w:rPr>
          <w:rStyle w:val="Heading2Char"/>
          <w:rFonts w:cs="Arial"/>
          <w:bCs/>
          <w:szCs w:val="36"/>
          <w:rtl/>
        </w:rPr>
      </w:pPr>
      <w:r w:rsidRPr="000A192C">
        <w:rPr>
          <w:rStyle w:val="Heading2Char"/>
          <w:rFonts w:cs="Arial" w:hint="cs"/>
          <w:bCs/>
          <w:szCs w:val="36"/>
          <w:rtl/>
        </w:rPr>
        <w:br w:type="column"/>
      </w:r>
      <w:r w:rsidRPr="000A192C">
        <w:rPr>
          <w:rStyle w:val="Heading2Char"/>
          <w:rFonts w:cs="Arial" w:hint="cs"/>
          <w:bCs/>
          <w:szCs w:val="36"/>
          <w:rtl/>
        </w:rPr>
        <w:t>معاون مٹیریل</w:t>
      </w:r>
    </w:p>
    <w:p w14:paraId="03D87DEF" w14:textId="77777777" w:rsidR="00AE7D53" w:rsidRPr="003B6C79" w:rsidRDefault="00AE7D53" w:rsidP="007D07F5">
      <w:pPr>
        <w:pStyle w:val="ListParagraph"/>
        <w:numPr>
          <w:ilvl w:val="0"/>
          <w:numId w:val="3"/>
        </w:numPr>
        <w:bidi/>
        <w:spacing w:before="120" w:after="120" w:line="240" w:lineRule="auto"/>
        <w:contextualSpacing w:val="0"/>
        <w:rPr>
          <w:rFonts w:cs="Arial"/>
          <w:szCs w:val="24"/>
          <w:rtl/>
        </w:rPr>
      </w:pPr>
      <w:r w:rsidRPr="003B6C79">
        <w:rPr>
          <w:rFonts w:cs="Arial"/>
          <w:szCs w:val="24"/>
        </w:rPr>
        <w:t>SH1</w:t>
      </w:r>
      <w:r w:rsidRPr="003B6C79">
        <w:rPr>
          <w:rFonts w:cs="Arial" w:hint="cs"/>
          <w:szCs w:val="24"/>
          <w:rtl/>
        </w:rPr>
        <w:t xml:space="preserve"> تاریخی ہیروز طالب علم کا ہینڈ آؤٹ</w:t>
      </w:r>
    </w:p>
    <w:p w14:paraId="2363E090" w14:textId="764688D0" w:rsidR="00AE7D53" w:rsidRPr="003B6C79" w:rsidRDefault="00AE7D53" w:rsidP="007D07F5">
      <w:pPr>
        <w:pStyle w:val="ListParagraph"/>
        <w:numPr>
          <w:ilvl w:val="0"/>
          <w:numId w:val="3"/>
        </w:numPr>
        <w:bidi/>
        <w:spacing w:before="120" w:after="120" w:line="240" w:lineRule="auto"/>
        <w:contextualSpacing w:val="0"/>
        <w:rPr>
          <w:rFonts w:cs="Arial"/>
          <w:szCs w:val="24"/>
          <w:rtl/>
        </w:rPr>
      </w:pPr>
      <w:r w:rsidRPr="003B6C79">
        <w:rPr>
          <w:rFonts w:cs="Arial"/>
          <w:szCs w:val="24"/>
        </w:rPr>
        <w:t>SH2</w:t>
      </w:r>
      <w:r w:rsidRPr="003B6C79">
        <w:rPr>
          <w:rFonts w:cs="Arial" w:hint="cs"/>
          <w:szCs w:val="24"/>
          <w:rtl/>
        </w:rPr>
        <w:t xml:space="preserve"> ٹیکہ کاریوں کی دریافت کی اسکرپٹ</w:t>
      </w:r>
    </w:p>
    <w:p w14:paraId="49AACAA1" w14:textId="77777777" w:rsidR="00AE7D53" w:rsidRPr="003B6C79" w:rsidRDefault="00AE7D53" w:rsidP="007D07F5">
      <w:pPr>
        <w:pStyle w:val="ListParagraph"/>
        <w:numPr>
          <w:ilvl w:val="0"/>
          <w:numId w:val="3"/>
        </w:numPr>
        <w:bidi/>
        <w:spacing w:before="120" w:after="120" w:line="240" w:lineRule="auto"/>
        <w:contextualSpacing w:val="0"/>
        <w:rPr>
          <w:rFonts w:cs="Arial"/>
          <w:szCs w:val="24"/>
          <w:rtl/>
        </w:rPr>
      </w:pPr>
      <w:r w:rsidRPr="003B6C79">
        <w:rPr>
          <w:rFonts w:cs="Arial"/>
          <w:szCs w:val="24"/>
        </w:rPr>
        <w:t>SH3</w:t>
      </w:r>
      <w:r w:rsidRPr="003B6C79">
        <w:rPr>
          <w:rFonts w:cs="Arial" w:hint="cs"/>
          <w:szCs w:val="24"/>
          <w:rtl/>
        </w:rPr>
        <w:t xml:space="preserve"> ٹیکوں سے متعلق حقائق نامہ</w:t>
      </w:r>
    </w:p>
    <w:p w14:paraId="382C65EB" w14:textId="77777777" w:rsidR="00AE7D53" w:rsidRPr="003B6C79" w:rsidRDefault="00AE7D53" w:rsidP="007D07F5">
      <w:pPr>
        <w:pStyle w:val="ListParagraph"/>
        <w:numPr>
          <w:ilvl w:val="0"/>
          <w:numId w:val="3"/>
        </w:numPr>
        <w:bidi/>
        <w:spacing w:before="120" w:after="120" w:line="240" w:lineRule="auto"/>
        <w:contextualSpacing w:val="0"/>
        <w:rPr>
          <w:rFonts w:cs="Arial"/>
          <w:szCs w:val="24"/>
          <w:rtl/>
        </w:rPr>
      </w:pPr>
      <w:r w:rsidRPr="003B6C79">
        <w:rPr>
          <w:rFonts w:cs="Arial"/>
          <w:szCs w:val="24"/>
        </w:rPr>
        <w:t>SW1</w:t>
      </w:r>
      <w:r w:rsidRPr="003B6C79">
        <w:rPr>
          <w:rFonts w:cs="Arial" w:hint="cs"/>
          <w:szCs w:val="24"/>
          <w:rtl/>
        </w:rPr>
        <w:t xml:space="preserve"> تاریخی ہیروز خلا بھرنے کی سرگرمی</w:t>
      </w:r>
    </w:p>
    <w:p w14:paraId="1A4EC3A3" w14:textId="10EAD003" w:rsidR="00AE7D53" w:rsidRPr="003B6C79" w:rsidRDefault="00AE7D53" w:rsidP="007D07F5">
      <w:pPr>
        <w:pStyle w:val="ListParagraph"/>
        <w:numPr>
          <w:ilvl w:val="0"/>
          <w:numId w:val="3"/>
        </w:numPr>
        <w:bidi/>
        <w:spacing w:before="120" w:after="120" w:line="240" w:lineRule="auto"/>
        <w:contextualSpacing w:val="0"/>
        <w:rPr>
          <w:rFonts w:cs="Arial"/>
          <w:szCs w:val="24"/>
          <w:rtl/>
        </w:rPr>
      </w:pPr>
      <w:r w:rsidRPr="003B6C79">
        <w:rPr>
          <w:rFonts w:cs="Arial"/>
          <w:szCs w:val="24"/>
        </w:rPr>
        <w:t>SW2</w:t>
      </w:r>
      <w:r w:rsidRPr="003B6C79">
        <w:rPr>
          <w:rFonts w:cs="Arial" w:hint="cs"/>
          <w:szCs w:val="24"/>
          <w:rtl/>
        </w:rPr>
        <w:t xml:space="preserve"> ٹیکہ کاریوں کا کوئز</w:t>
      </w:r>
    </w:p>
    <w:p w14:paraId="5AB400D5" w14:textId="1E87AB51" w:rsidR="00333E56" w:rsidRPr="00882D12" w:rsidRDefault="00333E56" w:rsidP="007D07F5">
      <w:pPr>
        <w:bidi/>
        <w:rPr>
          <w:rFonts w:cs="Arial"/>
          <w:rtl/>
        </w:rPr>
      </w:pPr>
      <w:r w:rsidRPr="00882D12">
        <w:rPr>
          <w:rFonts w:cs="Arial" w:hint="cs"/>
          <w:rtl/>
        </w:rPr>
        <w:br w:type="page"/>
      </w:r>
    </w:p>
    <w:p w14:paraId="55C411EC" w14:textId="77777777" w:rsidR="00AE7D53" w:rsidRPr="00882D12" w:rsidRDefault="00AE7D53" w:rsidP="007D07F5">
      <w:pPr>
        <w:pStyle w:val="ListParagraph"/>
        <w:bidi/>
        <w:spacing w:before="120"/>
        <w:ind w:left="360"/>
        <w:rPr>
          <w:rFonts w:cs="Arial"/>
        </w:rPr>
        <w:sectPr w:rsidR="00AE7D53" w:rsidRPr="00882D12" w:rsidSect="000A192C">
          <w:type w:val="continuous"/>
          <w:pgSz w:w="11906" w:h="16838"/>
          <w:pgMar w:top="720" w:right="720" w:bottom="720" w:left="720" w:header="708" w:footer="708" w:gutter="0"/>
          <w:cols w:num="2" w:space="706"/>
          <w:bidi/>
          <w:docGrid w:linePitch="360"/>
        </w:sectPr>
      </w:pPr>
    </w:p>
    <w:p w14:paraId="7A056613" w14:textId="249874A9" w:rsidR="00AE7D53" w:rsidRPr="003B6C79" w:rsidRDefault="00E45A75" w:rsidP="007D07F5">
      <w:pPr>
        <w:bidi/>
        <w:spacing w:before="120"/>
        <w:rPr>
          <w:rFonts w:cs="Arial"/>
          <w:sz w:val="60"/>
          <w:szCs w:val="60"/>
          <w:rtl/>
        </w:rPr>
      </w:pPr>
      <w:r w:rsidRPr="003B6C79">
        <w:rPr>
          <w:rFonts w:cs="Arial" w:hint="cs"/>
          <w:noProof/>
          <w:color w:val="FFFFFF" w:themeColor="background1"/>
          <w:sz w:val="60"/>
          <w:szCs w:val="60"/>
          <w:rtl/>
          <w:lang w:val="en-IN" w:eastAsia="en-IN" w:bidi="ar-SA"/>
        </w:rPr>
        <w:lastRenderedPageBreak/>
        <w:drawing>
          <wp:anchor distT="0" distB="0" distL="114300" distR="114300" simplePos="0" relativeHeight="251473920" behindDoc="1" locked="0" layoutInCell="1" allowOverlap="1" wp14:anchorId="38304379" wp14:editId="3CFC2567">
            <wp:simplePos x="0" y="0"/>
            <wp:positionH relativeFrom="margin">
              <wp:posOffset>6250305</wp:posOffset>
            </wp:positionH>
            <wp:positionV relativeFrom="margin">
              <wp:posOffset>0</wp:posOffset>
            </wp:positionV>
            <wp:extent cx="409575" cy="447040"/>
            <wp:effectExtent l="0" t="0" r="9525" b="0"/>
            <wp:wrapTight wrapText="bothSides">
              <wp:wrapPolygon edited="0">
                <wp:start x="8037" y="0"/>
                <wp:lineTo x="0" y="2761"/>
                <wp:lineTo x="0" y="18409"/>
                <wp:lineTo x="8037" y="20250"/>
                <wp:lineTo x="14065" y="20250"/>
                <wp:lineTo x="16074" y="20250"/>
                <wp:lineTo x="20093" y="16568"/>
                <wp:lineTo x="21098" y="7364"/>
                <wp:lineTo x="21098" y="920"/>
                <wp:lineTo x="14065" y="0"/>
                <wp:lineTo x="8037" y="0"/>
              </wp:wrapPolygon>
            </wp:wrapTight>
            <wp:docPr id="3673" name="Picture 36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409575" cy="447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2568" w:rsidRPr="003B6C79">
        <w:rPr>
          <w:rFonts w:cs="Arial" w:hint="cs"/>
          <w:b/>
          <w:bCs/>
          <w:noProof/>
          <w:sz w:val="60"/>
          <w:szCs w:val="60"/>
          <w:rtl/>
          <w:lang w:val="en-IN" w:eastAsia="en-IN" w:bidi="ar-SA"/>
        </w:rPr>
        <mc:AlternateContent>
          <mc:Choice Requires="wps">
            <w:drawing>
              <wp:anchor distT="0" distB="0" distL="114300" distR="114300" simplePos="0" relativeHeight="251474944" behindDoc="0" locked="0" layoutInCell="1" allowOverlap="1" wp14:anchorId="03DBB96F" wp14:editId="1B981FB0">
                <wp:simplePos x="0" y="0"/>
                <wp:positionH relativeFrom="page">
                  <wp:posOffset>269562</wp:posOffset>
                </wp:positionH>
                <wp:positionV relativeFrom="paragraph">
                  <wp:posOffset>563880</wp:posOffset>
                </wp:positionV>
                <wp:extent cx="7192185" cy="3433445"/>
                <wp:effectExtent l="19050" t="19050" r="46990" b="33655"/>
                <wp:wrapNone/>
                <wp:docPr id="3856" name="Rectangle 38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92185" cy="3433445"/>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C58A9" id="Rectangle 3856" o:spid="_x0000_s1026" alt="&quot;&quot;" style="position:absolute;margin-left:21.25pt;margin-top:44.4pt;width:566.3pt;height:270.35pt;z-index:251474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" filled="f" strokecolor="#117e62" strokeweight="4.5pt">
                <w10:wrap anchorx="page"/>
              </v:rect>
            </w:pict>
          </mc:Fallback>
        </mc:AlternateContent>
      </w:r>
      <w:r w:rsidR="00CE2568" w:rsidRPr="003B6C79">
        <w:rPr>
          <w:rFonts w:cs="Arial" w:hint="cs"/>
          <w:b/>
          <w:bCs/>
          <w:sz w:val="60"/>
          <w:szCs w:val="60"/>
          <w:rtl/>
        </w:rPr>
        <w:t>سبق 9: ٹیکہ کاریاں</w:t>
      </w:r>
    </w:p>
    <w:p w14:paraId="3C29D01A" w14:textId="7FF53E4F" w:rsidR="00AE7D53" w:rsidRPr="00882D12" w:rsidRDefault="00AE7D53" w:rsidP="007D07F5">
      <w:pPr>
        <w:bidi/>
        <w:spacing w:before="120" w:line="276" w:lineRule="auto"/>
        <w:rPr>
          <w:rFonts w:cs="Arial"/>
          <w:b/>
          <w:bCs/>
          <w:sz w:val="22"/>
        </w:rPr>
      </w:pPr>
    </w:p>
    <w:p w14:paraId="2B21502F" w14:textId="77777777" w:rsidR="00AE7D53" w:rsidRPr="00882D12" w:rsidRDefault="00AE7D53" w:rsidP="007D07F5">
      <w:pPr>
        <w:pStyle w:val="Heading2"/>
        <w:bidi/>
        <w:rPr>
          <w:rFonts w:cs="Arial"/>
        </w:rPr>
        <w:sectPr w:rsidR="00AE7D53" w:rsidRPr="00882D12" w:rsidSect="009E3BC5">
          <w:type w:val="continuous"/>
          <w:pgSz w:w="11906" w:h="16838"/>
          <w:pgMar w:top="720" w:right="720" w:bottom="720" w:left="720" w:header="708" w:footer="708" w:gutter="0"/>
          <w:cols w:space="708"/>
          <w:docGrid w:linePitch="360"/>
        </w:sectPr>
      </w:pPr>
    </w:p>
    <w:p w14:paraId="380DF3A4" w14:textId="77777777" w:rsidR="00AE7D53" w:rsidRPr="003B6C79" w:rsidRDefault="00AE7D53" w:rsidP="007D07F5">
      <w:pPr>
        <w:pStyle w:val="Heading2"/>
        <w:bidi/>
        <w:rPr>
          <w:rFonts w:cs="Arial"/>
          <w:b w:val="0"/>
          <w:bCs/>
          <w:sz w:val="40"/>
          <w:szCs w:val="40"/>
          <w:rtl/>
        </w:rPr>
      </w:pPr>
      <w:r w:rsidRPr="003B6C79">
        <w:rPr>
          <w:rFonts w:cs="Arial" w:hint="cs"/>
          <w:b w:val="0"/>
          <w:bCs/>
          <w:sz w:val="40"/>
          <w:szCs w:val="40"/>
          <w:rtl/>
        </w:rPr>
        <w:t>کلیدی الفاظ</w:t>
      </w:r>
    </w:p>
    <w:p w14:paraId="0A48A8E2" w14:textId="77777777" w:rsidR="00AE7D53" w:rsidRPr="003B6C79" w:rsidRDefault="00AE7D53" w:rsidP="007D07F5">
      <w:pPr>
        <w:bidi/>
        <w:rPr>
          <w:rFonts w:cs="Arial"/>
          <w:szCs w:val="24"/>
          <w:rtl/>
        </w:rPr>
      </w:pPr>
      <w:r w:rsidRPr="003B6C79">
        <w:rPr>
          <w:rFonts w:cs="Arial" w:hint="cs"/>
          <w:szCs w:val="24"/>
          <w:rtl/>
        </w:rPr>
        <w:t>اینٹی باڈی</w:t>
      </w:r>
    </w:p>
    <w:p w14:paraId="20839276" w14:textId="77777777" w:rsidR="00AE7D53" w:rsidRPr="003B6C79" w:rsidRDefault="00AE7D53" w:rsidP="007D07F5">
      <w:pPr>
        <w:bidi/>
        <w:rPr>
          <w:rFonts w:cs="Arial"/>
          <w:szCs w:val="24"/>
          <w:rtl/>
        </w:rPr>
      </w:pPr>
      <w:r w:rsidRPr="003B6C79">
        <w:rPr>
          <w:rFonts w:cs="Arial" w:hint="cs"/>
          <w:szCs w:val="24"/>
          <w:rtl/>
        </w:rPr>
        <w:t>اینٹیجن</w:t>
      </w:r>
    </w:p>
    <w:p w14:paraId="729680B8" w14:textId="77777777" w:rsidR="00AE7D53" w:rsidRPr="003B6C79" w:rsidRDefault="00AE7D53" w:rsidP="007D07F5">
      <w:pPr>
        <w:bidi/>
        <w:rPr>
          <w:rFonts w:cs="Arial"/>
          <w:szCs w:val="24"/>
          <w:rtl/>
        </w:rPr>
      </w:pPr>
      <w:r w:rsidRPr="003B6C79">
        <w:rPr>
          <w:rFonts w:cs="Arial" w:hint="cs"/>
          <w:szCs w:val="24"/>
          <w:rtl/>
        </w:rPr>
        <w:t>جراثیم</w:t>
      </w:r>
    </w:p>
    <w:p w14:paraId="12D51A78" w14:textId="77777777" w:rsidR="00AE7D53" w:rsidRPr="003B6C79" w:rsidRDefault="00AE7D53" w:rsidP="007D07F5">
      <w:pPr>
        <w:bidi/>
        <w:rPr>
          <w:rFonts w:cs="Arial"/>
          <w:szCs w:val="24"/>
          <w:rtl/>
        </w:rPr>
      </w:pPr>
      <w:r w:rsidRPr="003B6C79">
        <w:rPr>
          <w:rFonts w:cs="Arial" w:hint="cs"/>
          <w:szCs w:val="24"/>
          <w:rtl/>
        </w:rPr>
        <w:t>مرض</w:t>
      </w:r>
    </w:p>
    <w:p w14:paraId="14651861" w14:textId="77777777" w:rsidR="00AE7D53" w:rsidRPr="003B6C79" w:rsidRDefault="00AE7D53" w:rsidP="007D07F5">
      <w:pPr>
        <w:bidi/>
        <w:rPr>
          <w:rFonts w:cs="Arial"/>
          <w:szCs w:val="24"/>
          <w:rtl/>
        </w:rPr>
      </w:pPr>
      <w:r w:rsidRPr="003B6C79">
        <w:rPr>
          <w:rFonts w:cs="Arial" w:hint="cs"/>
          <w:szCs w:val="24"/>
          <w:rtl/>
        </w:rPr>
        <w:t>نظام مامونیت</w:t>
      </w:r>
    </w:p>
    <w:p w14:paraId="05651037" w14:textId="77777777" w:rsidR="00AE7D53" w:rsidRPr="003B6C79" w:rsidRDefault="00AE7D53" w:rsidP="007D07F5">
      <w:pPr>
        <w:bidi/>
        <w:rPr>
          <w:rFonts w:cs="Arial"/>
          <w:szCs w:val="24"/>
          <w:rtl/>
        </w:rPr>
      </w:pPr>
      <w:r w:rsidRPr="003B6C79">
        <w:rPr>
          <w:rFonts w:cs="Arial" w:hint="cs"/>
          <w:szCs w:val="24"/>
          <w:rtl/>
        </w:rPr>
        <w:t>امیونائز</w:t>
      </w:r>
    </w:p>
    <w:p w14:paraId="112BD2B1" w14:textId="77777777" w:rsidR="00AE7D53" w:rsidRPr="003B6C79" w:rsidRDefault="00AE7D53" w:rsidP="007D07F5">
      <w:pPr>
        <w:bidi/>
        <w:rPr>
          <w:rFonts w:cs="Arial"/>
          <w:szCs w:val="24"/>
          <w:rtl/>
        </w:rPr>
      </w:pPr>
      <w:r w:rsidRPr="003B6C79">
        <w:rPr>
          <w:rFonts w:cs="Arial" w:hint="cs"/>
          <w:szCs w:val="24"/>
          <w:rtl/>
        </w:rPr>
        <w:t>ٹیکے</w:t>
      </w:r>
    </w:p>
    <w:p w14:paraId="593E996E" w14:textId="77777777" w:rsidR="00AE7D53" w:rsidRPr="003B6C79" w:rsidRDefault="00AE7D53" w:rsidP="007D07F5">
      <w:pPr>
        <w:bidi/>
        <w:rPr>
          <w:rFonts w:cs="Arial"/>
          <w:szCs w:val="24"/>
          <w:rtl/>
        </w:rPr>
      </w:pPr>
      <w:r w:rsidRPr="003B6C79">
        <w:rPr>
          <w:rFonts w:cs="Arial" w:hint="cs"/>
          <w:szCs w:val="24"/>
          <w:rtl/>
        </w:rPr>
        <w:t>وائرس</w:t>
      </w:r>
    </w:p>
    <w:p w14:paraId="5190F597" w14:textId="0BC8D507" w:rsidR="00AE7D53" w:rsidRPr="003B6C79" w:rsidRDefault="00AE7D53" w:rsidP="007D07F5">
      <w:pPr>
        <w:bidi/>
        <w:rPr>
          <w:rStyle w:val="Heading2Char"/>
          <w:rFonts w:cs="Arial"/>
          <w:sz w:val="24"/>
          <w:szCs w:val="24"/>
          <w:rtl/>
        </w:rPr>
      </w:pPr>
      <w:r w:rsidRPr="007A4E38">
        <w:rPr>
          <w:rFonts w:cs="Arial" w:hint="cs"/>
          <w:szCs w:val="24"/>
          <w:rtl/>
        </w:rPr>
        <w:t>سف</w:t>
      </w:r>
      <w:r w:rsidR="00B6189F" w:rsidRPr="007A4E38">
        <w:rPr>
          <w:rFonts w:cs="Arial" w:hint="cs"/>
          <w:szCs w:val="24"/>
          <w:rtl/>
        </w:rPr>
        <w:t>ی</w:t>
      </w:r>
      <w:r w:rsidRPr="007A4E38">
        <w:rPr>
          <w:rFonts w:cs="Arial" w:hint="cs"/>
          <w:szCs w:val="24"/>
          <w:rtl/>
        </w:rPr>
        <w:t>د</w:t>
      </w:r>
      <w:r w:rsidR="007A4E38" w:rsidRPr="007A4E38">
        <w:rPr>
          <w:rtl/>
        </w:rPr>
        <w:t xml:space="preserve"> </w:t>
      </w:r>
      <w:r w:rsidRPr="003B6C79">
        <w:rPr>
          <w:rFonts w:cs="Arial" w:hint="cs"/>
          <w:szCs w:val="24"/>
          <w:rtl/>
        </w:rPr>
        <w:t>دموی خلیہ (</w:t>
      </w:r>
      <w:r w:rsidRPr="003B6C79">
        <w:rPr>
          <w:rFonts w:cs="Arial"/>
          <w:szCs w:val="24"/>
        </w:rPr>
        <w:t>WBC</w:t>
      </w:r>
      <w:r w:rsidRPr="003B6C79">
        <w:rPr>
          <w:rFonts w:cs="Arial" w:hint="cs"/>
          <w:szCs w:val="24"/>
          <w:rtl/>
        </w:rPr>
        <w:t xml:space="preserve">)   </w:t>
      </w:r>
    </w:p>
    <w:p w14:paraId="412A7986" w14:textId="77777777" w:rsidR="00AE7D53" w:rsidRPr="003B6C79" w:rsidRDefault="00AE7D53" w:rsidP="007D07F5">
      <w:pPr>
        <w:pStyle w:val="Heading2"/>
        <w:bidi/>
        <w:rPr>
          <w:rFonts w:cs="Arial"/>
          <w:b w:val="0"/>
          <w:bCs/>
          <w:sz w:val="40"/>
          <w:szCs w:val="40"/>
          <w:rtl/>
        </w:rPr>
      </w:pPr>
      <w:r w:rsidRPr="003B6C79">
        <w:rPr>
          <w:rFonts w:cs="Arial" w:hint="cs"/>
          <w:b w:val="0"/>
          <w:bCs/>
          <w:sz w:val="40"/>
          <w:szCs w:val="40"/>
          <w:rtl/>
        </w:rPr>
        <w:br w:type="column"/>
      </w:r>
      <w:r w:rsidRPr="003B6C79">
        <w:rPr>
          <w:rFonts w:cs="Arial" w:hint="cs"/>
          <w:b w:val="0"/>
          <w:bCs/>
          <w:sz w:val="40"/>
          <w:szCs w:val="40"/>
          <w:rtl/>
        </w:rPr>
        <w:t>صحت و سلامتی</w:t>
      </w:r>
    </w:p>
    <w:p w14:paraId="1584D117" w14:textId="77777777" w:rsidR="00AE7D53" w:rsidRPr="003B6C79" w:rsidRDefault="00AE7D53" w:rsidP="007D07F5">
      <w:pPr>
        <w:bidi/>
        <w:spacing w:line="276" w:lineRule="auto"/>
        <w:rPr>
          <w:rFonts w:cs="Arial"/>
          <w:szCs w:val="24"/>
          <w:rtl/>
        </w:rPr>
      </w:pPr>
      <w:r w:rsidRPr="003B6C79">
        <w:rPr>
          <w:rFonts w:cs="Arial" w:hint="cs"/>
          <w:szCs w:val="24"/>
          <w:rtl/>
        </w:rPr>
        <w:t xml:space="preserve">کلاس روم میں محفوظ مائیکروبایولوجیکل طرز عمل کے لیے </w:t>
      </w:r>
      <w:r w:rsidRPr="003B6C79">
        <w:rPr>
          <w:rFonts w:cs="Arial"/>
          <w:szCs w:val="24"/>
        </w:rPr>
        <w:t>CLEAPPS</w:t>
      </w:r>
      <w:r w:rsidRPr="003B6C79">
        <w:rPr>
          <w:rFonts w:cs="Arial" w:hint="cs"/>
          <w:szCs w:val="24"/>
          <w:rtl/>
        </w:rPr>
        <w:t xml:space="preserve"> سے رجوع کریں</w:t>
      </w:r>
    </w:p>
    <w:p w14:paraId="235616CE" w14:textId="77777777" w:rsidR="00AE7D53" w:rsidRPr="00882D12" w:rsidRDefault="00000000" w:rsidP="007D07F5">
      <w:pPr>
        <w:bidi/>
        <w:rPr>
          <w:rFonts w:cs="Arial"/>
          <w:rtl/>
        </w:rPr>
      </w:pPr>
      <w:hyperlink r:id="rId153" w:history="1">
        <w:r w:rsidR="007D7D2D" w:rsidRPr="00882D12">
          <w:rPr>
            <w:rStyle w:val="Hyperlink"/>
            <w:rFonts w:cs="Arial"/>
          </w:rPr>
          <w:t>www.cleapps.org.uk</w:t>
        </w:r>
      </w:hyperlink>
    </w:p>
    <w:p w14:paraId="38B5A032" w14:textId="3033AC9F" w:rsidR="00AE7D53" w:rsidRPr="00E45A75" w:rsidRDefault="00AE7D53" w:rsidP="007D07F5">
      <w:pPr>
        <w:pStyle w:val="Heading2"/>
        <w:bidi/>
        <w:rPr>
          <w:rStyle w:val="Heading2Char"/>
          <w:rFonts w:cs="Arial"/>
          <w:b/>
          <w:bCs/>
          <w:szCs w:val="36"/>
          <w:rtl/>
        </w:rPr>
      </w:pPr>
      <w:r w:rsidRPr="00E45A75">
        <w:rPr>
          <w:rFonts w:cs="Arial" w:hint="cs"/>
          <w:b w:val="0"/>
          <w:bCs/>
          <w:szCs w:val="36"/>
          <w:rtl/>
        </w:rPr>
        <w:br w:type="column"/>
      </w:r>
      <w:r w:rsidRPr="003B6C79">
        <w:rPr>
          <w:rStyle w:val="Heading2Char"/>
          <w:rFonts w:cs="Arial" w:hint="cs"/>
          <w:b/>
          <w:bCs/>
          <w:sz w:val="40"/>
          <w:szCs w:val="40"/>
          <w:rtl/>
        </w:rPr>
        <w:t>ویب لنکس</w:t>
      </w:r>
    </w:p>
    <w:p w14:paraId="2ACF8352" w14:textId="77777777" w:rsidR="00AE7D53" w:rsidRPr="00882D12" w:rsidRDefault="00AE7D53" w:rsidP="007D07F5">
      <w:pPr>
        <w:bidi/>
        <w:spacing w:line="276" w:lineRule="auto"/>
        <w:rPr>
          <w:rFonts w:cs="Arial"/>
          <w:rtl/>
        </w:rPr>
        <w:sectPr w:rsidR="00AE7D53" w:rsidRPr="00882D12" w:rsidSect="00E45A75">
          <w:type w:val="continuous"/>
          <w:pgSz w:w="11906" w:h="16838"/>
          <w:pgMar w:top="720" w:right="720" w:bottom="720" w:left="720" w:header="708" w:footer="708" w:gutter="0"/>
          <w:cols w:num="3" w:space="706"/>
          <w:bidi/>
          <w:docGrid w:linePitch="360"/>
        </w:sectPr>
      </w:pPr>
      <w:r w:rsidRPr="00882D12">
        <w:rPr>
          <w:rFonts w:cs="Arial" w:hint="cs"/>
          <w:rtl/>
        </w:rPr>
        <w:t xml:space="preserve"> </w:t>
      </w:r>
      <w:r w:rsidRPr="005441A0">
        <w:rPr>
          <w:rFonts w:cs="Arial"/>
          <w:lang w:val="fr-FR"/>
        </w:rPr>
        <w:t>e-bug.eu/</w:t>
      </w:r>
      <w:proofErr w:type="spellStart"/>
      <w:r w:rsidRPr="005441A0">
        <w:rPr>
          <w:rFonts w:cs="Arial"/>
          <w:lang w:val="fr-FR"/>
        </w:rPr>
        <w:t>eng</w:t>
      </w:r>
      <w:proofErr w:type="spellEnd"/>
      <w:r w:rsidRPr="005441A0">
        <w:rPr>
          <w:rFonts w:cs="Arial"/>
          <w:lang w:val="fr-FR"/>
        </w:rPr>
        <w:t>/KS2/</w:t>
      </w:r>
      <w:proofErr w:type="spellStart"/>
      <w:r w:rsidRPr="005441A0">
        <w:rPr>
          <w:rFonts w:cs="Arial"/>
          <w:lang w:val="fr-FR"/>
        </w:rPr>
        <w:t>lesson</w:t>
      </w:r>
      <w:proofErr w:type="spellEnd"/>
      <w:r w:rsidRPr="005441A0">
        <w:rPr>
          <w:rFonts w:cs="Arial"/>
          <w:lang w:val="fr-FR"/>
        </w:rPr>
        <w:t>/ Vaccinations</w:t>
      </w:r>
    </w:p>
    <w:p w14:paraId="75ED9C81" w14:textId="77777777" w:rsidR="00AE7D53" w:rsidRPr="005441A0" w:rsidRDefault="00AE7D53" w:rsidP="007D07F5">
      <w:pPr>
        <w:bidi/>
        <w:spacing w:line="276" w:lineRule="auto"/>
        <w:rPr>
          <w:rFonts w:cs="Arial"/>
          <w:lang w:val="fr-FR"/>
        </w:rPr>
        <w:sectPr w:rsidR="00AE7D53" w:rsidRPr="005441A0" w:rsidSect="009E3BC5">
          <w:type w:val="continuous"/>
          <w:pgSz w:w="11906" w:h="16838"/>
          <w:pgMar w:top="720" w:right="720" w:bottom="720" w:left="720" w:header="708" w:footer="708" w:gutter="0"/>
          <w:cols w:num="2" w:space="708"/>
          <w:docGrid w:linePitch="360"/>
        </w:sectPr>
      </w:pPr>
    </w:p>
    <w:p w14:paraId="3799F826" w14:textId="49721F2F" w:rsidR="00AE7D53" w:rsidRPr="003B6C79" w:rsidRDefault="00AE7D53" w:rsidP="007D07F5">
      <w:pPr>
        <w:pStyle w:val="Heading2"/>
        <w:bidi/>
        <w:spacing w:line="288" w:lineRule="auto"/>
        <w:rPr>
          <w:rFonts w:cs="Arial"/>
          <w:b w:val="0"/>
          <w:bCs/>
          <w:sz w:val="40"/>
          <w:szCs w:val="40"/>
          <w:rtl/>
        </w:rPr>
      </w:pPr>
      <w:r w:rsidRPr="003B6C79">
        <w:rPr>
          <w:rFonts w:cs="Arial" w:hint="cs"/>
          <w:b w:val="0"/>
          <w:bCs/>
          <w:sz w:val="40"/>
          <w:szCs w:val="40"/>
          <w:rtl/>
        </w:rPr>
        <w:lastRenderedPageBreak/>
        <w:t>تعارف</w:t>
      </w:r>
    </w:p>
    <w:p w14:paraId="28D1AA3D" w14:textId="77777777" w:rsidR="00AE7D53" w:rsidRPr="003B6C79" w:rsidRDefault="00AE7D53" w:rsidP="007D07F5">
      <w:pPr>
        <w:pStyle w:val="BodyText"/>
        <w:numPr>
          <w:ilvl w:val="0"/>
          <w:numId w:val="113"/>
        </w:numPr>
        <w:bidi/>
        <w:spacing w:before="240" w:line="288" w:lineRule="auto"/>
        <w:rPr>
          <w:rFonts w:cs="Arial"/>
          <w:b/>
          <w:bCs w:val="0"/>
          <w:rtl/>
        </w:rPr>
      </w:pPr>
      <w:r w:rsidRPr="003B6C79">
        <w:rPr>
          <w:rFonts w:cs="Arial" w:hint="cs"/>
          <w:b/>
          <w:bCs w:val="0"/>
          <w:rtl/>
        </w:rPr>
        <w:t>یہ وضاحت کر کے سبق شروع کریں کہ اگرچہ بہت سارے ایسے نقصان دہ مائیکروبز ہیں جو ہمیں بیمار کر سکتے ہیں، مگر کچھ معاملات میں، ایسی بھی چیزیں ہیں جو ہم اسے پیش آنے سے روکنے کے لیے کر سکتے ہیں۔</w:t>
      </w:r>
    </w:p>
    <w:p w14:paraId="0E7CB73C" w14:textId="6ABC51B1" w:rsidR="00AE7D53" w:rsidRPr="003B6C79" w:rsidRDefault="00AE7D53" w:rsidP="007D07F5">
      <w:pPr>
        <w:pStyle w:val="BodyText"/>
        <w:numPr>
          <w:ilvl w:val="0"/>
          <w:numId w:val="113"/>
        </w:numPr>
        <w:bidi/>
        <w:spacing w:before="240" w:line="288" w:lineRule="auto"/>
        <w:rPr>
          <w:rFonts w:cs="Arial"/>
          <w:b/>
          <w:bCs w:val="0"/>
          <w:rtl/>
        </w:rPr>
      </w:pPr>
      <w:r w:rsidRPr="003B6C79">
        <w:rPr>
          <w:rFonts w:cs="Arial" w:hint="cs"/>
          <w:b/>
          <w:bCs w:val="0"/>
          <w:rtl/>
        </w:rPr>
        <w:t>وضاحت کریں کہ ٹیکہ کاریاں مائیکروبز کی غیر مضر تھوڑی سی مقدار ہوتی ہیں (جیسے مرض کی مارکنگز یا بیرونی پرت) جو ہمارے جسم کو بتاتے ہیں کہ اگر اور جب ہم پر کسی مرض کا حملہ ہو تو نقصان دہ مائیکروبز سے کس طرح لڑنا ہے۔ ٹیکہ کاریوں، کون سا ٹیکہ لگوانا انہیں یاد ہے اور انہوں نے وہ کب لگوایا اس بارے میں کلاس کے تجربوں پر بحث کریں۔ مثلاً، اگر طلبہ نے اسکول میں فلو کا ٹیکہ لگوایا ہے تو ان سے اپنے ہاتھ اٹھانے کو کہیں۔</w:t>
      </w:r>
    </w:p>
    <w:p w14:paraId="618E40CD" w14:textId="5AAAEFBF" w:rsidR="00AE7D53" w:rsidRPr="003B6C79" w:rsidRDefault="00AE7D53" w:rsidP="007D07F5">
      <w:pPr>
        <w:pStyle w:val="BodyText"/>
        <w:numPr>
          <w:ilvl w:val="0"/>
          <w:numId w:val="113"/>
        </w:numPr>
        <w:bidi/>
        <w:spacing w:before="240" w:line="288" w:lineRule="auto"/>
        <w:rPr>
          <w:rFonts w:cs="Arial"/>
          <w:b/>
          <w:bCs w:val="0"/>
          <w:rtl/>
        </w:rPr>
      </w:pPr>
      <w:r w:rsidRPr="003B6C79">
        <w:rPr>
          <w:rFonts w:cs="Arial" w:hint="cs"/>
          <w:b/>
          <w:bCs w:val="0"/>
          <w:rtl/>
        </w:rPr>
        <w:t xml:space="preserve">کلاس کو مرض اور جراثیم/وائرس کے </w:t>
      </w:r>
      <w:r w:rsidRPr="003B6C79">
        <w:rPr>
          <w:rFonts w:cs="Arial"/>
        </w:rPr>
        <w:t>PP1</w:t>
      </w:r>
      <w:r w:rsidRPr="003B6C79">
        <w:rPr>
          <w:rFonts w:cs="Arial" w:hint="cs"/>
          <w:b/>
          <w:bCs w:val="0"/>
          <w:rtl/>
        </w:rPr>
        <w:t xml:space="preserve"> میں درج تصاویر دکھائیں جن کے خلاف انہیں مامون بنا دیے گئے ہونے کا امکان ہے۔ اس امر پر زور دیں کہ 1700 کی صدی میں یہ امراض انتہائی عام تھے۔</w:t>
      </w:r>
    </w:p>
    <w:p w14:paraId="2958E7AB" w14:textId="53ED88EE" w:rsidR="00AE7D53" w:rsidRPr="003B6C79" w:rsidRDefault="00AE7D53" w:rsidP="007D07F5">
      <w:pPr>
        <w:pStyle w:val="BodyText"/>
        <w:numPr>
          <w:ilvl w:val="0"/>
          <w:numId w:val="113"/>
        </w:numPr>
        <w:bidi/>
        <w:spacing w:before="240" w:line="288" w:lineRule="auto"/>
        <w:rPr>
          <w:rFonts w:cs="Arial"/>
          <w:b/>
          <w:bCs w:val="0"/>
          <w:rtl/>
        </w:rPr>
      </w:pPr>
      <w:r w:rsidRPr="003B6C79">
        <w:rPr>
          <w:rFonts w:cs="Arial" w:hint="cs"/>
          <w:b/>
          <w:bCs w:val="0"/>
          <w:rtl/>
        </w:rPr>
        <w:t xml:space="preserve">اس امر کو نمایاں کریں کہ ان کی ٹیکہ کاریوں کے بغیر کلاس کے بہت سارے طلبہ 5 سال کی عمر کے بعد زندہ نہیں بچے ہوتے۔ وضاحت کریں کہ کالی کھانسی، پولیو اور </w:t>
      </w:r>
      <w:r w:rsidRPr="003B6C79">
        <w:rPr>
          <w:rFonts w:cs="Arial"/>
        </w:rPr>
        <w:t>TB</w:t>
      </w:r>
      <w:r w:rsidRPr="003B6C79">
        <w:rPr>
          <w:rFonts w:cs="Arial" w:hint="cs"/>
          <w:b/>
          <w:bCs w:val="0"/>
          <w:rtl/>
        </w:rPr>
        <w:t xml:space="preserve"> جیسے امراض اب ٹیکہ کاریوں کے سبب انتہائی شاذ و نادر ہیں۔</w:t>
      </w:r>
    </w:p>
    <w:p w14:paraId="52BC53E0" w14:textId="08CA4CB6" w:rsidR="00AE7D53" w:rsidRPr="003B6C79" w:rsidRDefault="00AE7D53" w:rsidP="007D07F5">
      <w:pPr>
        <w:pStyle w:val="BodyText"/>
        <w:numPr>
          <w:ilvl w:val="0"/>
          <w:numId w:val="113"/>
        </w:numPr>
        <w:bidi/>
        <w:spacing w:before="240" w:line="288" w:lineRule="auto"/>
        <w:rPr>
          <w:rFonts w:cs="Arial"/>
          <w:b/>
          <w:bCs w:val="0"/>
          <w:rtl/>
        </w:rPr>
      </w:pPr>
      <w:r w:rsidRPr="003B6C79">
        <w:rPr>
          <w:rFonts w:cs="Arial" w:hint="cs"/>
          <w:b/>
          <w:bCs w:val="0"/>
          <w:rtl/>
        </w:rPr>
        <w:t>طلبہ کو یاد دلائیں کہ کچھ مائیکروبز اپنی بیرونی پرت تبدیل کرتے ہیں جس طرح ہم اپنے کپڑے تبدیل کرتے ہیں۔ کچھ مائیکروبز اپنی مارکنگز/پرتیں اتنی تیزی سے بدلتے ہیں کہ سائنس داں حضرات بہت سارے انفیکشنز کے لیے ٹیکے نہیں بنا سکتے (جیسے عمومی زُکام/گلے کی خراش) یا انہیں ہر سال نیا ٹیکہ بنانا ہوتا ہے، جیسے فلو کا ٹیکہ۔</w:t>
      </w:r>
    </w:p>
    <w:p w14:paraId="1DEAA087" w14:textId="77777777" w:rsidR="00AE7D53" w:rsidRPr="00882D12" w:rsidRDefault="00AE7D53" w:rsidP="007D07F5">
      <w:pPr>
        <w:pStyle w:val="BodyText"/>
        <w:bidi/>
        <w:spacing w:before="240" w:line="288" w:lineRule="auto"/>
        <w:ind w:left="360"/>
        <w:rPr>
          <w:rFonts w:cs="Arial"/>
        </w:rPr>
      </w:pPr>
    </w:p>
    <w:p w14:paraId="4D1D20F3" w14:textId="3A233C98" w:rsidR="00AE7D53" w:rsidRPr="003B6C79" w:rsidRDefault="00AE7D53" w:rsidP="007D07F5">
      <w:pPr>
        <w:pStyle w:val="Heading2"/>
        <w:bidi/>
        <w:spacing w:line="288" w:lineRule="auto"/>
        <w:rPr>
          <w:rFonts w:cs="Arial"/>
          <w:b w:val="0"/>
          <w:bCs/>
          <w:sz w:val="40"/>
          <w:szCs w:val="40"/>
          <w:rtl/>
        </w:rPr>
      </w:pPr>
      <w:r w:rsidRPr="003B6C79">
        <w:rPr>
          <w:rFonts w:cs="Arial" w:hint="cs"/>
          <w:b w:val="0"/>
          <w:bCs/>
          <w:sz w:val="40"/>
          <w:szCs w:val="40"/>
          <w:rtl/>
        </w:rPr>
        <w:t>سرگرمی</w:t>
      </w:r>
    </w:p>
    <w:p w14:paraId="7185F62C" w14:textId="77777777" w:rsidR="00AE7D53" w:rsidRPr="003B6C79" w:rsidRDefault="00AE7D53" w:rsidP="007D07F5">
      <w:pPr>
        <w:pStyle w:val="Heading3"/>
        <w:bidi/>
        <w:spacing w:line="288" w:lineRule="auto"/>
        <w:rPr>
          <w:rFonts w:cs="Arial"/>
          <w:b w:val="0"/>
          <w:bCs/>
          <w:sz w:val="32"/>
          <w:szCs w:val="32"/>
          <w:rtl/>
        </w:rPr>
      </w:pPr>
      <w:r w:rsidRPr="003B6C79">
        <w:rPr>
          <w:rFonts w:cs="Arial" w:hint="cs"/>
          <w:b w:val="0"/>
          <w:bCs/>
          <w:sz w:val="32"/>
          <w:szCs w:val="32"/>
          <w:rtl/>
        </w:rPr>
        <w:t>اصل سرگرمی: تاریخی ہیرو</w:t>
      </w:r>
    </w:p>
    <w:p w14:paraId="3B41E567" w14:textId="74D869FC" w:rsidR="00AE7D53" w:rsidRPr="003B6C79" w:rsidRDefault="00AE7D53" w:rsidP="007D07F5">
      <w:pPr>
        <w:pStyle w:val="ListParagraph"/>
        <w:numPr>
          <w:ilvl w:val="0"/>
          <w:numId w:val="114"/>
        </w:numPr>
        <w:bidi/>
        <w:spacing w:before="240" w:after="120" w:line="288" w:lineRule="auto"/>
        <w:contextualSpacing w:val="0"/>
        <w:rPr>
          <w:rFonts w:cs="Arial"/>
          <w:b/>
          <w:bCs/>
          <w:szCs w:val="24"/>
          <w:rtl/>
        </w:rPr>
      </w:pPr>
      <w:r w:rsidRPr="003B6C79">
        <w:rPr>
          <w:rFonts w:cs="Arial" w:hint="cs"/>
          <w:szCs w:val="24"/>
          <w:rtl/>
        </w:rPr>
        <w:t xml:space="preserve">ہر طالب علم کو </w:t>
      </w:r>
      <w:r w:rsidRPr="003B6C79">
        <w:rPr>
          <w:rFonts w:cs="Arial"/>
          <w:szCs w:val="24"/>
        </w:rPr>
        <w:t>SW1</w:t>
      </w:r>
      <w:r w:rsidRPr="003B6C79">
        <w:rPr>
          <w:rFonts w:cs="Arial" w:hint="cs"/>
          <w:szCs w:val="24"/>
          <w:rtl/>
        </w:rPr>
        <w:t xml:space="preserve"> کی کاپی فراہم کریں۔</w:t>
      </w:r>
    </w:p>
    <w:p w14:paraId="6A0A7E27" w14:textId="2D66CF6D" w:rsidR="00AE7D53" w:rsidRPr="003B6C79" w:rsidRDefault="00AE7D53" w:rsidP="007D07F5">
      <w:pPr>
        <w:pStyle w:val="ListParagraph"/>
        <w:numPr>
          <w:ilvl w:val="0"/>
          <w:numId w:val="114"/>
        </w:numPr>
        <w:bidi/>
        <w:spacing w:before="240" w:after="120" w:line="288" w:lineRule="auto"/>
        <w:contextualSpacing w:val="0"/>
        <w:rPr>
          <w:rFonts w:cs="Arial"/>
          <w:b/>
          <w:bCs/>
          <w:szCs w:val="24"/>
          <w:rtl/>
        </w:rPr>
      </w:pPr>
      <w:r w:rsidRPr="003B6C79">
        <w:rPr>
          <w:rFonts w:cs="Arial" w:hint="cs"/>
          <w:szCs w:val="24"/>
          <w:rtl/>
        </w:rPr>
        <w:t>کلاس کے سامنے ایڈورڈ جینر کی کہانی (</w:t>
      </w:r>
      <w:r w:rsidRPr="003B6C79">
        <w:rPr>
          <w:rFonts w:cs="Arial"/>
          <w:szCs w:val="24"/>
        </w:rPr>
        <w:t>SH1</w:t>
      </w:r>
      <w:r w:rsidRPr="003B6C79">
        <w:rPr>
          <w:rFonts w:cs="Arial" w:hint="cs"/>
          <w:szCs w:val="24"/>
          <w:rtl/>
        </w:rPr>
        <w:t xml:space="preserve">) پڑھیں، یا تو کہانی کو کلاس میں وہائٹ بورڈ پر دکھائیں یا ہر طالب علم کو </w:t>
      </w:r>
      <w:r w:rsidRPr="003B6C79">
        <w:rPr>
          <w:rFonts w:cs="Arial"/>
          <w:szCs w:val="24"/>
        </w:rPr>
        <w:t>SH1</w:t>
      </w:r>
      <w:r w:rsidRPr="003B6C79">
        <w:rPr>
          <w:rFonts w:cs="Arial" w:hint="cs"/>
          <w:szCs w:val="24"/>
          <w:rtl/>
        </w:rPr>
        <w:t xml:space="preserve"> کی کاپی فراہم کریں۔ اس کے بعد کلاس اس کہانی کو ساتھ ساتھ پڑھ سکتی ہے۔</w:t>
      </w:r>
    </w:p>
    <w:p w14:paraId="2F9680ED" w14:textId="5C304B35" w:rsidR="00AE7D53" w:rsidRPr="003B6C79" w:rsidRDefault="00AE7D53" w:rsidP="007D07F5">
      <w:pPr>
        <w:pStyle w:val="ListParagraph"/>
        <w:numPr>
          <w:ilvl w:val="0"/>
          <w:numId w:val="114"/>
        </w:numPr>
        <w:bidi/>
        <w:spacing w:before="240" w:after="120" w:line="288" w:lineRule="auto"/>
        <w:contextualSpacing w:val="0"/>
        <w:rPr>
          <w:rFonts w:cs="Arial"/>
          <w:b/>
          <w:bCs/>
          <w:szCs w:val="24"/>
          <w:rtl/>
        </w:rPr>
      </w:pPr>
      <w:r w:rsidRPr="003B6C79">
        <w:rPr>
          <w:rFonts w:cs="Arial" w:hint="cs"/>
          <w:szCs w:val="24"/>
          <w:rtl/>
        </w:rPr>
        <w:t xml:space="preserve">کہانی پڑھنے کے بعد، کلاس سے اپنی ورک شیٹ پر خالی جگہیں بھرنے کو کہیں </w:t>
      </w:r>
      <w:r w:rsidR="000B1266" w:rsidRPr="003B6C79">
        <w:rPr>
          <w:rFonts w:cs="Arial"/>
          <w:szCs w:val="24"/>
          <w:rtl/>
        </w:rPr>
        <w:t>(</w:t>
      </w:r>
      <w:r w:rsidR="000B1266" w:rsidRPr="003B6C79">
        <w:rPr>
          <w:rFonts w:cs="Arial"/>
          <w:szCs w:val="24"/>
        </w:rPr>
        <w:t>SW1</w:t>
      </w:r>
      <w:r w:rsidR="000B1266" w:rsidRPr="003B6C79">
        <w:rPr>
          <w:rFonts w:cs="Arial"/>
          <w:szCs w:val="24"/>
          <w:rtl/>
        </w:rPr>
        <w:t>)۔</w:t>
      </w:r>
    </w:p>
    <w:p w14:paraId="3BDCC702" w14:textId="43C21C73" w:rsidR="00AE7D53" w:rsidRPr="003B6C79" w:rsidRDefault="00AE7D53" w:rsidP="007D07F5">
      <w:pPr>
        <w:pStyle w:val="ListParagraph"/>
        <w:numPr>
          <w:ilvl w:val="0"/>
          <w:numId w:val="114"/>
        </w:numPr>
        <w:bidi/>
        <w:spacing w:before="240" w:after="120" w:line="288" w:lineRule="auto"/>
        <w:contextualSpacing w:val="0"/>
        <w:rPr>
          <w:rFonts w:cs="Arial"/>
          <w:b/>
          <w:bCs/>
          <w:szCs w:val="24"/>
          <w:rtl/>
        </w:rPr>
      </w:pPr>
      <w:r w:rsidRPr="003B6C79">
        <w:rPr>
          <w:rFonts w:cs="Arial" w:hint="cs"/>
          <w:szCs w:val="24"/>
          <w:rtl/>
        </w:rPr>
        <w:t>طلبہ کو ورک شیٹ کے نچلے حصے میں درج سوالوں کا جواب دینا چاہیے۔ طلبہ جانیں گے کہ ٹیکے کیا ہیں، وہ کس طرح کام کرتے ہیں، اور وہ کیوں اہم ہیں۔</w:t>
      </w:r>
    </w:p>
    <w:p w14:paraId="1FCB796F" w14:textId="77777777" w:rsidR="00AE7D53" w:rsidRPr="00882D12" w:rsidRDefault="00AE7D53" w:rsidP="007D07F5">
      <w:pPr>
        <w:pStyle w:val="ListParagraph"/>
        <w:bidi/>
        <w:spacing w:before="240" w:line="288" w:lineRule="auto"/>
        <w:rPr>
          <w:rFonts w:cs="Arial"/>
          <w:b/>
          <w:bCs/>
        </w:rPr>
      </w:pPr>
    </w:p>
    <w:p w14:paraId="5BFE6BC4" w14:textId="5596F54D" w:rsidR="00AE7D53" w:rsidRPr="003B6C79" w:rsidRDefault="00AE7D53" w:rsidP="007D07F5">
      <w:pPr>
        <w:pStyle w:val="Heading2"/>
        <w:bidi/>
        <w:spacing w:line="288" w:lineRule="auto"/>
        <w:rPr>
          <w:rFonts w:cs="Arial"/>
          <w:b w:val="0"/>
          <w:bCs/>
          <w:szCs w:val="36"/>
          <w:rtl/>
        </w:rPr>
      </w:pPr>
      <w:r w:rsidRPr="003B6C79">
        <w:rPr>
          <w:rFonts w:cs="Arial" w:hint="cs"/>
          <w:b w:val="0"/>
          <w:bCs/>
          <w:sz w:val="40"/>
          <w:szCs w:val="40"/>
          <w:rtl/>
        </w:rPr>
        <w:t>مباحثہ</w:t>
      </w:r>
      <w:r w:rsidRPr="003B6C79">
        <w:rPr>
          <w:rFonts w:cs="Arial" w:hint="cs"/>
          <w:b w:val="0"/>
          <w:bCs/>
          <w:szCs w:val="36"/>
          <w:rtl/>
        </w:rPr>
        <w:tab/>
      </w:r>
    </w:p>
    <w:p w14:paraId="4A79333E" w14:textId="77777777" w:rsidR="00AE7D53" w:rsidRPr="003B6C79" w:rsidRDefault="00AE7D53" w:rsidP="007D07F5">
      <w:pPr>
        <w:bidi/>
        <w:spacing w:before="240" w:line="288" w:lineRule="auto"/>
        <w:rPr>
          <w:rFonts w:cs="Arial"/>
          <w:sz w:val="26"/>
          <w:szCs w:val="24"/>
          <w:rtl/>
        </w:rPr>
      </w:pPr>
      <w:r w:rsidRPr="003B6C79">
        <w:rPr>
          <w:rFonts w:cs="Arial" w:hint="cs"/>
          <w:sz w:val="26"/>
          <w:szCs w:val="24"/>
          <w:rtl/>
        </w:rPr>
        <w:t>طلبہ سے درج ذیل سوالات پوچھ کر سمجھ بوجھ چیک کریں۔</w:t>
      </w:r>
    </w:p>
    <w:p w14:paraId="26AFA0B9" w14:textId="77777777" w:rsidR="00AE7D53" w:rsidRPr="003B6C79" w:rsidRDefault="00AE7D53" w:rsidP="007D07F5">
      <w:pPr>
        <w:bidi/>
        <w:spacing w:before="240" w:line="288" w:lineRule="auto"/>
        <w:rPr>
          <w:rFonts w:cs="Arial"/>
          <w:sz w:val="26"/>
          <w:szCs w:val="24"/>
          <w:rtl/>
        </w:rPr>
      </w:pPr>
      <w:r w:rsidRPr="003B6C79">
        <w:rPr>
          <w:rFonts w:cs="Arial" w:hint="cs"/>
          <w:b/>
          <w:bCs/>
          <w:sz w:val="26"/>
          <w:szCs w:val="24"/>
          <w:rtl/>
        </w:rPr>
        <w:t>ٹیکے کیا ہیں؟</w:t>
      </w:r>
      <w:r w:rsidRPr="003B6C79">
        <w:rPr>
          <w:rFonts w:cs="Arial" w:hint="cs"/>
          <w:sz w:val="26"/>
          <w:szCs w:val="24"/>
          <w:rtl/>
        </w:rPr>
        <w:t xml:space="preserve"> جواب: ٹیکے مخصوص مرض کے خلاف فرد کا تحفظ کرتے ہیں۔ وہ مائیکروبز کے مردار یا شدید حد تک کمزور بنائے گئے ورژن ہوتے ہیں۔</w:t>
      </w:r>
    </w:p>
    <w:p w14:paraId="3AB5B2D2" w14:textId="77777777" w:rsidR="00AE7D53" w:rsidRPr="003B6C79" w:rsidRDefault="00AE7D53" w:rsidP="007D07F5">
      <w:pPr>
        <w:bidi/>
        <w:spacing w:before="240" w:line="288" w:lineRule="auto"/>
        <w:rPr>
          <w:rFonts w:cs="Arial"/>
          <w:sz w:val="26"/>
          <w:szCs w:val="24"/>
          <w:rtl/>
        </w:rPr>
      </w:pPr>
      <w:r w:rsidRPr="003B6C79">
        <w:rPr>
          <w:rFonts w:cs="Arial" w:hint="cs"/>
          <w:b/>
          <w:bCs/>
          <w:sz w:val="26"/>
          <w:szCs w:val="24"/>
          <w:rtl/>
        </w:rPr>
        <w:t xml:space="preserve"> ٹیکے کس نے دریافت کیے؟</w:t>
      </w:r>
      <w:r w:rsidRPr="003B6C79">
        <w:rPr>
          <w:rFonts w:cs="Arial" w:hint="cs"/>
          <w:sz w:val="26"/>
          <w:szCs w:val="24"/>
          <w:rtl/>
        </w:rPr>
        <w:t xml:space="preserve"> جواب: ایڈورڈ جینر نے 1796 میں ٹیکے دریافت کیے۔</w:t>
      </w:r>
    </w:p>
    <w:p w14:paraId="679A056B" w14:textId="77777777" w:rsidR="00AE7D53" w:rsidRPr="003B6C79" w:rsidRDefault="00AE7D53" w:rsidP="007D07F5">
      <w:pPr>
        <w:bidi/>
        <w:spacing w:before="240" w:line="288" w:lineRule="auto"/>
        <w:rPr>
          <w:rFonts w:cs="Arial"/>
          <w:sz w:val="26"/>
          <w:szCs w:val="24"/>
          <w:rtl/>
        </w:rPr>
      </w:pPr>
      <w:r w:rsidRPr="003B6C79">
        <w:rPr>
          <w:rFonts w:cs="Arial" w:hint="cs"/>
          <w:b/>
          <w:bCs/>
          <w:sz w:val="26"/>
          <w:szCs w:val="24"/>
          <w:rtl/>
        </w:rPr>
        <w:t>ٹیکے کب استعمال کرنے چاہئیں؟</w:t>
      </w:r>
      <w:r w:rsidRPr="003B6C79">
        <w:rPr>
          <w:rFonts w:cs="Arial" w:hint="cs"/>
          <w:sz w:val="26"/>
          <w:szCs w:val="24"/>
          <w:rtl/>
        </w:rPr>
        <w:t xml:space="preserve"> جواب: ٹیکے کوئی بیماری پیدا ہونے سے پہلے دیے جائیں؛ ٹیکے تدارکی اقدام ہیں۔</w:t>
      </w:r>
    </w:p>
    <w:p w14:paraId="1ACEBFA0" w14:textId="77777777" w:rsidR="00AE7D53" w:rsidRPr="003B6C79" w:rsidRDefault="00AE7D53" w:rsidP="007D07F5">
      <w:pPr>
        <w:bidi/>
        <w:spacing w:before="240" w:line="288" w:lineRule="auto"/>
        <w:rPr>
          <w:rFonts w:cs="Arial"/>
          <w:sz w:val="26"/>
          <w:szCs w:val="24"/>
          <w:rtl/>
        </w:rPr>
      </w:pPr>
      <w:r w:rsidRPr="003B6C79">
        <w:rPr>
          <w:rFonts w:cs="Arial" w:hint="cs"/>
          <w:b/>
          <w:bCs/>
          <w:sz w:val="26"/>
          <w:szCs w:val="24"/>
          <w:rtl/>
        </w:rPr>
        <w:t>ٹیکے کب استعمال کرنے چاہئیں؟</w:t>
      </w:r>
      <w:r w:rsidRPr="003B6C79">
        <w:rPr>
          <w:rFonts w:cs="Arial" w:hint="cs"/>
          <w:sz w:val="26"/>
          <w:szCs w:val="24"/>
          <w:rtl/>
        </w:rPr>
        <w:t xml:space="preserve"> جواب: ٹیکے کوئی بیماری پیدا ہونے سے پہلے دیے جائیں؛ ٹیکے تدارکی اقدام ہیں۔</w:t>
      </w:r>
    </w:p>
    <w:p w14:paraId="1D52C964" w14:textId="6206D6C7" w:rsidR="00AE7D53" w:rsidRPr="003B6C79" w:rsidRDefault="00AE7D53" w:rsidP="007D07F5">
      <w:pPr>
        <w:pStyle w:val="Heading2"/>
        <w:bidi/>
        <w:spacing w:line="288" w:lineRule="auto"/>
        <w:rPr>
          <w:rFonts w:cs="Arial"/>
          <w:b w:val="0"/>
          <w:bCs/>
          <w:sz w:val="40"/>
          <w:szCs w:val="40"/>
          <w:rtl/>
        </w:rPr>
      </w:pPr>
      <w:r w:rsidRPr="003B6C79">
        <w:rPr>
          <w:rFonts w:cs="Arial" w:hint="cs"/>
          <w:b w:val="0"/>
          <w:bCs/>
          <w:sz w:val="40"/>
          <w:szCs w:val="40"/>
          <w:rtl/>
        </w:rPr>
        <w:lastRenderedPageBreak/>
        <w:t>توسیعی سرگرمیاں</w:t>
      </w:r>
    </w:p>
    <w:p w14:paraId="0C04BE66" w14:textId="1B4D6A6F" w:rsidR="00AE7D53" w:rsidRPr="003B6C79" w:rsidRDefault="00AE7D53" w:rsidP="007D07F5">
      <w:pPr>
        <w:pStyle w:val="Heading3"/>
        <w:bidi/>
        <w:spacing w:line="288" w:lineRule="auto"/>
        <w:rPr>
          <w:rFonts w:cs="Arial"/>
          <w:b w:val="0"/>
          <w:bCs/>
          <w:sz w:val="32"/>
          <w:szCs w:val="32"/>
          <w:rtl/>
        </w:rPr>
      </w:pPr>
      <w:r w:rsidRPr="003B6C79">
        <w:rPr>
          <w:rFonts w:cs="Arial" w:hint="cs"/>
          <w:b w:val="0"/>
          <w:bCs/>
          <w:sz w:val="32"/>
          <w:szCs w:val="32"/>
          <w:rtl/>
        </w:rPr>
        <w:t>ٹیکہ کاریوں کی دریافت کی کردار نگاری کی سرگرمی</w:t>
      </w:r>
    </w:p>
    <w:p w14:paraId="2D0903F5" w14:textId="03F8E78A" w:rsidR="00AE7D53" w:rsidRPr="003B6C79" w:rsidRDefault="00AE7D53" w:rsidP="007D07F5">
      <w:pPr>
        <w:bidi/>
        <w:spacing w:line="288" w:lineRule="auto"/>
        <w:jc w:val="both"/>
        <w:rPr>
          <w:rFonts w:cs="Arial"/>
          <w:szCs w:val="24"/>
          <w:rtl/>
        </w:rPr>
      </w:pPr>
      <w:r w:rsidRPr="003B6C79">
        <w:rPr>
          <w:rFonts w:cs="Arial" w:hint="cs"/>
          <w:szCs w:val="24"/>
          <w:rtl/>
        </w:rPr>
        <w:t xml:space="preserve">3 یا 4 طلبہ کے گروپ کو </w:t>
      </w:r>
      <w:r w:rsidRPr="003B6C79">
        <w:rPr>
          <w:rFonts w:cs="Arial"/>
          <w:szCs w:val="24"/>
        </w:rPr>
        <w:t>SH2</w:t>
      </w:r>
      <w:r w:rsidRPr="003B6C79">
        <w:rPr>
          <w:rFonts w:cs="Arial" w:hint="cs"/>
          <w:szCs w:val="24"/>
          <w:rtl/>
        </w:rPr>
        <w:t xml:space="preserve"> کی کاپی فراہم کریں۔ طلبہ کلاس کے سامنے پیش کرنے کے لیے ایڈورڈ جینر کی کہانی کو ڈرامے میں تخلیق کرکے اسے زندہ جاویداں بنا سکتے ہیں۔</w:t>
      </w:r>
    </w:p>
    <w:p w14:paraId="4DE98A9F" w14:textId="243E32DF" w:rsidR="00AE7D53" w:rsidRPr="003B6C79" w:rsidRDefault="00AE7D53" w:rsidP="007D07F5">
      <w:pPr>
        <w:bidi/>
        <w:spacing w:before="120" w:after="240" w:line="288" w:lineRule="auto"/>
        <w:jc w:val="both"/>
        <w:rPr>
          <w:rFonts w:cs="Arial"/>
          <w:szCs w:val="24"/>
          <w:rtl/>
        </w:rPr>
      </w:pPr>
      <w:r w:rsidRPr="003B6C79">
        <w:rPr>
          <w:rFonts w:cs="Arial" w:hint="cs"/>
          <w:szCs w:val="24"/>
          <w:rtl/>
        </w:rPr>
        <w:t>اس سرگرمی کی توسیع کرنے کے لیے، طلبہ سے یہ فرص کرنے کو کہیں کہ وہ ایڈورڈ جینر ہیں اور جس دن انہوں نے اپنی دریافت پیش کی اس دن کے مدنظر ڈائری انٹری لکھیں۔</w:t>
      </w:r>
    </w:p>
    <w:p w14:paraId="1377CD95" w14:textId="7ED749FC" w:rsidR="00AE7D53" w:rsidRPr="003B6C79" w:rsidRDefault="00AE7D53" w:rsidP="007D07F5">
      <w:pPr>
        <w:pStyle w:val="Heading3"/>
        <w:bidi/>
        <w:spacing w:line="288" w:lineRule="auto"/>
        <w:rPr>
          <w:rFonts w:cs="Arial"/>
          <w:b w:val="0"/>
          <w:bCs/>
          <w:sz w:val="32"/>
          <w:szCs w:val="32"/>
          <w:rtl/>
        </w:rPr>
      </w:pPr>
      <w:r w:rsidRPr="003B6C79">
        <w:rPr>
          <w:rFonts w:cs="Arial" w:hint="cs"/>
          <w:b w:val="0"/>
          <w:bCs/>
          <w:sz w:val="32"/>
          <w:szCs w:val="32"/>
          <w:rtl/>
        </w:rPr>
        <w:t>ٹیکہ کاری کا کوئز</w:t>
      </w:r>
    </w:p>
    <w:p w14:paraId="76167C1B" w14:textId="232DC323" w:rsidR="00AE7D53" w:rsidRPr="003B6C79" w:rsidRDefault="00AE7D53" w:rsidP="007D07F5">
      <w:pPr>
        <w:bidi/>
        <w:spacing w:after="240" w:line="288" w:lineRule="auto"/>
        <w:jc w:val="both"/>
        <w:rPr>
          <w:rFonts w:cs="Arial"/>
          <w:szCs w:val="24"/>
          <w:rtl/>
        </w:rPr>
      </w:pPr>
      <w:r w:rsidRPr="003B6C79">
        <w:rPr>
          <w:rFonts w:cs="Arial" w:hint="cs"/>
          <w:szCs w:val="24"/>
          <w:rtl/>
        </w:rPr>
        <w:t xml:space="preserve">2 یا 3 طلبہ کے گروپوں کو </w:t>
      </w:r>
      <w:r w:rsidRPr="003B6C79">
        <w:rPr>
          <w:rFonts w:cs="Arial"/>
          <w:szCs w:val="24"/>
        </w:rPr>
        <w:t>SW2</w:t>
      </w:r>
      <w:r w:rsidRPr="003B6C79">
        <w:rPr>
          <w:rFonts w:cs="Arial" w:hint="cs"/>
          <w:szCs w:val="24"/>
          <w:rtl/>
        </w:rPr>
        <w:t xml:space="preserve"> فراہم کریں اور سب سے زیادہ پوائنٹ والی ٹیم </w:t>
      </w:r>
      <w:r w:rsidR="00D2047E">
        <w:rPr>
          <w:rFonts w:cs="Arial" w:hint="cs"/>
          <w:szCs w:val="24"/>
          <w:rtl/>
        </w:rPr>
        <w:t>جیتتی</w:t>
      </w:r>
      <w:r w:rsidRPr="003B6C79">
        <w:rPr>
          <w:rFonts w:cs="Arial" w:hint="cs"/>
          <w:szCs w:val="24"/>
          <w:rtl/>
        </w:rPr>
        <w:t xml:space="preserve"> ہے۔ جوابات </w:t>
      </w:r>
      <w:r w:rsidRPr="003B6C79">
        <w:rPr>
          <w:rFonts w:cs="Arial"/>
          <w:szCs w:val="24"/>
        </w:rPr>
        <w:t>e-Bug</w:t>
      </w:r>
      <w:r w:rsidRPr="003B6C79">
        <w:rPr>
          <w:rFonts w:cs="Arial" w:hint="cs"/>
          <w:szCs w:val="24"/>
          <w:rtl/>
        </w:rPr>
        <w:t xml:space="preserve"> کی ویب سائٹ پر دستیاب ہیں۔</w:t>
      </w:r>
    </w:p>
    <w:p w14:paraId="57A413BD" w14:textId="3776BBC1" w:rsidR="00AE7D53" w:rsidRPr="003B6C79" w:rsidRDefault="00AE7D53" w:rsidP="007D07F5">
      <w:pPr>
        <w:pStyle w:val="Heading3"/>
        <w:bidi/>
        <w:spacing w:line="288" w:lineRule="auto"/>
        <w:rPr>
          <w:rFonts w:cs="Arial"/>
          <w:b w:val="0"/>
          <w:bCs/>
          <w:sz w:val="32"/>
          <w:szCs w:val="32"/>
          <w:rtl/>
        </w:rPr>
      </w:pPr>
      <w:r w:rsidRPr="003B6C79">
        <w:rPr>
          <w:rFonts w:cs="Arial" w:hint="cs"/>
          <w:b w:val="0"/>
          <w:bCs/>
          <w:sz w:val="32"/>
          <w:szCs w:val="32"/>
          <w:rtl/>
        </w:rPr>
        <w:t>عمومی ٹیکہ کاری کے سوال و جواب پر مباحثہ</w:t>
      </w:r>
    </w:p>
    <w:p w14:paraId="4C962448" w14:textId="77777777" w:rsidR="00AE7D53" w:rsidRPr="003B6C79" w:rsidRDefault="00AE7D53" w:rsidP="007D07F5">
      <w:pPr>
        <w:bidi/>
        <w:spacing w:after="240" w:line="288" w:lineRule="auto"/>
        <w:jc w:val="both"/>
        <w:rPr>
          <w:rFonts w:cs="Arial"/>
          <w:sz w:val="26"/>
          <w:szCs w:val="24"/>
          <w:rtl/>
        </w:rPr>
      </w:pPr>
      <w:r w:rsidRPr="003B6C79">
        <w:rPr>
          <w:rFonts w:cs="Arial" w:hint="cs"/>
          <w:sz w:val="26"/>
          <w:szCs w:val="24"/>
          <w:rtl/>
        </w:rPr>
        <w:t xml:space="preserve"> سوال اور جواب پر درج ذیل مباحثہ سے ٹیکہ کاری کی طالب علم کی سمجھ بوجھ میں تعاون ملے گا۔</w:t>
      </w:r>
    </w:p>
    <w:p w14:paraId="36FACA34" w14:textId="01326544" w:rsidR="00AE7D53" w:rsidRPr="003B6C79" w:rsidRDefault="00AE7D53" w:rsidP="007D07F5">
      <w:pPr>
        <w:pStyle w:val="ListParagraph"/>
        <w:numPr>
          <w:ilvl w:val="0"/>
          <w:numId w:val="115"/>
        </w:numPr>
        <w:bidi/>
        <w:spacing w:after="120" w:line="288" w:lineRule="auto"/>
        <w:contextualSpacing w:val="0"/>
        <w:jc w:val="both"/>
        <w:rPr>
          <w:rFonts w:cs="Arial"/>
          <w:b/>
          <w:bCs/>
          <w:sz w:val="30"/>
          <w:szCs w:val="28"/>
          <w:rtl/>
        </w:rPr>
      </w:pPr>
      <w:r w:rsidRPr="003B6C79">
        <w:rPr>
          <w:rFonts w:cs="Arial" w:hint="cs"/>
          <w:b/>
          <w:bCs/>
          <w:sz w:val="30"/>
          <w:szCs w:val="28"/>
          <w:rtl/>
        </w:rPr>
        <w:t>سوال: ٹیکہ کاری کیا ہے؟</w:t>
      </w:r>
    </w:p>
    <w:p w14:paraId="4E2C03E2" w14:textId="5213F88C" w:rsidR="00AE7D53" w:rsidRPr="003B6C79" w:rsidRDefault="00AE7D53" w:rsidP="007D07F5">
      <w:pPr>
        <w:bidi/>
        <w:spacing w:after="240" w:line="288" w:lineRule="auto"/>
        <w:ind w:left="360"/>
        <w:jc w:val="both"/>
        <w:rPr>
          <w:rFonts w:cs="Arial"/>
          <w:sz w:val="26"/>
          <w:szCs w:val="24"/>
          <w:rtl/>
        </w:rPr>
      </w:pPr>
      <w:r w:rsidRPr="003B6C79">
        <w:rPr>
          <w:rFonts w:cs="Arial" w:hint="cs"/>
          <w:b/>
          <w:bCs/>
          <w:sz w:val="26"/>
          <w:szCs w:val="24"/>
          <w:rtl/>
        </w:rPr>
        <w:t>جواب:</w:t>
      </w:r>
      <w:r w:rsidRPr="003B6C79">
        <w:rPr>
          <w:rFonts w:cs="Arial" w:hint="cs"/>
          <w:sz w:val="26"/>
          <w:szCs w:val="24"/>
          <w:rtl/>
        </w:rPr>
        <w:t xml:space="preserve"> ٹیکہ کاریاں نقصان دہ امراض کے خلاف ہمارا تحفظ کرنے میں ہمارے نظام مامونیت کی مدد کرنے کا ایک اور ذریعہ ہیں۔ وہ مخصوص انفیکشن کے خلاف مزاحمت بنانے میں ہمارے جسم کی فطری مدافعتوں کا استعمال کرتے ہیں اور ہمارے نظام مامونیت کو مستحکم تر بنانے میں مدد کرتے ہیں۔</w:t>
      </w:r>
    </w:p>
    <w:p w14:paraId="099DCA86" w14:textId="6332F397" w:rsidR="00AE7D53" w:rsidRPr="003B6C79" w:rsidRDefault="00AE7D53" w:rsidP="007D07F5">
      <w:pPr>
        <w:pStyle w:val="ListParagraph"/>
        <w:numPr>
          <w:ilvl w:val="0"/>
          <w:numId w:val="115"/>
        </w:numPr>
        <w:bidi/>
        <w:spacing w:after="120" w:line="288" w:lineRule="auto"/>
        <w:contextualSpacing w:val="0"/>
        <w:jc w:val="both"/>
        <w:rPr>
          <w:rFonts w:cs="Arial"/>
          <w:b/>
          <w:bCs/>
          <w:sz w:val="30"/>
          <w:szCs w:val="28"/>
          <w:rtl/>
        </w:rPr>
      </w:pPr>
      <w:r w:rsidRPr="003B6C79">
        <w:rPr>
          <w:rFonts w:cs="Arial" w:hint="cs"/>
          <w:b/>
          <w:bCs/>
          <w:sz w:val="30"/>
          <w:szCs w:val="28"/>
          <w:rtl/>
        </w:rPr>
        <w:t>سوال: ٹیکہ کاری کیوں اہم ہے؟</w:t>
      </w:r>
    </w:p>
    <w:p w14:paraId="056F2CDB" w14:textId="34B7D4CD" w:rsidR="00AE7D53" w:rsidRPr="003B6C79" w:rsidRDefault="00AE7D53" w:rsidP="007D07F5">
      <w:pPr>
        <w:bidi/>
        <w:spacing w:after="240" w:line="288" w:lineRule="auto"/>
        <w:ind w:left="360"/>
        <w:jc w:val="both"/>
        <w:rPr>
          <w:rFonts w:cs="Arial"/>
          <w:sz w:val="26"/>
          <w:szCs w:val="24"/>
          <w:rtl/>
        </w:rPr>
      </w:pPr>
      <w:r w:rsidRPr="003B6C79">
        <w:rPr>
          <w:rFonts w:cs="Arial" w:hint="cs"/>
          <w:b/>
          <w:bCs/>
          <w:sz w:val="26"/>
          <w:szCs w:val="24"/>
          <w:rtl/>
        </w:rPr>
        <w:t>جواب:</w:t>
      </w:r>
      <w:r w:rsidRPr="003B6C79">
        <w:rPr>
          <w:rFonts w:cs="Arial" w:hint="cs"/>
          <w:sz w:val="26"/>
          <w:szCs w:val="24"/>
          <w:rtl/>
        </w:rPr>
        <w:t xml:space="preserve"> ٹیکے بیمار پڑنے سے ہمیں بچانے کا ایک محفوظ اور مؤثر طریقہ ہیں۔ آج ٹیٹنس، انفلوئنزا، خسرہ، گلسوئے، پولیو اور گردن توڑ بخار سمیت کم از کم 20 امراض سے ہمارا تحفظ کرنے کے لیے ٹیکے موجود ہیں۔ ہمیں ٹیکہ لگ جانے پر، ہم نہ صرف خود کا بلکہ اپنے آس پاس کے لوگوں کا بھی تحفظ کرتے ہیں۔ ٹیکے انفیکشن کا پھیلاؤ روکنے میں مدد کرتے ہیں۔</w:t>
      </w:r>
    </w:p>
    <w:p w14:paraId="15188D8D" w14:textId="0563836D" w:rsidR="00AE7D53" w:rsidRPr="003B6C79" w:rsidRDefault="00AE7D53" w:rsidP="007D07F5">
      <w:pPr>
        <w:pStyle w:val="ListParagraph"/>
        <w:numPr>
          <w:ilvl w:val="0"/>
          <w:numId w:val="115"/>
        </w:numPr>
        <w:bidi/>
        <w:spacing w:after="120" w:line="288" w:lineRule="auto"/>
        <w:contextualSpacing w:val="0"/>
        <w:jc w:val="both"/>
        <w:rPr>
          <w:rFonts w:cs="Arial"/>
          <w:b/>
          <w:bCs/>
          <w:sz w:val="30"/>
          <w:szCs w:val="28"/>
          <w:rtl/>
        </w:rPr>
      </w:pPr>
      <w:r w:rsidRPr="003B6C79">
        <w:rPr>
          <w:rFonts w:cs="Arial" w:hint="cs"/>
          <w:b/>
          <w:bCs/>
          <w:sz w:val="30"/>
          <w:szCs w:val="28"/>
          <w:rtl/>
        </w:rPr>
        <w:t>سوال: ٹیکہ کس طرح کام کرتا ہے؟</w:t>
      </w:r>
    </w:p>
    <w:p w14:paraId="69FB1257" w14:textId="77777777" w:rsidR="00AE7D53" w:rsidRPr="003B6C79" w:rsidRDefault="00AE7D53" w:rsidP="007D07F5">
      <w:pPr>
        <w:bidi/>
        <w:spacing w:after="240" w:line="288" w:lineRule="auto"/>
        <w:ind w:left="360"/>
        <w:jc w:val="both"/>
        <w:rPr>
          <w:rFonts w:cs="Arial"/>
          <w:szCs w:val="24"/>
          <w:rtl/>
        </w:rPr>
      </w:pPr>
      <w:r w:rsidRPr="003B6C79">
        <w:rPr>
          <w:rFonts w:cs="Arial" w:hint="cs"/>
          <w:szCs w:val="24"/>
          <w:rtl/>
        </w:rPr>
        <w:t xml:space="preserve"> </w:t>
      </w:r>
      <w:r w:rsidRPr="003B6C79">
        <w:rPr>
          <w:rFonts w:cs="Arial" w:hint="cs"/>
          <w:b/>
          <w:bCs/>
          <w:szCs w:val="24"/>
          <w:rtl/>
        </w:rPr>
        <w:t>جواب:</w:t>
      </w:r>
      <w:r w:rsidRPr="003B6C79">
        <w:rPr>
          <w:rFonts w:cs="Arial" w:hint="cs"/>
          <w:szCs w:val="24"/>
          <w:rtl/>
        </w:rPr>
        <w:t xml:space="preserve"> جب ٹیکہ کا انجیکشن جسم میں لگتا ہے تو ہمارا نظام مامونیت اس پر اس طرح حملہ کرتا ہے گویا نقصان دہ مائیکروبز جسم پر حملہ کر رہے تھے۔ ہمارے نظام مامونیت کا ایک حصہ، سفید دموی خلیے ٹیکے کے اجسام نامی کی سطح پر مخصوص مارکرز سے منسلک ہونے کے لیے ڈھیروں اینٹی باڈیز بناتی ہیں جنہیں اینٹیجن کہا جاتا ہے۔ چونکہ ٹیکہ مائیکروبز کا انتہائی کمزور بنایا ہوا ورژن ہوتا ہے، لہذا ہمارا نظام مامونیت ٹیکے سے تمام خلیوں کو ختم کر سکتا ہے اور آپ کو بیمار نہیں کرے گا۔ تمام ٹیکے کو کامیابی سے ختم کر کے، نظام مامونیت ان مائیکروبز سے مقابلہ کرنے کا طریقہ یاد رکھتا ہے۔ اگلی بار انہیں مارکرز/ اینٹیجن کے حامل مائیکروبز جسم میں داخل ہونے پر اسے آپ کو بیمار کرنے کا موقع ملنے سے قبل نظام مامونیت اس سے لڑنے کو تیار ہوتا ہے۔ اس کا مطلب یہ ہے کہ آپ میں امراض کے خلاف مامونیت پیدا ہوجاتی ہے۔</w:t>
      </w:r>
    </w:p>
    <w:p w14:paraId="5FFB95AE" w14:textId="77777777" w:rsidR="00AE7D53" w:rsidRPr="003B6C79" w:rsidRDefault="00AE7D53" w:rsidP="007D07F5">
      <w:pPr>
        <w:pStyle w:val="ListParagraph"/>
        <w:numPr>
          <w:ilvl w:val="0"/>
          <w:numId w:val="115"/>
        </w:numPr>
        <w:bidi/>
        <w:spacing w:after="120" w:line="288" w:lineRule="auto"/>
        <w:contextualSpacing w:val="0"/>
        <w:jc w:val="both"/>
        <w:rPr>
          <w:rFonts w:cs="Arial"/>
          <w:b/>
          <w:bCs/>
          <w:sz w:val="30"/>
          <w:szCs w:val="28"/>
          <w:rtl/>
        </w:rPr>
      </w:pPr>
      <w:r w:rsidRPr="003B6C79">
        <w:rPr>
          <w:rFonts w:cs="Arial" w:hint="cs"/>
          <w:b/>
          <w:bCs/>
          <w:sz w:val="30"/>
          <w:szCs w:val="28"/>
          <w:rtl/>
        </w:rPr>
        <w:t xml:space="preserve"> سوال: مجھے ٹیکہ کیوں لگوانا چاہیے؟</w:t>
      </w:r>
    </w:p>
    <w:p w14:paraId="51AA1AA3" w14:textId="0B6B9A5D" w:rsidR="00AE7D53" w:rsidRPr="003B6C79" w:rsidRDefault="00AE7D53" w:rsidP="007D07F5">
      <w:pPr>
        <w:bidi/>
        <w:spacing w:after="240" w:line="288" w:lineRule="auto"/>
        <w:ind w:left="360"/>
        <w:jc w:val="both"/>
        <w:rPr>
          <w:rFonts w:cs="Arial"/>
          <w:sz w:val="26"/>
          <w:szCs w:val="24"/>
          <w:rtl/>
        </w:rPr>
      </w:pPr>
      <w:r w:rsidRPr="003B6C79">
        <w:rPr>
          <w:rFonts w:cs="Arial" w:hint="cs"/>
          <w:b/>
          <w:bCs/>
          <w:sz w:val="26"/>
          <w:szCs w:val="24"/>
          <w:rtl/>
        </w:rPr>
        <w:t>جواب:</w:t>
      </w:r>
      <w:r w:rsidRPr="003B6C79">
        <w:rPr>
          <w:rFonts w:cs="Arial" w:hint="cs"/>
          <w:sz w:val="26"/>
          <w:szCs w:val="24"/>
          <w:rtl/>
        </w:rPr>
        <w:t xml:space="preserve"> ٹیکوں نے لاکھوں زندگیاں بچائی ہیں۔ ٹیکوں کے بغیر، ہم بیماری اور پولیو اور گردن توڑ بخار جیسے امراض سے ہونے والی معذوری کے سنگین خطرے میں مبتلا ہوتے ہیں۔ ٹیکے ہم کو بیماری سے اور دوسروں کو بھی بیمار پڑنے سے بچاتے ہیں۔ ہر کسی کو، بعض اوقات کافی چھوٹے بچوں، کافی عمر دراز افراد اور سنگین بیماری جیسے مخصوص الرجیوں والے افراد کو ٹیکہ نہیں لگایا جا سکتا – انفیکشن کا پھیلاؤ روکنے اور لوگوں کا تحفظ کرنے کے لیے یہ افراد دوسروں کو ٹیکہ لگائے جانے پر منحصر ہوتے ہیں۔</w:t>
      </w:r>
    </w:p>
    <w:p w14:paraId="05CCC4AC" w14:textId="77777777" w:rsidR="00AE7D53" w:rsidRPr="000B2348" w:rsidRDefault="00AE7D53" w:rsidP="007D07F5">
      <w:pPr>
        <w:pStyle w:val="Heading3"/>
        <w:bidi/>
        <w:spacing w:line="288" w:lineRule="auto"/>
        <w:rPr>
          <w:rFonts w:cs="Arial"/>
          <w:b w:val="0"/>
          <w:bCs/>
          <w:sz w:val="32"/>
          <w:szCs w:val="32"/>
          <w:rtl/>
        </w:rPr>
      </w:pPr>
      <w:r w:rsidRPr="000B2348">
        <w:rPr>
          <w:rFonts w:cs="Arial" w:hint="cs"/>
          <w:b w:val="0"/>
          <w:bCs/>
          <w:sz w:val="32"/>
          <w:szCs w:val="32"/>
          <w:rtl/>
        </w:rPr>
        <w:t>جدید ٹیکے کے سائنس داں حضرات</w:t>
      </w:r>
    </w:p>
    <w:p w14:paraId="1BA1ABB7" w14:textId="77777777" w:rsidR="00AE7D53" w:rsidRPr="000B2348" w:rsidRDefault="00AE7D53" w:rsidP="007D07F5">
      <w:pPr>
        <w:bidi/>
        <w:spacing w:after="240" w:line="288" w:lineRule="auto"/>
        <w:jc w:val="both"/>
        <w:rPr>
          <w:rFonts w:cs="Arial"/>
          <w:sz w:val="26"/>
          <w:szCs w:val="24"/>
          <w:rtl/>
        </w:rPr>
      </w:pPr>
      <w:r w:rsidRPr="000B2348">
        <w:rPr>
          <w:rFonts w:cs="Arial" w:hint="cs"/>
          <w:sz w:val="26"/>
          <w:szCs w:val="24"/>
          <w:rtl/>
        </w:rPr>
        <w:t>کلاس میں مباحثہ یا ہوم ورک کی سرگرمی کے بطور طلبہ سے درج ذیل سائنس دانوں کو زیر غور رکھنے کو کہیں جو عالمی ٹیکے کی تیاری میں نمایاں دریافتیں کر رہے ہیں:</w:t>
      </w:r>
    </w:p>
    <w:p w14:paraId="24454BEC" w14:textId="32A55F2F" w:rsidR="00AE7D53" w:rsidRPr="000B2348" w:rsidRDefault="00AE7D53" w:rsidP="007D07F5">
      <w:pPr>
        <w:pStyle w:val="ListParagraph"/>
        <w:numPr>
          <w:ilvl w:val="0"/>
          <w:numId w:val="115"/>
        </w:numPr>
        <w:bidi/>
        <w:spacing w:after="240" w:line="288" w:lineRule="auto"/>
        <w:contextualSpacing w:val="0"/>
        <w:jc w:val="both"/>
        <w:rPr>
          <w:rFonts w:cs="Arial"/>
          <w:b/>
          <w:bCs/>
          <w:szCs w:val="24"/>
          <w:rtl/>
        </w:rPr>
      </w:pPr>
      <w:r w:rsidRPr="000B2348">
        <w:rPr>
          <w:rFonts w:cs="Arial" w:hint="cs"/>
          <w:szCs w:val="24"/>
          <w:rtl/>
        </w:rPr>
        <w:lastRenderedPageBreak/>
        <w:t>ڈیم سارہ گلبرٹ (</w:t>
      </w:r>
      <w:r w:rsidRPr="000B2348">
        <w:rPr>
          <w:rFonts w:cs="Arial"/>
          <w:szCs w:val="24"/>
        </w:rPr>
        <w:t>Dame Sarah Gilbert</w:t>
      </w:r>
      <w:r w:rsidRPr="000B2348">
        <w:rPr>
          <w:rFonts w:cs="Arial" w:hint="cs"/>
          <w:szCs w:val="24"/>
          <w:rtl/>
        </w:rPr>
        <w:t xml:space="preserve">) جو </w:t>
      </w:r>
      <w:r w:rsidRPr="000B2348">
        <w:rPr>
          <w:rFonts w:cs="Arial"/>
          <w:szCs w:val="24"/>
        </w:rPr>
        <w:t>Oxford/AstraZeneca COVID-19</w:t>
      </w:r>
      <w:r w:rsidRPr="000B2348">
        <w:rPr>
          <w:rFonts w:cs="Arial" w:hint="cs"/>
          <w:szCs w:val="24"/>
          <w:rtl/>
        </w:rPr>
        <w:t xml:space="preserve"> کے ٹیکے کے معاون تخلیق کار ہیں۔</w:t>
      </w:r>
    </w:p>
    <w:p w14:paraId="117E584E" w14:textId="0D415AA8" w:rsidR="00AE7D53" w:rsidRPr="000B2348" w:rsidRDefault="00AE7D53" w:rsidP="007D07F5">
      <w:pPr>
        <w:pStyle w:val="ListParagraph"/>
        <w:numPr>
          <w:ilvl w:val="0"/>
          <w:numId w:val="115"/>
        </w:numPr>
        <w:bidi/>
        <w:spacing w:after="240" w:line="288" w:lineRule="auto"/>
        <w:contextualSpacing w:val="0"/>
        <w:jc w:val="both"/>
        <w:rPr>
          <w:rFonts w:cs="Arial"/>
          <w:b/>
          <w:bCs/>
          <w:szCs w:val="24"/>
          <w:rtl/>
        </w:rPr>
      </w:pPr>
      <w:r w:rsidRPr="000B2348">
        <w:rPr>
          <w:rFonts w:cs="Arial" w:hint="cs"/>
          <w:szCs w:val="24"/>
          <w:rtl/>
        </w:rPr>
        <w:t>کیتھرین جینسن (</w:t>
      </w:r>
      <w:r w:rsidRPr="000B2348">
        <w:rPr>
          <w:rFonts w:cs="Arial"/>
          <w:szCs w:val="24"/>
        </w:rPr>
        <w:t>Kathrin Jansen</w:t>
      </w:r>
      <w:r w:rsidRPr="000B2348">
        <w:rPr>
          <w:rFonts w:cs="Arial" w:hint="cs"/>
          <w:szCs w:val="24"/>
          <w:rtl/>
        </w:rPr>
        <w:t xml:space="preserve">) جو </w:t>
      </w:r>
      <w:r w:rsidRPr="000B2348">
        <w:rPr>
          <w:rFonts w:cs="Arial"/>
          <w:szCs w:val="24"/>
        </w:rPr>
        <w:t>Pfizer</w:t>
      </w:r>
      <w:r w:rsidRPr="000B2348">
        <w:rPr>
          <w:rFonts w:cs="Arial" w:hint="cs"/>
          <w:szCs w:val="24"/>
          <w:rtl/>
        </w:rPr>
        <w:t xml:space="preserve"> کے ویکسین لیڈ، </w:t>
      </w:r>
      <w:r w:rsidRPr="000B2348">
        <w:rPr>
          <w:rFonts w:cs="Arial"/>
          <w:szCs w:val="24"/>
        </w:rPr>
        <w:t>COVID-19 Pfizer-BioNTech</w:t>
      </w:r>
      <w:r w:rsidRPr="000B2348">
        <w:rPr>
          <w:rFonts w:cs="Arial" w:hint="cs"/>
          <w:szCs w:val="24"/>
          <w:rtl/>
        </w:rPr>
        <w:t xml:space="preserve"> ٹیکے کے معاون ڈیولپر ہیں</w:t>
      </w:r>
    </w:p>
    <w:p w14:paraId="370E6B53" w14:textId="77777777" w:rsidR="00AE7D53" w:rsidRPr="000B2348" w:rsidRDefault="00AE7D53" w:rsidP="007D07F5">
      <w:pPr>
        <w:pStyle w:val="ListParagraph"/>
        <w:numPr>
          <w:ilvl w:val="0"/>
          <w:numId w:val="115"/>
        </w:numPr>
        <w:bidi/>
        <w:spacing w:after="240" w:line="288" w:lineRule="auto"/>
        <w:contextualSpacing w:val="0"/>
        <w:jc w:val="both"/>
        <w:rPr>
          <w:rFonts w:cs="Arial"/>
          <w:b/>
          <w:bCs/>
          <w:szCs w:val="24"/>
          <w:rtl/>
        </w:rPr>
      </w:pPr>
      <w:r w:rsidRPr="000B2348">
        <w:rPr>
          <w:rFonts w:cs="Arial" w:hint="cs"/>
          <w:szCs w:val="24"/>
          <w:rtl/>
        </w:rPr>
        <w:t>ہینیکے شوٹ میکر (</w:t>
      </w:r>
      <w:r w:rsidRPr="000B2348">
        <w:rPr>
          <w:rFonts w:cs="Arial"/>
          <w:szCs w:val="24"/>
        </w:rPr>
        <w:t xml:space="preserve">Hanneke </w:t>
      </w:r>
      <w:proofErr w:type="spellStart"/>
      <w:r w:rsidRPr="000B2348">
        <w:rPr>
          <w:rFonts w:cs="Arial"/>
          <w:szCs w:val="24"/>
        </w:rPr>
        <w:t>Schuitemaker</w:t>
      </w:r>
      <w:proofErr w:type="spellEnd"/>
      <w:r w:rsidRPr="000B2348">
        <w:rPr>
          <w:rFonts w:cs="Arial" w:hint="cs"/>
          <w:szCs w:val="24"/>
          <w:rtl/>
        </w:rPr>
        <w:t xml:space="preserve">) جو </w:t>
      </w:r>
      <w:r w:rsidRPr="000B2348">
        <w:rPr>
          <w:rFonts w:cs="Arial"/>
          <w:szCs w:val="24"/>
        </w:rPr>
        <w:t>Johnson &amp; Johnson</w:t>
      </w:r>
      <w:r w:rsidRPr="000B2348">
        <w:rPr>
          <w:rFonts w:cs="Arial" w:hint="cs"/>
          <w:szCs w:val="24"/>
          <w:rtl/>
        </w:rPr>
        <w:t xml:space="preserve"> کے جینسن ٹیکہ اور روک تھام میں ویکسین لیڈ ہیں۔</w:t>
      </w:r>
    </w:p>
    <w:p w14:paraId="3F381177" w14:textId="77777777" w:rsidR="00AE7D53" w:rsidRPr="000B2348" w:rsidRDefault="00AE7D53" w:rsidP="007D07F5">
      <w:pPr>
        <w:pStyle w:val="ListParagraph"/>
        <w:numPr>
          <w:ilvl w:val="0"/>
          <w:numId w:val="115"/>
        </w:numPr>
        <w:bidi/>
        <w:spacing w:after="240" w:line="288" w:lineRule="auto"/>
        <w:contextualSpacing w:val="0"/>
        <w:jc w:val="both"/>
        <w:rPr>
          <w:rFonts w:cs="Arial"/>
          <w:b/>
          <w:bCs/>
          <w:szCs w:val="24"/>
          <w:rtl/>
        </w:rPr>
      </w:pPr>
      <w:r w:rsidRPr="000B2348">
        <w:rPr>
          <w:rFonts w:cs="Arial" w:hint="cs"/>
          <w:szCs w:val="24"/>
          <w:rtl/>
        </w:rPr>
        <w:t>گگندیپ کنگ (</w:t>
      </w:r>
      <w:r w:rsidRPr="000B2348">
        <w:rPr>
          <w:rFonts w:cs="Arial"/>
          <w:szCs w:val="24"/>
        </w:rPr>
        <w:t>Gagandeep Kang</w:t>
      </w:r>
      <w:r w:rsidRPr="000B2348">
        <w:rPr>
          <w:rFonts w:cs="Arial" w:hint="cs"/>
          <w:szCs w:val="24"/>
          <w:rtl/>
        </w:rPr>
        <w:t>) مائیکرو بایولوجسٹ اور وائرولوجسٹ جو بچوں میں وائرل انفیکشنز کی تحقیق کر رہے ہیں (خاص طور پر روٹا وائرل ٹیکے کی – روٹا وائرس چھوٹے بچوں میں شدید اسہال کی سب سے عام وجہ ہیں)۔</w:t>
      </w:r>
    </w:p>
    <w:p w14:paraId="6502D28D" w14:textId="1F3F8493" w:rsidR="00AE7D53" w:rsidRPr="000B2348" w:rsidRDefault="00AE7D53" w:rsidP="007D07F5">
      <w:pPr>
        <w:bidi/>
        <w:spacing w:after="240" w:line="288" w:lineRule="auto"/>
        <w:jc w:val="both"/>
        <w:rPr>
          <w:rFonts w:cs="Arial"/>
          <w:b/>
          <w:bCs/>
          <w:sz w:val="26"/>
          <w:szCs w:val="24"/>
          <w:rtl/>
        </w:rPr>
      </w:pPr>
      <w:r w:rsidRPr="000B2348">
        <w:rPr>
          <w:rFonts w:cs="Arial" w:hint="cs"/>
          <w:sz w:val="26"/>
          <w:szCs w:val="24"/>
          <w:rtl/>
        </w:rPr>
        <w:t>یا طلبہ سے خود اپنی مثالیں تلاش کرنے کو کہیں۔</w:t>
      </w:r>
    </w:p>
    <w:p w14:paraId="385460A3" w14:textId="3B6A7107" w:rsidR="00AE7D53" w:rsidRPr="000B2348" w:rsidRDefault="00AE7D53" w:rsidP="007D07F5">
      <w:pPr>
        <w:pStyle w:val="Heading2"/>
        <w:bidi/>
        <w:spacing w:line="288" w:lineRule="auto"/>
        <w:rPr>
          <w:rStyle w:val="Heading2Char"/>
          <w:rFonts w:cs="Arial"/>
          <w:b/>
          <w:bCs/>
          <w:sz w:val="40"/>
          <w:szCs w:val="40"/>
          <w:rtl/>
        </w:rPr>
      </w:pPr>
      <w:r w:rsidRPr="000B2348">
        <w:rPr>
          <w:rFonts w:cs="Arial" w:hint="cs"/>
          <w:b w:val="0"/>
          <w:bCs/>
          <w:sz w:val="40"/>
          <w:szCs w:val="40"/>
          <w:rtl/>
        </w:rPr>
        <w:t>آموزشی استحکام</w:t>
      </w:r>
    </w:p>
    <w:p w14:paraId="180C18E5" w14:textId="77777777" w:rsidR="00AE7D53" w:rsidRPr="000B2348" w:rsidRDefault="00AE7D53" w:rsidP="007D07F5">
      <w:pPr>
        <w:bidi/>
        <w:spacing w:line="288" w:lineRule="auto"/>
        <w:rPr>
          <w:rFonts w:cs="Arial"/>
          <w:szCs w:val="24"/>
          <w:rtl/>
        </w:rPr>
      </w:pPr>
      <w:r w:rsidRPr="000B2348">
        <w:rPr>
          <w:rFonts w:cs="Arial" w:hint="cs"/>
          <w:szCs w:val="24"/>
          <w:rtl/>
        </w:rPr>
        <w:t>سبق کے آخر میں، کلاس سے درج ذیل سوالات پوچھیں۔</w:t>
      </w:r>
    </w:p>
    <w:p w14:paraId="2323CE34" w14:textId="77777777" w:rsidR="00AE7D53" w:rsidRPr="000B2348" w:rsidRDefault="00AE7D53" w:rsidP="007D07F5">
      <w:pPr>
        <w:pStyle w:val="ListParagraph"/>
        <w:numPr>
          <w:ilvl w:val="0"/>
          <w:numId w:val="116"/>
        </w:numPr>
        <w:bidi/>
        <w:spacing w:after="120" w:line="288" w:lineRule="auto"/>
        <w:contextualSpacing w:val="0"/>
        <w:rPr>
          <w:rFonts w:cs="Arial"/>
          <w:szCs w:val="24"/>
          <w:rtl/>
        </w:rPr>
      </w:pPr>
      <w:r w:rsidRPr="000B2348">
        <w:rPr>
          <w:rFonts w:cs="Arial" w:hint="cs"/>
          <w:szCs w:val="24"/>
          <w:rtl/>
        </w:rPr>
        <w:t>کون سا جسمانی نظام ہمارے جسموں میں داخل ہو سکنے والے کسی بھی نقصان دہ مائیکروبز سے لڑتا ہے؟</w:t>
      </w:r>
    </w:p>
    <w:p w14:paraId="2FAA5F88" w14:textId="07BD9F49" w:rsidR="00AE7D53" w:rsidRPr="000B2348" w:rsidRDefault="00AE7D53" w:rsidP="007D07F5">
      <w:pPr>
        <w:pStyle w:val="ListParagraph"/>
        <w:bidi/>
        <w:spacing w:line="288" w:lineRule="auto"/>
        <w:rPr>
          <w:rFonts w:cs="Arial"/>
          <w:szCs w:val="24"/>
          <w:rtl/>
        </w:rPr>
      </w:pPr>
      <w:r w:rsidRPr="000B2348">
        <w:rPr>
          <w:rFonts w:cs="Arial" w:hint="cs"/>
          <w:szCs w:val="24"/>
          <w:rtl/>
        </w:rPr>
        <w:t>جواب: ہمارا نظام مامونیت</w:t>
      </w:r>
    </w:p>
    <w:p w14:paraId="361FB88D" w14:textId="1094626E" w:rsidR="00AE7D53" w:rsidRPr="000B2348" w:rsidRDefault="00AE7D53" w:rsidP="007D07F5">
      <w:pPr>
        <w:pStyle w:val="ListParagraph"/>
        <w:numPr>
          <w:ilvl w:val="0"/>
          <w:numId w:val="116"/>
        </w:numPr>
        <w:bidi/>
        <w:spacing w:after="120" w:line="288" w:lineRule="auto"/>
        <w:contextualSpacing w:val="0"/>
        <w:rPr>
          <w:rFonts w:cs="Arial"/>
          <w:szCs w:val="24"/>
          <w:rtl/>
        </w:rPr>
      </w:pPr>
      <w:r w:rsidRPr="000B2348">
        <w:rPr>
          <w:rFonts w:cs="Arial" w:hint="cs"/>
          <w:szCs w:val="24"/>
          <w:rtl/>
        </w:rPr>
        <w:t>ٹیکے وسیع پیمانے کے انفیکشنز کو روکنے میں مدد کرتے ہیں، مثلاً…؟</w:t>
      </w:r>
    </w:p>
    <w:p w14:paraId="79F7D262" w14:textId="62CDAEF4" w:rsidR="00AE7D53" w:rsidRPr="000B2348" w:rsidRDefault="00AE7D53" w:rsidP="007D07F5">
      <w:pPr>
        <w:pStyle w:val="ListParagraph"/>
        <w:bidi/>
        <w:spacing w:line="288" w:lineRule="auto"/>
        <w:rPr>
          <w:rFonts w:cs="Arial"/>
          <w:szCs w:val="24"/>
          <w:rtl/>
        </w:rPr>
      </w:pPr>
      <w:r w:rsidRPr="000B2348">
        <w:rPr>
          <w:rFonts w:cs="Arial" w:hint="cs"/>
          <w:szCs w:val="24"/>
          <w:rtl/>
        </w:rPr>
        <w:t xml:space="preserve">جواب: یعنی انفلوئنزا، </w:t>
      </w:r>
      <w:r w:rsidRPr="000B2348">
        <w:rPr>
          <w:rFonts w:cs="Arial"/>
          <w:szCs w:val="24"/>
        </w:rPr>
        <w:t>COVID-19</w:t>
      </w:r>
      <w:r w:rsidRPr="000B2348">
        <w:rPr>
          <w:rFonts w:cs="Arial" w:hint="cs"/>
          <w:szCs w:val="24"/>
          <w:rtl/>
        </w:rPr>
        <w:t xml:space="preserve">، خسرہ، گلسوئے، روبیلا، پولیو، گردن توڑ بخار، کالی کھانسی، </w:t>
      </w:r>
      <w:r w:rsidRPr="000B2348">
        <w:rPr>
          <w:rFonts w:cs="Arial"/>
          <w:szCs w:val="24"/>
        </w:rPr>
        <w:t>TB</w:t>
      </w:r>
      <w:r w:rsidRPr="000B2348">
        <w:rPr>
          <w:rFonts w:cs="Arial" w:hint="cs"/>
          <w:szCs w:val="24"/>
          <w:rtl/>
        </w:rPr>
        <w:t xml:space="preserve"> یا کوئی دیگر مثالیں جو آپ نے فراہم کی ہو سکتی ہیں</w:t>
      </w:r>
    </w:p>
    <w:p w14:paraId="334EFFA6" w14:textId="2790BE33" w:rsidR="00AE7D53" w:rsidRPr="000B2348" w:rsidRDefault="00AE7D53" w:rsidP="007D07F5">
      <w:pPr>
        <w:pStyle w:val="ListParagraph"/>
        <w:numPr>
          <w:ilvl w:val="0"/>
          <w:numId w:val="116"/>
        </w:numPr>
        <w:bidi/>
        <w:spacing w:after="120" w:line="288" w:lineRule="auto"/>
        <w:contextualSpacing w:val="0"/>
        <w:rPr>
          <w:rFonts w:cs="Arial"/>
          <w:szCs w:val="24"/>
          <w:rtl/>
        </w:rPr>
      </w:pPr>
      <w:r w:rsidRPr="000B2348">
        <w:rPr>
          <w:rFonts w:cs="Arial" w:hint="cs"/>
          <w:szCs w:val="24"/>
          <w:rtl/>
        </w:rPr>
        <w:t>صحیح یا غلط: سارے انفیکشن کے لیے ٹیکے موجود ہیں؟</w:t>
      </w:r>
    </w:p>
    <w:p w14:paraId="05C5318D" w14:textId="76DD72C1" w:rsidR="00CB467B" w:rsidRPr="000B2348" w:rsidRDefault="00AE7D53" w:rsidP="007D07F5">
      <w:pPr>
        <w:pStyle w:val="ListParagraph"/>
        <w:bidi/>
        <w:spacing w:line="288" w:lineRule="auto"/>
        <w:rPr>
          <w:rFonts w:cs="Arial"/>
          <w:szCs w:val="24"/>
          <w:rtl/>
        </w:rPr>
      </w:pPr>
      <w:r w:rsidRPr="000B2348">
        <w:rPr>
          <w:rFonts w:cs="Arial" w:hint="cs"/>
          <w:szCs w:val="24"/>
          <w:rtl/>
        </w:rPr>
        <w:t>جواب: غلط</w:t>
      </w:r>
    </w:p>
    <w:p w14:paraId="71BAC244" w14:textId="77777777" w:rsidR="00CB467B" w:rsidRPr="00882D12" w:rsidRDefault="00CB467B" w:rsidP="007D07F5">
      <w:pPr>
        <w:bidi/>
        <w:rPr>
          <w:rFonts w:cs="Arial"/>
          <w:rtl/>
        </w:rPr>
      </w:pPr>
      <w:r w:rsidRPr="00882D12">
        <w:rPr>
          <w:rFonts w:cs="Arial" w:hint="cs"/>
          <w:rtl/>
        </w:rPr>
        <w:br w:type="page"/>
      </w:r>
    </w:p>
    <w:p w14:paraId="790AB314" w14:textId="76B6DD0F" w:rsidR="00AE7D53" w:rsidRPr="00882D12" w:rsidRDefault="00BB5548" w:rsidP="007D07F5">
      <w:pPr>
        <w:pStyle w:val="ListParagraph"/>
        <w:bidi/>
        <w:rPr>
          <w:rFonts w:cs="Arial"/>
          <w:rtl/>
        </w:rPr>
      </w:pPr>
      <w:bookmarkStart w:id="64" w:name="_Hlk112328169"/>
      <w:r w:rsidRPr="00882D12">
        <w:rPr>
          <w:rFonts w:cs="Arial" w:hint="cs"/>
          <w:noProof/>
          <w:rtl/>
          <w:lang w:val="en-IN" w:eastAsia="en-IN" w:bidi="ar-SA"/>
        </w:rPr>
        <w:lastRenderedPageBreak/>
        <mc:AlternateContent>
          <mc:Choice Requires="wpg">
            <w:drawing>
              <wp:anchor distT="0" distB="0" distL="114300" distR="114300" simplePos="0" relativeHeight="251796480" behindDoc="0" locked="0" layoutInCell="1" allowOverlap="1" wp14:anchorId="42B5C6A4" wp14:editId="36046939">
                <wp:simplePos x="0" y="0"/>
                <wp:positionH relativeFrom="column">
                  <wp:posOffset>123825</wp:posOffset>
                </wp:positionH>
                <wp:positionV relativeFrom="paragraph">
                  <wp:posOffset>204148</wp:posOffset>
                </wp:positionV>
                <wp:extent cx="562610" cy="562610"/>
                <wp:effectExtent l="19050" t="19050" r="27940" b="27940"/>
                <wp:wrapNone/>
                <wp:docPr id="216" name="Group 2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3627" name="Oval 3627">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28" name="Picture 3628">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w:pict>
              <v:group w14:anchorId="4EE7AEE1" id="Group 216" o:spid="_x0000_s1026" alt="&quot;&quot;" style="position:absolute;margin-left:9.75pt;margin-top:16.05pt;width:44.3pt;height:44.3pt;z-index:251796480"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">
                <v:oval id="Oval 3627"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" fillcolor="white [3212]" strokecolor="#1db28f" strokeweight="3pt">
                  <v:stroke joinstyle="miter"/>
                </v:oval>
                <v:shape id="Picture 3628"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">
                  <v:imagedata r:id="rId20" o:title=""/>
                </v:shape>
              </v:group>
            </w:pict>
          </mc:Fallback>
        </mc:AlternateContent>
      </w:r>
      <w:r w:rsidRPr="00882D12">
        <w:rPr>
          <w:rFonts w:cs="Arial" w:hint="cs"/>
          <w:noProof/>
          <w:rtl/>
          <w:lang w:val="en-IN" w:eastAsia="en-IN" w:bidi="ar-SA"/>
        </w:rPr>
        <mc:AlternateContent>
          <mc:Choice Requires="wps">
            <w:drawing>
              <wp:anchor distT="0" distB="0" distL="114300" distR="114300" simplePos="0" relativeHeight="251472896" behindDoc="0" locked="0" layoutInCell="1" allowOverlap="1" wp14:anchorId="7608BF61" wp14:editId="624571B8">
                <wp:simplePos x="0" y="0"/>
                <wp:positionH relativeFrom="column">
                  <wp:posOffset>257175</wp:posOffset>
                </wp:positionH>
                <wp:positionV relativeFrom="paragraph">
                  <wp:posOffset>457513</wp:posOffset>
                </wp:positionV>
                <wp:extent cx="6080125" cy="9029700"/>
                <wp:effectExtent l="38100" t="38100" r="34925" b="38100"/>
                <wp:wrapNone/>
                <wp:docPr id="3626" name="Rectangle: Rounded Corners 36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02970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9E9F8FB" id="Rectangle: Rounded Corners 3626" o:spid="_x0000_s1026" alt="&quot;&quot;" style="position:absolute;margin-left:20.25pt;margin-top:36pt;width:478.75pt;height:711pt;z-index:251472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" filled="f" strokecolor="#117e62" strokeweight="6pt">
                <v:stroke joinstyle="bevel" endcap="square"/>
              </v:roundrect>
            </w:pict>
          </mc:Fallback>
        </mc:AlternateContent>
      </w:r>
      <w:r w:rsidR="00356FFA" w:rsidRPr="00882D12">
        <w:rPr>
          <w:rFonts w:cs="Arial" w:hint="cs"/>
          <w:noProof/>
          <w:rtl/>
          <w:lang w:val="en-IN" w:eastAsia="en-IN" w:bidi="ar-SA"/>
        </w:rPr>
        <mc:AlternateContent>
          <mc:Choice Requires="wps">
            <w:drawing>
              <wp:inline distT="0" distB="0" distL="0" distR="0" wp14:anchorId="0EE9EC48" wp14:editId="1D287AA9">
                <wp:extent cx="2877185" cy="504967"/>
                <wp:effectExtent l="0" t="0" r="0" b="0"/>
                <wp:docPr id="3629" name="TextBox 18" descr="SH1 – Historic Heroes Student Handout&#10;"/>
                <wp:cNvGraphicFramePr/>
                <a:graphic xmlns:a="http://schemas.openxmlformats.org/drawingml/2006/main">
                  <a:graphicData uri="http://schemas.microsoft.com/office/word/2010/wordprocessingShape">
                    <wps:wsp>
                      <wps:cNvSpPr txBox="1"/>
                      <wps:spPr>
                        <a:xfrm>
                          <a:off x="0" y="0"/>
                          <a:ext cx="2877185" cy="504967"/>
                        </a:xfrm>
                        <a:prstGeom prst="rect">
                          <a:avLst/>
                        </a:prstGeom>
                        <a:noFill/>
                      </wps:spPr>
                      <wps:txbx>
                        <w:txbxContent>
                          <w:p w14:paraId="19FBD071" w14:textId="77777777" w:rsidR="00F96E51" w:rsidRPr="00BB5548" w:rsidRDefault="00F96E51" w:rsidP="00154868">
                            <w:pPr>
                              <w:pStyle w:val="Heading2"/>
                              <w:bidi/>
                              <w:rPr>
                                <w:b w:val="0"/>
                                <w:bCs/>
                                <w:sz w:val="40"/>
                                <w:szCs w:val="40"/>
                                <w:rtl/>
                              </w:rPr>
                            </w:pPr>
                            <w:r w:rsidRPr="00BB5548">
                              <w:rPr>
                                <w:sz w:val="40"/>
                                <w:szCs w:val="40"/>
                              </w:rPr>
                              <w:t>SH1</w:t>
                            </w:r>
                            <w:r w:rsidRPr="00BB5548">
                              <w:rPr>
                                <w:rFonts w:hint="cs"/>
                                <w:sz w:val="40"/>
                                <w:szCs w:val="40"/>
                                <w:rtl/>
                              </w:rPr>
                              <w:t xml:space="preserve"> </w:t>
                            </w:r>
                            <w:r w:rsidRPr="00BB5548">
                              <w:rPr>
                                <w:rFonts w:hint="cs"/>
                                <w:b w:val="0"/>
                                <w:bCs/>
                                <w:sz w:val="40"/>
                                <w:szCs w:val="40"/>
                                <w:rtl/>
                              </w:rPr>
                              <w:t>– تاریخی ہیروز طالب علم کا ہینڈ آؤٹ</w:t>
                            </w:r>
                          </w:p>
                        </w:txbxContent>
                      </wps:txbx>
                      <wps:bodyPr wrap="none" rtlCol="0">
                        <a:noAutofit/>
                      </wps:bodyPr>
                    </wps:wsp>
                  </a:graphicData>
                </a:graphic>
              </wp:inline>
            </w:drawing>
          </mc:Choice>
          <mc:Fallback>
            <w:pict>
              <v:shape w14:anchorId="0EE9EC48" id="_x0000_s1504" type="#_x0000_t202" alt="SH1 – Historic Heroes Student Handout&#10;" style="width:226.55pt;height:39.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" filled="f" stroked="f">
                <v:textbox>
                  <w:txbxContent>
                    <w:p w14:paraId="19FBD071" w14:textId="77777777" w:rsidR="00F96E51" w:rsidRPr="00BB5548" w:rsidRDefault="00F96E51" w:rsidP="00154868">
                      <w:pPr>
                        <w:pStyle w:val="Heading2"/>
                        <w:bidi/>
                        <w:rPr>
                          <w:b w:val="0"/>
                          <w:bCs/>
                          <w:sz w:val="40"/>
                          <w:szCs w:val="40"/>
                          <w:rtl/>
                        </w:rPr>
                      </w:pPr>
                      <w:r w:rsidRPr="00BB5548">
                        <w:rPr>
                          <w:sz w:val="40"/>
                          <w:szCs w:val="40"/>
                        </w:rPr>
                        <w:t>SH1</w:t>
                      </w:r>
                      <w:r w:rsidRPr="00BB5548">
                        <w:rPr>
                          <w:rFonts w:hint="cs"/>
                          <w:sz w:val="40"/>
                          <w:szCs w:val="40"/>
                          <w:rtl/>
                        </w:rPr>
                        <w:t xml:space="preserve"> </w:t>
                      </w:r>
                      <w:r w:rsidRPr="00BB5548">
                        <w:rPr>
                          <w:rFonts w:hint="cs"/>
                          <w:b w:val="0"/>
                          <w:bCs/>
                          <w:sz w:val="40"/>
                          <w:szCs w:val="40"/>
                          <w:rtl/>
                        </w:rPr>
                        <w:t>– تاریخی ہیروز طالب علم کا ہینڈ آؤٹ</w:t>
                      </w:r>
                    </w:p>
                  </w:txbxContent>
                </v:textbox>
                <w10:anchorlock/>
              </v:shape>
            </w:pict>
          </mc:Fallback>
        </mc:AlternateContent>
      </w:r>
    </w:p>
    <w:p w14:paraId="2A8503B2" w14:textId="5EDF73BD" w:rsidR="00AE7D53" w:rsidRPr="00882D12" w:rsidRDefault="00356FFA"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404C1DBF" wp14:editId="34F65E91">
                <wp:extent cx="5608955" cy="760095"/>
                <wp:effectExtent l="0" t="0" r="0" b="0"/>
                <wp:docPr id="3630" name="TextBox 13" descr="Historic Heroes&#10;"/>
                <wp:cNvGraphicFramePr/>
                <a:graphic xmlns:a="http://schemas.openxmlformats.org/drawingml/2006/main">
                  <a:graphicData uri="http://schemas.microsoft.com/office/word/2010/wordprocessingShape">
                    <wps:wsp>
                      <wps:cNvSpPr txBox="1"/>
                      <wps:spPr>
                        <a:xfrm>
                          <a:off x="0" y="0"/>
                          <a:ext cx="5608955" cy="760095"/>
                        </a:xfrm>
                        <a:prstGeom prst="rect">
                          <a:avLst/>
                        </a:prstGeom>
                        <a:noFill/>
                      </wps:spPr>
                      <wps:txbx>
                        <w:txbxContent>
                          <w:p w14:paraId="5A0658E9" w14:textId="77777777" w:rsidR="00F96E51" w:rsidRPr="00CA131A" w:rsidRDefault="00F96E51" w:rsidP="00154868">
                            <w:pPr>
                              <w:pStyle w:val="Heading3"/>
                              <w:bidi/>
                              <w:rPr>
                                <w:b w:val="0"/>
                                <w:bCs/>
                                <w:sz w:val="76"/>
                                <w:szCs w:val="76"/>
                                <w:rtl/>
                              </w:rPr>
                            </w:pPr>
                            <w:r w:rsidRPr="00CA131A">
                              <w:rPr>
                                <w:rFonts w:hint="cs"/>
                                <w:b w:val="0"/>
                                <w:bCs/>
                                <w:sz w:val="76"/>
                                <w:szCs w:val="76"/>
                                <w:rtl/>
                              </w:rPr>
                              <w:t xml:space="preserve">تاریخی </w:t>
                            </w:r>
                            <w:r w:rsidRPr="00CA131A">
                              <w:rPr>
                                <w:rFonts w:hint="cs"/>
                                <w:b w:val="0"/>
                                <w:bCs/>
                                <w:sz w:val="76"/>
                                <w:szCs w:val="76"/>
                                <w:rtl/>
                              </w:rPr>
                              <w:t>ہیرو</w:t>
                            </w:r>
                          </w:p>
                        </w:txbxContent>
                      </wps:txbx>
                      <wps:bodyPr wrap="square" rtlCol="0">
                        <a:spAutoFit/>
                      </wps:bodyPr>
                    </wps:wsp>
                  </a:graphicData>
                </a:graphic>
              </wp:inline>
            </w:drawing>
          </mc:Choice>
          <mc:Fallback>
            <w:pict>
              <v:shape w14:anchorId="404C1DBF" id="_x0000_s1505" type="#_x0000_t202" alt="Historic Heroes&#10;" style="width:441.65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" filled="f" stroked="f">
                <v:textbox style="mso-fit-shape-to-text:t">
                  <w:txbxContent>
                    <w:p w14:paraId="5A0658E9" w14:textId="77777777" w:rsidR="00F96E51" w:rsidRPr="00CA131A" w:rsidRDefault="00F96E51" w:rsidP="00154868">
                      <w:pPr>
                        <w:pStyle w:val="Heading3"/>
                        <w:bidi/>
                        <w:rPr>
                          <w:b w:val="0"/>
                          <w:bCs/>
                          <w:sz w:val="76"/>
                          <w:szCs w:val="76"/>
                          <w:rtl/>
                        </w:rPr>
                      </w:pPr>
                      <w:r w:rsidRPr="00CA131A">
                        <w:rPr>
                          <w:rFonts w:hint="cs"/>
                          <w:b w:val="0"/>
                          <w:bCs/>
                          <w:sz w:val="76"/>
                          <w:szCs w:val="76"/>
                          <w:rtl/>
                        </w:rPr>
                        <w:t xml:space="preserve">تاریخی </w:t>
                      </w:r>
                      <w:r w:rsidRPr="00CA131A">
                        <w:rPr>
                          <w:rFonts w:hint="cs"/>
                          <w:b w:val="0"/>
                          <w:bCs/>
                          <w:sz w:val="76"/>
                          <w:szCs w:val="76"/>
                          <w:rtl/>
                        </w:rPr>
                        <w:t>ہیرو</w:t>
                      </w:r>
                    </w:p>
                  </w:txbxContent>
                </v:textbox>
                <w10:anchorlock/>
              </v:shape>
            </w:pict>
          </mc:Fallback>
        </mc:AlternateContent>
      </w:r>
    </w:p>
    <w:p w14:paraId="38E25E6C" w14:textId="489E5560" w:rsidR="00AE7D53" w:rsidRPr="00882D12" w:rsidRDefault="00356FFA" w:rsidP="007D07F5">
      <w:pPr>
        <w:pStyle w:val="ListParagraph"/>
        <w:bidi/>
        <w:ind w:left="426"/>
        <w:rPr>
          <w:rFonts w:cs="Arial"/>
          <w:rtl/>
        </w:rPr>
      </w:pPr>
      <w:r w:rsidRPr="00882D12">
        <w:rPr>
          <w:rFonts w:cs="Arial" w:hint="cs"/>
          <w:noProof/>
          <w:rtl/>
          <w:lang w:val="en-IN" w:eastAsia="en-IN" w:bidi="ar-SA"/>
        </w:rPr>
        <w:drawing>
          <wp:inline distT="0" distB="0" distL="0" distR="0" wp14:anchorId="41E79BEE" wp14:editId="6A96AADA">
            <wp:extent cx="1743075" cy="1457325"/>
            <wp:effectExtent l="0" t="0" r="0" b="9525"/>
            <wp:docPr id="3635" name="Picture 3635" descr="Character portraying Edward Jenner looking at a fossil through a magnifying glas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 name="Picture 3635" descr="Character portraying Edward Jenner looking at a fossil through a magnifying glass">
                      <a:extLst>
                        <a:ext uri="{C183D7F6-B498-43B3-948B-1728B52AA6E4}">
                          <adec:decorative xmlns:adec="http://schemas.microsoft.com/office/drawing/2017/decorative" val="0"/>
                        </a:ext>
                      </a:extLst>
                    </pic:cNvPr>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743075" cy="1457325"/>
                    </a:xfrm>
                    <a:prstGeom prst="rect">
                      <a:avLst/>
                    </a:prstGeom>
                  </pic:spPr>
                </pic:pic>
              </a:graphicData>
            </a:graphic>
          </wp:inline>
        </w:drawing>
      </w:r>
      <w:r w:rsidRPr="00882D12">
        <w:rPr>
          <w:rFonts w:cs="Arial" w:hint="cs"/>
          <w:noProof/>
          <w:rtl/>
          <w:lang w:val="en-IN" w:eastAsia="en-IN" w:bidi="ar-SA"/>
        </w:rPr>
        <mc:AlternateContent>
          <mc:Choice Requires="wps">
            <w:drawing>
              <wp:inline distT="0" distB="0" distL="0" distR="0" wp14:anchorId="5325F7F2" wp14:editId="26BEBE19">
                <wp:extent cx="4234841" cy="1332865"/>
                <wp:effectExtent l="0" t="0" r="0" b="0"/>
                <wp:docPr id="3631" name="TextBox 2" descr="Edward Jenner was born in 1749. As a young boy, Edward enjoyed science and nature, and spent hours on the banks of the River Severn looking for fossils. In 1770, at the age of twenty one, he began training as a doctor in London. Two years later Edward began to practise as a doctor in his home town of Berkeley, Gloucestershire.&#10;"/>
                <wp:cNvGraphicFramePr/>
                <a:graphic xmlns:a="http://schemas.openxmlformats.org/drawingml/2006/main">
                  <a:graphicData uri="http://schemas.microsoft.com/office/word/2010/wordprocessingShape">
                    <wps:wsp>
                      <wps:cNvSpPr txBox="1"/>
                      <wps:spPr>
                        <a:xfrm>
                          <a:off x="0" y="0"/>
                          <a:ext cx="4234841" cy="1332865"/>
                        </a:xfrm>
                        <a:prstGeom prst="rect">
                          <a:avLst/>
                        </a:prstGeom>
                        <a:noFill/>
                      </wps:spPr>
                      <wps:txbx>
                        <w:txbxContent>
                          <w:p w14:paraId="571CF0EB" w14:textId="448DCF23" w:rsidR="00F96E51" w:rsidRPr="00CA131A" w:rsidRDefault="00F96E51" w:rsidP="00D37CCF">
                            <w:pPr>
                              <w:bidi/>
                              <w:spacing w:after="0"/>
                              <w:rPr>
                                <w:szCs w:val="24"/>
                                <w:rtl/>
                              </w:rPr>
                            </w:pPr>
                            <w:r w:rsidRPr="00CA131A">
                              <w:rPr>
                                <w:rFonts w:hint="cs"/>
                                <w:color w:val="000000" w:themeColor="text1"/>
                                <w:szCs w:val="24"/>
                                <w:rtl/>
                              </w:rPr>
                              <w:t xml:space="preserve">ایڈورڈ </w:t>
                            </w:r>
                            <w:r w:rsidRPr="00CA131A">
                              <w:rPr>
                                <w:rFonts w:hint="cs"/>
                                <w:color w:val="000000" w:themeColor="text1"/>
                                <w:szCs w:val="24"/>
                                <w:rtl/>
                              </w:rPr>
                              <w:t xml:space="preserve">جینر کی پیدائش 1749 میں ہوئی تھی۔ چھوٹے بچے کے طور پر، </w:t>
                            </w:r>
                            <w:r w:rsidRPr="00CA131A">
                              <w:rPr>
                                <w:color w:val="000000" w:themeColor="text1"/>
                                <w:szCs w:val="24"/>
                              </w:rPr>
                              <w:br/>
                            </w:r>
                            <w:r w:rsidRPr="00CA131A">
                              <w:rPr>
                                <w:rFonts w:hint="cs"/>
                                <w:color w:val="000000" w:themeColor="text1"/>
                                <w:szCs w:val="24"/>
                                <w:rtl/>
                              </w:rPr>
                              <w:t>ایڈورڈ نے</w:t>
                            </w:r>
                            <w:r w:rsidRPr="00CA131A">
                              <w:rPr>
                                <w:szCs w:val="24"/>
                              </w:rPr>
                              <w:t xml:space="preserve"> </w:t>
                            </w:r>
                            <w:r w:rsidRPr="00CA131A">
                              <w:rPr>
                                <w:rFonts w:hint="cs"/>
                                <w:color w:val="000000" w:themeColor="text1"/>
                                <w:szCs w:val="24"/>
                                <w:rtl/>
                              </w:rPr>
                              <w:t>سائنس اور فطرت کا لطف اٹھایا اور فوصل کی تلاش میں سیورن ندی (</w:t>
                            </w:r>
                            <w:r w:rsidRPr="00CA131A">
                              <w:rPr>
                                <w:color w:val="000000" w:themeColor="text1"/>
                                <w:szCs w:val="24"/>
                              </w:rPr>
                              <w:t>River Severn</w:t>
                            </w:r>
                            <w:r w:rsidRPr="00CA131A">
                              <w:rPr>
                                <w:rFonts w:hint="cs"/>
                                <w:color w:val="000000" w:themeColor="text1"/>
                                <w:szCs w:val="24"/>
                                <w:rtl/>
                              </w:rPr>
                              <w:t>) کے کنارے</w:t>
                            </w:r>
                            <w:r w:rsidRPr="00CA131A">
                              <w:rPr>
                                <w:color w:val="000000" w:themeColor="text1"/>
                                <w:szCs w:val="24"/>
                              </w:rPr>
                              <w:t xml:space="preserve"> </w:t>
                            </w:r>
                            <w:r w:rsidRPr="00CA131A">
                              <w:rPr>
                                <w:rFonts w:hint="cs"/>
                                <w:color w:val="000000" w:themeColor="text1"/>
                                <w:szCs w:val="24"/>
                                <w:rtl/>
                              </w:rPr>
                              <w:t>گھنٹوں وقت گزارا۔ 1770 میں، اکیس سال</w:t>
                            </w:r>
                            <w:r w:rsidRPr="00CA131A">
                              <w:rPr>
                                <w:szCs w:val="24"/>
                              </w:rPr>
                              <w:t xml:space="preserve"> </w:t>
                            </w:r>
                            <w:r w:rsidRPr="00CA131A">
                              <w:rPr>
                                <w:rFonts w:hint="cs"/>
                                <w:color w:val="000000" w:themeColor="text1"/>
                                <w:szCs w:val="24"/>
                                <w:rtl/>
                              </w:rPr>
                              <w:t>کی عمر میں، انہوں نے لندن میں ڈاکٹر کے بطور تربیت شروع کی۔ دو</w:t>
                            </w:r>
                            <w:r w:rsidRPr="00CA131A">
                              <w:rPr>
                                <w:szCs w:val="24"/>
                              </w:rPr>
                              <w:t xml:space="preserve"> </w:t>
                            </w:r>
                            <w:r w:rsidRPr="00CA131A">
                              <w:rPr>
                                <w:rFonts w:hint="cs"/>
                                <w:color w:val="000000" w:themeColor="text1"/>
                                <w:szCs w:val="24"/>
                                <w:rtl/>
                              </w:rPr>
                              <w:t xml:space="preserve">سال بعد ایڈورڈ نے اپنے آبائی شہر برکلے </w:t>
                            </w:r>
                            <w:r w:rsidRPr="00CA131A">
                              <w:rPr>
                                <w:rFonts w:cs="Arial"/>
                                <w:color w:val="000000" w:themeColor="text1"/>
                                <w:szCs w:val="24"/>
                                <w:rtl/>
                              </w:rPr>
                              <w:t>(</w:t>
                            </w:r>
                            <w:r w:rsidRPr="00CA131A">
                              <w:rPr>
                                <w:color w:val="000000" w:themeColor="text1"/>
                                <w:szCs w:val="24"/>
                              </w:rPr>
                              <w:t>Berkeley</w:t>
                            </w:r>
                            <w:r w:rsidRPr="00CA131A">
                              <w:rPr>
                                <w:rFonts w:cs="Arial"/>
                                <w:color w:val="000000" w:themeColor="text1"/>
                                <w:szCs w:val="24"/>
                                <w:rtl/>
                              </w:rPr>
                              <w:t>)</w:t>
                            </w:r>
                            <w:r w:rsidRPr="00CA131A">
                              <w:rPr>
                                <w:rFonts w:hint="cs"/>
                                <w:color w:val="000000" w:themeColor="text1"/>
                                <w:szCs w:val="24"/>
                                <w:rtl/>
                              </w:rPr>
                              <w:t>، گلوسٹر شائر میں</w:t>
                            </w:r>
                            <w:r w:rsidRPr="00CA131A">
                              <w:rPr>
                                <w:szCs w:val="24"/>
                              </w:rPr>
                              <w:t xml:space="preserve"> </w:t>
                            </w:r>
                            <w:r w:rsidRPr="00CA131A">
                              <w:rPr>
                                <w:rFonts w:hint="cs"/>
                                <w:color w:val="000000" w:themeColor="text1"/>
                                <w:szCs w:val="24"/>
                                <w:rtl/>
                              </w:rPr>
                              <w:t>ڈاکٹر کے بطور پریکٹس شروع کی۔</w:t>
                            </w:r>
                          </w:p>
                        </w:txbxContent>
                      </wps:txbx>
                      <wps:bodyPr wrap="square" rtlCol="0">
                        <a:noAutofit/>
                      </wps:bodyPr>
                    </wps:wsp>
                  </a:graphicData>
                </a:graphic>
              </wp:inline>
            </w:drawing>
          </mc:Choice>
          <mc:Fallback>
            <w:pict>
              <v:shape w14:anchorId="5325F7F2" id="_x0000_s1506" type="#_x0000_t202" alt="Edward Jenner was born in 1749. As a young boy, Edward enjoyed science and nature, and spent hours on the banks of the River Severn looking for fossils. In 1770, at the age of twenty one, he began training as a doctor in London. Two years later Edward began to practise as a doctor in his home town of Berkeley, Gloucestershire.&#10;" style="width:333.45pt;height:10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" filled="f" stroked="f">
                <v:textbox>
                  <w:txbxContent>
                    <w:p w14:paraId="571CF0EB" w14:textId="448DCF23" w:rsidR="00F96E51" w:rsidRPr="00CA131A" w:rsidRDefault="00F96E51" w:rsidP="00D37CCF">
                      <w:pPr>
                        <w:bidi/>
                        <w:spacing w:after="0"/>
                        <w:rPr>
                          <w:szCs w:val="24"/>
                          <w:rtl/>
                        </w:rPr>
                      </w:pPr>
                      <w:r w:rsidRPr="00CA131A">
                        <w:rPr>
                          <w:rFonts w:hint="cs"/>
                          <w:color w:val="000000" w:themeColor="text1"/>
                          <w:szCs w:val="24"/>
                          <w:rtl/>
                        </w:rPr>
                        <w:t xml:space="preserve">ایڈورڈ </w:t>
                      </w:r>
                      <w:r w:rsidRPr="00CA131A">
                        <w:rPr>
                          <w:rFonts w:hint="cs"/>
                          <w:color w:val="000000" w:themeColor="text1"/>
                          <w:szCs w:val="24"/>
                          <w:rtl/>
                        </w:rPr>
                        <w:t xml:space="preserve">جینر کی پیدائش 1749 میں ہوئی تھی۔ چھوٹے بچے کے طور پر، </w:t>
                      </w:r>
                      <w:r w:rsidRPr="00CA131A">
                        <w:rPr>
                          <w:color w:val="000000" w:themeColor="text1"/>
                          <w:szCs w:val="24"/>
                        </w:rPr>
                        <w:br/>
                      </w:r>
                      <w:r w:rsidRPr="00CA131A">
                        <w:rPr>
                          <w:rFonts w:hint="cs"/>
                          <w:color w:val="000000" w:themeColor="text1"/>
                          <w:szCs w:val="24"/>
                          <w:rtl/>
                        </w:rPr>
                        <w:t>ایڈورڈ نے</w:t>
                      </w:r>
                      <w:r w:rsidRPr="00CA131A">
                        <w:rPr>
                          <w:szCs w:val="24"/>
                        </w:rPr>
                        <w:t xml:space="preserve"> </w:t>
                      </w:r>
                      <w:r w:rsidRPr="00CA131A">
                        <w:rPr>
                          <w:rFonts w:hint="cs"/>
                          <w:color w:val="000000" w:themeColor="text1"/>
                          <w:szCs w:val="24"/>
                          <w:rtl/>
                        </w:rPr>
                        <w:t>سائنس اور فطرت کا لطف اٹھایا اور فوصل کی تلاش میں سیورن ندی (</w:t>
                      </w:r>
                      <w:r w:rsidRPr="00CA131A">
                        <w:rPr>
                          <w:color w:val="000000" w:themeColor="text1"/>
                          <w:szCs w:val="24"/>
                        </w:rPr>
                        <w:t>River Severn</w:t>
                      </w:r>
                      <w:r w:rsidRPr="00CA131A">
                        <w:rPr>
                          <w:rFonts w:hint="cs"/>
                          <w:color w:val="000000" w:themeColor="text1"/>
                          <w:szCs w:val="24"/>
                          <w:rtl/>
                        </w:rPr>
                        <w:t>) کے کنارے</w:t>
                      </w:r>
                      <w:r w:rsidRPr="00CA131A">
                        <w:rPr>
                          <w:color w:val="000000" w:themeColor="text1"/>
                          <w:szCs w:val="24"/>
                        </w:rPr>
                        <w:t xml:space="preserve"> </w:t>
                      </w:r>
                      <w:r w:rsidRPr="00CA131A">
                        <w:rPr>
                          <w:rFonts w:hint="cs"/>
                          <w:color w:val="000000" w:themeColor="text1"/>
                          <w:szCs w:val="24"/>
                          <w:rtl/>
                        </w:rPr>
                        <w:t>گھنٹوں وقت گزارا۔ 1770 میں، اکیس سال</w:t>
                      </w:r>
                      <w:r w:rsidRPr="00CA131A">
                        <w:rPr>
                          <w:szCs w:val="24"/>
                        </w:rPr>
                        <w:t xml:space="preserve"> </w:t>
                      </w:r>
                      <w:r w:rsidRPr="00CA131A">
                        <w:rPr>
                          <w:rFonts w:hint="cs"/>
                          <w:color w:val="000000" w:themeColor="text1"/>
                          <w:szCs w:val="24"/>
                          <w:rtl/>
                        </w:rPr>
                        <w:t>کی عمر میں، انہوں نے لندن میں ڈاکٹر کے بطور تربیت شروع کی۔ دو</w:t>
                      </w:r>
                      <w:r w:rsidRPr="00CA131A">
                        <w:rPr>
                          <w:szCs w:val="24"/>
                        </w:rPr>
                        <w:t xml:space="preserve"> </w:t>
                      </w:r>
                      <w:r w:rsidRPr="00CA131A">
                        <w:rPr>
                          <w:rFonts w:hint="cs"/>
                          <w:color w:val="000000" w:themeColor="text1"/>
                          <w:szCs w:val="24"/>
                          <w:rtl/>
                        </w:rPr>
                        <w:t xml:space="preserve">سال بعد ایڈورڈ نے اپنے آبائی شہر برکلے </w:t>
                      </w:r>
                      <w:r w:rsidRPr="00CA131A">
                        <w:rPr>
                          <w:rFonts w:cs="Arial"/>
                          <w:color w:val="000000" w:themeColor="text1"/>
                          <w:szCs w:val="24"/>
                          <w:rtl/>
                        </w:rPr>
                        <w:t>(</w:t>
                      </w:r>
                      <w:r w:rsidRPr="00CA131A">
                        <w:rPr>
                          <w:color w:val="000000" w:themeColor="text1"/>
                          <w:szCs w:val="24"/>
                        </w:rPr>
                        <w:t>Berkeley</w:t>
                      </w:r>
                      <w:r w:rsidRPr="00CA131A">
                        <w:rPr>
                          <w:rFonts w:cs="Arial"/>
                          <w:color w:val="000000" w:themeColor="text1"/>
                          <w:szCs w:val="24"/>
                          <w:rtl/>
                        </w:rPr>
                        <w:t>)</w:t>
                      </w:r>
                      <w:r w:rsidRPr="00CA131A">
                        <w:rPr>
                          <w:rFonts w:hint="cs"/>
                          <w:color w:val="000000" w:themeColor="text1"/>
                          <w:szCs w:val="24"/>
                          <w:rtl/>
                        </w:rPr>
                        <w:t>، گلوسٹر شائر میں</w:t>
                      </w:r>
                      <w:r w:rsidRPr="00CA131A">
                        <w:rPr>
                          <w:szCs w:val="24"/>
                        </w:rPr>
                        <w:t xml:space="preserve"> </w:t>
                      </w:r>
                      <w:r w:rsidRPr="00CA131A">
                        <w:rPr>
                          <w:rFonts w:hint="cs"/>
                          <w:color w:val="000000" w:themeColor="text1"/>
                          <w:szCs w:val="24"/>
                          <w:rtl/>
                        </w:rPr>
                        <w:t>ڈاکٹر کے بطور پریکٹس شروع کی۔</w:t>
                      </w:r>
                    </w:p>
                  </w:txbxContent>
                </v:textbox>
                <w10:anchorlock/>
              </v:shape>
            </w:pict>
          </mc:Fallback>
        </mc:AlternateContent>
      </w:r>
    </w:p>
    <w:p w14:paraId="2B36EA10" w14:textId="77777777" w:rsidR="00AE7D53" w:rsidRPr="00882D12" w:rsidRDefault="00AE7D53" w:rsidP="007D07F5">
      <w:pPr>
        <w:pStyle w:val="ListParagraph"/>
        <w:bidi/>
        <w:rPr>
          <w:rFonts w:cs="Arial"/>
        </w:rPr>
      </w:pPr>
    </w:p>
    <w:p w14:paraId="6B139CEB" w14:textId="711ED3B7" w:rsidR="00AE7D53" w:rsidRPr="00882D12" w:rsidRDefault="00356FFA" w:rsidP="007D07F5">
      <w:pPr>
        <w:pStyle w:val="ListParagraph"/>
        <w:bidi/>
        <w:ind w:left="0" w:firstLine="567"/>
        <w:rPr>
          <w:rFonts w:cs="Arial"/>
          <w:rtl/>
        </w:rPr>
      </w:pPr>
      <w:r w:rsidRPr="00882D12">
        <w:rPr>
          <w:rFonts w:cs="Arial" w:hint="cs"/>
          <w:noProof/>
          <w:rtl/>
          <w:lang w:val="en-IN" w:eastAsia="en-IN" w:bidi="ar-SA"/>
        </w:rPr>
        <w:drawing>
          <wp:inline distT="0" distB="0" distL="0" distR="0" wp14:anchorId="3AB33A71" wp14:editId="02DFFF5F">
            <wp:extent cx="1412341" cy="1059256"/>
            <wp:effectExtent l="0" t="0" r="0" b="7620"/>
            <wp:docPr id="3636" name="Picture 3636" descr="Two girls with spots on their faces (smallpox) coughing and cry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 name="Picture 3636" descr="Two girls with spots on their faces (smallpox) coughing and crying">
                      <a:extLst>
                        <a:ext uri="{C183D7F6-B498-43B3-948B-1728B52AA6E4}">
                          <adec:decorative xmlns:adec="http://schemas.microsoft.com/office/drawing/2017/decorative" val="0"/>
                        </a:ext>
                      </a:extLst>
                    </pic:cNvPr>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412341" cy="1059256"/>
                    </a:xfrm>
                    <a:prstGeom prst="rect">
                      <a:avLst/>
                    </a:prstGeom>
                  </pic:spPr>
                </pic:pic>
              </a:graphicData>
            </a:graphic>
          </wp:inline>
        </w:drawing>
      </w:r>
      <w:r w:rsidRPr="00882D12">
        <w:rPr>
          <w:rFonts w:cs="Arial" w:hint="cs"/>
          <w:noProof/>
          <w:rtl/>
          <w:lang w:val="en-IN" w:eastAsia="en-IN" w:bidi="ar-SA"/>
        </w:rPr>
        <mc:AlternateContent>
          <mc:Choice Requires="wps">
            <w:drawing>
              <wp:inline distT="0" distB="0" distL="0" distR="0" wp14:anchorId="75A85564" wp14:editId="0C11EE0E">
                <wp:extent cx="4430528" cy="1238250"/>
                <wp:effectExtent l="0" t="0" r="0" b="0"/>
                <wp:docPr id="3632" name="TextBox 14" descr="During this time, people were terrified of a horrible disease called smallpox. People who got this disease got severe scarring from lesions and sometimes even died. As a doctor, Edward Jenner listened to what the country people said about smallpox. They believed that someone who caught a different mild infection called cowpox from their cows would not catch the much more serious smallpox.&#10;"/>
                <wp:cNvGraphicFramePr/>
                <a:graphic xmlns:a="http://schemas.openxmlformats.org/drawingml/2006/main">
                  <a:graphicData uri="http://schemas.microsoft.com/office/word/2010/wordprocessingShape">
                    <wps:wsp>
                      <wps:cNvSpPr txBox="1"/>
                      <wps:spPr>
                        <a:xfrm>
                          <a:off x="0" y="0"/>
                          <a:ext cx="4430528" cy="1238250"/>
                        </a:xfrm>
                        <a:prstGeom prst="rect">
                          <a:avLst/>
                        </a:prstGeom>
                        <a:noFill/>
                      </wps:spPr>
                      <wps:txbx>
                        <w:txbxContent>
                          <w:p w14:paraId="21A5F1B3" w14:textId="5A7518AE" w:rsidR="00F96E51" w:rsidRPr="00CA131A" w:rsidRDefault="00F96E51" w:rsidP="00D37CCF">
                            <w:pPr>
                              <w:bidi/>
                              <w:spacing w:after="0"/>
                              <w:rPr>
                                <w:szCs w:val="24"/>
                                <w:rtl/>
                              </w:rPr>
                            </w:pPr>
                            <w:r w:rsidRPr="00CA131A">
                              <w:rPr>
                                <w:rFonts w:hint="cs"/>
                                <w:color w:val="000000" w:themeColor="text1"/>
                                <w:szCs w:val="24"/>
                                <w:rtl/>
                              </w:rPr>
                              <w:t xml:space="preserve">اس </w:t>
                            </w:r>
                            <w:r w:rsidRPr="00CA131A">
                              <w:rPr>
                                <w:rFonts w:hint="cs"/>
                                <w:color w:val="000000" w:themeColor="text1"/>
                                <w:szCs w:val="24"/>
                                <w:rtl/>
                              </w:rPr>
                              <w:t>وقت کے دوران لوگ چیچک (</w:t>
                            </w:r>
                            <w:r w:rsidRPr="00CA131A">
                              <w:rPr>
                                <w:color w:val="000000" w:themeColor="text1"/>
                                <w:szCs w:val="24"/>
                              </w:rPr>
                              <w:t>smallpox</w:t>
                            </w:r>
                            <w:r w:rsidRPr="00CA131A">
                              <w:rPr>
                                <w:rFonts w:hint="cs"/>
                                <w:color w:val="000000" w:themeColor="text1"/>
                                <w:szCs w:val="24"/>
                                <w:rtl/>
                              </w:rPr>
                              <w:t>) نامی وحشتناک مرض سے</w:t>
                            </w:r>
                            <w:r w:rsidRPr="00CA131A">
                              <w:rPr>
                                <w:szCs w:val="24"/>
                              </w:rPr>
                              <w:t xml:space="preserve"> </w:t>
                            </w:r>
                            <w:r w:rsidRPr="00CA131A">
                              <w:rPr>
                                <w:rFonts w:hint="cs"/>
                                <w:color w:val="000000" w:themeColor="text1"/>
                                <w:szCs w:val="24"/>
                                <w:rtl/>
                              </w:rPr>
                              <w:t>خوفزدہ تھے۔ جن لوگوں کو یہ مرض ہوا انہیں زخموں کے</w:t>
                            </w:r>
                            <w:r w:rsidRPr="00CA131A">
                              <w:rPr>
                                <w:szCs w:val="24"/>
                              </w:rPr>
                              <w:t xml:space="preserve"> </w:t>
                            </w:r>
                            <w:r w:rsidRPr="00CA131A">
                              <w:rPr>
                                <w:rFonts w:hint="cs"/>
                                <w:color w:val="000000" w:themeColor="text1"/>
                                <w:szCs w:val="24"/>
                                <w:rtl/>
                              </w:rPr>
                              <w:t>شدید داغ پڑ گئے تھے اور بعض اوقات ان کی موت بھی ہو گئی۔ ڈاکٹر</w:t>
                            </w:r>
                            <w:r w:rsidRPr="00CA131A">
                              <w:rPr>
                                <w:color w:val="000000" w:themeColor="text1"/>
                                <w:szCs w:val="24"/>
                              </w:rPr>
                              <w:t xml:space="preserve"> </w:t>
                            </w:r>
                            <w:r w:rsidRPr="00CA131A">
                              <w:rPr>
                                <w:rFonts w:hint="cs"/>
                                <w:color w:val="000000" w:themeColor="text1"/>
                                <w:szCs w:val="24"/>
                                <w:rtl/>
                              </w:rPr>
                              <w:t>کے بطور، ایڈورڈ جینر نے چیچک کے بارے میں ملک کے لوگوں کی</w:t>
                            </w:r>
                            <w:r w:rsidRPr="00CA131A">
                              <w:rPr>
                                <w:color w:val="000000" w:themeColor="text1"/>
                                <w:szCs w:val="24"/>
                              </w:rPr>
                              <w:t xml:space="preserve"> </w:t>
                            </w:r>
                            <w:r w:rsidRPr="00CA131A">
                              <w:rPr>
                                <w:rFonts w:hint="cs"/>
                                <w:color w:val="000000" w:themeColor="text1"/>
                                <w:szCs w:val="24"/>
                                <w:rtl/>
                              </w:rPr>
                              <w:t>باتیں سنیں۔ ان کا ماننا تھا کہ جس آدمی کو</w:t>
                            </w:r>
                            <w:r w:rsidRPr="00CA131A">
                              <w:rPr>
                                <w:color w:val="000000" w:themeColor="text1"/>
                                <w:szCs w:val="24"/>
                              </w:rPr>
                              <w:t xml:space="preserve"> </w:t>
                            </w:r>
                            <w:r w:rsidRPr="00CA131A">
                              <w:rPr>
                                <w:rFonts w:hint="cs"/>
                                <w:color w:val="000000" w:themeColor="text1"/>
                                <w:szCs w:val="24"/>
                                <w:rtl/>
                              </w:rPr>
                              <w:t>اس کی گایوں سے کاؤپوکس (</w:t>
                            </w:r>
                            <w:r w:rsidRPr="00CA131A">
                              <w:rPr>
                                <w:color w:val="000000" w:themeColor="text1"/>
                                <w:szCs w:val="24"/>
                              </w:rPr>
                              <w:t>cowpox</w:t>
                            </w:r>
                            <w:r w:rsidRPr="00CA131A">
                              <w:rPr>
                                <w:rFonts w:hint="cs"/>
                                <w:color w:val="000000" w:themeColor="text1"/>
                                <w:szCs w:val="24"/>
                                <w:rtl/>
                              </w:rPr>
                              <w:t>) نامی ایک مختلف ہلکا انفیکشن ہوتا ہے</w:t>
                            </w:r>
                            <w:r w:rsidRPr="00CA131A">
                              <w:rPr>
                                <w:szCs w:val="24"/>
                              </w:rPr>
                              <w:t xml:space="preserve"> </w:t>
                            </w:r>
                            <w:r w:rsidRPr="00CA131A">
                              <w:rPr>
                                <w:rFonts w:hint="cs"/>
                                <w:color w:val="000000" w:themeColor="text1"/>
                                <w:szCs w:val="24"/>
                                <w:rtl/>
                              </w:rPr>
                              <w:t>اسے کہیں مزید سنگین چیچک نہیں ہوگی۔</w:t>
                            </w:r>
                          </w:p>
                        </w:txbxContent>
                      </wps:txbx>
                      <wps:bodyPr wrap="square" rtlCol="0">
                        <a:noAutofit/>
                      </wps:bodyPr>
                    </wps:wsp>
                  </a:graphicData>
                </a:graphic>
              </wp:inline>
            </w:drawing>
          </mc:Choice>
          <mc:Fallback>
            <w:pict>
              <v:shape w14:anchorId="75A85564" id="_x0000_s1507" type="#_x0000_t202" alt="During this time, people were terrified of a horrible disease called smallpox. People who got this disease got severe scarring from lesions and sometimes even died. As a doctor, Edward Jenner listened to what the country people said about smallpox. They believed that someone who caught a different mild infection called cowpox from their cows would not catch the much more serious smallpox.&#10;" style="width:348.85pt;height: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" filled="f" stroked="f">
                <v:textbox>
                  <w:txbxContent>
                    <w:p w14:paraId="21A5F1B3" w14:textId="5A7518AE" w:rsidR="00F96E51" w:rsidRPr="00CA131A" w:rsidRDefault="00F96E51" w:rsidP="00D37CCF">
                      <w:pPr>
                        <w:bidi/>
                        <w:spacing w:after="0"/>
                        <w:rPr>
                          <w:szCs w:val="24"/>
                          <w:rtl/>
                        </w:rPr>
                      </w:pPr>
                      <w:r w:rsidRPr="00CA131A">
                        <w:rPr>
                          <w:rFonts w:hint="cs"/>
                          <w:color w:val="000000" w:themeColor="text1"/>
                          <w:szCs w:val="24"/>
                          <w:rtl/>
                        </w:rPr>
                        <w:t xml:space="preserve">اس </w:t>
                      </w:r>
                      <w:r w:rsidRPr="00CA131A">
                        <w:rPr>
                          <w:rFonts w:hint="cs"/>
                          <w:color w:val="000000" w:themeColor="text1"/>
                          <w:szCs w:val="24"/>
                          <w:rtl/>
                        </w:rPr>
                        <w:t>وقت کے دوران لوگ چیچک (</w:t>
                      </w:r>
                      <w:r w:rsidRPr="00CA131A">
                        <w:rPr>
                          <w:color w:val="000000" w:themeColor="text1"/>
                          <w:szCs w:val="24"/>
                        </w:rPr>
                        <w:t>smallpox</w:t>
                      </w:r>
                      <w:r w:rsidRPr="00CA131A">
                        <w:rPr>
                          <w:rFonts w:hint="cs"/>
                          <w:color w:val="000000" w:themeColor="text1"/>
                          <w:szCs w:val="24"/>
                          <w:rtl/>
                        </w:rPr>
                        <w:t>) نامی وحشتناک مرض سے</w:t>
                      </w:r>
                      <w:r w:rsidRPr="00CA131A">
                        <w:rPr>
                          <w:szCs w:val="24"/>
                        </w:rPr>
                        <w:t xml:space="preserve"> </w:t>
                      </w:r>
                      <w:r w:rsidRPr="00CA131A">
                        <w:rPr>
                          <w:rFonts w:hint="cs"/>
                          <w:color w:val="000000" w:themeColor="text1"/>
                          <w:szCs w:val="24"/>
                          <w:rtl/>
                        </w:rPr>
                        <w:t>خوفزدہ تھے۔ جن لوگوں کو یہ مرض ہوا انہیں زخموں کے</w:t>
                      </w:r>
                      <w:r w:rsidRPr="00CA131A">
                        <w:rPr>
                          <w:szCs w:val="24"/>
                        </w:rPr>
                        <w:t xml:space="preserve"> </w:t>
                      </w:r>
                      <w:r w:rsidRPr="00CA131A">
                        <w:rPr>
                          <w:rFonts w:hint="cs"/>
                          <w:color w:val="000000" w:themeColor="text1"/>
                          <w:szCs w:val="24"/>
                          <w:rtl/>
                        </w:rPr>
                        <w:t>شدید داغ پڑ گئے تھے اور بعض اوقات ان کی موت بھی ہو گئی۔ ڈاکٹر</w:t>
                      </w:r>
                      <w:r w:rsidRPr="00CA131A">
                        <w:rPr>
                          <w:color w:val="000000" w:themeColor="text1"/>
                          <w:szCs w:val="24"/>
                        </w:rPr>
                        <w:t xml:space="preserve"> </w:t>
                      </w:r>
                      <w:r w:rsidRPr="00CA131A">
                        <w:rPr>
                          <w:rFonts w:hint="cs"/>
                          <w:color w:val="000000" w:themeColor="text1"/>
                          <w:szCs w:val="24"/>
                          <w:rtl/>
                        </w:rPr>
                        <w:t>کے بطور، ایڈورڈ جینر نے چیچک کے بارے میں ملک کے لوگوں کی</w:t>
                      </w:r>
                      <w:r w:rsidRPr="00CA131A">
                        <w:rPr>
                          <w:color w:val="000000" w:themeColor="text1"/>
                          <w:szCs w:val="24"/>
                        </w:rPr>
                        <w:t xml:space="preserve"> </w:t>
                      </w:r>
                      <w:r w:rsidRPr="00CA131A">
                        <w:rPr>
                          <w:rFonts w:hint="cs"/>
                          <w:color w:val="000000" w:themeColor="text1"/>
                          <w:szCs w:val="24"/>
                          <w:rtl/>
                        </w:rPr>
                        <w:t>باتیں سنیں۔ ان کا ماننا تھا کہ جس آدمی کو</w:t>
                      </w:r>
                      <w:r w:rsidRPr="00CA131A">
                        <w:rPr>
                          <w:color w:val="000000" w:themeColor="text1"/>
                          <w:szCs w:val="24"/>
                        </w:rPr>
                        <w:t xml:space="preserve"> </w:t>
                      </w:r>
                      <w:r w:rsidRPr="00CA131A">
                        <w:rPr>
                          <w:rFonts w:hint="cs"/>
                          <w:color w:val="000000" w:themeColor="text1"/>
                          <w:szCs w:val="24"/>
                          <w:rtl/>
                        </w:rPr>
                        <w:t>اس کی گایوں سے کاؤپوکس (</w:t>
                      </w:r>
                      <w:r w:rsidRPr="00CA131A">
                        <w:rPr>
                          <w:color w:val="000000" w:themeColor="text1"/>
                          <w:szCs w:val="24"/>
                        </w:rPr>
                        <w:t>cowpox</w:t>
                      </w:r>
                      <w:r w:rsidRPr="00CA131A">
                        <w:rPr>
                          <w:rFonts w:hint="cs"/>
                          <w:color w:val="000000" w:themeColor="text1"/>
                          <w:szCs w:val="24"/>
                          <w:rtl/>
                        </w:rPr>
                        <w:t>) نامی ایک مختلف ہلکا انفیکشن ہوتا ہے</w:t>
                      </w:r>
                      <w:r w:rsidRPr="00CA131A">
                        <w:rPr>
                          <w:szCs w:val="24"/>
                        </w:rPr>
                        <w:t xml:space="preserve"> </w:t>
                      </w:r>
                      <w:r w:rsidRPr="00CA131A">
                        <w:rPr>
                          <w:rFonts w:hint="cs"/>
                          <w:color w:val="000000" w:themeColor="text1"/>
                          <w:szCs w:val="24"/>
                          <w:rtl/>
                        </w:rPr>
                        <w:t>اسے کہیں مزید سنگین چیچک نہیں ہوگی۔</w:t>
                      </w:r>
                    </w:p>
                  </w:txbxContent>
                </v:textbox>
                <w10:anchorlock/>
              </v:shape>
            </w:pict>
          </mc:Fallback>
        </mc:AlternateContent>
      </w:r>
    </w:p>
    <w:p w14:paraId="7519EB2D" w14:textId="34A11426" w:rsidR="00AE7D53" w:rsidRPr="00882D12" w:rsidRDefault="00AE7D53" w:rsidP="007D07F5">
      <w:pPr>
        <w:pStyle w:val="ListParagraph"/>
        <w:bidi/>
        <w:rPr>
          <w:rFonts w:cs="Arial"/>
        </w:rPr>
      </w:pPr>
    </w:p>
    <w:p w14:paraId="5728E7A6" w14:textId="77777777" w:rsidR="00582531" w:rsidRPr="00882D12" w:rsidRDefault="00356FFA" w:rsidP="007D07F5">
      <w:pPr>
        <w:pStyle w:val="ListParagraph"/>
        <w:bidi/>
        <w:ind w:left="709"/>
        <w:rPr>
          <w:rFonts w:cs="Arial"/>
          <w:rtl/>
        </w:rPr>
      </w:pPr>
      <w:r w:rsidRPr="00882D12">
        <w:rPr>
          <w:rFonts w:cs="Arial" w:hint="cs"/>
          <w:noProof/>
          <w:rtl/>
          <w:lang w:val="en-IN" w:eastAsia="en-IN" w:bidi="ar-SA"/>
        </w:rPr>
        <w:drawing>
          <wp:inline distT="0" distB="0" distL="0" distR="0" wp14:anchorId="3708ED7D" wp14:editId="539DDC58">
            <wp:extent cx="1496839" cy="1122630"/>
            <wp:effectExtent l="0" t="0" r="8255" b="1905"/>
            <wp:docPr id="3637" name="Picture 3637" descr="Edward Jenner looking at the rash on a woman's arm, with a small boy sat with the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7" name="Picture 3637" descr="Edward Jenner looking at the rash on a woman's arm, with a small boy sat with them">
                      <a:extLst>
                        <a:ext uri="{C183D7F6-B498-43B3-948B-1728B52AA6E4}">
                          <adec:decorative xmlns:adec="http://schemas.microsoft.com/office/drawing/2017/decorative" val="0"/>
                        </a:ext>
                      </a:extLst>
                    </pic:cNvPr>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496839" cy="1122630"/>
                    </a:xfrm>
                    <a:prstGeom prst="rect">
                      <a:avLst/>
                    </a:prstGeom>
                  </pic:spPr>
                </pic:pic>
              </a:graphicData>
            </a:graphic>
          </wp:inline>
        </w:drawing>
      </w:r>
      <w:r w:rsidRPr="00882D12">
        <w:rPr>
          <w:rFonts w:cs="Arial" w:hint="cs"/>
          <w:noProof/>
          <w:rtl/>
          <w:lang w:val="en-IN" w:eastAsia="en-IN" w:bidi="ar-SA"/>
        </w:rPr>
        <mc:AlternateContent>
          <mc:Choice Requires="wps">
            <w:drawing>
              <wp:inline distT="0" distB="0" distL="0" distR="0" wp14:anchorId="7C0CCF7D" wp14:editId="79A25646">
                <wp:extent cx="4229976" cy="1485900"/>
                <wp:effectExtent l="0" t="0" r="0" b="0"/>
                <wp:docPr id="3633" name="TextBox 15" descr="Jenner carried out an experiment to see if the people were right. In 1796 a milk maid called Sarah Nelmes came to Jenner complaining of a cowpox rash on her hand that she caught from Blossom the cow. Jenner took some of the pus from the cowpox rash on Sarah’s hand. He scratched some of the pus into the hand of an 8 year old boy called James Phipps, the son of his gardener. James fell ill with cowpox but soon recovered.&#10;"/>
                <wp:cNvGraphicFramePr/>
                <a:graphic xmlns:a="http://schemas.openxmlformats.org/drawingml/2006/main">
                  <a:graphicData uri="http://schemas.microsoft.com/office/word/2010/wordprocessingShape">
                    <wps:wsp>
                      <wps:cNvSpPr txBox="1"/>
                      <wps:spPr>
                        <a:xfrm>
                          <a:off x="0" y="0"/>
                          <a:ext cx="4229976" cy="1485900"/>
                        </a:xfrm>
                        <a:prstGeom prst="rect">
                          <a:avLst/>
                        </a:prstGeom>
                        <a:noFill/>
                      </wps:spPr>
                      <wps:txbx>
                        <w:txbxContent>
                          <w:p w14:paraId="7CB8F78D" w14:textId="068FAF0B" w:rsidR="00F96E51" w:rsidRPr="00CA131A" w:rsidRDefault="00F96E51" w:rsidP="00D75122">
                            <w:pPr>
                              <w:bidi/>
                              <w:spacing w:after="0"/>
                              <w:rPr>
                                <w:szCs w:val="24"/>
                                <w:rtl/>
                              </w:rPr>
                            </w:pPr>
                            <w:r w:rsidRPr="00CA131A">
                              <w:rPr>
                                <w:rFonts w:hint="cs"/>
                                <w:color w:val="000000" w:themeColor="text1"/>
                                <w:szCs w:val="24"/>
                                <w:rtl/>
                              </w:rPr>
                              <w:t xml:space="preserve">جینر </w:t>
                            </w:r>
                            <w:r w:rsidRPr="00CA131A">
                              <w:rPr>
                                <w:rFonts w:hint="cs"/>
                                <w:color w:val="000000" w:themeColor="text1"/>
                                <w:szCs w:val="24"/>
                                <w:rtl/>
                              </w:rPr>
                              <w:t>نے ایک تجربہ یہ دیکھنے کے لیے کیا کہ آیا لوگوں کا کہنا</w:t>
                            </w:r>
                            <w:r w:rsidRPr="00CA131A">
                              <w:rPr>
                                <w:szCs w:val="24"/>
                              </w:rPr>
                              <w:t xml:space="preserve"> </w:t>
                            </w:r>
                            <w:r w:rsidRPr="00CA131A">
                              <w:rPr>
                                <w:rFonts w:hint="cs"/>
                                <w:color w:val="000000" w:themeColor="text1"/>
                                <w:szCs w:val="24"/>
                                <w:rtl/>
                              </w:rPr>
                              <w:t>بجا ہے۔ 1796 میں سارہ نیلمس (</w:t>
                            </w:r>
                            <w:r w:rsidRPr="00CA131A">
                              <w:rPr>
                                <w:color w:val="000000" w:themeColor="text1"/>
                                <w:szCs w:val="24"/>
                              </w:rPr>
                              <w:t xml:space="preserve">Sarah </w:t>
                            </w:r>
                            <w:proofErr w:type="spellStart"/>
                            <w:r w:rsidRPr="00CA131A">
                              <w:rPr>
                                <w:color w:val="000000" w:themeColor="text1"/>
                                <w:szCs w:val="24"/>
                              </w:rPr>
                              <w:t>Nelmes</w:t>
                            </w:r>
                            <w:proofErr w:type="spellEnd"/>
                            <w:r w:rsidRPr="00CA131A">
                              <w:rPr>
                                <w:rFonts w:hint="cs"/>
                                <w:color w:val="000000" w:themeColor="text1"/>
                                <w:szCs w:val="24"/>
                                <w:rtl/>
                              </w:rPr>
                              <w:t>) نامی ایک گوالن نے</w:t>
                            </w:r>
                            <w:r w:rsidRPr="00CA131A">
                              <w:rPr>
                                <w:color w:val="000000" w:themeColor="text1"/>
                                <w:szCs w:val="24"/>
                              </w:rPr>
                              <w:t xml:space="preserve"> </w:t>
                            </w:r>
                            <w:r w:rsidRPr="00CA131A">
                              <w:rPr>
                                <w:rFonts w:hint="cs"/>
                                <w:color w:val="000000" w:themeColor="text1"/>
                                <w:szCs w:val="24"/>
                                <w:rtl/>
                              </w:rPr>
                              <w:t>جینر کے پاس آ کر اپنے ہاتھ پر کاؤپوکس کے سرخباد کی شکایت کی جو اسے</w:t>
                            </w:r>
                            <w:r w:rsidRPr="00CA131A">
                              <w:rPr>
                                <w:color w:val="000000" w:themeColor="text1"/>
                                <w:szCs w:val="24"/>
                              </w:rPr>
                              <w:t xml:space="preserve"> </w:t>
                            </w:r>
                            <w:r w:rsidRPr="00CA131A">
                              <w:rPr>
                                <w:rFonts w:hint="cs"/>
                                <w:color w:val="000000" w:themeColor="text1"/>
                                <w:szCs w:val="24"/>
                                <w:rtl/>
                              </w:rPr>
                              <w:t>بلوزم گائے سے ہو گیا تھا۔ جینر نے سارہ کے ہاتھوں پر موجود کاؤپوکس کے</w:t>
                            </w:r>
                            <w:r w:rsidRPr="00CA131A">
                              <w:rPr>
                                <w:color w:val="000000" w:themeColor="text1"/>
                                <w:szCs w:val="24"/>
                              </w:rPr>
                              <w:t xml:space="preserve"> </w:t>
                            </w:r>
                            <w:r w:rsidRPr="00CA131A">
                              <w:rPr>
                                <w:rFonts w:hint="cs"/>
                                <w:color w:val="000000" w:themeColor="text1"/>
                                <w:szCs w:val="24"/>
                                <w:rtl/>
                              </w:rPr>
                              <w:t>سرخباد سے تھوڑی سی پیپ لی۔ اس نے تھوڑی سی پیپ کو</w:t>
                            </w:r>
                            <w:r w:rsidRPr="00CA131A">
                              <w:rPr>
                                <w:color w:val="000000" w:themeColor="text1"/>
                                <w:szCs w:val="24"/>
                              </w:rPr>
                              <w:t xml:space="preserve"> </w:t>
                            </w:r>
                            <w:r w:rsidRPr="00CA131A">
                              <w:rPr>
                                <w:rFonts w:hint="cs"/>
                                <w:color w:val="000000" w:themeColor="text1"/>
                                <w:szCs w:val="24"/>
                                <w:rtl/>
                              </w:rPr>
                              <w:t>جیمس پھپس (</w:t>
                            </w:r>
                            <w:r w:rsidRPr="00CA131A">
                              <w:rPr>
                                <w:color w:val="000000" w:themeColor="text1"/>
                                <w:szCs w:val="24"/>
                              </w:rPr>
                              <w:t>James Phipps</w:t>
                            </w:r>
                            <w:r w:rsidRPr="00CA131A">
                              <w:rPr>
                                <w:rFonts w:hint="cs"/>
                                <w:color w:val="000000" w:themeColor="text1"/>
                                <w:szCs w:val="24"/>
                                <w:rtl/>
                              </w:rPr>
                              <w:t>) نامی 8 سالہ بچے کے ہاتھ پر رگڑی، جو</w:t>
                            </w:r>
                            <w:r w:rsidRPr="00CA131A">
                              <w:rPr>
                                <w:color w:val="000000" w:themeColor="text1"/>
                                <w:szCs w:val="24"/>
                              </w:rPr>
                              <w:t xml:space="preserve"> </w:t>
                            </w:r>
                            <w:r w:rsidRPr="00CA131A">
                              <w:rPr>
                                <w:rFonts w:hint="cs"/>
                                <w:color w:val="000000" w:themeColor="text1"/>
                                <w:szCs w:val="24"/>
                                <w:rtl/>
                              </w:rPr>
                              <w:t>اس کے مالی کا بیٹا تھا۔ جیمس کاؤپوکس سے بیمار پڑ گیا</w:t>
                            </w:r>
                            <w:r w:rsidRPr="00CA131A">
                              <w:rPr>
                                <w:szCs w:val="24"/>
                              </w:rPr>
                              <w:t xml:space="preserve"> </w:t>
                            </w:r>
                            <w:r w:rsidRPr="00CA131A">
                              <w:rPr>
                                <w:rFonts w:hint="cs"/>
                                <w:color w:val="000000" w:themeColor="text1"/>
                                <w:szCs w:val="24"/>
                                <w:rtl/>
                              </w:rPr>
                              <w:t>لیکن جلد ہی صحت یاب ہو گیا۔</w:t>
                            </w:r>
                          </w:p>
                        </w:txbxContent>
                      </wps:txbx>
                      <wps:bodyPr wrap="square" rtlCol="0">
                        <a:noAutofit/>
                      </wps:bodyPr>
                    </wps:wsp>
                  </a:graphicData>
                </a:graphic>
              </wp:inline>
            </w:drawing>
          </mc:Choice>
          <mc:Fallback>
            <w:pict>
              <v:shape w14:anchorId="7C0CCF7D" id="_x0000_s1508" type="#_x0000_t202" alt="Jenner carried out an experiment to see if the people were right. In 1796 a milk maid called Sarah Nelmes came to Jenner complaining of a cowpox rash on her hand that she caught from Blossom the cow. Jenner took some of the pus from the cowpox rash on Sarah’s hand. He scratched some of the pus into the hand of an 8 year old boy called James Phipps, the son of his gardener. James fell ill with cowpox but soon recovered.&#10;" style="width:333.05pt;height:1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" filled="f" stroked="f">
                <v:textbox>
                  <w:txbxContent>
                    <w:p w14:paraId="7CB8F78D" w14:textId="068FAF0B" w:rsidR="00F96E51" w:rsidRPr="00CA131A" w:rsidRDefault="00F96E51" w:rsidP="00D75122">
                      <w:pPr>
                        <w:bidi/>
                        <w:spacing w:after="0"/>
                        <w:rPr>
                          <w:szCs w:val="24"/>
                          <w:rtl/>
                        </w:rPr>
                      </w:pPr>
                      <w:r w:rsidRPr="00CA131A">
                        <w:rPr>
                          <w:rFonts w:hint="cs"/>
                          <w:color w:val="000000" w:themeColor="text1"/>
                          <w:szCs w:val="24"/>
                          <w:rtl/>
                        </w:rPr>
                        <w:t xml:space="preserve">جینر </w:t>
                      </w:r>
                      <w:r w:rsidRPr="00CA131A">
                        <w:rPr>
                          <w:rFonts w:hint="cs"/>
                          <w:color w:val="000000" w:themeColor="text1"/>
                          <w:szCs w:val="24"/>
                          <w:rtl/>
                        </w:rPr>
                        <w:t>نے ایک تجربہ یہ دیکھنے کے لیے کیا کہ آیا لوگوں کا کہنا</w:t>
                      </w:r>
                      <w:r w:rsidRPr="00CA131A">
                        <w:rPr>
                          <w:szCs w:val="24"/>
                        </w:rPr>
                        <w:t xml:space="preserve"> </w:t>
                      </w:r>
                      <w:r w:rsidRPr="00CA131A">
                        <w:rPr>
                          <w:rFonts w:hint="cs"/>
                          <w:color w:val="000000" w:themeColor="text1"/>
                          <w:szCs w:val="24"/>
                          <w:rtl/>
                        </w:rPr>
                        <w:t>بجا ہے۔ 1796 میں سارہ نیلمس (</w:t>
                      </w:r>
                      <w:r w:rsidRPr="00CA131A">
                        <w:rPr>
                          <w:color w:val="000000" w:themeColor="text1"/>
                          <w:szCs w:val="24"/>
                        </w:rPr>
                        <w:t xml:space="preserve">Sarah </w:t>
                      </w:r>
                      <w:proofErr w:type="spellStart"/>
                      <w:r w:rsidRPr="00CA131A">
                        <w:rPr>
                          <w:color w:val="000000" w:themeColor="text1"/>
                          <w:szCs w:val="24"/>
                        </w:rPr>
                        <w:t>Nelmes</w:t>
                      </w:r>
                      <w:proofErr w:type="spellEnd"/>
                      <w:r w:rsidRPr="00CA131A">
                        <w:rPr>
                          <w:rFonts w:hint="cs"/>
                          <w:color w:val="000000" w:themeColor="text1"/>
                          <w:szCs w:val="24"/>
                          <w:rtl/>
                        </w:rPr>
                        <w:t>) نامی ایک گوالن نے</w:t>
                      </w:r>
                      <w:r w:rsidRPr="00CA131A">
                        <w:rPr>
                          <w:color w:val="000000" w:themeColor="text1"/>
                          <w:szCs w:val="24"/>
                        </w:rPr>
                        <w:t xml:space="preserve"> </w:t>
                      </w:r>
                      <w:r w:rsidRPr="00CA131A">
                        <w:rPr>
                          <w:rFonts w:hint="cs"/>
                          <w:color w:val="000000" w:themeColor="text1"/>
                          <w:szCs w:val="24"/>
                          <w:rtl/>
                        </w:rPr>
                        <w:t>جینر کے پاس آ کر اپنے ہاتھ پر کاؤپوکس کے سرخباد کی شکایت کی جو اسے</w:t>
                      </w:r>
                      <w:r w:rsidRPr="00CA131A">
                        <w:rPr>
                          <w:color w:val="000000" w:themeColor="text1"/>
                          <w:szCs w:val="24"/>
                        </w:rPr>
                        <w:t xml:space="preserve"> </w:t>
                      </w:r>
                      <w:r w:rsidRPr="00CA131A">
                        <w:rPr>
                          <w:rFonts w:hint="cs"/>
                          <w:color w:val="000000" w:themeColor="text1"/>
                          <w:szCs w:val="24"/>
                          <w:rtl/>
                        </w:rPr>
                        <w:t>بلوزم گائے سے ہو گیا تھا۔ جینر نے سارہ کے ہاتھوں پر موجود کاؤپوکس کے</w:t>
                      </w:r>
                      <w:r w:rsidRPr="00CA131A">
                        <w:rPr>
                          <w:color w:val="000000" w:themeColor="text1"/>
                          <w:szCs w:val="24"/>
                        </w:rPr>
                        <w:t xml:space="preserve"> </w:t>
                      </w:r>
                      <w:r w:rsidRPr="00CA131A">
                        <w:rPr>
                          <w:rFonts w:hint="cs"/>
                          <w:color w:val="000000" w:themeColor="text1"/>
                          <w:szCs w:val="24"/>
                          <w:rtl/>
                        </w:rPr>
                        <w:t>سرخباد سے تھوڑی سی پیپ لی۔ اس نے تھوڑی سی پیپ کو</w:t>
                      </w:r>
                      <w:r w:rsidRPr="00CA131A">
                        <w:rPr>
                          <w:color w:val="000000" w:themeColor="text1"/>
                          <w:szCs w:val="24"/>
                        </w:rPr>
                        <w:t xml:space="preserve"> </w:t>
                      </w:r>
                      <w:r w:rsidRPr="00CA131A">
                        <w:rPr>
                          <w:rFonts w:hint="cs"/>
                          <w:color w:val="000000" w:themeColor="text1"/>
                          <w:szCs w:val="24"/>
                          <w:rtl/>
                        </w:rPr>
                        <w:t>جیمس پھپس (</w:t>
                      </w:r>
                      <w:r w:rsidRPr="00CA131A">
                        <w:rPr>
                          <w:color w:val="000000" w:themeColor="text1"/>
                          <w:szCs w:val="24"/>
                        </w:rPr>
                        <w:t>James Phipps</w:t>
                      </w:r>
                      <w:r w:rsidRPr="00CA131A">
                        <w:rPr>
                          <w:rFonts w:hint="cs"/>
                          <w:color w:val="000000" w:themeColor="text1"/>
                          <w:szCs w:val="24"/>
                          <w:rtl/>
                        </w:rPr>
                        <w:t>) نامی 8 سالہ بچے کے ہاتھ پر رگڑی، جو</w:t>
                      </w:r>
                      <w:r w:rsidRPr="00CA131A">
                        <w:rPr>
                          <w:color w:val="000000" w:themeColor="text1"/>
                          <w:szCs w:val="24"/>
                        </w:rPr>
                        <w:t xml:space="preserve"> </w:t>
                      </w:r>
                      <w:r w:rsidRPr="00CA131A">
                        <w:rPr>
                          <w:rFonts w:hint="cs"/>
                          <w:color w:val="000000" w:themeColor="text1"/>
                          <w:szCs w:val="24"/>
                          <w:rtl/>
                        </w:rPr>
                        <w:t>اس کے مالی کا بیٹا تھا۔ جیمس کاؤپوکس سے بیمار پڑ گیا</w:t>
                      </w:r>
                      <w:r w:rsidRPr="00CA131A">
                        <w:rPr>
                          <w:szCs w:val="24"/>
                        </w:rPr>
                        <w:t xml:space="preserve"> </w:t>
                      </w:r>
                      <w:r w:rsidRPr="00CA131A">
                        <w:rPr>
                          <w:rFonts w:hint="cs"/>
                          <w:color w:val="000000" w:themeColor="text1"/>
                          <w:szCs w:val="24"/>
                          <w:rtl/>
                        </w:rPr>
                        <w:t>لیکن جلد ہی صحت یاب ہو گیا۔</w:t>
                      </w:r>
                    </w:p>
                  </w:txbxContent>
                </v:textbox>
                <w10:anchorlock/>
              </v:shape>
            </w:pict>
          </mc:Fallback>
        </mc:AlternateContent>
      </w:r>
    </w:p>
    <w:p w14:paraId="7E6007D1" w14:textId="574BAD62" w:rsidR="00AE7D53" w:rsidRPr="00882D12" w:rsidRDefault="00582531" w:rsidP="007D07F5">
      <w:pPr>
        <w:pStyle w:val="ListParagraph"/>
        <w:bidi/>
        <w:ind w:left="709"/>
        <w:rPr>
          <w:rFonts w:cs="Arial"/>
          <w:rtl/>
        </w:rPr>
      </w:pPr>
      <w:r w:rsidRPr="00882D12">
        <w:rPr>
          <w:rFonts w:cs="Arial" w:hint="cs"/>
          <w:noProof/>
          <w:rtl/>
          <w:lang w:val="en-IN" w:eastAsia="en-IN" w:bidi="ar-SA"/>
        </w:rPr>
        <w:drawing>
          <wp:inline distT="0" distB="0" distL="0" distR="0" wp14:anchorId="11921C46" wp14:editId="2A2C1727">
            <wp:extent cx="3322621" cy="1993572"/>
            <wp:effectExtent l="0" t="0" r="0" b="6985"/>
            <wp:docPr id="3638" name="Picture 3638" descr="Edward Jenner sat with a vaccine syringe and all of the characters of the storyboard sat healthy and happ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8" name="Picture 3638" descr="Edward Jenner sat with a vaccine syringe and all of the characters of the storyboard sat healthy and happy">
                      <a:extLst>
                        <a:ext uri="{C183D7F6-B498-43B3-948B-1728B52AA6E4}">
                          <adec:decorative xmlns:adec="http://schemas.microsoft.com/office/drawing/2017/decorative" val="0"/>
                        </a:ext>
                      </a:extLst>
                    </pic:cNvPr>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326417" cy="1995849"/>
                    </a:xfrm>
                    <a:prstGeom prst="rect">
                      <a:avLst/>
                    </a:prstGeom>
                  </pic:spPr>
                </pic:pic>
              </a:graphicData>
            </a:graphic>
          </wp:inline>
        </w:drawing>
      </w:r>
    </w:p>
    <w:p w14:paraId="0B07EBDA" w14:textId="103E7FE1" w:rsidR="00333E56" w:rsidRPr="00882D12" w:rsidRDefault="00356FFA"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501A3866" wp14:editId="788105BC">
                <wp:extent cx="5608955" cy="1327785"/>
                <wp:effectExtent l="0" t="0" r="0" b="0"/>
                <wp:docPr id="3634" name="TextBox 16" descr="Jenner then took some pus from someone with the dangerous disease, smallpox, and scratched this into James’ arm. James developed a scab but did not develop smallpox, Jenner’s theory was right. Jenner's discovery came to be known as vaccination from the Latin word for a cow: vacca. Jenner went on to vaccinate all the local children with the cowpox to stop them from getting the more dangerous smallpox disease&#10;"/>
                <wp:cNvGraphicFramePr/>
                <a:graphic xmlns:a="http://schemas.openxmlformats.org/drawingml/2006/main">
                  <a:graphicData uri="http://schemas.microsoft.com/office/word/2010/wordprocessingShape">
                    <wps:wsp>
                      <wps:cNvSpPr txBox="1"/>
                      <wps:spPr>
                        <a:xfrm>
                          <a:off x="0" y="0"/>
                          <a:ext cx="5608955" cy="1327785"/>
                        </a:xfrm>
                        <a:prstGeom prst="rect">
                          <a:avLst/>
                        </a:prstGeom>
                        <a:noFill/>
                      </wps:spPr>
                      <wps:txbx>
                        <w:txbxContent>
                          <w:p w14:paraId="4AAAE29B" w14:textId="77777777" w:rsidR="00F96E51" w:rsidRPr="00CA131A" w:rsidRDefault="00F96E51" w:rsidP="00AE7D53">
                            <w:pPr>
                              <w:bidi/>
                              <w:rPr>
                                <w:sz w:val="26"/>
                                <w:szCs w:val="24"/>
                                <w:rtl/>
                              </w:rPr>
                            </w:pPr>
                            <w:r w:rsidRPr="00CA131A">
                              <w:rPr>
                                <w:rFonts w:hint="cs"/>
                                <w:color w:val="000000" w:themeColor="text1"/>
                                <w:sz w:val="26"/>
                                <w:szCs w:val="24"/>
                                <w:rtl/>
                              </w:rPr>
                              <w:t xml:space="preserve">پھر </w:t>
                            </w:r>
                            <w:r w:rsidRPr="00CA131A">
                              <w:rPr>
                                <w:rFonts w:hint="cs"/>
                                <w:color w:val="000000" w:themeColor="text1"/>
                                <w:sz w:val="26"/>
                                <w:szCs w:val="24"/>
                                <w:rtl/>
                              </w:rPr>
                              <w:t>جینر نے سنگین بیماری، چیچک والے کسی آدمی سے تھوڑی سی پیپ لی، اور اسے جیمس کے بازو پر رگڑا۔ جیمس کو کھجلی پیدا ہوئی لیکن اسے چیچک نہیں ہوئی، جینر کا کلیہ ٹھیک تھا۔ جینر کی دریافت گائے کے لیے لاطینی لفظ: ویکا سے ماخوذ ویکسینیشن کے بطور معروف ہوئی۔ جینر نے کاؤپوکس والے تمام مقامی بچوں کو ٹیکہ لگایا تاکہ انہیں مزید خطرناک چیچک کا مرض ہونے سے روکا جائے۔</w:t>
                            </w:r>
                          </w:p>
                        </w:txbxContent>
                      </wps:txbx>
                      <wps:bodyPr wrap="square" rtlCol="0">
                        <a:spAutoFit/>
                      </wps:bodyPr>
                    </wps:wsp>
                  </a:graphicData>
                </a:graphic>
              </wp:inline>
            </w:drawing>
          </mc:Choice>
          <mc:Fallback>
            <w:pict>
              <v:shape w14:anchorId="501A3866" id="_x0000_s1509" type="#_x0000_t202" alt="Jenner then took some pus from someone with the dangerous disease, smallpox, and scratched this into James’ arm. James developed a scab but did not develop smallpox, Jenner’s theory was right. Jenner's discovery came to be known as vaccination from the Latin word for a cow: vacca. Jenner went on to vaccinate all the local children with the cowpox to stop them from getting the more dangerous smallpox disease&#10;" style="width:441.6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" filled="f" stroked="f">
                <v:textbox style="mso-fit-shape-to-text:t">
                  <w:txbxContent>
                    <w:p w14:paraId="4AAAE29B" w14:textId="77777777" w:rsidR="00F96E51" w:rsidRPr="00CA131A" w:rsidRDefault="00F96E51" w:rsidP="00AE7D53">
                      <w:pPr>
                        <w:bidi/>
                        <w:rPr>
                          <w:sz w:val="26"/>
                          <w:szCs w:val="24"/>
                          <w:rtl/>
                        </w:rPr>
                      </w:pPr>
                      <w:r w:rsidRPr="00CA131A">
                        <w:rPr>
                          <w:rFonts w:hint="cs"/>
                          <w:color w:val="000000" w:themeColor="text1"/>
                          <w:sz w:val="26"/>
                          <w:szCs w:val="24"/>
                          <w:rtl/>
                        </w:rPr>
                        <w:t xml:space="preserve">پھر </w:t>
                      </w:r>
                      <w:r w:rsidRPr="00CA131A">
                        <w:rPr>
                          <w:rFonts w:hint="cs"/>
                          <w:color w:val="000000" w:themeColor="text1"/>
                          <w:sz w:val="26"/>
                          <w:szCs w:val="24"/>
                          <w:rtl/>
                        </w:rPr>
                        <w:t>جینر نے سنگین بیماری، چیچک والے کسی آدمی سے تھوڑی سی پیپ لی، اور اسے جیمس کے بازو پر رگڑا۔ جیمس کو کھجلی پیدا ہوئی لیکن اسے چیچک نہیں ہوئی، جینر کا کلیہ ٹھیک تھا۔ جینر کی دریافت گائے کے لیے لاطینی لفظ: ویکا سے ماخوذ ویکسینیشن کے بطور معروف ہوئی۔ جینر نے کاؤپوکس والے تمام مقامی بچوں کو ٹیکہ لگایا تاکہ انہیں مزید خطرناک چیچک کا مرض ہونے سے روکا جائے۔</w:t>
                      </w:r>
                    </w:p>
                  </w:txbxContent>
                </v:textbox>
                <w10:anchorlock/>
              </v:shape>
            </w:pict>
          </mc:Fallback>
        </mc:AlternateContent>
      </w:r>
    </w:p>
    <w:p w14:paraId="48BC976E" w14:textId="77777777" w:rsidR="00333E56" w:rsidRPr="00882D12" w:rsidRDefault="00333E56" w:rsidP="007D07F5">
      <w:pPr>
        <w:bidi/>
        <w:rPr>
          <w:rFonts w:cs="Arial"/>
          <w:rtl/>
        </w:rPr>
      </w:pPr>
      <w:r w:rsidRPr="00882D12">
        <w:rPr>
          <w:rFonts w:cs="Arial" w:hint="cs"/>
          <w:rtl/>
        </w:rPr>
        <w:br w:type="page"/>
      </w:r>
    </w:p>
    <w:p w14:paraId="6E2A5CF9" w14:textId="5A4B0AF0" w:rsidR="00AE7D53" w:rsidRPr="00882D12" w:rsidRDefault="00250E8C" w:rsidP="007D07F5">
      <w:pPr>
        <w:bidi/>
        <w:rPr>
          <w:rFonts w:cs="Arial"/>
          <w:rtl/>
        </w:rPr>
      </w:pPr>
      <w:bookmarkStart w:id="65" w:name="_Hlk112328199"/>
      <w:bookmarkEnd w:id="64"/>
      <w:r w:rsidRPr="00882D12">
        <w:rPr>
          <w:rFonts w:cs="Arial" w:hint="cs"/>
          <w:noProof/>
          <w:rtl/>
          <w:lang w:val="en-IN" w:eastAsia="en-IN" w:bidi="ar-SA"/>
        </w:rPr>
        <w:lastRenderedPageBreak/>
        <mc:AlternateContent>
          <mc:Choice Requires="wps">
            <w:drawing>
              <wp:anchor distT="0" distB="0" distL="114300" distR="114300" simplePos="0" relativeHeight="251563008" behindDoc="0" locked="0" layoutInCell="1" allowOverlap="1" wp14:anchorId="5B4A7BA0" wp14:editId="10A582F7">
                <wp:simplePos x="0" y="0"/>
                <wp:positionH relativeFrom="column">
                  <wp:posOffset>-85725</wp:posOffset>
                </wp:positionH>
                <wp:positionV relativeFrom="paragraph">
                  <wp:posOffset>476250</wp:posOffset>
                </wp:positionV>
                <wp:extent cx="6803390" cy="9153525"/>
                <wp:effectExtent l="38100" t="38100" r="35560" b="47625"/>
                <wp:wrapNone/>
                <wp:docPr id="3643" name="Rectangle: Rounded Corners 36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03390" cy="91535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29A5863" id="Rectangle: Rounded Corners 3643" o:spid="_x0000_s1026" alt="&quot;&quot;" style="position:absolute;margin-left:-6.75pt;margin-top:37.5pt;width:535.7pt;height:720.75pt;z-index:251563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" filled="f" strokecolor="#117e62" strokeweight="6pt">
                <v:stroke joinstyle="bevel" endcap="square"/>
              </v:roundrect>
            </w:pict>
          </mc:Fallback>
        </mc:AlternateContent>
      </w:r>
      <w:r w:rsidR="00356FFA" w:rsidRPr="00882D12">
        <w:rPr>
          <w:rFonts w:cs="Arial" w:hint="cs"/>
          <w:noProof/>
          <w:rtl/>
          <w:lang w:val="en-IN" w:eastAsia="en-IN" w:bidi="ar-SA"/>
        </w:rPr>
        <mc:AlternateContent>
          <mc:Choice Requires="wpg">
            <w:drawing>
              <wp:anchor distT="0" distB="0" distL="114300" distR="114300" simplePos="0" relativeHeight="251602944" behindDoc="0" locked="0" layoutInCell="1" allowOverlap="1" wp14:anchorId="0047C62B" wp14:editId="0BEF71C2">
                <wp:simplePos x="0" y="0"/>
                <wp:positionH relativeFrom="column">
                  <wp:posOffset>-278021</wp:posOffset>
                </wp:positionH>
                <wp:positionV relativeFrom="paragraph">
                  <wp:posOffset>174625</wp:posOffset>
                </wp:positionV>
                <wp:extent cx="630204" cy="566911"/>
                <wp:effectExtent l="19050" t="19050" r="17780" b="24130"/>
                <wp:wrapNone/>
                <wp:docPr id="217" name="Group 2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0204" cy="566911"/>
                          <a:chOff x="0" y="0"/>
                          <a:chExt cx="630204" cy="566911"/>
                        </a:xfrm>
                      </wpg:grpSpPr>
                      <wps:wsp>
                        <wps:cNvPr id="3644" name="Oval 3644">
                          <a:extLst>
                            <a:ext uri="{C183D7F6-B498-43B3-948B-1728B52AA6E4}">
                              <adec:decorative xmlns:adec="http://schemas.microsoft.com/office/drawing/2017/decorative" val="1"/>
                            </a:ext>
                          </a:extLst>
                        </wps:cNvPr>
                        <wps:cNvSpPr/>
                        <wps:spPr>
                          <a:xfrm>
                            <a:off x="0" y="0"/>
                            <a:ext cx="630204" cy="563211"/>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45" name="Picture 3645">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4324" y="8111"/>
                            <a:ext cx="534670" cy="558800"/>
                          </a:xfrm>
                          <a:prstGeom prst="rect">
                            <a:avLst/>
                          </a:prstGeom>
                        </pic:spPr>
                      </pic:pic>
                    </wpg:wgp>
                  </a:graphicData>
                </a:graphic>
              </wp:anchor>
            </w:drawing>
          </mc:Choice>
          <mc:Fallback>
            <w:pict>
              <v:group w14:anchorId="50FB8057" id="Group 217" o:spid="_x0000_s1026" alt="&quot;&quot;" style="position:absolute;margin-left:-21.9pt;margin-top:13.75pt;width:49.6pt;height:44.65pt;z-index:251602944" coordsize="6302,5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">
                <v:oval id="Oval 3644" o:spid="_x0000_s1027" alt="&quot;&quot;" style="position:absolute;width:630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" fillcolor="white [3212]" strokecolor="#1db28f" strokeweight="3pt">
                  <v:stroke joinstyle="miter"/>
                </v:oval>
                <v:shape id="Picture 3645" o:spid="_x0000_s1028" type="#_x0000_t75" alt="&quot;&quot;" style="position:absolute;left:443;top:81;width:5346;height:5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">
                  <v:imagedata r:id="rId20" o:title=""/>
                </v:shape>
              </v:group>
            </w:pict>
          </mc:Fallback>
        </mc:AlternateContent>
      </w:r>
      <w:r w:rsidR="00356FFA" w:rsidRPr="00882D12">
        <w:rPr>
          <w:rFonts w:cs="Arial" w:hint="cs"/>
          <w:noProof/>
          <w:rtl/>
          <w:lang w:val="en-IN" w:eastAsia="en-IN" w:bidi="ar-SA"/>
        </w:rPr>
        <mc:AlternateContent>
          <mc:Choice Requires="wps">
            <w:drawing>
              <wp:inline distT="0" distB="0" distL="0" distR="0" wp14:anchorId="23CBA31F" wp14:editId="54868B3C">
                <wp:extent cx="4499572" cy="476885"/>
                <wp:effectExtent l="0" t="0" r="0" b="0"/>
                <wp:docPr id="3640" name="TextBox 18" descr="SH2 - The Discovery of Vaccinations Script&#10;"/>
                <wp:cNvGraphicFramePr/>
                <a:graphic xmlns:a="http://schemas.openxmlformats.org/drawingml/2006/main">
                  <a:graphicData uri="http://schemas.microsoft.com/office/word/2010/wordprocessingShape">
                    <wps:wsp>
                      <wps:cNvSpPr txBox="1"/>
                      <wps:spPr>
                        <a:xfrm>
                          <a:off x="0" y="0"/>
                          <a:ext cx="4499572" cy="476885"/>
                        </a:xfrm>
                        <a:prstGeom prst="rect">
                          <a:avLst/>
                        </a:prstGeom>
                        <a:noFill/>
                      </wps:spPr>
                      <wps:txbx>
                        <w:txbxContent>
                          <w:p w14:paraId="384823B2" w14:textId="77777777" w:rsidR="00F96E51" w:rsidRPr="00250E8C" w:rsidRDefault="00F96E51" w:rsidP="00154868">
                            <w:pPr>
                              <w:pStyle w:val="Heading2"/>
                              <w:bidi/>
                              <w:rPr>
                                <w:b w:val="0"/>
                                <w:bCs/>
                                <w:sz w:val="40"/>
                                <w:szCs w:val="40"/>
                                <w:rtl/>
                              </w:rPr>
                            </w:pPr>
                            <w:r w:rsidRPr="00250E8C">
                              <w:rPr>
                                <w:sz w:val="40"/>
                                <w:szCs w:val="40"/>
                              </w:rPr>
                              <w:t>SH2</w:t>
                            </w:r>
                            <w:r w:rsidRPr="00250E8C">
                              <w:rPr>
                                <w:rFonts w:hint="cs"/>
                                <w:sz w:val="40"/>
                                <w:szCs w:val="40"/>
                                <w:rtl/>
                              </w:rPr>
                              <w:t xml:space="preserve"> </w:t>
                            </w:r>
                            <w:r w:rsidRPr="00250E8C">
                              <w:rPr>
                                <w:rFonts w:hint="cs"/>
                                <w:b w:val="0"/>
                                <w:bCs/>
                                <w:sz w:val="40"/>
                                <w:szCs w:val="40"/>
                                <w:rtl/>
                              </w:rPr>
                              <w:t>- ٹیکہ کاریوں کی دریافت کی اسکرپٹ</w:t>
                            </w:r>
                          </w:p>
                        </w:txbxContent>
                      </wps:txbx>
                      <wps:bodyPr wrap="square" rtlCol="0">
                        <a:noAutofit/>
                      </wps:bodyPr>
                    </wps:wsp>
                  </a:graphicData>
                </a:graphic>
              </wp:inline>
            </w:drawing>
          </mc:Choice>
          <mc:Fallback>
            <w:pict>
              <v:shape w14:anchorId="23CBA31F" id="_x0000_s1510" type="#_x0000_t202" alt="SH2 - The Discovery of Vaccinations Script&#10;" style="width:354.3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" filled="f" stroked="f">
                <v:textbox>
                  <w:txbxContent>
                    <w:p w14:paraId="384823B2" w14:textId="77777777" w:rsidR="00F96E51" w:rsidRPr="00250E8C" w:rsidRDefault="00F96E51" w:rsidP="00154868">
                      <w:pPr>
                        <w:pStyle w:val="Heading2"/>
                        <w:bidi/>
                        <w:rPr>
                          <w:b w:val="0"/>
                          <w:bCs/>
                          <w:sz w:val="40"/>
                          <w:szCs w:val="40"/>
                          <w:rtl/>
                        </w:rPr>
                      </w:pPr>
                      <w:r w:rsidRPr="00250E8C">
                        <w:rPr>
                          <w:sz w:val="40"/>
                          <w:szCs w:val="40"/>
                        </w:rPr>
                        <w:t>SH2</w:t>
                      </w:r>
                      <w:r w:rsidRPr="00250E8C">
                        <w:rPr>
                          <w:rFonts w:hint="cs"/>
                          <w:sz w:val="40"/>
                          <w:szCs w:val="40"/>
                          <w:rtl/>
                        </w:rPr>
                        <w:t xml:space="preserve"> </w:t>
                      </w:r>
                      <w:r w:rsidRPr="00250E8C">
                        <w:rPr>
                          <w:rFonts w:hint="cs"/>
                          <w:b w:val="0"/>
                          <w:bCs/>
                          <w:sz w:val="40"/>
                          <w:szCs w:val="40"/>
                          <w:rtl/>
                        </w:rPr>
                        <w:t>- ٹیکہ کاریوں کی دریافت کی اسکرپٹ</w:t>
                      </w:r>
                    </w:p>
                  </w:txbxContent>
                </v:textbox>
                <w10:anchorlock/>
              </v:shape>
            </w:pict>
          </mc:Fallback>
        </mc:AlternateContent>
      </w:r>
    </w:p>
    <w:p w14:paraId="2EE0E76E" w14:textId="245AF38E" w:rsidR="00AE7D53" w:rsidRPr="00882D12" w:rsidRDefault="00356FFA" w:rsidP="007D07F5">
      <w:pPr>
        <w:bidi/>
        <w:rPr>
          <w:rFonts w:cs="Arial"/>
          <w:rtl/>
        </w:rPr>
      </w:pPr>
      <w:r w:rsidRPr="00882D12">
        <w:rPr>
          <w:rFonts w:cs="Arial" w:hint="cs"/>
          <w:noProof/>
          <w:rtl/>
          <w:lang w:val="en-IN" w:eastAsia="en-IN" w:bidi="ar-SA"/>
        </w:rPr>
        <mc:AlternateContent>
          <mc:Choice Requires="wps">
            <w:drawing>
              <wp:inline distT="0" distB="0" distL="0" distR="0" wp14:anchorId="15E49AD1" wp14:editId="17771A6F">
                <wp:extent cx="6275406" cy="523875"/>
                <wp:effectExtent l="0" t="0" r="0" b="0"/>
                <wp:docPr id="3641" name="TextBox 19" descr="The Discovery of Vaccinations Script&#10;"/>
                <wp:cNvGraphicFramePr/>
                <a:graphic xmlns:a="http://schemas.openxmlformats.org/drawingml/2006/main">
                  <a:graphicData uri="http://schemas.microsoft.com/office/word/2010/wordprocessingShape">
                    <wps:wsp>
                      <wps:cNvSpPr txBox="1"/>
                      <wps:spPr>
                        <a:xfrm>
                          <a:off x="0" y="0"/>
                          <a:ext cx="6275406" cy="523875"/>
                        </a:xfrm>
                        <a:prstGeom prst="rect">
                          <a:avLst/>
                        </a:prstGeom>
                        <a:noFill/>
                      </wps:spPr>
                      <wps:txbx>
                        <w:txbxContent>
                          <w:p w14:paraId="62D51252" w14:textId="77777777" w:rsidR="00F96E51" w:rsidRPr="00250E8C" w:rsidRDefault="00F96E51" w:rsidP="00154868">
                            <w:pPr>
                              <w:pStyle w:val="Heading3"/>
                              <w:bidi/>
                              <w:rPr>
                                <w:b w:val="0"/>
                                <w:bCs/>
                                <w:sz w:val="52"/>
                                <w:szCs w:val="52"/>
                                <w:rtl/>
                              </w:rPr>
                            </w:pPr>
                            <w:r w:rsidRPr="00250E8C">
                              <w:rPr>
                                <w:rFonts w:hint="cs"/>
                                <w:b w:val="0"/>
                                <w:bCs/>
                                <w:sz w:val="52"/>
                                <w:szCs w:val="52"/>
                                <w:rtl/>
                              </w:rPr>
                              <w:t xml:space="preserve">ٹیکہ </w:t>
                            </w:r>
                            <w:r w:rsidRPr="00250E8C">
                              <w:rPr>
                                <w:rFonts w:hint="cs"/>
                                <w:b w:val="0"/>
                                <w:bCs/>
                                <w:sz w:val="52"/>
                                <w:szCs w:val="52"/>
                                <w:rtl/>
                              </w:rPr>
                              <w:t>کاریوں کی دریافت کی اسکرپٹ</w:t>
                            </w:r>
                          </w:p>
                        </w:txbxContent>
                      </wps:txbx>
                      <wps:bodyPr wrap="square" rtlCol="0">
                        <a:noAutofit/>
                      </wps:bodyPr>
                    </wps:wsp>
                  </a:graphicData>
                </a:graphic>
              </wp:inline>
            </w:drawing>
          </mc:Choice>
          <mc:Fallback>
            <w:pict>
              <v:shape w14:anchorId="15E49AD1" id="_x0000_s1511" type="#_x0000_t202" alt="The Discovery of Vaccinations Script&#10;" style="width:494.15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" filled="f" stroked="f">
                <v:textbox>
                  <w:txbxContent>
                    <w:p w14:paraId="62D51252" w14:textId="77777777" w:rsidR="00F96E51" w:rsidRPr="00250E8C" w:rsidRDefault="00F96E51" w:rsidP="00154868">
                      <w:pPr>
                        <w:pStyle w:val="Heading3"/>
                        <w:bidi/>
                        <w:rPr>
                          <w:b w:val="0"/>
                          <w:bCs/>
                          <w:sz w:val="52"/>
                          <w:szCs w:val="52"/>
                          <w:rtl/>
                        </w:rPr>
                      </w:pPr>
                      <w:r w:rsidRPr="00250E8C">
                        <w:rPr>
                          <w:rFonts w:hint="cs"/>
                          <w:b w:val="0"/>
                          <w:bCs/>
                          <w:sz w:val="52"/>
                          <w:szCs w:val="52"/>
                          <w:rtl/>
                        </w:rPr>
                        <w:t xml:space="preserve">ٹیکہ </w:t>
                      </w:r>
                      <w:r w:rsidRPr="00250E8C">
                        <w:rPr>
                          <w:rFonts w:hint="cs"/>
                          <w:b w:val="0"/>
                          <w:bCs/>
                          <w:sz w:val="52"/>
                          <w:szCs w:val="52"/>
                          <w:rtl/>
                        </w:rPr>
                        <w:t>کاریوں کی دریافت کی اسکرپٹ</w:t>
                      </w:r>
                    </w:p>
                  </w:txbxContent>
                </v:textbox>
                <w10:anchorlock/>
              </v:shape>
            </w:pict>
          </mc:Fallback>
        </mc:AlternateContent>
      </w:r>
      <w:r w:rsidRPr="00882D12">
        <w:rPr>
          <w:rFonts w:cs="Arial" w:hint="cs"/>
          <w:noProof/>
          <w:rtl/>
          <w:lang w:val="en-IN" w:eastAsia="en-IN" w:bidi="ar-SA"/>
        </w:rPr>
        <mc:AlternateContent>
          <mc:Choice Requires="wps">
            <w:drawing>
              <wp:inline distT="0" distB="0" distL="0" distR="0" wp14:anchorId="616FF117" wp14:editId="0DED314F">
                <wp:extent cx="6735119" cy="8515350"/>
                <wp:effectExtent l="0" t="0" r="0" b="0"/>
                <wp:docPr id="3642" name="TextBox 5" descr="Scene 1 - by a river&#10;Narrator - Edward Jenner was born in 1749. As a young boy Edward enjoyed science and nature, spending hours on the banks of the river Severn looking for fossils. &#10;Jenner - What a lovely day to go looking for fossils on the bank of the river Severn. What could be more perfect? &#10;Narrator - In 1770, at the age of 21, he began training as a doctor in London. Two years later Edward began to practice as a doctor in his home town of Berkeley, Gloucestershire. At this time smallpox and cowpox were a problem.&#10;&#10;Scene 2 - Dr Jenner's office &#10;Jenner - Oh come in come in, what seems to be the problem Mr and Mrs Smith?&#10;Mrs Smith - Well Dr Jenner, my husband has got himself a cowpox rash. What can be done for him?&#10;Mrs Smith - Also doctor, a friend of mine died last year from smallpox. But he never had cowpox.&#10;Jenner - Yes, do go on Mr Smith.&#10;Mrs Smith - Well, I know lots of other people who have had cowpox but then never got smallpox. Do you think this means I won’t get it doctor?&#10;Jenner - You know Mr Smith, you are not the first patient to say that to me. I have my suspicions that you are correct. I will investigate the matter&#10;Narrator - And the good doctor did just that. When milk maid Sarah Nelmes came to Dr Jenner with a cowpox rash he took the opportunity to experiment with the help of an 8 year old boy, James Phipps.&#10;&#10;Scene 3 - Dr Jenner's office&#10;Sarah - Doctor, I’ve got a cowpox rash on my hand.&#10;Jenner - OK Miss Nelmes, let me take a look at that. Right young James, come here please and hold out your hand.&#10;Sarah – What are you doing doctor?&#10;Jenner - An experiment Miss Nelmes. I shall take some of the pus from your rash and scratch it into James’ hand.&#10;Narrator - James fell ill with cowpox but soon recovered. Dr Jenner was ready for part 2 of his experiment. It was now that the doctor scratched some pus from someone with smallpox into James’ arm.&#10;Jenner - James my boy, if all goes to plan your name will go down in medical history.&#10;James - But what if it doesn’t go to plan Dr Jenner?&#10;Jenner - I won’t lie to you James, you might well die.&#10;James - (Gulps) Oh!&#10;Narrator - But James didn’t die. Jenner’s theory was right and in time his discovery came to be known as vaccination. He then went on to vaccinate all the local children with cowpox to stop them from getting smallpox. Even today his work is still recognized and Gloucestershire Royal Hospital has a unit named after him.&#10;"/>
                <wp:cNvGraphicFramePr/>
                <a:graphic xmlns:a="http://schemas.openxmlformats.org/drawingml/2006/main">
                  <a:graphicData uri="http://schemas.microsoft.com/office/word/2010/wordprocessingShape">
                    <wps:wsp>
                      <wps:cNvSpPr txBox="1"/>
                      <wps:spPr>
                        <a:xfrm>
                          <a:off x="0" y="0"/>
                          <a:ext cx="6735119" cy="8515350"/>
                        </a:xfrm>
                        <a:prstGeom prst="rect">
                          <a:avLst/>
                        </a:prstGeom>
                        <a:noFill/>
                      </wps:spPr>
                      <wps:txbx>
                        <w:txbxContent>
                          <w:p w14:paraId="0923F094" w14:textId="77777777" w:rsidR="00F96E51" w:rsidRPr="00250E8C" w:rsidRDefault="00F96E51" w:rsidP="00250E8C">
                            <w:pPr>
                              <w:bidi/>
                              <w:spacing w:line="288" w:lineRule="auto"/>
                              <w:rPr>
                                <w:sz w:val="32"/>
                                <w:szCs w:val="32"/>
                                <w:rtl/>
                              </w:rPr>
                            </w:pPr>
                            <w:r w:rsidRPr="00250E8C">
                              <w:rPr>
                                <w:rFonts w:hint="cs"/>
                                <w:color w:val="000000" w:themeColor="text1"/>
                                <w:sz w:val="32"/>
                                <w:szCs w:val="32"/>
                                <w:rtl/>
                              </w:rPr>
                              <w:t xml:space="preserve">منظر </w:t>
                            </w:r>
                            <w:r w:rsidRPr="00250E8C">
                              <w:rPr>
                                <w:rFonts w:hint="cs"/>
                                <w:color w:val="000000" w:themeColor="text1"/>
                                <w:sz w:val="32"/>
                                <w:szCs w:val="32"/>
                                <w:rtl/>
                              </w:rPr>
                              <w:t>1 - ریور کے کنارے</w:t>
                            </w:r>
                          </w:p>
                          <w:p w14:paraId="42D11DC1" w14:textId="77777777" w:rsidR="00F96E51" w:rsidRPr="00250E8C" w:rsidRDefault="00F96E51" w:rsidP="00250E8C">
                            <w:pPr>
                              <w:pStyle w:val="ListParagraph"/>
                              <w:numPr>
                                <w:ilvl w:val="0"/>
                                <w:numId w:val="117"/>
                              </w:numPr>
                              <w:bidi/>
                              <w:spacing w:after="0" w:line="288" w:lineRule="auto"/>
                              <w:rPr>
                                <w:rFonts w:eastAsia="Times New Roman"/>
                                <w:sz w:val="26"/>
                                <w:szCs w:val="24"/>
                                <w:rtl/>
                              </w:rPr>
                            </w:pPr>
                            <w:r w:rsidRPr="00250E8C">
                              <w:rPr>
                                <w:rFonts w:hint="cs"/>
                                <w:color w:val="000000" w:themeColor="text1"/>
                                <w:sz w:val="26"/>
                                <w:szCs w:val="24"/>
                                <w:rtl/>
                              </w:rPr>
                              <w:t>متکلم - ایڈورڈ جینر کی پیدائش 1749 میں ہوئی تھی۔ چھوٹے بچے کے طور پر، ایڈورڈ نے سائنس اور فطرت کا لطف اٹھایا، فوصل کی تلاش میں سیورن ندی کے کنارے گھنٹوں وقت گزارا۔</w:t>
                            </w:r>
                          </w:p>
                          <w:p w14:paraId="6B6F5398" w14:textId="4F3DC5C7" w:rsidR="00F96E51" w:rsidRPr="00250E8C" w:rsidRDefault="00F96E51" w:rsidP="00250E8C">
                            <w:pPr>
                              <w:pStyle w:val="ListParagraph"/>
                              <w:numPr>
                                <w:ilvl w:val="0"/>
                                <w:numId w:val="117"/>
                              </w:numPr>
                              <w:bidi/>
                              <w:spacing w:after="0" w:line="288" w:lineRule="auto"/>
                              <w:rPr>
                                <w:rFonts w:eastAsia="Times New Roman"/>
                                <w:sz w:val="26"/>
                                <w:szCs w:val="24"/>
                                <w:rtl/>
                              </w:rPr>
                            </w:pPr>
                            <w:r w:rsidRPr="00250E8C">
                              <w:rPr>
                                <w:rFonts w:hint="cs"/>
                                <w:color w:val="000000" w:themeColor="text1"/>
                                <w:sz w:val="26"/>
                                <w:szCs w:val="24"/>
                                <w:rtl/>
                              </w:rPr>
                              <w:t>جینر - سیورن ندی کے کنارے پر فوصل کی تلاش میں جانے کے لیے کتنا پیارا دن ہے۔ مزید کیا اچھا ہوسکتا ہے؟</w:t>
                            </w:r>
                          </w:p>
                          <w:p w14:paraId="28E6F04C" w14:textId="0FD938A4" w:rsidR="00F96E51" w:rsidRPr="00250E8C" w:rsidRDefault="00F96E51" w:rsidP="00250E8C">
                            <w:pPr>
                              <w:pStyle w:val="ListParagraph"/>
                              <w:numPr>
                                <w:ilvl w:val="0"/>
                                <w:numId w:val="117"/>
                              </w:numPr>
                              <w:bidi/>
                              <w:spacing w:after="0" w:line="288" w:lineRule="auto"/>
                              <w:rPr>
                                <w:rFonts w:eastAsia="Times New Roman"/>
                                <w:sz w:val="26"/>
                                <w:szCs w:val="24"/>
                                <w:rtl/>
                              </w:rPr>
                            </w:pPr>
                            <w:r w:rsidRPr="00250E8C">
                              <w:rPr>
                                <w:rFonts w:hint="cs"/>
                                <w:color w:val="000000" w:themeColor="text1"/>
                                <w:sz w:val="26"/>
                                <w:szCs w:val="24"/>
                                <w:rtl/>
                              </w:rPr>
                              <w:t>متکلم - 1770 میں، 21 سال کی عمر میں، انہوں نے لندن میں ڈاکٹر کے بطور تربیت شروع کی۔ دو سال بعد، ایڈورڈ نے اپنے آبائی شہر برکلے، گلوسٹر شائر میں ڈاکٹر کے بطور پریکٹس شروع کی۔ اس وقت چیچک اور کاؤپوکس مسئلہ بنے ہوئے تھے۔</w:t>
                            </w:r>
                          </w:p>
                          <w:p w14:paraId="3E9D53AC" w14:textId="77777777" w:rsidR="00F96E51" w:rsidRDefault="00F96E51" w:rsidP="00250E8C">
                            <w:pPr>
                              <w:pStyle w:val="ListParagraph"/>
                              <w:spacing w:after="0" w:line="288" w:lineRule="auto"/>
                              <w:rPr>
                                <w:rFonts w:eastAsia="Times New Roman"/>
                              </w:rPr>
                            </w:pPr>
                          </w:p>
                          <w:p w14:paraId="349FD2F0" w14:textId="77777777" w:rsidR="00F96E51" w:rsidRPr="00250E8C" w:rsidRDefault="00F96E51" w:rsidP="00250E8C">
                            <w:pPr>
                              <w:bidi/>
                              <w:spacing w:line="288" w:lineRule="auto"/>
                              <w:rPr>
                                <w:rFonts w:eastAsiaTheme="minorEastAsia"/>
                                <w:sz w:val="32"/>
                                <w:szCs w:val="32"/>
                                <w:rtl/>
                              </w:rPr>
                            </w:pPr>
                            <w:r w:rsidRPr="00250E8C">
                              <w:rPr>
                                <w:rFonts w:hint="cs"/>
                                <w:color w:val="000000" w:themeColor="text1"/>
                                <w:sz w:val="32"/>
                                <w:szCs w:val="32"/>
                                <w:rtl/>
                              </w:rPr>
                              <w:t>منظر 2 - ڈاکٹر جینر کا دفتر</w:t>
                            </w:r>
                          </w:p>
                          <w:p w14:paraId="726C18C7" w14:textId="1B5E9AC9" w:rsidR="00F96E51" w:rsidRPr="00250E8C" w:rsidRDefault="00F96E51" w:rsidP="00250E8C">
                            <w:pPr>
                              <w:pStyle w:val="ListParagraph"/>
                              <w:numPr>
                                <w:ilvl w:val="0"/>
                                <w:numId w:val="118"/>
                              </w:numPr>
                              <w:bidi/>
                              <w:spacing w:after="0" w:line="288" w:lineRule="auto"/>
                              <w:rPr>
                                <w:rFonts w:eastAsia="Times New Roman"/>
                                <w:szCs w:val="24"/>
                                <w:rtl/>
                              </w:rPr>
                            </w:pPr>
                            <w:r w:rsidRPr="00250E8C">
                              <w:rPr>
                                <w:rFonts w:hint="cs"/>
                                <w:color w:val="000000" w:themeColor="text1"/>
                                <w:szCs w:val="24"/>
                                <w:rtl/>
                              </w:rPr>
                              <w:t>جینر - ارے آئیے تشریف لائیے، مسٹر و مسز اسمتھ (</w:t>
                            </w:r>
                            <w:r w:rsidRPr="00250E8C">
                              <w:rPr>
                                <w:color w:val="000000" w:themeColor="text1"/>
                                <w:szCs w:val="24"/>
                              </w:rPr>
                              <w:t>Smith</w:t>
                            </w:r>
                            <w:r w:rsidRPr="00250E8C">
                              <w:rPr>
                                <w:rFonts w:hint="cs"/>
                                <w:color w:val="000000" w:themeColor="text1"/>
                                <w:szCs w:val="24"/>
                                <w:rtl/>
                              </w:rPr>
                              <w:t>) کیا مسئلہ معلوم پڑتا ہے؟</w:t>
                            </w:r>
                          </w:p>
                          <w:p w14:paraId="37FF7118" w14:textId="77777777" w:rsidR="00F96E51" w:rsidRPr="00250E8C" w:rsidRDefault="00F96E51" w:rsidP="00250E8C">
                            <w:pPr>
                              <w:pStyle w:val="ListParagraph"/>
                              <w:numPr>
                                <w:ilvl w:val="0"/>
                                <w:numId w:val="118"/>
                              </w:numPr>
                              <w:bidi/>
                              <w:spacing w:after="0" w:line="288" w:lineRule="auto"/>
                              <w:rPr>
                                <w:rFonts w:eastAsia="Times New Roman"/>
                                <w:szCs w:val="24"/>
                                <w:rtl/>
                              </w:rPr>
                            </w:pPr>
                            <w:r w:rsidRPr="00250E8C">
                              <w:rPr>
                                <w:rFonts w:hint="cs"/>
                                <w:color w:val="000000" w:themeColor="text1"/>
                                <w:szCs w:val="24"/>
                                <w:rtl/>
                              </w:rPr>
                              <w:t>مسز اسمتھ - اچھا ڈاکٹر جینر، میرے شوہر کو ہی کاؤپوکس کا سرخباد ہو گیا ہے۔ ان کے لیے کیا کیا جا سکتا ہے؟</w:t>
                            </w:r>
                          </w:p>
                          <w:p w14:paraId="5DA287A6" w14:textId="77777777" w:rsidR="00F96E51" w:rsidRPr="00250E8C" w:rsidRDefault="00F96E51" w:rsidP="00250E8C">
                            <w:pPr>
                              <w:pStyle w:val="ListParagraph"/>
                              <w:numPr>
                                <w:ilvl w:val="0"/>
                                <w:numId w:val="118"/>
                              </w:numPr>
                              <w:bidi/>
                              <w:spacing w:after="0" w:line="288" w:lineRule="auto"/>
                              <w:rPr>
                                <w:rFonts w:eastAsia="Times New Roman"/>
                                <w:szCs w:val="24"/>
                                <w:rtl/>
                              </w:rPr>
                            </w:pPr>
                            <w:r w:rsidRPr="00250E8C">
                              <w:rPr>
                                <w:rFonts w:hint="cs"/>
                                <w:color w:val="000000" w:themeColor="text1"/>
                                <w:szCs w:val="24"/>
                                <w:rtl/>
                              </w:rPr>
                              <w:t>مسز اسمتھ - ڈاکٹر صاحب، چیچک سے پچھلے سال میرے دوست کی موت بھی ہو گئی تھی۔ لیکن اس کو کبھی کاؤپوکس نہیں ہوا تھا۔</w:t>
                            </w:r>
                          </w:p>
                          <w:p w14:paraId="3F3AD4A7" w14:textId="77777777" w:rsidR="00F96E51" w:rsidRPr="00250E8C" w:rsidRDefault="00F96E51" w:rsidP="00250E8C">
                            <w:pPr>
                              <w:pStyle w:val="ListParagraph"/>
                              <w:numPr>
                                <w:ilvl w:val="0"/>
                                <w:numId w:val="118"/>
                              </w:numPr>
                              <w:bidi/>
                              <w:spacing w:after="0" w:line="288" w:lineRule="auto"/>
                              <w:rPr>
                                <w:rFonts w:eastAsia="Times New Roman"/>
                                <w:szCs w:val="24"/>
                                <w:rtl/>
                              </w:rPr>
                            </w:pPr>
                            <w:r w:rsidRPr="00250E8C">
                              <w:rPr>
                                <w:rFonts w:hint="cs"/>
                                <w:color w:val="000000" w:themeColor="text1"/>
                                <w:szCs w:val="24"/>
                                <w:rtl/>
                              </w:rPr>
                              <w:t>جینر - ٹھیک ہے، مسٹر اسمتھ آگے بتائیں۔</w:t>
                            </w:r>
                          </w:p>
                          <w:p w14:paraId="4EFCF358" w14:textId="77777777" w:rsidR="00F96E51" w:rsidRPr="00250E8C" w:rsidRDefault="00F96E51" w:rsidP="00250E8C">
                            <w:pPr>
                              <w:pStyle w:val="ListParagraph"/>
                              <w:numPr>
                                <w:ilvl w:val="0"/>
                                <w:numId w:val="118"/>
                              </w:numPr>
                              <w:bidi/>
                              <w:spacing w:after="0" w:line="288" w:lineRule="auto"/>
                              <w:rPr>
                                <w:rFonts w:eastAsia="Times New Roman"/>
                                <w:szCs w:val="24"/>
                                <w:rtl/>
                              </w:rPr>
                            </w:pPr>
                            <w:r w:rsidRPr="00250E8C">
                              <w:rPr>
                                <w:rFonts w:hint="cs"/>
                                <w:color w:val="000000" w:themeColor="text1"/>
                                <w:szCs w:val="24"/>
                                <w:rtl/>
                              </w:rPr>
                              <w:t>مسز اسمتھ - ٹھیک ہے، میں بہت سارے ایسے لوگوں کو جانتی ہوں جنہیں کاؤپوکس ہوا تھا لیکن انہیں چیچک کبھی نہیں ہوئی۔ ڈاکٹر صاحب کیا آپ کے خیال سے اس کا مطلب یہ ہے کہ مجھے یہ نہیں ہوگی؟</w:t>
                            </w:r>
                          </w:p>
                          <w:p w14:paraId="5910474A" w14:textId="77777777" w:rsidR="00F96E51" w:rsidRPr="00250E8C" w:rsidRDefault="00F96E51" w:rsidP="00250E8C">
                            <w:pPr>
                              <w:pStyle w:val="ListParagraph"/>
                              <w:numPr>
                                <w:ilvl w:val="0"/>
                                <w:numId w:val="118"/>
                              </w:numPr>
                              <w:bidi/>
                              <w:spacing w:after="0" w:line="288" w:lineRule="auto"/>
                              <w:rPr>
                                <w:rFonts w:eastAsia="Times New Roman"/>
                                <w:szCs w:val="24"/>
                                <w:rtl/>
                              </w:rPr>
                            </w:pPr>
                            <w:r w:rsidRPr="00250E8C">
                              <w:rPr>
                                <w:rFonts w:hint="cs"/>
                                <w:color w:val="000000" w:themeColor="text1"/>
                                <w:szCs w:val="24"/>
                                <w:rtl/>
                              </w:rPr>
                              <w:t>جینر - آپ جانتے ہیں مسٹر اسمتھ، آپ مجھ سے یہ بات کہنے والے پہلے مریض نہیں ہیں۔ میرا شبہ یہ ہے کہ آپ صحیح کہہ رہے ہیں۔ میں اس معاملے کی تفتیش کروں گا</w:t>
                            </w:r>
                          </w:p>
                          <w:p w14:paraId="608BD74B" w14:textId="77777777" w:rsidR="00F96E51" w:rsidRPr="00250E8C" w:rsidRDefault="00F96E51" w:rsidP="00250E8C">
                            <w:pPr>
                              <w:pStyle w:val="ListParagraph"/>
                              <w:numPr>
                                <w:ilvl w:val="0"/>
                                <w:numId w:val="118"/>
                              </w:numPr>
                              <w:bidi/>
                              <w:spacing w:after="0" w:line="288" w:lineRule="auto"/>
                              <w:rPr>
                                <w:rFonts w:eastAsia="Times New Roman"/>
                                <w:szCs w:val="24"/>
                                <w:rtl/>
                              </w:rPr>
                            </w:pPr>
                            <w:r w:rsidRPr="00250E8C">
                              <w:rPr>
                                <w:rFonts w:hint="cs"/>
                                <w:color w:val="000000" w:themeColor="text1"/>
                                <w:szCs w:val="24"/>
                                <w:rtl/>
                              </w:rPr>
                              <w:t>متکلم - اور اچھے ڈاکٹر نے وہی کام کیا۔ جب کاؤپوکس کے سرخباد کے ساتھ ڈاکٹر جینر کے پاس گوالن سارہ نیلمس پہنچی تو انہوں نے اس موقع پر 8 سال کے بچے جیمس پھپس کی مدد سے تجربہ کیا۔</w:t>
                            </w:r>
                          </w:p>
                          <w:p w14:paraId="6FCF4A49" w14:textId="77777777" w:rsidR="00F96E51" w:rsidRDefault="00F96E51" w:rsidP="00250E8C">
                            <w:pPr>
                              <w:pStyle w:val="ListParagraph"/>
                              <w:spacing w:after="0" w:line="288" w:lineRule="auto"/>
                              <w:rPr>
                                <w:rFonts w:eastAsia="Times New Roman"/>
                              </w:rPr>
                            </w:pPr>
                          </w:p>
                          <w:p w14:paraId="7E61BDE3" w14:textId="77777777" w:rsidR="00F96E51" w:rsidRPr="00250E8C" w:rsidRDefault="00F96E51" w:rsidP="00250E8C">
                            <w:pPr>
                              <w:bidi/>
                              <w:spacing w:line="288" w:lineRule="auto"/>
                              <w:rPr>
                                <w:rFonts w:eastAsiaTheme="minorEastAsia"/>
                                <w:sz w:val="32"/>
                                <w:szCs w:val="32"/>
                                <w:rtl/>
                              </w:rPr>
                            </w:pPr>
                            <w:r w:rsidRPr="00250E8C">
                              <w:rPr>
                                <w:rFonts w:hint="cs"/>
                                <w:color w:val="000000" w:themeColor="text1"/>
                                <w:sz w:val="32"/>
                                <w:szCs w:val="32"/>
                                <w:rtl/>
                              </w:rPr>
                              <w:t>منظر 3 - ڈاکٹر جینر کا دفتر</w:t>
                            </w:r>
                          </w:p>
                          <w:p w14:paraId="06BEB8E9" w14:textId="77777777" w:rsidR="00F96E51" w:rsidRPr="00250E8C" w:rsidRDefault="00F96E51" w:rsidP="00250E8C">
                            <w:pPr>
                              <w:pStyle w:val="ListParagraph"/>
                              <w:numPr>
                                <w:ilvl w:val="0"/>
                                <w:numId w:val="119"/>
                              </w:numPr>
                              <w:bidi/>
                              <w:spacing w:after="0" w:line="288" w:lineRule="auto"/>
                              <w:rPr>
                                <w:rFonts w:eastAsia="Times New Roman"/>
                                <w:szCs w:val="24"/>
                                <w:rtl/>
                              </w:rPr>
                            </w:pPr>
                            <w:r w:rsidRPr="00250E8C">
                              <w:rPr>
                                <w:rFonts w:hint="cs"/>
                                <w:color w:val="000000" w:themeColor="text1"/>
                                <w:szCs w:val="24"/>
                                <w:rtl/>
                              </w:rPr>
                              <w:t>سارہ - ڈاکٹر صاحب، مجھے میرے ہاتھ پر کاؤپوکس کا سرخباد ہو گیا ہے۔</w:t>
                            </w:r>
                          </w:p>
                          <w:p w14:paraId="5DC87778" w14:textId="77777777" w:rsidR="00F96E51" w:rsidRPr="00250E8C" w:rsidRDefault="00F96E51" w:rsidP="00250E8C">
                            <w:pPr>
                              <w:pStyle w:val="ListParagraph"/>
                              <w:numPr>
                                <w:ilvl w:val="0"/>
                                <w:numId w:val="119"/>
                              </w:numPr>
                              <w:bidi/>
                              <w:spacing w:after="0" w:line="288" w:lineRule="auto"/>
                              <w:rPr>
                                <w:rFonts w:eastAsia="Times New Roman"/>
                                <w:szCs w:val="24"/>
                                <w:rtl/>
                              </w:rPr>
                            </w:pPr>
                            <w:r w:rsidRPr="00250E8C">
                              <w:rPr>
                                <w:rFonts w:hint="cs"/>
                                <w:color w:val="000000" w:themeColor="text1"/>
                                <w:szCs w:val="24"/>
                                <w:rtl/>
                              </w:rPr>
                              <w:t>جینر - ٹھیک ہے مس نیلمس، مجھے اس پر ایک نظر ڈالنے دیں۔ ٹھیک ہے چھوٹے جیمس، یہاں آئیں اور اپنا ہاتھ پھیلائیں۔</w:t>
                            </w:r>
                          </w:p>
                          <w:p w14:paraId="6E9C129A" w14:textId="77777777" w:rsidR="00F96E51" w:rsidRPr="00250E8C" w:rsidRDefault="00F96E51" w:rsidP="00250E8C">
                            <w:pPr>
                              <w:pStyle w:val="ListParagraph"/>
                              <w:numPr>
                                <w:ilvl w:val="0"/>
                                <w:numId w:val="119"/>
                              </w:numPr>
                              <w:bidi/>
                              <w:spacing w:after="0" w:line="288" w:lineRule="auto"/>
                              <w:rPr>
                                <w:rFonts w:eastAsia="Times New Roman"/>
                                <w:szCs w:val="24"/>
                                <w:rtl/>
                              </w:rPr>
                            </w:pPr>
                            <w:r w:rsidRPr="00250E8C">
                              <w:rPr>
                                <w:rFonts w:hint="cs"/>
                                <w:color w:val="000000" w:themeColor="text1"/>
                                <w:szCs w:val="24"/>
                                <w:rtl/>
                              </w:rPr>
                              <w:t>سارہ – ڈاکٹر صاحب آپ کیا کر رہے ہیں؟</w:t>
                            </w:r>
                          </w:p>
                          <w:p w14:paraId="7482A03E" w14:textId="77777777" w:rsidR="00F96E51" w:rsidRPr="00250E8C" w:rsidRDefault="00F96E51" w:rsidP="00250E8C">
                            <w:pPr>
                              <w:pStyle w:val="ListParagraph"/>
                              <w:numPr>
                                <w:ilvl w:val="0"/>
                                <w:numId w:val="119"/>
                              </w:numPr>
                              <w:bidi/>
                              <w:spacing w:after="0" w:line="288" w:lineRule="auto"/>
                              <w:rPr>
                                <w:rFonts w:eastAsia="Times New Roman"/>
                                <w:szCs w:val="24"/>
                                <w:rtl/>
                              </w:rPr>
                            </w:pPr>
                            <w:r w:rsidRPr="00250E8C">
                              <w:rPr>
                                <w:rFonts w:hint="cs"/>
                                <w:color w:val="000000" w:themeColor="text1"/>
                                <w:szCs w:val="24"/>
                                <w:rtl/>
                              </w:rPr>
                              <w:t>جینر - مس نیلمس میں ایک تجربہ کر رہا ہوں۔ میں آپ کے سرخباد سے تھوڑا سا پیپ نکالوں گا اور اسے جیمس کے ہاتھ پر رگڑوں گا۔</w:t>
                            </w:r>
                          </w:p>
                          <w:p w14:paraId="524A65EE" w14:textId="77777777" w:rsidR="00F96E51" w:rsidRPr="00250E8C" w:rsidRDefault="00F96E51" w:rsidP="00250E8C">
                            <w:pPr>
                              <w:pStyle w:val="ListParagraph"/>
                              <w:numPr>
                                <w:ilvl w:val="0"/>
                                <w:numId w:val="119"/>
                              </w:numPr>
                              <w:bidi/>
                              <w:spacing w:after="0" w:line="288" w:lineRule="auto"/>
                              <w:rPr>
                                <w:rFonts w:eastAsia="Times New Roman"/>
                                <w:szCs w:val="24"/>
                                <w:rtl/>
                              </w:rPr>
                            </w:pPr>
                            <w:r w:rsidRPr="00250E8C">
                              <w:rPr>
                                <w:rFonts w:hint="cs"/>
                                <w:color w:val="000000" w:themeColor="text1"/>
                                <w:szCs w:val="24"/>
                                <w:rtl/>
                              </w:rPr>
                              <w:t>متکلم - جیمس کاؤپوکس سے بیمار پڑ گیا لیکن جلد ہی صحت یاب ہو گیا۔ ڈاکٹر جینر اپنے تجربے کے پارٹ 2 کے لیے تیار تھے۔ تبھی ڈاکٹر صاحب نے چیچک والے کسی آدمی سے تھوڑی سی پیپ لے کر جیمس کے بازو پر رگڑی۔</w:t>
                            </w:r>
                          </w:p>
                          <w:p w14:paraId="0B353B99" w14:textId="77777777" w:rsidR="00F96E51" w:rsidRPr="00250E8C" w:rsidRDefault="00F96E51" w:rsidP="00250E8C">
                            <w:pPr>
                              <w:pStyle w:val="ListParagraph"/>
                              <w:numPr>
                                <w:ilvl w:val="0"/>
                                <w:numId w:val="119"/>
                              </w:numPr>
                              <w:bidi/>
                              <w:spacing w:after="0" w:line="288" w:lineRule="auto"/>
                              <w:rPr>
                                <w:rFonts w:eastAsia="Times New Roman"/>
                                <w:szCs w:val="24"/>
                                <w:rtl/>
                              </w:rPr>
                            </w:pPr>
                            <w:r w:rsidRPr="00250E8C">
                              <w:rPr>
                                <w:rFonts w:hint="cs"/>
                                <w:color w:val="000000" w:themeColor="text1"/>
                                <w:szCs w:val="24"/>
                                <w:rtl/>
                              </w:rPr>
                              <w:t>جینر - میرے بچے جیمس، اگر سب کچھ منصوبے کے مطابق ہوا تو تمہارا نام طبی تاریخ میں درج ہو جائے گا۔</w:t>
                            </w:r>
                          </w:p>
                          <w:p w14:paraId="143C11C9" w14:textId="77777777" w:rsidR="00F96E51" w:rsidRPr="00250E8C" w:rsidRDefault="00F96E51" w:rsidP="00250E8C">
                            <w:pPr>
                              <w:pStyle w:val="ListParagraph"/>
                              <w:numPr>
                                <w:ilvl w:val="0"/>
                                <w:numId w:val="119"/>
                              </w:numPr>
                              <w:bidi/>
                              <w:spacing w:after="0" w:line="288" w:lineRule="auto"/>
                              <w:rPr>
                                <w:rFonts w:eastAsia="Times New Roman"/>
                                <w:szCs w:val="24"/>
                                <w:rtl/>
                              </w:rPr>
                            </w:pPr>
                            <w:r w:rsidRPr="00250E8C">
                              <w:rPr>
                                <w:rFonts w:hint="cs"/>
                                <w:color w:val="000000" w:themeColor="text1"/>
                                <w:szCs w:val="24"/>
                                <w:rtl/>
                              </w:rPr>
                              <w:t>جیمس - لیکن ڈاکٹر جینر اگر یہ منصوبے کے مطابق نہیں ہوا تو کیا ہوگا؟</w:t>
                            </w:r>
                          </w:p>
                          <w:p w14:paraId="5F82FE25" w14:textId="77777777" w:rsidR="00F96E51" w:rsidRPr="00250E8C" w:rsidRDefault="00F96E51" w:rsidP="00250E8C">
                            <w:pPr>
                              <w:pStyle w:val="ListParagraph"/>
                              <w:numPr>
                                <w:ilvl w:val="0"/>
                                <w:numId w:val="119"/>
                              </w:numPr>
                              <w:bidi/>
                              <w:spacing w:after="0" w:line="288" w:lineRule="auto"/>
                              <w:rPr>
                                <w:rFonts w:eastAsia="Times New Roman"/>
                                <w:szCs w:val="24"/>
                                <w:rtl/>
                              </w:rPr>
                            </w:pPr>
                            <w:r w:rsidRPr="00250E8C">
                              <w:rPr>
                                <w:rFonts w:hint="cs"/>
                                <w:color w:val="000000" w:themeColor="text1"/>
                                <w:szCs w:val="24"/>
                                <w:rtl/>
                              </w:rPr>
                              <w:t>جینر - میں تم سے جھوٹ نہیں بولوں گا جیمس، تمہاری موت بھی ہو سکتی ہے۔</w:t>
                            </w:r>
                          </w:p>
                          <w:p w14:paraId="3F5CBF23" w14:textId="77777777" w:rsidR="00F96E51" w:rsidRPr="00250E8C" w:rsidRDefault="00F96E51" w:rsidP="00250E8C">
                            <w:pPr>
                              <w:pStyle w:val="ListParagraph"/>
                              <w:numPr>
                                <w:ilvl w:val="0"/>
                                <w:numId w:val="119"/>
                              </w:numPr>
                              <w:bidi/>
                              <w:spacing w:after="0" w:line="288" w:lineRule="auto"/>
                              <w:rPr>
                                <w:rFonts w:eastAsia="Times New Roman"/>
                                <w:szCs w:val="24"/>
                                <w:rtl/>
                              </w:rPr>
                            </w:pPr>
                            <w:r w:rsidRPr="00250E8C">
                              <w:rPr>
                                <w:rFonts w:hint="cs"/>
                                <w:color w:val="000000" w:themeColor="text1"/>
                                <w:szCs w:val="24"/>
                                <w:rtl/>
                              </w:rPr>
                              <w:t>جیمس - (دم گھٹتا ہے) ارے!</w:t>
                            </w:r>
                          </w:p>
                          <w:p w14:paraId="641D788E" w14:textId="77777777" w:rsidR="00F96E51" w:rsidRPr="00250E8C" w:rsidRDefault="00F96E51" w:rsidP="00250E8C">
                            <w:pPr>
                              <w:pStyle w:val="ListParagraph"/>
                              <w:numPr>
                                <w:ilvl w:val="0"/>
                                <w:numId w:val="119"/>
                              </w:numPr>
                              <w:bidi/>
                              <w:spacing w:after="0" w:line="288" w:lineRule="auto"/>
                              <w:rPr>
                                <w:rFonts w:eastAsia="Times New Roman"/>
                                <w:szCs w:val="24"/>
                                <w:rtl/>
                              </w:rPr>
                            </w:pPr>
                            <w:r w:rsidRPr="00250E8C">
                              <w:rPr>
                                <w:rFonts w:hint="cs"/>
                                <w:color w:val="000000" w:themeColor="text1"/>
                                <w:szCs w:val="24"/>
                                <w:rtl/>
                              </w:rPr>
                              <w:t>متکلم - لیکن جیمس مرا نہیں۔ جینر کا کلیہ ٹھیک تھا اور اس وقت ان کی دریافت ویکسینیشن کے بطور علم میں آئی۔ پھر انہوں نے کاؤپوکس والے تمام مقامی بچوں کو ٹیکہ لگایا تاکہ انہیں چیچک ہونے سے روکا جائے۔ حتی کہ آج بھی ان کے کام کو تسلیم کیا جاتا ہے اور گلوسٹر شائر رائل ہاسپٹل (</w:t>
                            </w:r>
                            <w:r w:rsidRPr="00250E8C">
                              <w:rPr>
                                <w:color w:val="000000" w:themeColor="text1"/>
                                <w:szCs w:val="24"/>
                              </w:rPr>
                              <w:t>Gloucestershire Royal Hospital</w:t>
                            </w:r>
                            <w:r w:rsidRPr="00250E8C">
                              <w:rPr>
                                <w:rFonts w:hint="cs"/>
                                <w:color w:val="000000" w:themeColor="text1"/>
                                <w:szCs w:val="24"/>
                                <w:rtl/>
                              </w:rPr>
                              <w:t>) میں ایک یونٹ ان کے نام پر ہے۔</w:t>
                            </w:r>
                          </w:p>
                        </w:txbxContent>
                      </wps:txbx>
                      <wps:bodyPr wrap="square" rtlCol="0">
                        <a:noAutofit/>
                      </wps:bodyPr>
                    </wps:wsp>
                  </a:graphicData>
                </a:graphic>
              </wp:inline>
            </w:drawing>
          </mc:Choice>
          <mc:Fallback>
            <w:pict>
              <v:shape w14:anchorId="616FF117" id="_x0000_s1512" type="#_x0000_t202" alt="Scene 1 - by a river&#10;Narrator - Edward Jenner was born in 1749. As a young boy Edward enjoyed science and nature, spending hours on the banks of the river Severn looking for fossils. &#10;Jenner - What a lovely day to go looking for fossils on the bank of the river Severn. What could be more perfect? &#10;Narrator - In 1770, at the age of 21, he began training as a doctor in London. Two years later Edward began to practice as a doctor in his home town of Berkeley, Gloucestershire. At this time smallpox and cowpox were a problem.&#10;&#10;Scene 2 - Dr Jenner's office &#10;Jenner - Oh come in come in, what seems to be the problem Mr and Mrs Smith?&#10;Mrs Smith - Well Dr Jenner, my husband has got himself a cowpox rash. What can be done for him?&#10;Mrs Smith - Also doctor, a friend of mine died last year from smallpox. But he never had cowpox.&#10;Jenner - Yes, do go on Mr Smith.&#10;Mrs Smith - Well, I know lots of other people who have had cowpox but then never got smallpox. Do you think this means I won’t get it doctor?&#10;Jenner - You know Mr Smith, you are not the first patient to say that to me. I have my suspicions that you are correct. I will investigate the matter&#10;Narrator - And the good doctor did just that. When milk maid Sarah Nelmes came to Dr Jenner with a cowpox rash he took the opportunity to experiment with the help of an 8 year old boy, James Phipps.&#10;&#10;Scene 3 - Dr Jenner's office&#10;Sarah - Doctor, I’ve got a cowpox rash on my hand.&#10;Jenner - OK Miss Nelmes, let me take a look at that. Right young James, come here please and hold out your hand.&#10;Sarah – What are you doing doctor?&#10;Jenner - An experiment Miss Nelmes. I shall take some of the pus from your rash and scratch it into James’ hand.&#10;Narrator - James fell ill with cowpox but soon recovered. Dr Jenner was ready for part 2 of his experiment. It was now that the doctor scratched some pus from someone with smallpox into James’ arm.&#10;Jenner - James my boy, if all goes to plan your name will go down in medical history.&#10;James - But what if it doesn’t go to plan Dr Jenner?&#10;Jenner - I won’t lie to you James, you might well die.&#10;James - (Gulps) Oh!&#10;Narrator - But James didn’t die. Jenner’s theory was right and in time his discovery came to be known as vaccination. He then went on to vaccinate all the local children with cowpox to stop them from getting smallpox. Even today his work is still recognized and Gloucestershire Royal Hospital has a unit named after him.&#10;" style="width:530.3pt;height:6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" filled="f" stroked="f">
                <v:textbox>
                  <w:txbxContent>
                    <w:p w14:paraId="0923F094" w14:textId="77777777" w:rsidR="00F96E51" w:rsidRPr="00250E8C" w:rsidRDefault="00F96E51" w:rsidP="00250E8C">
                      <w:pPr>
                        <w:bidi/>
                        <w:spacing w:line="288" w:lineRule="auto"/>
                        <w:rPr>
                          <w:sz w:val="32"/>
                          <w:szCs w:val="32"/>
                          <w:rtl/>
                        </w:rPr>
                      </w:pPr>
                      <w:r w:rsidRPr="00250E8C">
                        <w:rPr>
                          <w:rFonts w:hint="cs"/>
                          <w:color w:val="000000" w:themeColor="text1"/>
                          <w:sz w:val="32"/>
                          <w:szCs w:val="32"/>
                          <w:rtl/>
                        </w:rPr>
                        <w:t xml:space="preserve">منظر </w:t>
                      </w:r>
                      <w:r w:rsidRPr="00250E8C">
                        <w:rPr>
                          <w:rFonts w:hint="cs"/>
                          <w:color w:val="000000" w:themeColor="text1"/>
                          <w:sz w:val="32"/>
                          <w:szCs w:val="32"/>
                          <w:rtl/>
                        </w:rPr>
                        <w:t>1 - ریور کے کنارے</w:t>
                      </w:r>
                    </w:p>
                    <w:p w14:paraId="42D11DC1" w14:textId="77777777" w:rsidR="00F96E51" w:rsidRPr="00250E8C" w:rsidRDefault="00F96E51" w:rsidP="00250E8C">
                      <w:pPr>
                        <w:pStyle w:val="ListParagraph"/>
                        <w:numPr>
                          <w:ilvl w:val="0"/>
                          <w:numId w:val="117"/>
                        </w:numPr>
                        <w:bidi/>
                        <w:spacing w:after="0" w:line="288" w:lineRule="auto"/>
                        <w:rPr>
                          <w:rFonts w:eastAsia="Times New Roman"/>
                          <w:sz w:val="26"/>
                          <w:szCs w:val="24"/>
                          <w:rtl/>
                        </w:rPr>
                      </w:pPr>
                      <w:r w:rsidRPr="00250E8C">
                        <w:rPr>
                          <w:rFonts w:hint="cs"/>
                          <w:color w:val="000000" w:themeColor="text1"/>
                          <w:sz w:val="26"/>
                          <w:szCs w:val="24"/>
                          <w:rtl/>
                        </w:rPr>
                        <w:t>متکلم - ایڈورڈ جینر کی پیدائش 1749 میں ہوئی تھی۔ چھوٹے بچے کے طور پر، ایڈورڈ نے سائنس اور فطرت کا لطف اٹھایا، فوصل کی تلاش میں سیورن ندی کے کنارے گھنٹوں وقت گزارا۔</w:t>
                      </w:r>
                    </w:p>
                    <w:p w14:paraId="6B6F5398" w14:textId="4F3DC5C7" w:rsidR="00F96E51" w:rsidRPr="00250E8C" w:rsidRDefault="00F96E51" w:rsidP="00250E8C">
                      <w:pPr>
                        <w:pStyle w:val="ListParagraph"/>
                        <w:numPr>
                          <w:ilvl w:val="0"/>
                          <w:numId w:val="117"/>
                        </w:numPr>
                        <w:bidi/>
                        <w:spacing w:after="0" w:line="288" w:lineRule="auto"/>
                        <w:rPr>
                          <w:rFonts w:eastAsia="Times New Roman"/>
                          <w:sz w:val="26"/>
                          <w:szCs w:val="24"/>
                          <w:rtl/>
                        </w:rPr>
                      </w:pPr>
                      <w:r w:rsidRPr="00250E8C">
                        <w:rPr>
                          <w:rFonts w:hint="cs"/>
                          <w:color w:val="000000" w:themeColor="text1"/>
                          <w:sz w:val="26"/>
                          <w:szCs w:val="24"/>
                          <w:rtl/>
                        </w:rPr>
                        <w:t>جینر - سیورن ندی کے کنارے پر فوصل کی تلاش میں جانے کے لیے کتنا پیارا دن ہے۔ مزید کیا اچھا ہوسکتا ہے؟</w:t>
                      </w:r>
                    </w:p>
                    <w:p w14:paraId="28E6F04C" w14:textId="0FD938A4" w:rsidR="00F96E51" w:rsidRPr="00250E8C" w:rsidRDefault="00F96E51" w:rsidP="00250E8C">
                      <w:pPr>
                        <w:pStyle w:val="ListParagraph"/>
                        <w:numPr>
                          <w:ilvl w:val="0"/>
                          <w:numId w:val="117"/>
                        </w:numPr>
                        <w:bidi/>
                        <w:spacing w:after="0" w:line="288" w:lineRule="auto"/>
                        <w:rPr>
                          <w:rFonts w:eastAsia="Times New Roman"/>
                          <w:sz w:val="26"/>
                          <w:szCs w:val="24"/>
                          <w:rtl/>
                        </w:rPr>
                      </w:pPr>
                      <w:r w:rsidRPr="00250E8C">
                        <w:rPr>
                          <w:rFonts w:hint="cs"/>
                          <w:color w:val="000000" w:themeColor="text1"/>
                          <w:sz w:val="26"/>
                          <w:szCs w:val="24"/>
                          <w:rtl/>
                        </w:rPr>
                        <w:t>متکلم - 1770 میں، 21 سال کی عمر میں، انہوں نے لندن میں ڈاکٹر کے بطور تربیت شروع کی۔ دو سال بعد، ایڈورڈ نے اپنے آبائی شہر برکلے، گلوسٹر شائر میں ڈاکٹر کے بطور پریکٹس شروع کی۔ اس وقت چیچک اور کاؤپوکس مسئلہ بنے ہوئے تھے۔</w:t>
                      </w:r>
                    </w:p>
                    <w:p w14:paraId="3E9D53AC" w14:textId="77777777" w:rsidR="00F96E51" w:rsidRDefault="00F96E51" w:rsidP="00250E8C">
                      <w:pPr>
                        <w:pStyle w:val="ListParagraph"/>
                        <w:spacing w:after="0" w:line="288" w:lineRule="auto"/>
                        <w:rPr>
                          <w:rFonts w:eastAsia="Times New Roman"/>
                        </w:rPr>
                      </w:pPr>
                    </w:p>
                    <w:p w14:paraId="349FD2F0" w14:textId="77777777" w:rsidR="00F96E51" w:rsidRPr="00250E8C" w:rsidRDefault="00F96E51" w:rsidP="00250E8C">
                      <w:pPr>
                        <w:bidi/>
                        <w:spacing w:line="288" w:lineRule="auto"/>
                        <w:rPr>
                          <w:rFonts w:eastAsiaTheme="minorEastAsia"/>
                          <w:sz w:val="32"/>
                          <w:szCs w:val="32"/>
                          <w:rtl/>
                        </w:rPr>
                      </w:pPr>
                      <w:r w:rsidRPr="00250E8C">
                        <w:rPr>
                          <w:rFonts w:hint="cs"/>
                          <w:color w:val="000000" w:themeColor="text1"/>
                          <w:sz w:val="32"/>
                          <w:szCs w:val="32"/>
                          <w:rtl/>
                        </w:rPr>
                        <w:t>منظر 2 - ڈاکٹر جینر کا دفتر</w:t>
                      </w:r>
                    </w:p>
                    <w:p w14:paraId="726C18C7" w14:textId="1B5E9AC9" w:rsidR="00F96E51" w:rsidRPr="00250E8C" w:rsidRDefault="00F96E51" w:rsidP="00250E8C">
                      <w:pPr>
                        <w:pStyle w:val="ListParagraph"/>
                        <w:numPr>
                          <w:ilvl w:val="0"/>
                          <w:numId w:val="118"/>
                        </w:numPr>
                        <w:bidi/>
                        <w:spacing w:after="0" w:line="288" w:lineRule="auto"/>
                        <w:rPr>
                          <w:rFonts w:eastAsia="Times New Roman"/>
                          <w:szCs w:val="24"/>
                          <w:rtl/>
                        </w:rPr>
                      </w:pPr>
                      <w:r w:rsidRPr="00250E8C">
                        <w:rPr>
                          <w:rFonts w:hint="cs"/>
                          <w:color w:val="000000" w:themeColor="text1"/>
                          <w:szCs w:val="24"/>
                          <w:rtl/>
                        </w:rPr>
                        <w:t>جینر - ارے آئیے تشریف لائیے، مسٹر و مسز اسمتھ (</w:t>
                      </w:r>
                      <w:r w:rsidRPr="00250E8C">
                        <w:rPr>
                          <w:color w:val="000000" w:themeColor="text1"/>
                          <w:szCs w:val="24"/>
                        </w:rPr>
                        <w:t>Smith</w:t>
                      </w:r>
                      <w:r w:rsidRPr="00250E8C">
                        <w:rPr>
                          <w:rFonts w:hint="cs"/>
                          <w:color w:val="000000" w:themeColor="text1"/>
                          <w:szCs w:val="24"/>
                          <w:rtl/>
                        </w:rPr>
                        <w:t>) کیا مسئلہ معلوم پڑتا ہے؟</w:t>
                      </w:r>
                    </w:p>
                    <w:p w14:paraId="37FF7118" w14:textId="77777777" w:rsidR="00F96E51" w:rsidRPr="00250E8C" w:rsidRDefault="00F96E51" w:rsidP="00250E8C">
                      <w:pPr>
                        <w:pStyle w:val="ListParagraph"/>
                        <w:numPr>
                          <w:ilvl w:val="0"/>
                          <w:numId w:val="118"/>
                        </w:numPr>
                        <w:bidi/>
                        <w:spacing w:after="0" w:line="288" w:lineRule="auto"/>
                        <w:rPr>
                          <w:rFonts w:eastAsia="Times New Roman"/>
                          <w:szCs w:val="24"/>
                          <w:rtl/>
                        </w:rPr>
                      </w:pPr>
                      <w:r w:rsidRPr="00250E8C">
                        <w:rPr>
                          <w:rFonts w:hint="cs"/>
                          <w:color w:val="000000" w:themeColor="text1"/>
                          <w:szCs w:val="24"/>
                          <w:rtl/>
                        </w:rPr>
                        <w:t>مسز اسمتھ - اچھا ڈاکٹر جینر، میرے شوہر کو ہی کاؤپوکس کا سرخباد ہو گیا ہے۔ ان کے لیے کیا کیا جا سکتا ہے؟</w:t>
                      </w:r>
                    </w:p>
                    <w:p w14:paraId="5DA287A6" w14:textId="77777777" w:rsidR="00F96E51" w:rsidRPr="00250E8C" w:rsidRDefault="00F96E51" w:rsidP="00250E8C">
                      <w:pPr>
                        <w:pStyle w:val="ListParagraph"/>
                        <w:numPr>
                          <w:ilvl w:val="0"/>
                          <w:numId w:val="118"/>
                        </w:numPr>
                        <w:bidi/>
                        <w:spacing w:after="0" w:line="288" w:lineRule="auto"/>
                        <w:rPr>
                          <w:rFonts w:eastAsia="Times New Roman"/>
                          <w:szCs w:val="24"/>
                          <w:rtl/>
                        </w:rPr>
                      </w:pPr>
                      <w:r w:rsidRPr="00250E8C">
                        <w:rPr>
                          <w:rFonts w:hint="cs"/>
                          <w:color w:val="000000" w:themeColor="text1"/>
                          <w:szCs w:val="24"/>
                          <w:rtl/>
                        </w:rPr>
                        <w:t>مسز اسمتھ - ڈاکٹر صاحب، چیچک سے پچھلے سال میرے دوست کی موت بھی ہو گئی تھی۔ لیکن اس کو کبھی کاؤپوکس نہیں ہوا تھا۔</w:t>
                      </w:r>
                    </w:p>
                    <w:p w14:paraId="3F3AD4A7" w14:textId="77777777" w:rsidR="00F96E51" w:rsidRPr="00250E8C" w:rsidRDefault="00F96E51" w:rsidP="00250E8C">
                      <w:pPr>
                        <w:pStyle w:val="ListParagraph"/>
                        <w:numPr>
                          <w:ilvl w:val="0"/>
                          <w:numId w:val="118"/>
                        </w:numPr>
                        <w:bidi/>
                        <w:spacing w:after="0" w:line="288" w:lineRule="auto"/>
                        <w:rPr>
                          <w:rFonts w:eastAsia="Times New Roman"/>
                          <w:szCs w:val="24"/>
                          <w:rtl/>
                        </w:rPr>
                      </w:pPr>
                      <w:r w:rsidRPr="00250E8C">
                        <w:rPr>
                          <w:rFonts w:hint="cs"/>
                          <w:color w:val="000000" w:themeColor="text1"/>
                          <w:szCs w:val="24"/>
                          <w:rtl/>
                        </w:rPr>
                        <w:t>جینر - ٹھیک ہے، مسٹر اسمتھ آگے بتائیں۔</w:t>
                      </w:r>
                    </w:p>
                    <w:p w14:paraId="4EFCF358" w14:textId="77777777" w:rsidR="00F96E51" w:rsidRPr="00250E8C" w:rsidRDefault="00F96E51" w:rsidP="00250E8C">
                      <w:pPr>
                        <w:pStyle w:val="ListParagraph"/>
                        <w:numPr>
                          <w:ilvl w:val="0"/>
                          <w:numId w:val="118"/>
                        </w:numPr>
                        <w:bidi/>
                        <w:spacing w:after="0" w:line="288" w:lineRule="auto"/>
                        <w:rPr>
                          <w:rFonts w:eastAsia="Times New Roman"/>
                          <w:szCs w:val="24"/>
                          <w:rtl/>
                        </w:rPr>
                      </w:pPr>
                      <w:r w:rsidRPr="00250E8C">
                        <w:rPr>
                          <w:rFonts w:hint="cs"/>
                          <w:color w:val="000000" w:themeColor="text1"/>
                          <w:szCs w:val="24"/>
                          <w:rtl/>
                        </w:rPr>
                        <w:t>مسز اسمتھ - ٹھیک ہے، میں بہت سارے ایسے لوگوں کو جانتی ہوں جنہیں کاؤپوکس ہوا تھا لیکن انہیں چیچک کبھی نہیں ہوئی۔ ڈاکٹر صاحب کیا آپ کے خیال سے اس کا مطلب یہ ہے کہ مجھے یہ نہیں ہوگی؟</w:t>
                      </w:r>
                    </w:p>
                    <w:p w14:paraId="5910474A" w14:textId="77777777" w:rsidR="00F96E51" w:rsidRPr="00250E8C" w:rsidRDefault="00F96E51" w:rsidP="00250E8C">
                      <w:pPr>
                        <w:pStyle w:val="ListParagraph"/>
                        <w:numPr>
                          <w:ilvl w:val="0"/>
                          <w:numId w:val="118"/>
                        </w:numPr>
                        <w:bidi/>
                        <w:spacing w:after="0" w:line="288" w:lineRule="auto"/>
                        <w:rPr>
                          <w:rFonts w:eastAsia="Times New Roman"/>
                          <w:szCs w:val="24"/>
                          <w:rtl/>
                        </w:rPr>
                      </w:pPr>
                      <w:r w:rsidRPr="00250E8C">
                        <w:rPr>
                          <w:rFonts w:hint="cs"/>
                          <w:color w:val="000000" w:themeColor="text1"/>
                          <w:szCs w:val="24"/>
                          <w:rtl/>
                        </w:rPr>
                        <w:t>جینر - آپ جانتے ہیں مسٹر اسمتھ، آپ مجھ سے یہ بات کہنے والے پہلے مریض نہیں ہیں۔ میرا شبہ یہ ہے کہ آپ صحیح کہہ رہے ہیں۔ میں اس معاملے کی تفتیش کروں گا</w:t>
                      </w:r>
                    </w:p>
                    <w:p w14:paraId="608BD74B" w14:textId="77777777" w:rsidR="00F96E51" w:rsidRPr="00250E8C" w:rsidRDefault="00F96E51" w:rsidP="00250E8C">
                      <w:pPr>
                        <w:pStyle w:val="ListParagraph"/>
                        <w:numPr>
                          <w:ilvl w:val="0"/>
                          <w:numId w:val="118"/>
                        </w:numPr>
                        <w:bidi/>
                        <w:spacing w:after="0" w:line="288" w:lineRule="auto"/>
                        <w:rPr>
                          <w:rFonts w:eastAsia="Times New Roman"/>
                          <w:szCs w:val="24"/>
                          <w:rtl/>
                        </w:rPr>
                      </w:pPr>
                      <w:r w:rsidRPr="00250E8C">
                        <w:rPr>
                          <w:rFonts w:hint="cs"/>
                          <w:color w:val="000000" w:themeColor="text1"/>
                          <w:szCs w:val="24"/>
                          <w:rtl/>
                        </w:rPr>
                        <w:t>متکلم - اور اچھے ڈاکٹر نے وہی کام کیا۔ جب کاؤپوکس کے سرخباد کے ساتھ ڈاکٹر جینر کے پاس گوالن سارہ نیلمس پہنچی تو انہوں نے اس موقع پر 8 سال کے بچے جیمس پھپس کی مدد سے تجربہ کیا۔</w:t>
                      </w:r>
                    </w:p>
                    <w:p w14:paraId="6FCF4A49" w14:textId="77777777" w:rsidR="00F96E51" w:rsidRDefault="00F96E51" w:rsidP="00250E8C">
                      <w:pPr>
                        <w:pStyle w:val="ListParagraph"/>
                        <w:spacing w:after="0" w:line="288" w:lineRule="auto"/>
                        <w:rPr>
                          <w:rFonts w:eastAsia="Times New Roman"/>
                        </w:rPr>
                      </w:pPr>
                    </w:p>
                    <w:p w14:paraId="7E61BDE3" w14:textId="77777777" w:rsidR="00F96E51" w:rsidRPr="00250E8C" w:rsidRDefault="00F96E51" w:rsidP="00250E8C">
                      <w:pPr>
                        <w:bidi/>
                        <w:spacing w:line="288" w:lineRule="auto"/>
                        <w:rPr>
                          <w:rFonts w:eastAsiaTheme="minorEastAsia"/>
                          <w:sz w:val="32"/>
                          <w:szCs w:val="32"/>
                          <w:rtl/>
                        </w:rPr>
                      </w:pPr>
                      <w:r w:rsidRPr="00250E8C">
                        <w:rPr>
                          <w:rFonts w:hint="cs"/>
                          <w:color w:val="000000" w:themeColor="text1"/>
                          <w:sz w:val="32"/>
                          <w:szCs w:val="32"/>
                          <w:rtl/>
                        </w:rPr>
                        <w:t>منظر 3 - ڈاکٹر جینر کا دفتر</w:t>
                      </w:r>
                    </w:p>
                    <w:p w14:paraId="06BEB8E9" w14:textId="77777777" w:rsidR="00F96E51" w:rsidRPr="00250E8C" w:rsidRDefault="00F96E51" w:rsidP="00250E8C">
                      <w:pPr>
                        <w:pStyle w:val="ListParagraph"/>
                        <w:numPr>
                          <w:ilvl w:val="0"/>
                          <w:numId w:val="119"/>
                        </w:numPr>
                        <w:bidi/>
                        <w:spacing w:after="0" w:line="288" w:lineRule="auto"/>
                        <w:rPr>
                          <w:rFonts w:eastAsia="Times New Roman"/>
                          <w:szCs w:val="24"/>
                          <w:rtl/>
                        </w:rPr>
                      </w:pPr>
                      <w:r w:rsidRPr="00250E8C">
                        <w:rPr>
                          <w:rFonts w:hint="cs"/>
                          <w:color w:val="000000" w:themeColor="text1"/>
                          <w:szCs w:val="24"/>
                          <w:rtl/>
                        </w:rPr>
                        <w:t>سارہ - ڈاکٹر صاحب، مجھے میرے ہاتھ پر کاؤپوکس کا سرخباد ہو گیا ہے۔</w:t>
                      </w:r>
                    </w:p>
                    <w:p w14:paraId="5DC87778" w14:textId="77777777" w:rsidR="00F96E51" w:rsidRPr="00250E8C" w:rsidRDefault="00F96E51" w:rsidP="00250E8C">
                      <w:pPr>
                        <w:pStyle w:val="ListParagraph"/>
                        <w:numPr>
                          <w:ilvl w:val="0"/>
                          <w:numId w:val="119"/>
                        </w:numPr>
                        <w:bidi/>
                        <w:spacing w:after="0" w:line="288" w:lineRule="auto"/>
                        <w:rPr>
                          <w:rFonts w:eastAsia="Times New Roman"/>
                          <w:szCs w:val="24"/>
                          <w:rtl/>
                        </w:rPr>
                      </w:pPr>
                      <w:r w:rsidRPr="00250E8C">
                        <w:rPr>
                          <w:rFonts w:hint="cs"/>
                          <w:color w:val="000000" w:themeColor="text1"/>
                          <w:szCs w:val="24"/>
                          <w:rtl/>
                        </w:rPr>
                        <w:t>جینر - ٹھیک ہے مس نیلمس، مجھے اس پر ایک نظر ڈالنے دیں۔ ٹھیک ہے چھوٹے جیمس، یہاں آئیں اور اپنا ہاتھ پھیلائیں۔</w:t>
                      </w:r>
                    </w:p>
                    <w:p w14:paraId="6E9C129A" w14:textId="77777777" w:rsidR="00F96E51" w:rsidRPr="00250E8C" w:rsidRDefault="00F96E51" w:rsidP="00250E8C">
                      <w:pPr>
                        <w:pStyle w:val="ListParagraph"/>
                        <w:numPr>
                          <w:ilvl w:val="0"/>
                          <w:numId w:val="119"/>
                        </w:numPr>
                        <w:bidi/>
                        <w:spacing w:after="0" w:line="288" w:lineRule="auto"/>
                        <w:rPr>
                          <w:rFonts w:eastAsia="Times New Roman"/>
                          <w:szCs w:val="24"/>
                          <w:rtl/>
                        </w:rPr>
                      </w:pPr>
                      <w:r w:rsidRPr="00250E8C">
                        <w:rPr>
                          <w:rFonts w:hint="cs"/>
                          <w:color w:val="000000" w:themeColor="text1"/>
                          <w:szCs w:val="24"/>
                          <w:rtl/>
                        </w:rPr>
                        <w:t>سارہ – ڈاکٹر صاحب آپ کیا کر رہے ہیں؟</w:t>
                      </w:r>
                    </w:p>
                    <w:p w14:paraId="7482A03E" w14:textId="77777777" w:rsidR="00F96E51" w:rsidRPr="00250E8C" w:rsidRDefault="00F96E51" w:rsidP="00250E8C">
                      <w:pPr>
                        <w:pStyle w:val="ListParagraph"/>
                        <w:numPr>
                          <w:ilvl w:val="0"/>
                          <w:numId w:val="119"/>
                        </w:numPr>
                        <w:bidi/>
                        <w:spacing w:after="0" w:line="288" w:lineRule="auto"/>
                        <w:rPr>
                          <w:rFonts w:eastAsia="Times New Roman"/>
                          <w:szCs w:val="24"/>
                          <w:rtl/>
                        </w:rPr>
                      </w:pPr>
                      <w:r w:rsidRPr="00250E8C">
                        <w:rPr>
                          <w:rFonts w:hint="cs"/>
                          <w:color w:val="000000" w:themeColor="text1"/>
                          <w:szCs w:val="24"/>
                          <w:rtl/>
                        </w:rPr>
                        <w:t>جینر - مس نیلمس میں ایک تجربہ کر رہا ہوں۔ میں آپ کے سرخباد سے تھوڑا سا پیپ نکالوں گا اور اسے جیمس کے ہاتھ پر رگڑوں گا۔</w:t>
                      </w:r>
                    </w:p>
                    <w:p w14:paraId="524A65EE" w14:textId="77777777" w:rsidR="00F96E51" w:rsidRPr="00250E8C" w:rsidRDefault="00F96E51" w:rsidP="00250E8C">
                      <w:pPr>
                        <w:pStyle w:val="ListParagraph"/>
                        <w:numPr>
                          <w:ilvl w:val="0"/>
                          <w:numId w:val="119"/>
                        </w:numPr>
                        <w:bidi/>
                        <w:spacing w:after="0" w:line="288" w:lineRule="auto"/>
                        <w:rPr>
                          <w:rFonts w:eastAsia="Times New Roman"/>
                          <w:szCs w:val="24"/>
                          <w:rtl/>
                        </w:rPr>
                      </w:pPr>
                      <w:r w:rsidRPr="00250E8C">
                        <w:rPr>
                          <w:rFonts w:hint="cs"/>
                          <w:color w:val="000000" w:themeColor="text1"/>
                          <w:szCs w:val="24"/>
                          <w:rtl/>
                        </w:rPr>
                        <w:t>متکلم - جیمس کاؤپوکس سے بیمار پڑ گیا لیکن جلد ہی صحت یاب ہو گیا۔ ڈاکٹر جینر اپنے تجربے کے پارٹ 2 کے لیے تیار تھے۔ تبھی ڈاکٹر صاحب نے چیچک والے کسی آدمی سے تھوڑی سی پیپ لے کر جیمس کے بازو پر رگڑی۔</w:t>
                      </w:r>
                    </w:p>
                    <w:p w14:paraId="0B353B99" w14:textId="77777777" w:rsidR="00F96E51" w:rsidRPr="00250E8C" w:rsidRDefault="00F96E51" w:rsidP="00250E8C">
                      <w:pPr>
                        <w:pStyle w:val="ListParagraph"/>
                        <w:numPr>
                          <w:ilvl w:val="0"/>
                          <w:numId w:val="119"/>
                        </w:numPr>
                        <w:bidi/>
                        <w:spacing w:after="0" w:line="288" w:lineRule="auto"/>
                        <w:rPr>
                          <w:rFonts w:eastAsia="Times New Roman"/>
                          <w:szCs w:val="24"/>
                          <w:rtl/>
                        </w:rPr>
                      </w:pPr>
                      <w:r w:rsidRPr="00250E8C">
                        <w:rPr>
                          <w:rFonts w:hint="cs"/>
                          <w:color w:val="000000" w:themeColor="text1"/>
                          <w:szCs w:val="24"/>
                          <w:rtl/>
                        </w:rPr>
                        <w:t>جینر - میرے بچے جیمس، اگر سب کچھ منصوبے کے مطابق ہوا تو تمہارا نام طبی تاریخ میں درج ہو جائے گا۔</w:t>
                      </w:r>
                    </w:p>
                    <w:p w14:paraId="143C11C9" w14:textId="77777777" w:rsidR="00F96E51" w:rsidRPr="00250E8C" w:rsidRDefault="00F96E51" w:rsidP="00250E8C">
                      <w:pPr>
                        <w:pStyle w:val="ListParagraph"/>
                        <w:numPr>
                          <w:ilvl w:val="0"/>
                          <w:numId w:val="119"/>
                        </w:numPr>
                        <w:bidi/>
                        <w:spacing w:after="0" w:line="288" w:lineRule="auto"/>
                        <w:rPr>
                          <w:rFonts w:eastAsia="Times New Roman"/>
                          <w:szCs w:val="24"/>
                          <w:rtl/>
                        </w:rPr>
                      </w:pPr>
                      <w:r w:rsidRPr="00250E8C">
                        <w:rPr>
                          <w:rFonts w:hint="cs"/>
                          <w:color w:val="000000" w:themeColor="text1"/>
                          <w:szCs w:val="24"/>
                          <w:rtl/>
                        </w:rPr>
                        <w:t>جیمس - لیکن ڈاکٹر جینر اگر یہ منصوبے کے مطابق نہیں ہوا تو کیا ہوگا؟</w:t>
                      </w:r>
                    </w:p>
                    <w:p w14:paraId="5F82FE25" w14:textId="77777777" w:rsidR="00F96E51" w:rsidRPr="00250E8C" w:rsidRDefault="00F96E51" w:rsidP="00250E8C">
                      <w:pPr>
                        <w:pStyle w:val="ListParagraph"/>
                        <w:numPr>
                          <w:ilvl w:val="0"/>
                          <w:numId w:val="119"/>
                        </w:numPr>
                        <w:bidi/>
                        <w:spacing w:after="0" w:line="288" w:lineRule="auto"/>
                        <w:rPr>
                          <w:rFonts w:eastAsia="Times New Roman"/>
                          <w:szCs w:val="24"/>
                          <w:rtl/>
                        </w:rPr>
                      </w:pPr>
                      <w:r w:rsidRPr="00250E8C">
                        <w:rPr>
                          <w:rFonts w:hint="cs"/>
                          <w:color w:val="000000" w:themeColor="text1"/>
                          <w:szCs w:val="24"/>
                          <w:rtl/>
                        </w:rPr>
                        <w:t>جینر - میں تم سے جھوٹ نہیں بولوں گا جیمس، تمہاری موت بھی ہو سکتی ہے۔</w:t>
                      </w:r>
                    </w:p>
                    <w:p w14:paraId="3F5CBF23" w14:textId="77777777" w:rsidR="00F96E51" w:rsidRPr="00250E8C" w:rsidRDefault="00F96E51" w:rsidP="00250E8C">
                      <w:pPr>
                        <w:pStyle w:val="ListParagraph"/>
                        <w:numPr>
                          <w:ilvl w:val="0"/>
                          <w:numId w:val="119"/>
                        </w:numPr>
                        <w:bidi/>
                        <w:spacing w:after="0" w:line="288" w:lineRule="auto"/>
                        <w:rPr>
                          <w:rFonts w:eastAsia="Times New Roman"/>
                          <w:szCs w:val="24"/>
                          <w:rtl/>
                        </w:rPr>
                      </w:pPr>
                      <w:r w:rsidRPr="00250E8C">
                        <w:rPr>
                          <w:rFonts w:hint="cs"/>
                          <w:color w:val="000000" w:themeColor="text1"/>
                          <w:szCs w:val="24"/>
                          <w:rtl/>
                        </w:rPr>
                        <w:t>جیمس - (دم گھٹتا ہے) ارے!</w:t>
                      </w:r>
                    </w:p>
                    <w:p w14:paraId="641D788E" w14:textId="77777777" w:rsidR="00F96E51" w:rsidRPr="00250E8C" w:rsidRDefault="00F96E51" w:rsidP="00250E8C">
                      <w:pPr>
                        <w:pStyle w:val="ListParagraph"/>
                        <w:numPr>
                          <w:ilvl w:val="0"/>
                          <w:numId w:val="119"/>
                        </w:numPr>
                        <w:bidi/>
                        <w:spacing w:after="0" w:line="288" w:lineRule="auto"/>
                        <w:rPr>
                          <w:rFonts w:eastAsia="Times New Roman"/>
                          <w:szCs w:val="24"/>
                          <w:rtl/>
                        </w:rPr>
                      </w:pPr>
                      <w:r w:rsidRPr="00250E8C">
                        <w:rPr>
                          <w:rFonts w:hint="cs"/>
                          <w:color w:val="000000" w:themeColor="text1"/>
                          <w:szCs w:val="24"/>
                          <w:rtl/>
                        </w:rPr>
                        <w:t>متکلم - لیکن جیمس مرا نہیں۔ جینر کا کلیہ ٹھیک تھا اور اس وقت ان کی دریافت ویکسینیشن کے بطور علم میں آئی۔ پھر انہوں نے کاؤپوکس والے تمام مقامی بچوں کو ٹیکہ لگایا تاکہ انہیں چیچک ہونے سے روکا جائے۔ حتی کہ آج بھی ان کے کام کو تسلیم کیا جاتا ہے اور گلوسٹر شائر رائل ہاسپٹل (</w:t>
                      </w:r>
                      <w:r w:rsidRPr="00250E8C">
                        <w:rPr>
                          <w:color w:val="000000" w:themeColor="text1"/>
                          <w:szCs w:val="24"/>
                        </w:rPr>
                        <w:t>Gloucestershire Royal Hospital</w:t>
                      </w:r>
                      <w:r w:rsidRPr="00250E8C">
                        <w:rPr>
                          <w:rFonts w:hint="cs"/>
                          <w:color w:val="000000" w:themeColor="text1"/>
                          <w:szCs w:val="24"/>
                          <w:rtl/>
                        </w:rPr>
                        <w:t>) میں ایک یونٹ ان کے نام پر ہے۔</w:t>
                      </w:r>
                    </w:p>
                  </w:txbxContent>
                </v:textbox>
                <w10:anchorlock/>
              </v:shape>
            </w:pict>
          </mc:Fallback>
        </mc:AlternateContent>
      </w:r>
    </w:p>
    <w:p w14:paraId="5061C01A" w14:textId="4A904F0D" w:rsidR="00AE7D53" w:rsidRPr="00882D12" w:rsidRDefault="00025FA9" w:rsidP="007D07F5">
      <w:pPr>
        <w:pStyle w:val="ListParagraph"/>
        <w:bidi/>
        <w:ind w:left="-70"/>
        <w:rPr>
          <w:rFonts w:cs="Arial"/>
          <w:rtl/>
        </w:rPr>
      </w:pPr>
      <w:bookmarkStart w:id="66" w:name="_Hlk112328654"/>
      <w:bookmarkEnd w:id="65"/>
      <w:r w:rsidRPr="00882D12">
        <w:rPr>
          <w:rFonts w:cs="Arial" w:hint="cs"/>
          <w:noProof/>
          <w:rtl/>
          <w:lang w:val="en-IN" w:eastAsia="en-IN" w:bidi="ar-SA"/>
        </w:rPr>
        <w:lastRenderedPageBreak/>
        <mc:AlternateContent>
          <mc:Choice Requires="wps">
            <w:drawing>
              <wp:anchor distT="0" distB="0" distL="114300" distR="114300" simplePos="0" relativeHeight="251471872" behindDoc="0" locked="0" layoutInCell="1" allowOverlap="1" wp14:anchorId="0075A26C" wp14:editId="0E8EAAC4">
                <wp:simplePos x="0" y="0"/>
                <wp:positionH relativeFrom="column">
                  <wp:posOffset>-247650</wp:posOffset>
                </wp:positionH>
                <wp:positionV relativeFrom="paragraph">
                  <wp:posOffset>457200</wp:posOffset>
                </wp:positionV>
                <wp:extent cx="7037705" cy="9324975"/>
                <wp:effectExtent l="38100" t="38100" r="29845" b="47625"/>
                <wp:wrapNone/>
                <wp:docPr id="3656" name="Rectangle: Rounded Corners 36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37705" cy="93249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75D7ED34" id="Rectangle: Rounded Corners 3656" o:spid="_x0000_s1026" alt="&quot;&quot;" style="position:absolute;margin-left:-19.5pt;margin-top:36pt;width:554.15pt;height:734.25pt;z-index:251471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" filled="f" strokecolor="#117e62" strokeweight="6pt">
                <v:stroke joinstyle="bevel" endcap="square"/>
              </v:roundrect>
            </w:pict>
          </mc:Fallback>
        </mc:AlternateContent>
      </w:r>
      <w:r w:rsidRPr="00882D12">
        <w:rPr>
          <w:rFonts w:cs="Arial" w:hint="cs"/>
          <w:noProof/>
          <w:rtl/>
          <w:lang w:val="en-IN" w:eastAsia="en-IN" w:bidi="ar-SA"/>
        </w:rPr>
        <mc:AlternateContent>
          <mc:Choice Requires="wpg">
            <w:drawing>
              <wp:anchor distT="0" distB="0" distL="114300" distR="114300" simplePos="0" relativeHeight="251798528" behindDoc="0" locked="0" layoutInCell="1" allowOverlap="1" wp14:anchorId="353D7125" wp14:editId="39FF99F0">
                <wp:simplePos x="0" y="0"/>
                <wp:positionH relativeFrom="column">
                  <wp:posOffset>-357808</wp:posOffset>
                </wp:positionH>
                <wp:positionV relativeFrom="paragraph">
                  <wp:posOffset>77470</wp:posOffset>
                </wp:positionV>
                <wp:extent cx="651510" cy="617220"/>
                <wp:effectExtent l="19050" t="19050" r="15240" b="11430"/>
                <wp:wrapNone/>
                <wp:docPr id="218" name="Group 2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510" cy="617220"/>
                          <a:chOff x="0" y="0"/>
                          <a:chExt cx="651932" cy="617622"/>
                        </a:xfrm>
                      </wpg:grpSpPr>
                      <wps:wsp>
                        <wps:cNvPr id="3657" name="Oval 3657">
                          <a:extLst>
                            <a:ext uri="{C183D7F6-B498-43B3-948B-1728B52AA6E4}">
                              <adec:decorative xmlns:adec="http://schemas.microsoft.com/office/drawing/2017/decorative" val="1"/>
                            </a:ext>
                          </a:extLst>
                        </wps:cNvPr>
                        <wps:cNvSpPr/>
                        <wps:spPr>
                          <a:xfrm>
                            <a:off x="0" y="0"/>
                            <a:ext cx="651932" cy="61762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58" name="Picture 3658">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4324" y="26217"/>
                            <a:ext cx="554355" cy="573405"/>
                          </a:xfrm>
                          <a:prstGeom prst="rect">
                            <a:avLst/>
                          </a:prstGeom>
                        </pic:spPr>
                      </pic:pic>
                    </wpg:wgp>
                  </a:graphicData>
                </a:graphic>
              </wp:anchor>
            </w:drawing>
          </mc:Choice>
          <mc:Fallback>
            <w:pict>
              <v:group w14:anchorId="18872888" id="Group 218" o:spid="_x0000_s1026" alt="&quot;&quot;" style="position:absolute;margin-left:-28.15pt;margin-top:6.1pt;width:51.3pt;height:48.6pt;z-index:251798528" coordsize="6519,6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">
                <v:oval id="Oval 3657" o:spid="_x0000_s1027" alt="&quot;&quot;" style="position:absolute;width:6519;height:61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" fillcolor="white [3212]" strokecolor="#1db28f" strokeweight="3pt">
                  <v:stroke joinstyle="miter"/>
                </v:oval>
                <v:shape id="Picture 3658" o:spid="_x0000_s1028" type="#_x0000_t75" alt="&quot;&quot;" style="position:absolute;left:443;top:262;width:5543;height:5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">
                  <v:imagedata r:id="rId20" o:title=""/>
                </v:shape>
              </v:group>
            </w:pict>
          </mc:Fallback>
        </mc:AlternateContent>
      </w:r>
      <w:r w:rsidR="005E5232" w:rsidRPr="00882D12">
        <w:rPr>
          <w:rFonts w:cs="Arial" w:hint="cs"/>
          <w:noProof/>
          <w:rtl/>
          <w:lang w:val="en-IN" w:eastAsia="en-IN" w:bidi="ar-SA"/>
        </w:rPr>
        <mc:AlternateContent>
          <mc:Choice Requires="wps">
            <w:drawing>
              <wp:inline distT="0" distB="0" distL="0" distR="0" wp14:anchorId="2465B84D" wp14:editId="0DFEE7DC">
                <wp:extent cx="4626321" cy="464024"/>
                <wp:effectExtent l="0" t="0" r="0" b="0"/>
                <wp:docPr id="3647" name="TextBox 18" descr="SW1 - Historic Heroes Gap Fill Activity&#10;"/>
                <wp:cNvGraphicFramePr/>
                <a:graphic xmlns:a="http://schemas.openxmlformats.org/drawingml/2006/main">
                  <a:graphicData uri="http://schemas.microsoft.com/office/word/2010/wordprocessingShape">
                    <wps:wsp>
                      <wps:cNvSpPr txBox="1"/>
                      <wps:spPr>
                        <a:xfrm>
                          <a:off x="0" y="0"/>
                          <a:ext cx="4626321" cy="464024"/>
                        </a:xfrm>
                        <a:prstGeom prst="rect">
                          <a:avLst/>
                        </a:prstGeom>
                        <a:noFill/>
                      </wps:spPr>
                      <wps:txbx>
                        <w:txbxContent>
                          <w:p w14:paraId="6F23D9BD" w14:textId="02C1D81F" w:rsidR="00F96E51" w:rsidRPr="00250E8C" w:rsidRDefault="00F96E51" w:rsidP="00E4748C">
                            <w:pPr>
                              <w:pStyle w:val="Heading2"/>
                              <w:bidi/>
                              <w:rPr>
                                <w:b w:val="0"/>
                                <w:bCs/>
                                <w:sz w:val="40"/>
                                <w:szCs w:val="40"/>
                                <w:rtl/>
                              </w:rPr>
                            </w:pPr>
                            <w:r w:rsidRPr="00250E8C">
                              <w:rPr>
                                <w:sz w:val="40"/>
                                <w:szCs w:val="40"/>
                              </w:rPr>
                              <w:t>SW1</w:t>
                            </w:r>
                            <w:r w:rsidRPr="00250E8C">
                              <w:rPr>
                                <w:rFonts w:hint="cs"/>
                                <w:sz w:val="40"/>
                                <w:szCs w:val="40"/>
                                <w:rtl/>
                              </w:rPr>
                              <w:t xml:space="preserve"> </w:t>
                            </w:r>
                            <w:r w:rsidRPr="00250E8C">
                              <w:rPr>
                                <w:rFonts w:hint="cs"/>
                                <w:b w:val="0"/>
                                <w:bCs/>
                                <w:sz w:val="40"/>
                                <w:szCs w:val="40"/>
                                <w:rtl/>
                              </w:rPr>
                              <w:t>- تاریخی ہیروز خلا بھرنے کی سرگرمی</w:t>
                            </w:r>
                          </w:p>
                        </w:txbxContent>
                      </wps:txbx>
                      <wps:bodyPr wrap="square" rtlCol="0">
                        <a:noAutofit/>
                      </wps:bodyPr>
                    </wps:wsp>
                  </a:graphicData>
                </a:graphic>
              </wp:inline>
            </w:drawing>
          </mc:Choice>
          <mc:Fallback>
            <w:pict>
              <v:shape w14:anchorId="2465B84D" id="_x0000_s1513" type="#_x0000_t202" alt="SW1 - Historic Heroes Gap Fill Activity&#10;" style="width:364.3pt;height:3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" filled="f" stroked="f">
                <v:textbox>
                  <w:txbxContent>
                    <w:p w14:paraId="6F23D9BD" w14:textId="02C1D81F" w:rsidR="00F96E51" w:rsidRPr="00250E8C" w:rsidRDefault="00F96E51" w:rsidP="00E4748C">
                      <w:pPr>
                        <w:pStyle w:val="Heading2"/>
                        <w:bidi/>
                        <w:rPr>
                          <w:b w:val="0"/>
                          <w:bCs/>
                          <w:sz w:val="40"/>
                          <w:szCs w:val="40"/>
                          <w:rtl/>
                        </w:rPr>
                      </w:pPr>
                      <w:r w:rsidRPr="00250E8C">
                        <w:rPr>
                          <w:sz w:val="40"/>
                          <w:szCs w:val="40"/>
                        </w:rPr>
                        <w:t>SW1</w:t>
                      </w:r>
                      <w:r w:rsidRPr="00250E8C">
                        <w:rPr>
                          <w:rFonts w:hint="cs"/>
                          <w:sz w:val="40"/>
                          <w:szCs w:val="40"/>
                          <w:rtl/>
                        </w:rPr>
                        <w:t xml:space="preserve"> </w:t>
                      </w:r>
                      <w:r w:rsidRPr="00250E8C">
                        <w:rPr>
                          <w:rFonts w:hint="cs"/>
                          <w:b w:val="0"/>
                          <w:bCs/>
                          <w:sz w:val="40"/>
                          <w:szCs w:val="40"/>
                          <w:rtl/>
                        </w:rPr>
                        <w:t>- تاریخی ہیروز خلا بھرنے کی سرگرمی</w:t>
                      </w:r>
                    </w:p>
                  </w:txbxContent>
                </v:textbox>
                <w10:anchorlock/>
              </v:shape>
            </w:pict>
          </mc:Fallback>
        </mc:AlternateContent>
      </w:r>
    </w:p>
    <w:p w14:paraId="73B4EF3B" w14:textId="77777777" w:rsidR="00C25F6A" w:rsidRPr="00882D12" w:rsidRDefault="00356FFA" w:rsidP="007D07F5">
      <w:pPr>
        <w:bidi/>
        <w:rPr>
          <w:rFonts w:cs="Arial"/>
          <w:rtl/>
        </w:rPr>
      </w:pPr>
      <w:r w:rsidRPr="00882D12">
        <w:rPr>
          <w:rFonts w:cs="Arial" w:hint="cs"/>
          <w:noProof/>
          <w:rtl/>
          <w:lang w:val="en-IN" w:eastAsia="en-IN" w:bidi="ar-SA"/>
        </w:rPr>
        <mc:AlternateContent>
          <mc:Choice Requires="wps">
            <w:drawing>
              <wp:inline distT="0" distB="0" distL="0" distR="0" wp14:anchorId="7A0A3640" wp14:editId="65A02FD8">
                <wp:extent cx="6491768" cy="676275"/>
                <wp:effectExtent l="0" t="0" r="0" b="0"/>
                <wp:docPr id="3648" name="TextBox 19" descr="The Story of Edward Jenner&#10;"/>
                <wp:cNvGraphicFramePr/>
                <a:graphic xmlns:a="http://schemas.openxmlformats.org/drawingml/2006/main">
                  <a:graphicData uri="http://schemas.microsoft.com/office/word/2010/wordprocessingShape">
                    <wps:wsp>
                      <wps:cNvSpPr txBox="1"/>
                      <wps:spPr>
                        <a:xfrm>
                          <a:off x="0" y="0"/>
                          <a:ext cx="6491768" cy="676275"/>
                        </a:xfrm>
                        <a:prstGeom prst="rect">
                          <a:avLst/>
                        </a:prstGeom>
                        <a:noFill/>
                      </wps:spPr>
                      <wps:txbx>
                        <w:txbxContent>
                          <w:p w14:paraId="38BAA8DE" w14:textId="77777777" w:rsidR="00F96E51" w:rsidRPr="00250E8C" w:rsidRDefault="00F96E51" w:rsidP="00154868">
                            <w:pPr>
                              <w:pStyle w:val="Heading3"/>
                              <w:bidi/>
                              <w:rPr>
                                <w:b w:val="0"/>
                                <w:bCs/>
                                <w:sz w:val="52"/>
                                <w:szCs w:val="52"/>
                                <w:rtl/>
                              </w:rPr>
                            </w:pPr>
                            <w:r w:rsidRPr="00250E8C">
                              <w:rPr>
                                <w:rFonts w:hint="cs"/>
                                <w:b w:val="0"/>
                                <w:bCs/>
                                <w:sz w:val="52"/>
                                <w:szCs w:val="52"/>
                                <w:rtl/>
                              </w:rPr>
                              <w:t xml:space="preserve">ایڈورڈ </w:t>
                            </w:r>
                            <w:r w:rsidRPr="00250E8C">
                              <w:rPr>
                                <w:rFonts w:hint="cs"/>
                                <w:b w:val="0"/>
                                <w:bCs/>
                                <w:sz w:val="52"/>
                                <w:szCs w:val="52"/>
                                <w:rtl/>
                              </w:rPr>
                              <w:t>جینر کی کہانی</w:t>
                            </w:r>
                          </w:p>
                        </w:txbxContent>
                      </wps:txbx>
                      <wps:bodyPr wrap="square" rtlCol="0">
                        <a:noAutofit/>
                      </wps:bodyPr>
                    </wps:wsp>
                  </a:graphicData>
                </a:graphic>
              </wp:inline>
            </w:drawing>
          </mc:Choice>
          <mc:Fallback>
            <w:pict>
              <v:shape w14:anchorId="7A0A3640" id="_x0000_s1514" type="#_x0000_t202" alt="The Story of Edward Jenner&#10;" style="width:511.15pt;height:5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" filled="f" stroked="f">
                <v:textbox>
                  <w:txbxContent>
                    <w:p w14:paraId="38BAA8DE" w14:textId="77777777" w:rsidR="00F96E51" w:rsidRPr="00250E8C" w:rsidRDefault="00F96E51" w:rsidP="00154868">
                      <w:pPr>
                        <w:pStyle w:val="Heading3"/>
                        <w:bidi/>
                        <w:rPr>
                          <w:b w:val="0"/>
                          <w:bCs/>
                          <w:sz w:val="52"/>
                          <w:szCs w:val="52"/>
                          <w:rtl/>
                        </w:rPr>
                      </w:pPr>
                      <w:r w:rsidRPr="00250E8C">
                        <w:rPr>
                          <w:rFonts w:hint="cs"/>
                          <w:b w:val="0"/>
                          <w:bCs/>
                          <w:sz w:val="52"/>
                          <w:szCs w:val="52"/>
                          <w:rtl/>
                        </w:rPr>
                        <w:t xml:space="preserve">ایڈورڈ </w:t>
                      </w:r>
                      <w:r w:rsidRPr="00250E8C">
                        <w:rPr>
                          <w:rFonts w:hint="cs"/>
                          <w:b w:val="0"/>
                          <w:bCs/>
                          <w:sz w:val="52"/>
                          <w:szCs w:val="52"/>
                          <w:rtl/>
                        </w:rPr>
                        <w:t>جینر کی کہانی</w:t>
                      </w:r>
                    </w:p>
                  </w:txbxContent>
                </v:textbox>
                <w10:anchorlock/>
              </v:shape>
            </w:pict>
          </mc:Fallback>
        </mc:AlternateContent>
      </w:r>
      <w:r w:rsidRPr="00882D12">
        <w:rPr>
          <w:rFonts w:cs="Arial" w:hint="cs"/>
          <w:noProof/>
          <w:rtl/>
          <w:lang w:val="en-IN" w:eastAsia="en-IN" w:bidi="ar-SA"/>
        </w:rPr>
        <mc:AlternateContent>
          <mc:Choice Requires="wps">
            <w:drawing>
              <wp:inline distT="0" distB="0" distL="0" distR="0" wp14:anchorId="2290FBC4" wp14:editId="1D402798">
                <wp:extent cx="6889687" cy="2200939"/>
                <wp:effectExtent l="0" t="0" r="0" b="0"/>
                <wp:docPr id="3649" name="TextBox 5" descr="Reading Comprehension&#10;Can you fill in the blanks in the story from the words in the box below?&#10;&#10;Edward Jenner was born in ___________________, England. As a young boy Jenner’s favourite subject was ___________ and when he grew up he became a ___________. At the time the people of England were terrified of a deadly disease called ___________. Symptoms included severe _____________ and many people died. Jenner noticed that milkmaids who caught the harmless infection ____________, from their milking cows did not die from smallpox. Jenner took pus from the hand of a ___________ who had cow pox and infected a boy called __________. The boy got infected with cowpox but soon recovered. Jenner then __________ James with smallpox. A ______ developed but the boy did not develop smallpox. Jenner was&#10;delighted that his idea was correct, he went on to __________ all the children in his town with cowpox to stop them getting smallpox.&#10;"/>
                <wp:cNvGraphicFramePr/>
                <a:graphic xmlns:a="http://schemas.openxmlformats.org/drawingml/2006/main">
                  <a:graphicData uri="http://schemas.microsoft.com/office/word/2010/wordprocessingShape">
                    <wps:wsp>
                      <wps:cNvSpPr txBox="1"/>
                      <wps:spPr>
                        <a:xfrm>
                          <a:off x="0" y="0"/>
                          <a:ext cx="6889687" cy="2200939"/>
                        </a:xfrm>
                        <a:prstGeom prst="rect">
                          <a:avLst/>
                        </a:prstGeom>
                        <a:noFill/>
                      </wps:spPr>
                      <wps:txbx>
                        <w:txbxContent>
                          <w:p w14:paraId="049F72F0" w14:textId="77777777" w:rsidR="00F96E51" w:rsidRPr="00250E8C" w:rsidRDefault="00F96E51" w:rsidP="00D609B8">
                            <w:pPr>
                              <w:bidi/>
                              <w:spacing w:line="240" w:lineRule="auto"/>
                              <w:rPr>
                                <w:sz w:val="32"/>
                                <w:szCs w:val="32"/>
                                <w:rtl/>
                              </w:rPr>
                            </w:pPr>
                            <w:r w:rsidRPr="00250E8C">
                              <w:rPr>
                                <w:rFonts w:hint="cs"/>
                                <w:color w:val="000000" w:themeColor="text1"/>
                                <w:sz w:val="32"/>
                                <w:szCs w:val="32"/>
                                <w:rtl/>
                              </w:rPr>
                              <w:t xml:space="preserve">مطالعہ </w:t>
                            </w:r>
                            <w:r w:rsidRPr="00250E8C">
                              <w:rPr>
                                <w:rFonts w:hint="cs"/>
                                <w:color w:val="000000" w:themeColor="text1"/>
                                <w:sz w:val="32"/>
                                <w:szCs w:val="32"/>
                                <w:rtl/>
                              </w:rPr>
                              <w:t>کا ادراک</w:t>
                            </w:r>
                          </w:p>
                          <w:p w14:paraId="74091D34" w14:textId="77777777" w:rsidR="00F96E51" w:rsidRPr="00250E8C" w:rsidRDefault="00F96E51" w:rsidP="00D609B8">
                            <w:pPr>
                              <w:bidi/>
                              <w:spacing w:line="240" w:lineRule="auto"/>
                              <w:rPr>
                                <w:sz w:val="32"/>
                                <w:szCs w:val="32"/>
                                <w:rtl/>
                              </w:rPr>
                            </w:pPr>
                            <w:r w:rsidRPr="00250E8C">
                              <w:rPr>
                                <w:rFonts w:hint="cs"/>
                                <w:color w:val="000000" w:themeColor="text1"/>
                                <w:sz w:val="32"/>
                                <w:szCs w:val="32"/>
                                <w:rtl/>
                              </w:rPr>
                              <w:t>کیا آپ ذیل کے باکس میں دیے گئے الفاظ سے کہانی میں خالی جگہیں بھر سکتے ہیں؟</w:t>
                            </w:r>
                          </w:p>
                          <w:p w14:paraId="7D686FE2" w14:textId="4E2A45B3" w:rsidR="00F96E51" w:rsidRPr="00250E8C" w:rsidRDefault="00F96E51" w:rsidP="00D609B8">
                            <w:pPr>
                              <w:bidi/>
                              <w:spacing w:line="240" w:lineRule="auto"/>
                              <w:rPr>
                                <w:sz w:val="26"/>
                                <w:szCs w:val="24"/>
                                <w:rtl/>
                              </w:rPr>
                            </w:pPr>
                            <w:r w:rsidRPr="00250E8C">
                              <w:rPr>
                                <w:rFonts w:hint="cs"/>
                                <w:color w:val="000000" w:themeColor="text1"/>
                                <w:sz w:val="26"/>
                                <w:szCs w:val="24"/>
                                <w:rtl/>
                              </w:rPr>
                              <w:t>ایڈورڈ جینر کی پیدائش ___________________ میں، انگلینڈ میں ہوئی تھی۔ چھوٹے بچے کے بطور جینر کا من پسند مضمون ___________ تھا اورجب وہ بڑے ہوئے تو وہ ایک ___________ بنے۔ اس وقت انگلینڈ کے لوگ ایک مہلک مرض سے خوف زدہ تھے جسے ___________ کہا جاتا تھا۔ علامات میں شدید _____________ شامل تھا اور بہت سارے لوگ مر چکے تھے۔ جینر نے یہ بات نوٹس کی کہ جس گوالن کو اپنی گایوں کا دودھ نکالنے سے بے ضرر انفیکشن ____________ ہوا تھا وہ چیچک سے مری نہیں۔ جینر نے ___________ کے ہاتھ سے جس کو کاؤپوکس ہوا تھا پیپ لیا اور __________ نام کے بچے کو انفیکشن پہنچایا۔ اس لڑکے کو کاؤپوکس کا انفیکشن ہوا لیکن وہ جلد ہی صحت یاب ہو گیا۔ تب جینر نے جیمس کو چیچک کا __________ لگایا۔ ایک ______ پیدا ہوئی لیکن اس لڑکے کو چیچک نہیں ہوئی۔ جینر کو خوشی ہوئی تھی کہ ان کا آئیڈیا درست تھا، انہوں نے اپنے شہر میں کاؤپوکس والے تمام بچوں کو __________ لگایا تاکہ انہیں چیچک ہونے سے روکا جائے۔</w:t>
                            </w:r>
                          </w:p>
                        </w:txbxContent>
                      </wps:txbx>
                      <wps:bodyPr wrap="square" rtlCol="0">
                        <a:noAutofit/>
                      </wps:bodyPr>
                    </wps:wsp>
                  </a:graphicData>
                </a:graphic>
              </wp:inline>
            </w:drawing>
          </mc:Choice>
          <mc:Fallback>
            <w:pict>
              <v:shape w14:anchorId="2290FBC4" id="_x0000_s1515" type="#_x0000_t202" alt="Reading Comprehension&#10;Can you fill in the blanks in the story from the words in the box below?&#10;&#10;Edward Jenner was born in ___________________, England. As a young boy Jenner’s favourite subject was ___________ and when he grew up he became a ___________. At the time the people of England were terrified of a deadly disease called ___________. Symptoms included severe _____________ and many people died. Jenner noticed that milkmaids who caught the harmless infection ____________, from their milking cows did not die from smallpox. Jenner took pus from the hand of a ___________ who had cow pox and infected a boy called __________. The boy got infected with cowpox but soon recovered. Jenner then __________ James with smallpox. A ______ developed but the boy did not develop smallpox. Jenner was&#10;delighted that his idea was correct, he went on to __________ all the children in his town with cowpox to stop them getting smallpox.&#10;" style="width:542.5pt;height:17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" filled="f" stroked="f">
                <v:textbox>
                  <w:txbxContent>
                    <w:p w14:paraId="049F72F0" w14:textId="77777777" w:rsidR="00F96E51" w:rsidRPr="00250E8C" w:rsidRDefault="00F96E51" w:rsidP="00D609B8">
                      <w:pPr>
                        <w:bidi/>
                        <w:spacing w:line="240" w:lineRule="auto"/>
                        <w:rPr>
                          <w:sz w:val="32"/>
                          <w:szCs w:val="32"/>
                          <w:rtl/>
                        </w:rPr>
                      </w:pPr>
                      <w:r w:rsidRPr="00250E8C">
                        <w:rPr>
                          <w:rFonts w:hint="cs"/>
                          <w:color w:val="000000" w:themeColor="text1"/>
                          <w:sz w:val="32"/>
                          <w:szCs w:val="32"/>
                          <w:rtl/>
                        </w:rPr>
                        <w:t xml:space="preserve">مطالعہ </w:t>
                      </w:r>
                      <w:r w:rsidRPr="00250E8C">
                        <w:rPr>
                          <w:rFonts w:hint="cs"/>
                          <w:color w:val="000000" w:themeColor="text1"/>
                          <w:sz w:val="32"/>
                          <w:szCs w:val="32"/>
                          <w:rtl/>
                        </w:rPr>
                        <w:t>کا ادراک</w:t>
                      </w:r>
                    </w:p>
                    <w:p w14:paraId="74091D34" w14:textId="77777777" w:rsidR="00F96E51" w:rsidRPr="00250E8C" w:rsidRDefault="00F96E51" w:rsidP="00D609B8">
                      <w:pPr>
                        <w:bidi/>
                        <w:spacing w:line="240" w:lineRule="auto"/>
                        <w:rPr>
                          <w:sz w:val="32"/>
                          <w:szCs w:val="32"/>
                          <w:rtl/>
                        </w:rPr>
                      </w:pPr>
                      <w:r w:rsidRPr="00250E8C">
                        <w:rPr>
                          <w:rFonts w:hint="cs"/>
                          <w:color w:val="000000" w:themeColor="text1"/>
                          <w:sz w:val="32"/>
                          <w:szCs w:val="32"/>
                          <w:rtl/>
                        </w:rPr>
                        <w:t>کیا آپ ذیل کے باکس میں دیے گئے الفاظ سے کہانی میں خالی جگہیں بھر سکتے ہیں؟</w:t>
                      </w:r>
                    </w:p>
                    <w:p w14:paraId="7D686FE2" w14:textId="4E2A45B3" w:rsidR="00F96E51" w:rsidRPr="00250E8C" w:rsidRDefault="00F96E51" w:rsidP="00D609B8">
                      <w:pPr>
                        <w:bidi/>
                        <w:spacing w:line="240" w:lineRule="auto"/>
                        <w:rPr>
                          <w:sz w:val="26"/>
                          <w:szCs w:val="24"/>
                          <w:rtl/>
                        </w:rPr>
                      </w:pPr>
                      <w:r w:rsidRPr="00250E8C">
                        <w:rPr>
                          <w:rFonts w:hint="cs"/>
                          <w:color w:val="000000" w:themeColor="text1"/>
                          <w:sz w:val="26"/>
                          <w:szCs w:val="24"/>
                          <w:rtl/>
                        </w:rPr>
                        <w:t>ایڈورڈ جینر کی پیدائش ___________________ میں، انگلینڈ میں ہوئی تھی۔ چھوٹے بچے کے بطور جینر کا من پسند مضمون ___________ تھا اورجب وہ بڑے ہوئے تو وہ ایک ___________ بنے۔ اس وقت انگلینڈ کے لوگ ایک مہلک مرض سے خوف زدہ تھے جسے ___________ کہا جاتا تھا۔ علامات میں شدید _____________ شامل تھا اور بہت سارے لوگ مر چکے تھے۔ جینر نے یہ بات نوٹس کی کہ جس گوالن کو اپنی گایوں کا دودھ نکالنے سے بے ضرر انفیکشن ____________ ہوا تھا وہ چیچک سے مری نہیں۔ جینر نے ___________ کے ہاتھ سے جس کو کاؤپوکس ہوا تھا پیپ لیا اور __________ نام کے بچے کو انفیکشن پہنچایا۔ اس لڑکے کو کاؤپوکس کا انفیکشن ہوا لیکن وہ جلد ہی صحت یاب ہو گیا۔ تب جینر نے جیمس کو چیچک کا __________ لگایا۔ ایک ______ پیدا ہوئی لیکن اس لڑکے کو چیچک نہیں ہوئی۔ جینر کو خوشی ہوئی تھی کہ ان کا آئیڈیا درست تھا، انہوں نے اپنے شہر میں کاؤپوکس والے تمام بچوں کو __________ لگایا تاکہ انہیں چیچک ہونے سے روکا جائے۔</w:t>
                      </w:r>
                    </w:p>
                  </w:txbxContent>
                </v:textbox>
                <w10:anchorlock/>
              </v:shape>
            </w:pict>
          </mc:Fallback>
        </mc:AlternateContent>
      </w:r>
    </w:p>
    <w:p w14:paraId="6EDA1D06" w14:textId="77777777" w:rsidR="00C25F6A" w:rsidRPr="00882D12" w:rsidRDefault="00356FFA" w:rsidP="007D07F5">
      <w:pPr>
        <w:bidi/>
        <w:rPr>
          <w:rFonts w:cs="Arial"/>
          <w:rtl/>
        </w:rPr>
      </w:pPr>
      <w:r w:rsidRPr="00882D12">
        <w:rPr>
          <w:rFonts w:cs="Arial" w:hint="cs"/>
          <w:noProof/>
          <w:rtl/>
          <w:lang w:val="en-IN" w:eastAsia="en-IN" w:bidi="ar-SA"/>
        </w:rPr>
        <mc:AlternateContent>
          <mc:Choice Requires="wps">
            <w:drawing>
              <wp:inline distT="0" distB="0" distL="0" distR="0" wp14:anchorId="4447AA36" wp14:editId="38947757">
                <wp:extent cx="5078648" cy="633743"/>
                <wp:effectExtent l="0" t="0" r="27305" b="13970"/>
                <wp:docPr id="3650" name="Rectangle: Rounded Corners 36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648" cy="633743"/>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E65CF1" w14:textId="63E53FF9" w:rsidR="00F96E51" w:rsidRPr="00C25F6A" w:rsidRDefault="00F96E51" w:rsidP="00025FA9">
                            <w:pPr>
                              <w:bidi/>
                              <w:spacing w:line="288" w:lineRule="auto"/>
                              <w:jc w:val="center"/>
                              <w:rPr>
                                <w:rFonts w:cs="Arial"/>
                                <w:szCs w:val="24"/>
                                <w:rtl/>
                              </w:rPr>
                            </w:pPr>
                            <w:r>
                              <w:rPr>
                                <w:rFonts w:hint="cs"/>
                                <w:color w:val="000000" w:themeColor="text1"/>
                                <w:szCs w:val="24"/>
                                <w:rtl/>
                              </w:rPr>
                              <w:t xml:space="preserve">کاؤپوکس، </w:t>
                            </w:r>
                            <w:r>
                              <w:rPr>
                                <w:rFonts w:hint="cs"/>
                                <w:color w:val="000000" w:themeColor="text1"/>
                                <w:szCs w:val="24"/>
                                <w:rtl/>
                              </w:rPr>
                              <w:t>جیمس پھپس، چیچک، گلوسٹر شائر، ڈاکٹر، گوالن، سائنس، زخم کا نشان، متاثرہ، کھجلی، ٹیکہ</w:t>
                            </w:r>
                          </w:p>
                          <w:p w14:paraId="1B245129" w14:textId="77777777" w:rsidR="00F96E51" w:rsidRDefault="00F96E51" w:rsidP="00C25F6A">
                            <w:pPr>
                              <w:jc w:val="center"/>
                            </w:pPr>
                          </w:p>
                        </w:txbxContent>
                      </wps:txbx>
                      <wps:bodyPr rtlCol="0" anchor="ctr"/>
                    </wps:wsp>
                  </a:graphicData>
                </a:graphic>
              </wp:inline>
            </w:drawing>
          </mc:Choice>
          <mc:Fallback>
            <w:pict>
              <v:roundrect w14:anchorId="4447AA36" id="Rectangle: Rounded Corners 3650" o:spid="_x0000_s1516" alt="&quot;&quot;" style="width:399.9pt;height:49.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" filled="f" strokecolor="#117e62" strokeweight="1.5pt">
                <v:stroke joinstyle="miter"/>
                <v:textbox>
                  <w:txbxContent>
                    <w:p w14:paraId="31E65CF1" w14:textId="63E53FF9" w:rsidR="00F96E51" w:rsidRPr="00C25F6A" w:rsidRDefault="00F96E51" w:rsidP="00025FA9">
                      <w:pPr>
                        <w:bidi/>
                        <w:spacing w:line="288" w:lineRule="auto"/>
                        <w:jc w:val="center"/>
                        <w:rPr>
                          <w:rFonts w:cs="Arial"/>
                          <w:szCs w:val="24"/>
                          <w:rtl/>
                        </w:rPr>
                      </w:pPr>
                      <w:r>
                        <w:rPr>
                          <w:rFonts w:hint="cs"/>
                          <w:color w:val="000000" w:themeColor="text1"/>
                          <w:szCs w:val="24"/>
                          <w:rtl/>
                        </w:rPr>
                        <w:t xml:space="preserve">کاؤپوکس، </w:t>
                      </w:r>
                      <w:r>
                        <w:rPr>
                          <w:rFonts w:hint="cs"/>
                          <w:color w:val="000000" w:themeColor="text1"/>
                          <w:szCs w:val="24"/>
                          <w:rtl/>
                        </w:rPr>
                        <w:t>جیمس پھپس، چیچک، گلوسٹر شائر، ڈاکٹر، گوالن، سائنس، زخم کا نشان، متاثرہ، کھجلی، ٹیکہ</w:t>
                      </w:r>
                    </w:p>
                    <w:p w14:paraId="1B245129" w14:textId="77777777" w:rsidR="00F96E51" w:rsidRDefault="00F96E51" w:rsidP="00C25F6A">
                      <w:pPr>
                        <w:jc w:val="center"/>
                      </w:pPr>
                    </w:p>
                  </w:txbxContent>
                </v:textbox>
                <w10:anchorlock/>
              </v:roundrect>
            </w:pict>
          </mc:Fallback>
        </mc:AlternateContent>
      </w:r>
    </w:p>
    <w:p w14:paraId="331852CC" w14:textId="169939BB" w:rsidR="00C25F6A" w:rsidRDefault="00C25F6A" w:rsidP="007D07F5">
      <w:pPr>
        <w:bidi/>
        <w:rPr>
          <w:rFonts w:cs="Arial"/>
        </w:rPr>
      </w:pPr>
      <w:r w:rsidRPr="00882D12">
        <w:rPr>
          <w:rFonts w:cs="Arial" w:hint="cs"/>
          <w:noProof/>
          <w:rtl/>
          <w:lang w:val="en-IN" w:eastAsia="en-IN" w:bidi="ar-SA"/>
        </w:rPr>
        <mc:AlternateContent>
          <mc:Choice Requires="wps">
            <w:drawing>
              <wp:inline distT="0" distB="0" distL="0" distR="0" wp14:anchorId="4BCE9846" wp14:editId="73F61864">
                <wp:extent cx="3304515" cy="1419225"/>
                <wp:effectExtent l="0" t="0" r="10795" b="28575"/>
                <wp:docPr id="3653" name="Rectangle: Rounded Corners 3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04515" cy="1419225"/>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A84A1A" w14:textId="77777777" w:rsidR="00F96E51" w:rsidRPr="00E4748C" w:rsidRDefault="00F96E51" w:rsidP="00C25F6A">
                            <w:pPr>
                              <w:bidi/>
                              <w:rPr>
                                <w:b/>
                                <w:bCs/>
                                <w:color w:val="000000" w:themeColor="text1"/>
                                <w:sz w:val="30"/>
                                <w:szCs w:val="28"/>
                                <w:rtl/>
                              </w:rPr>
                            </w:pPr>
                            <w:r w:rsidRPr="00E4748C">
                              <w:rPr>
                                <w:rFonts w:hint="cs"/>
                                <w:b/>
                                <w:bCs/>
                                <w:color w:val="000000" w:themeColor="text1"/>
                                <w:sz w:val="30"/>
                                <w:szCs w:val="28"/>
                                <w:rtl/>
                              </w:rPr>
                              <w:t xml:space="preserve">ایک </w:t>
                            </w:r>
                            <w:r w:rsidRPr="00E4748C">
                              <w:rPr>
                                <w:rFonts w:hint="cs"/>
                                <w:b/>
                                <w:bCs/>
                                <w:color w:val="000000" w:themeColor="text1"/>
                                <w:sz w:val="30"/>
                                <w:szCs w:val="28"/>
                                <w:rtl/>
                              </w:rPr>
                              <w:t>تاریخی ہیرو</w:t>
                            </w:r>
                          </w:p>
                          <w:p w14:paraId="1B9E6B91" w14:textId="595785B4" w:rsidR="00F96E51" w:rsidRPr="00E4748C" w:rsidRDefault="00F96E51" w:rsidP="00C25F6A">
                            <w:pPr>
                              <w:bidi/>
                              <w:rPr>
                                <w:color w:val="000000" w:themeColor="text1"/>
                                <w:sz w:val="26"/>
                                <w:szCs w:val="24"/>
                                <w:rtl/>
                              </w:rPr>
                            </w:pPr>
                            <w:r w:rsidRPr="00E4748C">
                              <w:rPr>
                                <w:rFonts w:hint="cs"/>
                                <w:color w:val="000000" w:themeColor="text1"/>
                                <w:sz w:val="26"/>
                                <w:szCs w:val="24"/>
                                <w:rtl/>
                              </w:rPr>
                              <w:t>ڈاکٹر ایڈورڈ جینر سائنسی تاریخ میں سب سے اہم لوگوں میں سے ایک ہیں۔</w:t>
                            </w:r>
                          </w:p>
                          <w:p w14:paraId="0FFE382A" w14:textId="61E704A9" w:rsidR="00F96E51" w:rsidRPr="00E4748C" w:rsidRDefault="00F96E51" w:rsidP="00C25F6A">
                            <w:pPr>
                              <w:bidi/>
                              <w:rPr>
                                <w:color w:val="000000" w:themeColor="text1"/>
                                <w:sz w:val="26"/>
                                <w:szCs w:val="24"/>
                                <w:rtl/>
                              </w:rPr>
                            </w:pPr>
                            <w:r w:rsidRPr="00E4748C">
                              <w:rPr>
                                <w:rFonts w:hint="cs"/>
                                <w:color w:val="000000" w:themeColor="text1"/>
                                <w:sz w:val="26"/>
                                <w:szCs w:val="24"/>
                                <w:rtl/>
                              </w:rPr>
                              <w:t>ٹیکہ کاری کی دریافت کے بغیر آپ کی کلاس کے آدھے سے زیادہ بچے آج یہاں نہیں ہوتے۔</w:t>
                            </w:r>
                          </w:p>
                        </w:txbxContent>
                      </wps:txbx>
                      <wps:bodyPr rtlCol="0" anchor="ctr">
                        <a:noAutofit/>
                      </wps:bodyPr>
                    </wps:wsp>
                  </a:graphicData>
                </a:graphic>
              </wp:inline>
            </w:drawing>
          </mc:Choice>
          <mc:Fallback>
            <w:pict>
              <v:roundrect w14:anchorId="4BCE9846" id="Rectangle: Rounded Corners 3653" o:spid="_x0000_s1517" alt="&quot;&quot;" style="width:260.2pt;height:111.75pt;visibility:visible;mso-wrap-style:square;mso-left-percent:-10001;mso-top-percent:-10001;mso-position-horizontal:absolute;mso-position-horizontal-relative:char;mso-position-vertical:absolute;mso-position-vertical-relative:line;mso-left-percent:-10001;mso-top-percent:-10001;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" fillcolor="#99d5c7" strokecolor="black [3213]" strokeweight="1pt">
                <v:stroke joinstyle="miter"/>
                <v:textbox>
                  <w:txbxContent>
                    <w:p w14:paraId="29A84A1A" w14:textId="77777777" w:rsidR="00F96E51" w:rsidRPr="00E4748C" w:rsidRDefault="00F96E51" w:rsidP="00C25F6A">
                      <w:pPr>
                        <w:bidi/>
                        <w:rPr>
                          <w:b/>
                          <w:bCs/>
                          <w:color w:val="000000" w:themeColor="text1"/>
                          <w:sz w:val="30"/>
                          <w:szCs w:val="28"/>
                          <w:rtl/>
                        </w:rPr>
                      </w:pPr>
                      <w:r w:rsidRPr="00E4748C">
                        <w:rPr>
                          <w:rFonts w:hint="cs"/>
                          <w:b/>
                          <w:bCs/>
                          <w:color w:val="000000" w:themeColor="text1"/>
                          <w:sz w:val="30"/>
                          <w:szCs w:val="28"/>
                          <w:rtl/>
                        </w:rPr>
                        <w:t xml:space="preserve">ایک </w:t>
                      </w:r>
                      <w:r w:rsidRPr="00E4748C">
                        <w:rPr>
                          <w:rFonts w:hint="cs"/>
                          <w:b/>
                          <w:bCs/>
                          <w:color w:val="000000" w:themeColor="text1"/>
                          <w:sz w:val="30"/>
                          <w:szCs w:val="28"/>
                          <w:rtl/>
                        </w:rPr>
                        <w:t>تاریخی ہیرو</w:t>
                      </w:r>
                    </w:p>
                    <w:p w14:paraId="1B9E6B91" w14:textId="595785B4" w:rsidR="00F96E51" w:rsidRPr="00E4748C" w:rsidRDefault="00F96E51" w:rsidP="00C25F6A">
                      <w:pPr>
                        <w:bidi/>
                        <w:rPr>
                          <w:color w:val="000000" w:themeColor="text1"/>
                          <w:sz w:val="26"/>
                          <w:szCs w:val="24"/>
                          <w:rtl/>
                        </w:rPr>
                      </w:pPr>
                      <w:r w:rsidRPr="00E4748C">
                        <w:rPr>
                          <w:rFonts w:hint="cs"/>
                          <w:color w:val="000000" w:themeColor="text1"/>
                          <w:sz w:val="26"/>
                          <w:szCs w:val="24"/>
                          <w:rtl/>
                        </w:rPr>
                        <w:t>ڈاکٹر ایڈورڈ جینر سائنسی تاریخ میں سب سے اہم لوگوں میں سے ایک ہیں۔</w:t>
                      </w:r>
                    </w:p>
                    <w:p w14:paraId="0FFE382A" w14:textId="61E704A9" w:rsidR="00F96E51" w:rsidRPr="00E4748C" w:rsidRDefault="00F96E51" w:rsidP="00C25F6A">
                      <w:pPr>
                        <w:bidi/>
                        <w:rPr>
                          <w:color w:val="000000" w:themeColor="text1"/>
                          <w:sz w:val="26"/>
                          <w:szCs w:val="24"/>
                          <w:rtl/>
                        </w:rPr>
                      </w:pPr>
                      <w:r w:rsidRPr="00E4748C">
                        <w:rPr>
                          <w:rFonts w:hint="cs"/>
                          <w:color w:val="000000" w:themeColor="text1"/>
                          <w:sz w:val="26"/>
                          <w:szCs w:val="24"/>
                          <w:rtl/>
                        </w:rPr>
                        <w:t>ٹیکہ کاری کی دریافت کے بغیر آپ کی کلاس کے آدھے سے زیادہ بچے آج یہاں نہیں ہوتے۔</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029A52CB" wp14:editId="567B18AE">
                <wp:extent cx="1783533" cy="1419225"/>
                <wp:effectExtent l="0" t="0" r="26670" b="28575"/>
                <wp:docPr id="3654" name="Rectangle: Rounded Corners 3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83533" cy="1419225"/>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07BD6E" w14:textId="77777777" w:rsidR="00F96E51" w:rsidRPr="00E4748C" w:rsidRDefault="00F96E51" w:rsidP="00C25F6A">
                            <w:pPr>
                              <w:bidi/>
                              <w:rPr>
                                <w:sz w:val="26"/>
                                <w:szCs w:val="24"/>
                                <w:rtl/>
                              </w:rPr>
                            </w:pPr>
                            <w:r w:rsidRPr="00E4748C">
                              <w:rPr>
                                <w:rFonts w:hint="cs"/>
                                <w:b/>
                                <w:bCs/>
                                <w:color w:val="000000" w:themeColor="text1"/>
                                <w:sz w:val="30"/>
                                <w:szCs w:val="28"/>
                                <w:rtl/>
                              </w:rPr>
                              <w:t xml:space="preserve">کیا </w:t>
                            </w:r>
                            <w:r w:rsidRPr="00E4748C">
                              <w:rPr>
                                <w:rFonts w:hint="cs"/>
                                <w:b/>
                                <w:bCs/>
                                <w:color w:val="000000" w:themeColor="text1"/>
                                <w:sz w:val="30"/>
                                <w:szCs w:val="28"/>
                                <w:rtl/>
                              </w:rPr>
                              <w:t>آپ کو معلوم ہے؟</w:t>
                            </w:r>
                            <w:r w:rsidRPr="00E4748C">
                              <w:rPr>
                                <w:rFonts w:hint="cs"/>
                                <w:b/>
                                <w:bCs/>
                                <w:color w:val="000000" w:themeColor="text1"/>
                                <w:sz w:val="30"/>
                                <w:szCs w:val="28"/>
                                <w:rtl/>
                              </w:rPr>
                              <w:br/>
                            </w:r>
                            <w:r w:rsidRPr="00E4748C">
                              <w:rPr>
                                <w:rFonts w:hint="cs"/>
                                <w:color w:val="000000" w:themeColor="text1"/>
                                <w:sz w:val="26"/>
                                <w:szCs w:val="24"/>
                                <w:rtl/>
                              </w:rPr>
                              <w:t>9 سال کی عمر تک ہر بچے کو 13 مختلف خطرناک انفیکشنز سے بچانے کے لیے کم از کم 12 انجیکشن لگائے گئے ہوں گے۔</w:t>
                            </w:r>
                          </w:p>
                        </w:txbxContent>
                      </wps:txbx>
                      <wps:bodyPr rtlCol="0" anchor="ctr"/>
                    </wps:wsp>
                  </a:graphicData>
                </a:graphic>
              </wp:inline>
            </w:drawing>
          </mc:Choice>
          <mc:Fallback>
            <w:pict>
              <v:roundrect w14:anchorId="029A52CB" id="Rectangle: Rounded Corners 3654" o:spid="_x0000_s1518" alt="&quot;&quot;" style="width:140.45pt;height:111.75pt;visibility:visible;mso-wrap-style:square;mso-left-percent:-10001;mso-top-percent:-10001;mso-position-horizontal:absolute;mso-position-horizontal-relative:char;mso-position-vertical:absolute;mso-position-vertical-relative:line;mso-left-percent:-10001;mso-top-percent:-10001;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" fillcolor="#99d5c7" strokecolor="black [3213]" strokeweight="1pt">
                <v:stroke joinstyle="miter"/>
                <v:textbox>
                  <w:txbxContent>
                    <w:p w14:paraId="6907BD6E" w14:textId="77777777" w:rsidR="00F96E51" w:rsidRPr="00E4748C" w:rsidRDefault="00F96E51" w:rsidP="00C25F6A">
                      <w:pPr>
                        <w:bidi/>
                        <w:rPr>
                          <w:sz w:val="26"/>
                          <w:szCs w:val="24"/>
                          <w:rtl/>
                        </w:rPr>
                      </w:pPr>
                      <w:r w:rsidRPr="00E4748C">
                        <w:rPr>
                          <w:rFonts w:hint="cs"/>
                          <w:b/>
                          <w:bCs/>
                          <w:color w:val="000000" w:themeColor="text1"/>
                          <w:sz w:val="30"/>
                          <w:szCs w:val="28"/>
                          <w:rtl/>
                        </w:rPr>
                        <w:t xml:space="preserve">کیا </w:t>
                      </w:r>
                      <w:r w:rsidRPr="00E4748C">
                        <w:rPr>
                          <w:rFonts w:hint="cs"/>
                          <w:b/>
                          <w:bCs/>
                          <w:color w:val="000000" w:themeColor="text1"/>
                          <w:sz w:val="30"/>
                          <w:szCs w:val="28"/>
                          <w:rtl/>
                        </w:rPr>
                        <w:t>آپ کو معلوم ہے؟</w:t>
                      </w:r>
                      <w:r w:rsidRPr="00E4748C">
                        <w:rPr>
                          <w:rFonts w:hint="cs"/>
                          <w:b/>
                          <w:bCs/>
                          <w:color w:val="000000" w:themeColor="text1"/>
                          <w:sz w:val="30"/>
                          <w:szCs w:val="28"/>
                          <w:rtl/>
                        </w:rPr>
                        <w:br/>
                      </w:r>
                      <w:r w:rsidRPr="00E4748C">
                        <w:rPr>
                          <w:rFonts w:hint="cs"/>
                          <w:color w:val="000000" w:themeColor="text1"/>
                          <w:sz w:val="26"/>
                          <w:szCs w:val="24"/>
                          <w:rtl/>
                        </w:rPr>
                        <w:t>9 سال کی عمر تک ہر بچے کو 13 مختلف خطرناک انفیکشنز سے بچانے کے لیے کم از کم 12 انجیکشن لگائے گئے ہوں گے۔</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3099C74C" wp14:editId="3E6F674C">
                <wp:extent cx="1484769" cy="1333500"/>
                <wp:effectExtent l="0" t="0" r="20320" b="19050"/>
                <wp:docPr id="3655" name="Rectangle: Rounded Corners 36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84769" cy="1333500"/>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78B14" w14:textId="77777777" w:rsidR="00F96E51" w:rsidRPr="00E4748C" w:rsidRDefault="00F96E51" w:rsidP="00C25F6A">
                            <w:pPr>
                              <w:bidi/>
                              <w:rPr>
                                <w:b/>
                                <w:bCs/>
                                <w:sz w:val="30"/>
                                <w:szCs w:val="28"/>
                                <w:rtl/>
                              </w:rPr>
                            </w:pPr>
                            <w:r w:rsidRPr="00E4748C">
                              <w:rPr>
                                <w:rFonts w:hint="cs"/>
                                <w:b/>
                                <w:bCs/>
                                <w:color w:val="000000" w:themeColor="text1"/>
                                <w:sz w:val="30"/>
                                <w:szCs w:val="28"/>
                                <w:rtl/>
                              </w:rPr>
                              <w:t xml:space="preserve">مسحور </w:t>
                            </w:r>
                            <w:r w:rsidRPr="00E4748C">
                              <w:rPr>
                                <w:rFonts w:hint="cs"/>
                                <w:b/>
                                <w:bCs/>
                                <w:color w:val="000000" w:themeColor="text1"/>
                                <w:sz w:val="30"/>
                                <w:szCs w:val="28"/>
                                <w:rtl/>
                              </w:rPr>
                              <w:t>کن حقیقت</w:t>
                            </w:r>
                          </w:p>
                          <w:p w14:paraId="59EF618B" w14:textId="77777777" w:rsidR="00F96E51" w:rsidRPr="00E4748C" w:rsidRDefault="00F96E51" w:rsidP="00C25F6A">
                            <w:pPr>
                              <w:bidi/>
                              <w:rPr>
                                <w:szCs w:val="24"/>
                                <w:rtl/>
                              </w:rPr>
                            </w:pPr>
                            <w:r w:rsidRPr="00E4748C">
                              <w:rPr>
                                <w:rFonts w:hint="cs"/>
                                <w:color w:val="000000" w:themeColor="text1"/>
                                <w:szCs w:val="24"/>
                                <w:rtl/>
                              </w:rPr>
                              <w:t>ٹیکہ کاری گائے کے لیے لاطینی لفظ – واکا (</w:t>
                            </w:r>
                            <w:proofErr w:type="spellStart"/>
                            <w:r w:rsidRPr="00E4748C">
                              <w:rPr>
                                <w:color w:val="000000" w:themeColor="text1"/>
                                <w:szCs w:val="24"/>
                              </w:rPr>
                              <w:t>vacca</w:t>
                            </w:r>
                            <w:proofErr w:type="spellEnd"/>
                            <w:r w:rsidRPr="00E4748C">
                              <w:rPr>
                                <w:rFonts w:hint="cs"/>
                                <w:color w:val="000000" w:themeColor="text1"/>
                                <w:szCs w:val="24"/>
                                <w:rtl/>
                              </w:rPr>
                              <w:t>) سے ماخوذ ہے</w:t>
                            </w:r>
                          </w:p>
                        </w:txbxContent>
                      </wps:txbx>
                      <wps:bodyPr rtlCol="0" anchor="ctr"/>
                    </wps:wsp>
                  </a:graphicData>
                </a:graphic>
              </wp:inline>
            </w:drawing>
          </mc:Choice>
          <mc:Fallback>
            <w:pict>
              <v:roundrect w14:anchorId="3099C74C" id="Rectangle: Rounded Corners 3655" o:spid="_x0000_s1519" alt="&quot;&quot;" style="width:116.9pt;height:105pt;visibility:visible;mso-wrap-style:square;mso-left-percent:-10001;mso-top-percent:-10001;mso-position-horizontal:absolute;mso-position-horizontal-relative:char;mso-position-vertical:absolute;mso-position-vertical-relative:line;mso-left-percent:-10001;mso-top-percent:-10001;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" fillcolor="#99d5c7" strokecolor="black [3213]" strokeweight="1pt">
                <v:stroke joinstyle="miter"/>
                <v:textbox>
                  <w:txbxContent>
                    <w:p w14:paraId="3B878B14" w14:textId="77777777" w:rsidR="00F96E51" w:rsidRPr="00E4748C" w:rsidRDefault="00F96E51" w:rsidP="00C25F6A">
                      <w:pPr>
                        <w:bidi/>
                        <w:rPr>
                          <w:b/>
                          <w:bCs/>
                          <w:sz w:val="30"/>
                          <w:szCs w:val="28"/>
                          <w:rtl/>
                        </w:rPr>
                      </w:pPr>
                      <w:r w:rsidRPr="00E4748C">
                        <w:rPr>
                          <w:rFonts w:hint="cs"/>
                          <w:b/>
                          <w:bCs/>
                          <w:color w:val="000000" w:themeColor="text1"/>
                          <w:sz w:val="30"/>
                          <w:szCs w:val="28"/>
                          <w:rtl/>
                        </w:rPr>
                        <w:t xml:space="preserve">مسحور </w:t>
                      </w:r>
                      <w:r w:rsidRPr="00E4748C">
                        <w:rPr>
                          <w:rFonts w:hint="cs"/>
                          <w:b/>
                          <w:bCs/>
                          <w:color w:val="000000" w:themeColor="text1"/>
                          <w:sz w:val="30"/>
                          <w:szCs w:val="28"/>
                          <w:rtl/>
                        </w:rPr>
                        <w:t>کن حقیقت</w:t>
                      </w:r>
                    </w:p>
                    <w:p w14:paraId="59EF618B" w14:textId="77777777" w:rsidR="00F96E51" w:rsidRPr="00E4748C" w:rsidRDefault="00F96E51" w:rsidP="00C25F6A">
                      <w:pPr>
                        <w:bidi/>
                        <w:rPr>
                          <w:szCs w:val="24"/>
                          <w:rtl/>
                        </w:rPr>
                      </w:pPr>
                      <w:r w:rsidRPr="00E4748C">
                        <w:rPr>
                          <w:rFonts w:hint="cs"/>
                          <w:color w:val="000000" w:themeColor="text1"/>
                          <w:szCs w:val="24"/>
                          <w:rtl/>
                        </w:rPr>
                        <w:t>ٹیکہ کاری گائے کے لیے لاطینی لفظ – واکا (</w:t>
                      </w:r>
                      <w:proofErr w:type="spellStart"/>
                      <w:r w:rsidRPr="00E4748C">
                        <w:rPr>
                          <w:color w:val="000000" w:themeColor="text1"/>
                          <w:szCs w:val="24"/>
                        </w:rPr>
                        <w:t>vacca</w:t>
                      </w:r>
                      <w:proofErr w:type="spellEnd"/>
                      <w:r w:rsidRPr="00E4748C">
                        <w:rPr>
                          <w:rFonts w:hint="cs"/>
                          <w:color w:val="000000" w:themeColor="text1"/>
                          <w:szCs w:val="24"/>
                          <w:rtl/>
                        </w:rPr>
                        <w:t>) سے ماخوذ ہے</w:t>
                      </w:r>
                    </w:p>
                  </w:txbxContent>
                </v:textbox>
                <w10:anchorlock/>
              </v:roundrect>
            </w:pict>
          </mc:Fallback>
        </mc:AlternateContent>
      </w:r>
    </w:p>
    <w:p w14:paraId="2E3F54E4" w14:textId="79DD8D49" w:rsidR="00154868" w:rsidRPr="00882D12" w:rsidRDefault="00D609B8" w:rsidP="007D07F5">
      <w:pPr>
        <w:bidi/>
        <w:rPr>
          <w:rFonts w:cs="Arial"/>
          <w:rtl/>
        </w:rPr>
      </w:pPr>
      <w:r w:rsidRPr="00882D12">
        <w:rPr>
          <w:rFonts w:cs="Arial" w:hint="cs"/>
          <w:noProof/>
          <w:rtl/>
          <w:lang w:val="en-IN" w:eastAsia="en-IN" w:bidi="ar-SA"/>
        </w:rPr>
        <mc:AlternateContent>
          <mc:Choice Requires="wps">
            <w:drawing>
              <wp:inline distT="0" distB="0" distL="0" distR="0" wp14:anchorId="58C505E4" wp14:editId="13A9F30A">
                <wp:extent cx="6642100" cy="3728484"/>
                <wp:effectExtent l="0" t="0" r="0" b="0"/>
                <wp:docPr id="3652" name="TextBox 3" descr="Understanding&#10;Answer the following questions:&#10;&#10;What was the name of the doctor who discovered vaccinations?&#10;&#10;What was the name of the deadly disease at the time?&#10;&#10;&#10;What was Jenner’s idea to stop the deadly disease?&#10;&#10;What happened to James after he was infected with the cowpox?&#10;&#10;What happened to James after he was infected with the smallpox?&#10;&#10;Why was it important for Jenner to test his idea on James before treating lots of children?&#10;"/>
                <wp:cNvGraphicFramePr/>
                <a:graphic xmlns:a="http://schemas.openxmlformats.org/drawingml/2006/main">
                  <a:graphicData uri="http://schemas.microsoft.com/office/word/2010/wordprocessingShape">
                    <wps:wsp>
                      <wps:cNvSpPr txBox="1"/>
                      <wps:spPr>
                        <a:xfrm>
                          <a:off x="0" y="0"/>
                          <a:ext cx="6642100" cy="3728484"/>
                        </a:xfrm>
                        <a:prstGeom prst="rect">
                          <a:avLst/>
                        </a:prstGeom>
                        <a:noFill/>
                      </wps:spPr>
                      <wps:txbx>
                        <w:txbxContent>
                          <w:p w14:paraId="379A1CB5" w14:textId="77777777" w:rsidR="00F96E51" w:rsidRPr="00E4748C" w:rsidRDefault="00F96E51" w:rsidP="00D609B8">
                            <w:pPr>
                              <w:bidi/>
                              <w:spacing w:line="240" w:lineRule="auto"/>
                              <w:rPr>
                                <w:sz w:val="32"/>
                                <w:szCs w:val="32"/>
                                <w:rtl/>
                              </w:rPr>
                            </w:pPr>
                            <w:r w:rsidRPr="00E4748C">
                              <w:rPr>
                                <w:rFonts w:hint="cs"/>
                                <w:color w:val="000000" w:themeColor="text1"/>
                                <w:sz w:val="32"/>
                                <w:szCs w:val="32"/>
                                <w:rtl/>
                              </w:rPr>
                              <w:t>سمجھنا</w:t>
                            </w:r>
                          </w:p>
                          <w:p w14:paraId="2E4C0A8C" w14:textId="77777777" w:rsidR="00F96E51" w:rsidRPr="00E4748C" w:rsidRDefault="00F96E51" w:rsidP="00D609B8">
                            <w:pPr>
                              <w:bidi/>
                              <w:spacing w:line="240" w:lineRule="auto"/>
                              <w:rPr>
                                <w:sz w:val="32"/>
                                <w:szCs w:val="32"/>
                                <w:rtl/>
                              </w:rPr>
                            </w:pPr>
                            <w:r w:rsidRPr="00E4748C">
                              <w:rPr>
                                <w:rFonts w:hint="cs"/>
                                <w:color w:val="000000" w:themeColor="text1"/>
                                <w:sz w:val="32"/>
                                <w:szCs w:val="32"/>
                                <w:rtl/>
                              </w:rPr>
                              <w:t>درج ذیل سوالوں کا جواب دیں:</w:t>
                            </w:r>
                          </w:p>
                          <w:p w14:paraId="363D5894" w14:textId="77777777" w:rsidR="00F96E51" w:rsidRPr="00E4748C" w:rsidRDefault="00F96E51" w:rsidP="00D609B8">
                            <w:pPr>
                              <w:pStyle w:val="ListParagraph"/>
                              <w:numPr>
                                <w:ilvl w:val="0"/>
                                <w:numId w:val="120"/>
                              </w:numPr>
                              <w:bidi/>
                              <w:spacing w:after="0" w:line="240" w:lineRule="auto"/>
                              <w:rPr>
                                <w:rFonts w:eastAsia="Times New Roman"/>
                                <w:sz w:val="26"/>
                                <w:szCs w:val="24"/>
                                <w:rtl/>
                              </w:rPr>
                            </w:pPr>
                            <w:r w:rsidRPr="00E4748C">
                              <w:rPr>
                                <w:rFonts w:hint="cs"/>
                                <w:color w:val="000000" w:themeColor="text1"/>
                                <w:sz w:val="26"/>
                                <w:szCs w:val="24"/>
                                <w:rtl/>
                              </w:rPr>
                              <w:t>ٹیکہ کاری کی دریافت کرنے والے ڈاکٹر کا نام کیا تھا؟</w:t>
                            </w:r>
                            <w:r w:rsidRPr="00E4748C">
                              <w:rPr>
                                <w:rFonts w:hint="cs"/>
                                <w:color w:val="000000" w:themeColor="text1"/>
                                <w:sz w:val="26"/>
                                <w:szCs w:val="24"/>
                                <w:rtl/>
                              </w:rPr>
                              <w:br/>
                              <w:t>_________________________________________</w:t>
                            </w:r>
                            <w:r w:rsidRPr="00E4748C">
                              <w:rPr>
                                <w:rFonts w:hint="cs"/>
                                <w:color w:val="000000" w:themeColor="text1"/>
                                <w:sz w:val="26"/>
                                <w:szCs w:val="24"/>
                                <w:rtl/>
                              </w:rPr>
                              <w:br/>
                            </w:r>
                          </w:p>
                          <w:p w14:paraId="6A7BF6B0" w14:textId="77777777" w:rsidR="00F96E51" w:rsidRPr="00E4748C" w:rsidRDefault="00F96E51" w:rsidP="00D609B8">
                            <w:pPr>
                              <w:pStyle w:val="ListParagraph"/>
                              <w:numPr>
                                <w:ilvl w:val="0"/>
                                <w:numId w:val="120"/>
                              </w:numPr>
                              <w:bidi/>
                              <w:spacing w:after="0" w:line="240" w:lineRule="auto"/>
                              <w:rPr>
                                <w:rFonts w:eastAsia="Times New Roman"/>
                                <w:sz w:val="26"/>
                                <w:szCs w:val="24"/>
                                <w:rtl/>
                              </w:rPr>
                            </w:pPr>
                            <w:r w:rsidRPr="00E4748C">
                              <w:rPr>
                                <w:rFonts w:hint="cs"/>
                                <w:color w:val="000000" w:themeColor="text1"/>
                                <w:sz w:val="26"/>
                                <w:szCs w:val="24"/>
                                <w:rtl/>
                              </w:rPr>
                              <w:t>اس وقت اس مہلک مرض کا نام کیا تھا؟</w:t>
                            </w:r>
                            <w:r w:rsidRPr="00E4748C">
                              <w:rPr>
                                <w:rFonts w:hint="cs"/>
                                <w:color w:val="000000" w:themeColor="text1"/>
                                <w:sz w:val="26"/>
                                <w:szCs w:val="24"/>
                                <w:rtl/>
                              </w:rPr>
                              <w:br/>
                              <w:t>_________________________________________</w:t>
                            </w:r>
                            <w:r w:rsidRPr="00E4748C">
                              <w:rPr>
                                <w:rFonts w:hint="cs"/>
                                <w:color w:val="000000" w:themeColor="text1"/>
                                <w:sz w:val="26"/>
                                <w:szCs w:val="24"/>
                                <w:rtl/>
                              </w:rPr>
                              <w:br/>
                            </w:r>
                          </w:p>
                          <w:p w14:paraId="30B39E5F" w14:textId="77777777" w:rsidR="00F96E51" w:rsidRPr="00E4748C" w:rsidRDefault="00F96E51" w:rsidP="00D609B8">
                            <w:pPr>
                              <w:pStyle w:val="ListParagraph"/>
                              <w:numPr>
                                <w:ilvl w:val="0"/>
                                <w:numId w:val="120"/>
                              </w:numPr>
                              <w:bidi/>
                              <w:spacing w:after="0" w:line="240" w:lineRule="auto"/>
                              <w:rPr>
                                <w:rFonts w:eastAsia="Times New Roman"/>
                                <w:sz w:val="26"/>
                                <w:szCs w:val="24"/>
                                <w:rtl/>
                              </w:rPr>
                            </w:pPr>
                            <w:r w:rsidRPr="00E4748C">
                              <w:rPr>
                                <w:rFonts w:hint="cs"/>
                                <w:color w:val="000000" w:themeColor="text1"/>
                                <w:sz w:val="26"/>
                                <w:szCs w:val="24"/>
                                <w:rtl/>
                              </w:rPr>
                              <w:t>مہلک مرض روکنے کا جینر کا آئیڈیا کیا تھا؟</w:t>
                            </w:r>
                            <w:r w:rsidRPr="00E4748C">
                              <w:rPr>
                                <w:rFonts w:hint="cs"/>
                                <w:color w:val="000000" w:themeColor="text1"/>
                                <w:sz w:val="26"/>
                                <w:szCs w:val="24"/>
                                <w:rtl/>
                              </w:rPr>
                              <w:br/>
                              <w:t>_________________________________________</w:t>
                            </w:r>
                            <w:r w:rsidRPr="00E4748C">
                              <w:rPr>
                                <w:rFonts w:hint="cs"/>
                                <w:color w:val="000000" w:themeColor="text1"/>
                                <w:sz w:val="26"/>
                                <w:szCs w:val="24"/>
                                <w:rtl/>
                              </w:rPr>
                              <w:br/>
                            </w:r>
                          </w:p>
                          <w:p w14:paraId="75CF7395" w14:textId="77777777" w:rsidR="00F96E51" w:rsidRPr="00E4748C" w:rsidRDefault="00F96E51" w:rsidP="00D609B8">
                            <w:pPr>
                              <w:pStyle w:val="ListParagraph"/>
                              <w:numPr>
                                <w:ilvl w:val="0"/>
                                <w:numId w:val="120"/>
                              </w:numPr>
                              <w:bidi/>
                              <w:spacing w:after="0" w:line="240" w:lineRule="auto"/>
                              <w:rPr>
                                <w:rFonts w:eastAsia="Times New Roman"/>
                                <w:sz w:val="26"/>
                                <w:szCs w:val="24"/>
                                <w:rtl/>
                              </w:rPr>
                            </w:pPr>
                            <w:r w:rsidRPr="00E4748C">
                              <w:rPr>
                                <w:rFonts w:hint="cs"/>
                                <w:color w:val="000000" w:themeColor="text1"/>
                                <w:sz w:val="26"/>
                                <w:szCs w:val="24"/>
                                <w:rtl/>
                              </w:rPr>
                              <w:t>جیمس کو کاؤپوکس کا انفیکشن پہنچانے کے بعد اسے کیا ہوا تھا؟</w:t>
                            </w:r>
                            <w:r w:rsidRPr="00E4748C">
                              <w:rPr>
                                <w:rFonts w:hint="cs"/>
                                <w:color w:val="000000" w:themeColor="text1"/>
                                <w:sz w:val="26"/>
                                <w:szCs w:val="24"/>
                                <w:rtl/>
                              </w:rPr>
                              <w:br/>
                              <w:t>_________________________________________</w:t>
                            </w:r>
                            <w:r w:rsidRPr="00E4748C">
                              <w:rPr>
                                <w:rFonts w:hint="cs"/>
                                <w:color w:val="000000" w:themeColor="text1"/>
                                <w:sz w:val="26"/>
                                <w:szCs w:val="24"/>
                                <w:rtl/>
                              </w:rPr>
                              <w:br/>
                            </w:r>
                          </w:p>
                          <w:p w14:paraId="32920980" w14:textId="77777777" w:rsidR="00F96E51" w:rsidRPr="00E4748C" w:rsidRDefault="00F96E51" w:rsidP="00D609B8">
                            <w:pPr>
                              <w:pStyle w:val="ListParagraph"/>
                              <w:numPr>
                                <w:ilvl w:val="0"/>
                                <w:numId w:val="120"/>
                              </w:numPr>
                              <w:bidi/>
                              <w:spacing w:after="0" w:line="240" w:lineRule="auto"/>
                              <w:rPr>
                                <w:rFonts w:eastAsia="Times New Roman"/>
                                <w:sz w:val="26"/>
                                <w:szCs w:val="24"/>
                                <w:rtl/>
                              </w:rPr>
                            </w:pPr>
                            <w:r w:rsidRPr="00E4748C">
                              <w:rPr>
                                <w:rFonts w:hint="cs"/>
                                <w:color w:val="000000" w:themeColor="text1"/>
                                <w:sz w:val="26"/>
                                <w:szCs w:val="24"/>
                                <w:rtl/>
                              </w:rPr>
                              <w:t>جیمس کو چیچک کا انفیکشن پہنچانے کے بعد اسے کیا ہوا تھا؟</w:t>
                            </w:r>
                            <w:r w:rsidRPr="00E4748C">
                              <w:rPr>
                                <w:rFonts w:hint="cs"/>
                                <w:color w:val="000000" w:themeColor="text1"/>
                                <w:sz w:val="26"/>
                                <w:szCs w:val="24"/>
                                <w:rtl/>
                              </w:rPr>
                              <w:br/>
                              <w:t>_________________________________________</w:t>
                            </w:r>
                            <w:r w:rsidRPr="00E4748C">
                              <w:rPr>
                                <w:rFonts w:hint="cs"/>
                                <w:color w:val="000000" w:themeColor="text1"/>
                                <w:sz w:val="26"/>
                                <w:szCs w:val="24"/>
                                <w:rtl/>
                              </w:rPr>
                              <w:br/>
                            </w:r>
                          </w:p>
                          <w:p w14:paraId="27833C68" w14:textId="77777777" w:rsidR="00F96E51" w:rsidRPr="00E4748C" w:rsidRDefault="00F96E51" w:rsidP="00D609B8">
                            <w:pPr>
                              <w:pStyle w:val="ListParagraph"/>
                              <w:numPr>
                                <w:ilvl w:val="0"/>
                                <w:numId w:val="120"/>
                              </w:numPr>
                              <w:bidi/>
                              <w:spacing w:after="0" w:line="240" w:lineRule="auto"/>
                              <w:rPr>
                                <w:rFonts w:eastAsia="Times New Roman"/>
                                <w:sz w:val="26"/>
                                <w:szCs w:val="24"/>
                                <w:rtl/>
                              </w:rPr>
                            </w:pPr>
                            <w:r w:rsidRPr="00E4748C">
                              <w:rPr>
                                <w:rFonts w:hint="cs"/>
                                <w:color w:val="000000" w:themeColor="text1"/>
                                <w:sz w:val="26"/>
                                <w:szCs w:val="24"/>
                                <w:rtl/>
                              </w:rPr>
                              <w:t>ڈھیر سارے بچوں کا علاج کرنے سے پہلے جینر کے لیے اپنے آئیڈیا کو جیمس پر ٹیسٹ کرنا کیوں اہم تھا؟</w:t>
                            </w:r>
                            <w:r w:rsidRPr="00E4748C">
                              <w:rPr>
                                <w:rFonts w:hint="cs"/>
                                <w:color w:val="000000" w:themeColor="text1"/>
                                <w:sz w:val="26"/>
                                <w:szCs w:val="24"/>
                                <w:rtl/>
                              </w:rPr>
                              <w:br/>
                              <w:t>_________________________________________</w:t>
                            </w:r>
                          </w:p>
                        </w:txbxContent>
                      </wps:txbx>
                      <wps:bodyPr wrap="square" rtlCol="0">
                        <a:noAutofit/>
                      </wps:bodyPr>
                    </wps:wsp>
                  </a:graphicData>
                </a:graphic>
              </wp:inline>
            </w:drawing>
          </mc:Choice>
          <mc:Fallback>
            <w:pict>
              <v:shape w14:anchorId="58C505E4" id="_x0000_s1520" type="#_x0000_t202" alt="Understanding&#10;Answer the following questions:&#10;&#10;What was the name of the doctor who discovered vaccinations?&#10;&#10;What was the name of the deadly disease at the time?&#10;&#10;&#10;What was Jenner’s idea to stop the deadly disease?&#10;&#10;What happened to James after he was infected with the cowpox?&#10;&#10;What happened to James after he was infected with the smallpox?&#10;&#10;Why was it important for Jenner to test his idea on James before treating lots of children?&#10;" style="width:523pt;height:29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" filled="f" stroked="f">
                <v:textbox>
                  <w:txbxContent>
                    <w:p w14:paraId="379A1CB5" w14:textId="77777777" w:rsidR="00F96E51" w:rsidRPr="00E4748C" w:rsidRDefault="00F96E51" w:rsidP="00D609B8">
                      <w:pPr>
                        <w:bidi/>
                        <w:spacing w:line="240" w:lineRule="auto"/>
                        <w:rPr>
                          <w:sz w:val="32"/>
                          <w:szCs w:val="32"/>
                          <w:rtl/>
                        </w:rPr>
                      </w:pPr>
                      <w:r w:rsidRPr="00E4748C">
                        <w:rPr>
                          <w:rFonts w:hint="cs"/>
                          <w:color w:val="000000" w:themeColor="text1"/>
                          <w:sz w:val="32"/>
                          <w:szCs w:val="32"/>
                          <w:rtl/>
                        </w:rPr>
                        <w:t>سمجھنا</w:t>
                      </w:r>
                    </w:p>
                    <w:p w14:paraId="2E4C0A8C" w14:textId="77777777" w:rsidR="00F96E51" w:rsidRPr="00E4748C" w:rsidRDefault="00F96E51" w:rsidP="00D609B8">
                      <w:pPr>
                        <w:bidi/>
                        <w:spacing w:line="240" w:lineRule="auto"/>
                        <w:rPr>
                          <w:sz w:val="32"/>
                          <w:szCs w:val="32"/>
                          <w:rtl/>
                        </w:rPr>
                      </w:pPr>
                      <w:r w:rsidRPr="00E4748C">
                        <w:rPr>
                          <w:rFonts w:hint="cs"/>
                          <w:color w:val="000000" w:themeColor="text1"/>
                          <w:sz w:val="32"/>
                          <w:szCs w:val="32"/>
                          <w:rtl/>
                        </w:rPr>
                        <w:t>درج ذیل سوالوں کا جواب دیں:</w:t>
                      </w:r>
                    </w:p>
                    <w:p w14:paraId="363D5894" w14:textId="77777777" w:rsidR="00F96E51" w:rsidRPr="00E4748C" w:rsidRDefault="00F96E51" w:rsidP="00D609B8">
                      <w:pPr>
                        <w:pStyle w:val="ListParagraph"/>
                        <w:numPr>
                          <w:ilvl w:val="0"/>
                          <w:numId w:val="120"/>
                        </w:numPr>
                        <w:bidi/>
                        <w:spacing w:after="0" w:line="240" w:lineRule="auto"/>
                        <w:rPr>
                          <w:rFonts w:eastAsia="Times New Roman"/>
                          <w:sz w:val="26"/>
                          <w:szCs w:val="24"/>
                          <w:rtl/>
                        </w:rPr>
                      </w:pPr>
                      <w:r w:rsidRPr="00E4748C">
                        <w:rPr>
                          <w:rFonts w:hint="cs"/>
                          <w:color w:val="000000" w:themeColor="text1"/>
                          <w:sz w:val="26"/>
                          <w:szCs w:val="24"/>
                          <w:rtl/>
                        </w:rPr>
                        <w:t>ٹیکہ کاری کی دریافت کرنے والے ڈاکٹر کا نام کیا تھا؟</w:t>
                      </w:r>
                      <w:r w:rsidRPr="00E4748C">
                        <w:rPr>
                          <w:rFonts w:hint="cs"/>
                          <w:color w:val="000000" w:themeColor="text1"/>
                          <w:sz w:val="26"/>
                          <w:szCs w:val="24"/>
                          <w:rtl/>
                        </w:rPr>
                        <w:br/>
                        <w:t>_________________________________________</w:t>
                      </w:r>
                      <w:r w:rsidRPr="00E4748C">
                        <w:rPr>
                          <w:rFonts w:hint="cs"/>
                          <w:color w:val="000000" w:themeColor="text1"/>
                          <w:sz w:val="26"/>
                          <w:szCs w:val="24"/>
                          <w:rtl/>
                        </w:rPr>
                        <w:br/>
                      </w:r>
                    </w:p>
                    <w:p w14:paraId="6A7BF6B0" w14:textId="77777777" w:rsidR="00F96E51" w:rsidRPr="00E4748C" w:rsidRDefault="00F96E51" w:rsidP="00D609B8">
                      <w:pPr>
                        <w:pStyle w:val="ListParagraph"/>
                        <w:numPr>
                          <w:ilvl w:val="0"/>
                          <w:numId w:val="120"/>
                        </w:numPr>
                        <w:bidi/>
                        <w:spacing w:after="0" w:line="240" w:lineRule="auto"/>
                        <w:rPr>
                          <w:rFonts w:eastAsia="Times New Roman"/>
                          <w:sz w:val="26"/>
                          <w:szCs w:val="24"/>
                          <w:rtl/>
                        </w:rPr>
                      </w:pPr>
                      <w:r w:rsidRPr="00E4748C">
                        <w:rPr>
                          <w:rFonts w:hint="cs"/>
                          <w:color w:val="000000" w:themeColor="text1"/>
                          <w:sz w:val="26"/>
                          <w:szCs w:val="24"/>
                          <w:rtl/>
                        </w:rPr>
                        <w:t>اس وقت اس مہلک مرض کا نام کیا تھا؟</w:t>
                      </w:r>
                      <w:r w:rsidRPr="00E4748C">
                        <w:rPr>
                          <w:rFonts w:hint="cs"/>
                          <w:color w:val="000000" w:themeColor="text1"/>
                          <w:sz w:val="26"/>
                          <w:szCs w:val="24"/>
                          <w:rtl/>
                        </w:rPr>
                        <w:br/>
                        <w:t>_________________________________________</w:t>
                      </w:r>
                      <w:r w:rsidRPr="00E4748C">
                        <w:rPr>
                          <w:rFonts w:hint="cs"/>
                          <w:color w:val="000000" w:themeColor="text1"/>
                          <w:sz w:val="26"/>
                          <w:szCs w:val="24"/>
                          <w:rtl/>
                        </w:rPr>
                        <w:br/>
                      </w:r>
                    </w:p>
                    <w:p w14:paraId="30B39E5F" w14:textId="77777777" w:rsidR="00F96E51" w:rsidRPr="00E4748C" w:rsidRDefault="00F96E51" w:rsidP="00D609B8">
                      <w:pPr>
                        <w:pStyle w:val="ListParagraph"/>
                        <w:numPr>
                          <w:ilvl w:val="0"/>
                          <w:numId w:val="120"/>
                        </w:numPr>
                        <w:bidi/>
                        <w:spacing w:after="0" w:line="240" w:lineRule="auto"/>
                        <w:rPr>
                          <w:rFonts w:eastAsia="Times New Roman"/>
                          <w:sz w:val="26"/>
                          <w:szCs w:val="24"/>
                          <w:rtl/>
                        </w:rPr>
                      </w:pPr>
                      <w:r w:rsidRPr="00E4748C">
                        <w:rPr>
                          <w:rFonts w:hint="cs"/>
                          <w:color w:val="000000" w:themeColor="text1"/>
                          <w:sz w:val="26"/>
                          <w:szCs w:val="24"/>
                          <w:rtl/>
                        </w:rPr>
                        <w:t>مہلک مرض روکنے کا جینر کا آئیڈیا کیا تھا؟</w:t>
                      </w:r>
                      <w:r w:rsidRPr="00E4748C">
                        <w:rPr>
                          <w:rFonts w:hint="cs"/>
                          <w:color w:val="000000" w:themeColor="text1"/>
                          <w:sz w:val="26"/>
                          <w:szCs w:val="24"/>
                          <w:rtl/>
                        </w:rPr>
                        <w:br/>
                        <w:t>_________________________________________</w:t>
                      </w:r>
                      <w:r w:rsidRPr="00E4748C">
                        <w:rPr>
                          <w:rFonts w:hint="cs"/>
                          <w:color w:val="000000" w:themeColor="text1"/>
                          <w:sz w:val="26"/>
                          <w:szCs w:val="24"/>
                          <w:rtl/>
                        </w:rPr>
                        <w:br/>
                      </w:r>
                    </w:p>
                    <w:p w14:paraId="75CF7395" w14:textId="77777777" w:rsidR="00F96E51" w:rsidRPr="00E4748C" w:rsidRDefault="00F96E51" w:rsidP="00D609B8">
                      <w:pPr>
                        <w:pStyle w:val="ListParagraph"/>
                        <w:numPr>
                          <w:ilvl w:val="0"/>
                          <w:numId w:val="120"/>
                        </w:numPr>
                        <w:bidi/>
                        <w:spacing w:after="0" w:line="240" w:lineRule="auto"/>
                        <w:rPr>
                          <w:rFonts w:eastAsia="Times New Roman"/>
                          <w:sz w:val="26"/>
                          <w:szCs w:val="24"/>
                          <w:rtl/>
                        </w:rPr>
                      </w:pPr>
                      <w:r w:rsidRPr="00E4748C">
                        <w:rPr>
                          <w:rFonts w:hint="cs"/>
                          <w:color w:val="000000" w:themeColor="text1"/>
                          <w:sz w:val="26"/>
                          <w:szCs w:val="24"/>
                          <w:rtl/>
                        </w:rPr>
                        <w:t>جیمس کو کاؤپوکس کا انفیکشن پہنچانے کے بعد اسے کیا ہوا تھا؟</w:t>
                      </w:r>
                      <w:r w:rsidRPr="00E4748C">
                        <w:rPr>
                          <w:rFonts w:hint="cs"/>
                          <w:color w:val="000000" w:themeColor="text1"/>
                          <w:sz w:val="26"/>
                          <w:szCs w:val="24"/>
                          <w:rtl/>
                        </w:rPr>
                        <w:br/>
                        <w:t>_________________________________________</w:t>
                      </w:r>
                      <w:r w:rsidRPr="00E4748C">
                        <w:rPr>
                          <w:rFonts w:hint="cs"/>
                          <w:color w:val="000000" w:themeColor="text1"/>
                          <w:sz w:val="26"/>
                          <w:szCs w:val="24"/>
                          <w:rtl/>
                        </w:rPr>
                        <w:br/>
                      </w:r>
                    </w:p>
                    <w:p w14:paraId="32920980" w14:textId="77777777" w:rsidR="00F96E51" w:rsidRPr="00E4748C" w:rsidRDefault="00F96E51" w:rsidP="00D609B8">
                      <w:pPr>
                        <w:pStyle w:val="ListParagraph"/>
                        <w:numPr>
                          <w:ilvl w:val="0"/>
                          <w:numId w:val="120"/>
                        </w:numPr>
                        <w:bidi/>
                        <w:spacing w:after="0" w:line="240" w:lineRule="auto"/>
                        <w:rPr>
                          <w:rFonts w:eastAsia="Times New Roman"/>
                          <w:sz w:val="26"/>
                          <w:szCs w:val="24"/>
                          <w:rtl/>
                        </w:rPr>
                      </w:pPr>
                      <w:r w:rsidRPr="00E4748C">
                        <w:rPr>
                          <w:rFonts w:hint="cs"/>
                          <w:color w:val="000000" w:themeColor="text1"/>
                          <w:sz w:val="26"/>
                          <w:szCs w:val="24"/>
                          <w:rtl/>
                        </w:rPr>
                        <w:t>جیمس کو چیچک کا انفیکشن پہنچانے کے بعد اسے کیا ہوا تھا؟</w:t>
                      </w:r>
                      <w:r w:rsidRPr="00E4748C">
                        <w:rPr>
                          <w:rFonts w:hint="cs"/>
                          <w:color w:val="000000" w:themeColor="text1"/>
                          <w:sz w:val="26"/>
                          <w:szCs w:val="24"/>
                          <w:rtl/>
                        </w:rPr>
                        <w:br/>
                        <w:t>_________________________________________</w:t>
                      </w:r>
                      <w:r w:rsidRPr="00E4748C">
                        <w:rPr>
                          <w:rFonts w:hint="cs"/>
                          <w:color w:val="000000" w:themeColor="text1"/>
                          <w:sz w:val="26"/>
                          <w:szCs w:val="24"/>
                          <w:rtl/>
                        </w:rPr>
                        <w:br/>
                      </w:r>
                    </w:p>
                    <w:p w14:paraId="27833C68" w14:textId="77777777" w:rsidR="00F96E51" w:rsidRPr="00E4748C" w:rsidRDefault="00F96E51" w:rsidP="00D609B8">
                      <w:pPr>
                        <w:pStyle w:val="ListParagraph"/>
                        <w:numPr>
                          <w:ilvl w:val="0"/>
                          <w:numId w:val="120"/>
                        </w:numPr>
                        <w:bidi/>
                        <w:spacing w:after="0" w:line="240" w:lineRule="auto"/>
                        <w:rPr>
                          <w:rFonts w:eastAsia="Times New Roman"/>
                          <w:sz w:val="26"/>
                          <w:szCs w:val="24"/>
                          <w:rtl/>
                        </w:rPr>
                      </w:pPr>
                      <w:r w:rsidRPr="00E4748C">
                        <w:rPr>
                          <w:rFonts w:hint="cs"/>
                          <w:color w:val="000000" w:themeColor="text1"/>
                          <w:sz w:val="26"/>
                          <w:szCs w:val="24"/>
                          <w:rtl/>
                        </w:rPr>
                        <w:t>ڈھیر سارے بچوں کا علاج کرنے سے پہلے جینر کے لیے اپنے آئیڈیا کو جیمس پر ٹیسٹ کرنا کیوں اہم تھا؟</w:t>
                      </w:r>
                      <w:r w:rsidRPr="00E4748C">
                        <w:rPr>
                          <w:rFonts w:hint="cs"/>
                          <w:color w:val="000000" w:themeColor="text1"/>
                          <w:sz w:val="26"/>
                          <w:szCs w:val="24"/>
                          <w:rtl/>
                        </w:rPr>
                        <w:br/>
                        <w:t>_________________________________________</w:t>
                      </w:r>
                    </w:p>
                  </w:txbxContent>
                </v:textbox>
                <w10:anchorlock/>
              </v:shape>
            </w:pict>
          </mc:Fallback>
        </mc:AlternateContent>
      </w:r>
      <w:bookmarkEnd w:id="66"/>
      <w:r w:rsidR="00356FFA" w:rsidRPr="00882D12">
        <w:rPr>
          <w:rFonts w:cs="Arial" w:hint="cs"/>
          <w:rtl/>
        </w:rPr>
        <w:br w:type="page"/>
      </w:r>
    </w:p>
    <w:p w14:paraId="69A2096F" w14:textId="169101D3" w:rsidR="00AE7D53" w:rsidRPr="00882D12" w:rsidRDefault="001F60BC" w:rsidP="007D07F5">
      <w:pPr>
        <w:bidi/>
        <w:ind w:left="713"/>
        <w:rPr>
          <w:rFonts w:cs="Arial"/>
          <w:rtl/>
        </w:rPr>
      </w:pPr>
      <w:bookmarkStart w:id="67" w:name="_Hlk112328900"/>
      <w:r w:rsidRPr="00882D12">
        <w:rPr>
          <w:rFonts w:cs="Arial" w:hint="cs"/>
          <w:noProof/>
          <w:rtl/>
          <w:lang w:val="en-IN" w:eastAsia="en-IN" w:bidi="ar-SA"/>
        </w:rPr>
        <w:lastRenderedPageBreak/>
        <mc:AlternateContent>
          <mc:Choice Requires="wpg">
            <w:drawing>
              <wp:anchor distT="0" distB="0" distL="114300" distR="114300" simplePos="0" relativeHeight="251797504" behindDoc="0" locked="0" layoutInCell="1" allowOverlap="1" wp14:anchorId="51049E70" wp14:editId="3BAE510D">
                <wp:simplePos x="0" y="0"/>
                <wp:positionH relativeFrom="column">
                  <wp:posOffset>-82237</wp:posOffset>
                </wp:positionH>
                <wp:positionV relativeFrom="paragraph">
                  <wp:posOffset>95885</wp:posOffset>
                </wp:positionV>
                <wp:extent cx="562610" cy="562610"/>
                <wp:effectExtent l="19050" t="19050" r="27940" b="27940"/>
                <wp:wrapNone/>
                <wp:docPr id="219" name="Group 2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3666" name="Oval 366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67" name="Picture 3667">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5270" y="26217"/>
                            <a:ext cx="478790" cy="522605"/>
                          </a:xfrm>
                          <a:prstGeom prst="rect">
                            <a:avLst/>
                          </a:prstGeom>
                        </pic:spPr>
                      </pic:pic>
                    </wpg:wgp>
                  </a:graphicData>
                </a:graphic>
              </wp:anchor>
            </w:drawing>
          </mc:Choice>
          <mc:Fallback>
            <w:pict>
              <v:group w14:anchorId="222C50F4" id="Group 219" o:spid="_x0000_s1026" alt="&quot;&quot;" style="position:absolute;margin-left:-6.5pt;margin-top:7.55pt;width:44.3pt;height:44.3pt;z-index:25179750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">
                <v:oval id="Oval 366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" fillcolor="white [3212]" strokecolor="#1db28f" strokeweight="3pt">
                  <v:stroke joinstyle="miter"/>
                </v:oval>
                <v:shape id="Picture 3667" o:spid="_x0000_s1028" type="#_x0000_t75" alt="&quot;&quot;"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">
                  <v:imagedata r:id="rId20" o:title=""/>
                </v:shape>
              </v:group>
            </w:pict>
          </mc:Fallback>
        </mc:AlternateContent>
      </w:r>
      <w:r w:rsidRPr="00882D12">
        <w:rPr>
          <w:rFonts w:cs="Arial" w:hint="cs"/>
          <w:noProof/>
          <w:rtl/>
          <w:lang w:val="en-IN" w:eastAsia="en-IN" w:bidi="ar-SA"/>
        </w:rPr>
        <mc:AlternateContent>
          <mc:Choice Requires="wps">
            <w:drawing>
              <wp:anchor distT="0" distB="0" distL="114300" distR="114300" simplePos="0" relativeHeight="251470848" behindDoc="0" locked="0" layoutInCell="1" allowOverlap="1" wp14:anchorId="4F16DBB6" wp14:editId="2968452D">
                <wp:simplePos x="0" y="0"/>
                <wp:positionH relativeFrom="column">
                  <wp:posOffset>162238</wp:posOffset>
                </wp:positionH>
                <wp:positionV relativeFrom="paragraph">
                  <wp:posOffset>403225</wp:posOffset>
                </wp:positionV>
                <wp:extent cx="6190615" cy="8848090"/>
                <wp:effectExtent l="38100" t="38100" r="38735" b="29210"/>
                <wp:wrapNone/>
                <wp:docPr id="3665" name="Rectangle: Rounded Corners 36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9061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53F6AE10" id="Rectangle: Rounded Corners 3665" o:spid="_x0000_s1026" alt="&quot;&quot;" style="position:absolute;margin-left:12.75pt;margin-top:31.75pt;width:487.45pt;height:696.7pt;z-index:251470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" filled="f" strokecolor="#117e62" strokeweight="6pt">
                <v:stroke joinstyle="bevel" endcap="square"/>
              </v:roundrect>
            </w:pict>
          </mc:Fallback>
        </mc:AlternateContent>
      </w:r>
      <w:r w:rsidR="00154868" w:rsidRPr="00882D12">
        <w:rPr>
          <w:rFonts w:cs="Arial" w:hint="cs"/>
          <w:noProof/>
          <w:rtl/>
          <w:lang w:val="en-IN" w:eastAsia="en-IN" w:bidi="ar-SA"/>
        </w:rPr>
        <mc:AlternateContent>
          <mc:Choice Requires="wps">
            <w:drawing>
              <wp:inline distT="0" distB="0" distL="0" distR="0" wp14:anchorId="50FC6D03" wp14:editId="3B858F74">
                <wp:extent cx="3938257" cy="443620"/>
                <wp:effectExtent l="0" t="0" r="0" b="0"/>
                <wp:docPr id="3664" name="TextBox 46" descr="SW2 - Respiratory Hygiene Quiz&#10;"/>
                <wp:cNvGraphicFramePr/>
                <a:graphic xmlns:a="http://schemas.openxmlformats.org/drawingml/2006/main">
                  <a:graphicData uri="http://schemas.microsoft.com/office/word/2010/wordprocessingShape">
                    <wps:wsp>
                      <wps:cNvSpPr txBox="1"/>
                      <wps:spPr>
                        <a:xfrm>
                          <a:off x="0" y="0"/>
                          <a:ext cx="3938257" cy="443620"/>
                        </a:xfrm>
                        <a:prstGeom prst="rect">
                          <a:avLst/>
                        </a:prstGeom>
                        <a:noFill/>
                      </wps:spPr>
                      <wps:txbx>
                        <w:txbxContent>
                          <w:p w14:paraId="03CBED1C" w14:textId="77777777" w:rsidR="00F96E51" w:rsidRPr="002303D3" w:rsidRDefault="00F96E51" w:rsidP="00154868">
                            <w:pPr>
                              <w:pStyle w:val="Heading2"/>
                              <w:bidi/>
                              <w:rPr>
                                <w:b w:val="0"/>
                                <w:bCs/>
                                <w:sz w:val="40"/>
                                <w:szCs w:val="40"/>
                                <w:rtl/>
                              </w:rPr>
                            </w:pPr>
                            <w:r w:rsidRPr="002303D3">
                              <w:rPr>
                                <w:sz w:val="40"/>
                                <w:szCs w:val="40"/>
                              </w:rPr>
                              <w:t>SW2</w:t>
                            </w:r>
                            <w:r w:rsidRPr="002303D3">
                              <w:rPr>
                                <w:rFonts w:hint="cs"/>
                                <w:sz w:val="40"/>
                                <w:szCs w:val="40"/>
                                <w:rtl/>
                              </w:rPr>
                              <w:t xml:space="preserve"> </w:t>
                            </w:r>
                            <w:r w:rsidRPr="002303D3">
                              <w:rPr>
                                <w:rFonts w:hint="cs"/>
                                <w:b w:val="0"/>
                                <w:bCs/>
                                <w:sz w:val="40"/>
                                <w:szCs w:val="40"/>
                                <w:rtl/>
                              </w:rPr>
                              <w:t>- تنفسی حفظان صحت کا کوئز</w:t>
                            </w:r>
                          </w:p>
                        </w:txbxContent>
                      </wps:txbx>
                      <wps:bodyPr wrap="square" rtlCol="0">
                        <a:noAutofit/>
                      </wps:bodyPr>
                    </wps:wsp>
                  </a:graphicData>
                </a:graphic>
              </wp:inline>
            </w:drawing>
          </mc:Choice>
          <mc:Fallback>
            <w:pict>
              <v:shape w14:anchorId="50FC6D03" id="_x0000_s1521" type="#_x0000_t202" alt="SW2 - Respiratory Hygiene Quiz&#10;" style="width:310.1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" filled="f" stroked="f">
                <v:textbox>
                  <w:txbxContent>
                    <w:p w14:paraId="03CBED1C" w14:textId="77777777" w:rsidR="00F96E51" w:rsidRPr="002303D3" w:rsidRDefault="00F96E51" w:rsidP="00154868">
                      <w:pPr>
                        <w:pStyle w:val="Heading2"/>
                        <w:bidi/>
                        <w:rPr>
                          <w:b w:val="0"/>
                          <w:bCs/>
                          <w:sz w:val="40"/>
                          <w:szCs w:val="40"/>
                          <w:rtl/>
                        </w:rPr>
                      </w:pPr>
                      <w:r w:rsidRPr="002303D3">
                        <w:rPr>
                          <w:sz w:val="40"/>
                          <w:szCs w:val="40"/>
                        </w:rPr>
                        <w:t>SW2</w:t>
                      </w:r>
                      <w:r w:rsidRPr="002303D3">
                        <w:rPr>
                          <w:rFonts w:hint="cs"/>
                          <w:sz w:val="40"/>
                          <w:szCs w:val="40"/>
                          <w:rtl/>
                        </w:rPr>
                        <w:t xml:space="preserve"> </w:t>
                      </w:r>
                      <w:r w:rsidRPr="002303D3">
                        <w:rPr>
                          <w:rFonts w:hint="cs"/>
                          <w:b w:val="0"/>
                          <w:bCs/>
                          <w:sz w:val="40"/>
                          <w:szCs w:val="40"/>
                          <w:rtl/>
                        </w:rPr>
                        <w:t>- تنفسی حفظان صحت کا کوئز</w:t>
                      </w:r>
                    </w:p>
                  </w:txbxContent>
                </v:textbox>
                <w10:anchorlock/>
              </v:shape>
            </w:pict>
          </mc:Fallback>
        </mc:AlternateContent>
      </w:r>
      <w:r w:rsidR="00154868" w:rsidRPr="00882D12">
        <w:rPr>
          <w:rFonts w:cs="Arial" w:hint="cs"/>
          <w:noProof/>
          <w:rtl/>
          <w:lang w:val="en-IN" w:eastAsia="en-IN" w:bidi="ar-SA"/>
        </w:rPr>
        <mc:AlternateContent>
          <mc:Choice Requires="wps">
            <w:drawing>
              <wp:inline distT="0" distB="0" distL="0" distR="0" wp14:anchorId="3BD613D0" wp14:editId="523B2BFD">
                <wp:extent cx="5608320" cy="579422"/>
                <wp:effectExtent l="0" t="0" r="0" b="0"/>
                <wp:docPr id="3660" name="TextBox 9" descr="Quiz: Vaccines&#10;"/>
                <wp:cNvGraphicFramePr/>
                <a:graphic xmlns:a="http://schemas.openxmlformats.org/drawingml/2006/main">
                  <a:graphicData uri="http://schemas.microsoft.com/office/word/2010/wordprocessingShape">
                    <wps:wsp>
                      <wps:cNvSpPr txBox="1"/>
                      <wps:spPr>
                        <a:xfrm>
                          <a:off x="0" y="0"/>
                          <a:ext cx="5608320" cy="579422"/>
                        </a:xfrm>
                        <a:prstGeom prst="rect">
                          <a:avLst/>
                        </a:prstGeom>
                        <a:noFill/>
                      </wps:spPr>
                      <wps:txbx>
                        <w:txbxContent>
                          <w:p w14:paraId="040F2B28" w14:textId="77777777" w:rsidR="00F96E51" w:rsidRPr="002303D3" w:rsidRDefault="00F96E51" w:rsidP="00154868">
                            <w:pPr>
                              <w:pStyle w:val="Heading3"/>
                              <w:bidi/>
                              <w:rPr>
                                <w:b w:val="0"/>
                                <w:bCs/>
                                <w:sz w:val="60"/>
                                <w:szCs w:val="60"/>
                                <w:rtl/>
                              </w:rPr>
                            </w:pPr>
                            <w:r w:rsidRPr="002303D3">
                              <w:rPr>
                                <w:rFonts w:hint="cs"/>
                                <w:b w:val="0"/>
                                <w:bCs/>
                                <w:sz w:val="60"/>
                                <w:szCs w:val="60"/>
                                <w:rtl/>
                              </w:rPr>
                              <w:t xml:space="preserve">کوئز: </w:t>
                            </w:r>
                            <w:r w:rsidRPr="002303D3">
                              <w:rPr>
                                <w:rFonts w:hint="cs"/>
                                <w:b w:val="0"/>
                                <w:bCs/>
                                <w:sz w:val="60"/>
                                <w:szCs w:val="60"/>
                                <w:rtl/>
                              </w:rPr>
                              <w:t>ٹیکے</w:t>
                            </w:r>
                          </w:p>
                        </w:txbxContent>
                      </wps:txbx>
                      <wps:bodyPr wrap="square" rtlCol="0">
                        <a:noAutofit/>
                      </wps:bodyPr>
                    </wps:wsp>
                  </a:graphicData>
                </a:graphic>
              </wp:inline>
            </w:drawing>
          </mc:Choice>
          <mc:Fallback>
            <w:pict>
              <v:shape w14:anchorId="3BD613D0" id="_x0000_s1522" type="#_x0000_t202" alt="Quiz: Vaccines&#10;" style="width:441.6pt;height: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" filled="f" stroked="f">
                <v:textbox>
                  <w:txbxContent>
                    <w:p w14:paraId="040F2B28" w14:textId="77777777" w:rsidR="00F96E51" w:rsidRPr="002303D3" w:rsidRDefault="00F96E51" w:rsidP="00154868">
                      <w:pPr>
                        <w:pStyle w:val="Heading3"/>
                        <w:bidi/>
                        <w:rPr>
                          <w:b w:val="0"/>
                          <w:bCs/>
                          <w:sz w:val="60"/>
                          <w:szCs w:val="60"/>
                          <w:rtl/>
                        </w:rPr>
                      </w:pPr>
                      <w:r w:rsidRPr="002303D3">
                        <w:rPr>
                          <w:rFonts w:hint="cs"/>
                          <w:b w:val="0"/>
                          <w:bCs/>
                          <w:sz w:val="60"/>
                          <w:szCs w:val="60"/>
                          <w:rtl/>
                        </w:rPr>
                        <w:t xml:space="preserve">کوئز: </w:t>
                      </w:r>
                      <w:r w:rsidRPr="002303D3">
                        <w:rPr>
                          <w:rFonts w:hint="cs"/>
                          <w:b w:val="0"/>
                          <w:bCs/>
                          <w:sz w:val="60"/>
                          <w:szCs w:val="60"/>
                          <w:rtl/>
                        </w:rPr>
                        <w:t>ٹیکے</w:t>
                      </w:r>
                    </w:p>
                  </w:txbxContent>
                </v:textbox>
                <w10:anchorlock/>
              </v:shape>
            </w:pict>
          </mc:Fallback>
        </mc:AlternateContent>
      </w:r>
    </w:p>
    <w:p w14:paraId="0850DA58" w14:textId="0E1091E1" w:rsidR="00AE7D53" w:rsidRPr="00882D12" w:rsidRDefault="005E5232" w:rsidP="007D07F5">
      <w:pPr>
        <w:bidi/>
        <w:ind w:left="713"/>
        <w:rPr>
          <w:rFonts w:cs="Arial"/>
          <w:rtl/>
        </w:rPr>
      </w:pPr>
      <w:r w:rsidRPr="00882D12">
        <w:rPr>
          <w:rFonts w:cs="Arial" w:hint="cs"/>
          <w:noProof/>
          <w:rtl/>
          <w:lang w:val="en-IN" w:eastAsia="en-IN" w:bidi="ar-SA"/>
        </w:rPr>
        <mc:AlternateContent>
          <mc:Choice Requires="wps">
            <w:drawing>
              <wp:inline distT="0" distB="0" distL="0" distR="0" wp14:anchorId="2CB91777" wp14:editId="101F89CE">
                <wp:extent cx="4467860" cy="413385"/>
                <wp:effectExtent l="0" t="0" r="0" b="0"/>
                <wp:docPr id="3662" name="TextBox 2" descr="Please tick as many answers as appropriate&#10;"/>
                <wp:cNvGraphicFramePr/>
                <a:graphic xmlns:a="http://schemas.openxmlformats.org/drawingml/2006/main">
                  <a:graphicData uri="http://schemas.microsoft.com/office/word/2010/wordprocessingShape">
                    <wps:wsp>
                      <wps:cNvSpPr txBox="1"/>
                      <wps:spPr>
                        <a:xfrm>
                          <a:off x="0" y="0"/>
                          <a:ext cx="4467860" cy="413385"/>
                        </a:xfrm>
                        <a:prstGeom prst="rect">
                          <a:avLst/>
                        </a:prstGeom>
                        <a:noFill/>
                      </wps:spPr>
                      <wps:txbx>
                        <w:txbxContent>
                          <w:p w14:paraId="6CB7478E" w14:textId="77777777" w:rsidR="00F96E51" w:rsidRPr="002303D3" w:rsidRDefault="00F96E51" w:rsidP="00AE7D53">
                            <w:pPr>
                              <w:bidi/>
                              <w:rPr>
                                <w:sz w:val="28"/>
                                <w:szCs w:val="26"/>
                                <w:rtl/>
                              </w:rPr>
                            </w:pPr>
                            <w:r w:rsidRPr="002303D3">
                              <w:rPr>
                                <w:rFonts w:hint="cs"/>
                                <w:color w:val="000000" w:themeColor="text1"/>
                                <w:sz w:val="32"/>
                                <w:szCs w:val="32"/>
                                <w:rtl/>
                              </w:rPr>
                              <w:t xml:space="preserve">براہ </w:t>
                            </w:r>
                            <w:r w:rsidRPr="002303D3">
                              <w:rPr>
                                <w:rFonts w:hint="cs"/>
                                <w:color w:val="000000" w:themeColor="text1"/>
                                <w:sz w:val="32"/>
                                <w:szCs w:val="32"/>
                                <w:rtl/>
                              </w:rPr>
                              <w:t>کرم جتنے جوابات مناسب ہوں ان پر صحیح کا نشان لگائیں</w:t>
                            </w:r>
                          </w:p>
                        </w:txbxContent>
                      </wps:txbx>
                      <wps:bodyPr wrap="square" rtlCol="0">
                        <a:spAutoFit/>
                      </wps:bodyPr>
                    </wps:wsp>
                  </a:graphicData>
                </a:graphic>
              </wp:inline>
            </w:drawing>
          </mc:Choice>
          <mc:Fallback>
            <w:pict>
              <v:shape w14:anchorId="2CB91777" id="_x0000_s1523" type="#_x0000_t202" alt="Please tick as many answers as appropriate&#10;" style="width:351.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" filled="f" stroked="f">
                <v:textbox style="mso-fit-shape-to-text:t">
                  <w:txbxContent>
                    <w:p w14:paraId="6CB7478E" w14:textId="77777777" w:rsidR="00F96E51" w:rsidRPr="002303D3" w:rsidRDefault="00F96E51" w:rsidP="00AE7D53">
                      <w:pPr>
                        <w:bidi/>
                        <w:rPr>
                          <w:sz w:val="28"/>
                          <w:szCs w:val="26"/>
                          <w:rtl/>
                        </w:rPr>
                      </w:pPr>
                      <w:r w:rsidRPr="002303D3">
                        <w:rPr>
                          <w:rFonts w:hint="cs"/>
                          <w:color w:val="000000" w:themeColor="text1"/>
                          <w:sz w:val="32"/>
                          <w:szCs w:val="32"/>
                          <w:rtl/>
                        </w:rPr>
                        <w:t xml:space="preserve">براہ </w:t>
                      </w:r>
                      <w:r w:rsidRPr="002303D3">
                        <w:rPr>
                          <w:rFonts w:hint="cs"/>
                          <w:color w:val="000000" w:themeColor="text1"/>
                          <w:sz w:val="32"/>
                          <w:szCs w:val="32"/>
                          <w:rtl/>
                        </w:rPr>
                        <w:t>کرم جتنے جوابات مناسب ہوں ان پر صحیح کا نشان لگائیں</w:t>
                      </w:r>
                    </w:p>
                  </w:txbxContent>
                </v:textbox>
                <w10:anchorlock/>
              </v:shape>
            </w:pict>
          </mc:Fallback>
        </mc:AlternateContent>
      </w:r>
    </w:p>
    <w:p w14:paraId="11277318" w14:textId="30609602" w:rsidR="00333E56" w:rsidRPr="00882D12" w:rsidRDefault="00D74C0B" w:rsidP="007D07F5">
      <w:pPr>
        <w:bidi/>
        <w:spacing w:after="120" w:line="240" w:lineRule="auto"/>
        <w:ind w:left="713"/>
        <w:rPr>
          <w:rFonts w:eastAsia="Calibri" w:cs="Arial"/>
          <w:szCs w:val="24"/>
          <w:rtl/>
        </w:rPr>
      </w:pPr>
      <w:r w:rsidRPr="00882D12">
        <w:rPr>
          <w:rFonts w:cs="Arial" w:hint="cs"/>
          <w:noProof/>
          <w:rtl/>
          <w:lang w:val="en-IN" w:eastAsia="en-IN" w:bidi="ar-SA"/>
        </w:rPr>
        <mc:AlternateContent>
          <mc:Choice Requires="wps">
            <w:drawing>
              <wp:anchor distT="0" distB="0" distL="114300" distR="114300" simplePos="0" relativeHeight="251831296" behindDoc="0" locked="0" layoutInCell="1" allowOverlap="1" wp14:anchorId="2AE0656E" wp14:editId="5DCC25F6">
                <wp:simplePos x="0" y="0"/>
                <wp:positionH relativeFrom="column">
                  <wp:posOffset>3381375</wp:posOffset>
                </wp:positionH>
                <wp:positionV relativeFrom="paragraph">
                  <wp:posOffset>27940</wp:posOffset>
                </wp:positionV>
                <wp:extent cx="2799715" cy="7254240"/>
                <wp:effectExtent l="0" t="0" r="0" b="0"/>
                <wp:wrapNone/>
                <wp:docPr id="3661" name="Text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99715" cy="7254240"/>
                        </a:xfrm>
                        <a:prstGeom prst="rect">
                          <a:avLst/>
                        </a:prstGeom>
                        <a:noFill/>
                      </wps:spPr>
                      <wps:txbx>
                        <w:txbxContent>
                          <w:p w14:paraId="2FD1810E" w14:textId="77777777" w:rsidR="00F96E51" w:rsidRPr="00727BF9" w:rsidRDefault="00F96E51" w:rsidP="00727BF9">
                            <w:pPr>
                              <w:bidi/>
                              <w:spacing w:after="80"/>
                              <w:rPr>
                                <w:color w:val="000000" w:themeColor="text1"/>
                                <w:sz w:val="32"/>
                                <w:szCs w:val="32"/>
                                <w:rtl/>
                              </w:rPr>
                            </w:pPr>
                            <w:r w:rsidRPr="00727BF9">
                              <w:rPr>
                                <w:rFonts w:hint="cs"/>
                                <w:color w:val="000000" w:themeColor="text1"/>
                                <w:sz w:val="32"/>
                                <w:szCs w:val="32"/>
                                <w:rtl/>
                              </w:rPr>
                              <w:t xml:space="preserve">ٹیکے </w:t>
                            </w:r>
                            <w:r w:rsidRPr="00727BF9">
                              <w:rPr>
                                <w:rFonts w:hint="cs"/>
                                <w:color w:val="000000" w:themeColor="text1"/>
                                <w:sz w:val="32"/>
                                <w:szCs w:val="32"/>
                                <w:rtl/>
                              </w:rPr>
                              <w:t>استعمال کیے جاتے ہیں تاکہ:</w:t>
                            </w:r>
                          </w:p>
                          <w:p w14:paraId="1350B8B3" w14:textId="2880330E" w:rsidR="00F96E51" w:rsidRPr="00727BF9" w:rsidRDefault="00F96E51" w:rsidP="00AE7D53">
                            <w:pPr>
                              <w:bidi/>
                              <w:rPr>
                                <w:sz w:val="28"/>
                                <w:szCs w:val="26"/>
                                <w:rtl/>
                              </w:rPr>
                            </w:pPr>
                            <w:r w:rsidRPr="00727BF9">
                              <w:rPr>
                                <w:rFonts w:hint="cs"/>
                                <w:color w:val="000000" w:themeColor="text1"/>
                                <w:sz w:val="32"/>
                                <w:szCs w:val="32"/>
                                <w:rtl/>
                              </w:rPr>
                              <w:t>(1 پوائنٹ)</w:t>
                            </w:r>
                          </w:p>
                          <w:p w14:paraId="1ACA70DD" w14:textId="77777777" w:rsidR="00F96E51" w:rsidRPr="00727BF9" w:rsidRDefault="00F96E51" w:rsidP="00AE7D53">
                            <w:pPr>
                              <w:pStyle w:val="ListParagraph"/>
                              <w:numPr>
                                <w:ilvl w:val="0"/>
                                <w:numId w:val="121"/>
                              </w:numPr>
                              <w:bidi/>
                              <w:spacing w:after="0" w:line="240" w:lineRule="auto"/>
                              <w:rPr>
                                <w:rFonts w:eastAsia="Times New Roman"/>
                                <w:color w:val="1DB28F"/>
                                <w:sz w:val="31"/>
                                <w:szCs w:val="24"/>
                                <w:rtl/>
                              </w:rPr>
                            </w:pPr>
                            <w:r w:rsidRPr="00727BF9">
                              <w:rPr>
                                <w:rFonts w:hint="cs"/>
                                <w:color w:val="000000" w:themeColor="text1"/>
                                <w:sz w:val="26"/>
                                <w:szCs w:val="24"/>
                                <w:rtl/>
                              </w:rPr>
                              <w:t>انفیکشنز کو روکا جائے</w:t>
                            </w:r>
                          </w:p>
                          <w:p w14:paraId="63588CD9" w14:textId="77777777" w:rsidR="00F96E51" w:rsidRPr="00727BF9" w:rsidRDefault="00F96E51" w:rsidP="00AE7D53">
                            <w:pPr>
                              <w:pStyle w:val="ListParagraph"/>
                              <w:numPr>
                                <w:ilvl w:val="0"/>
                                <w:numId w:val="121"/>
                              </w:numPr>
                              <w:bidi/>
                              <w:spacing w:after="0" w:line="240" w:lineRule="auto"/>
                              <w:rPr>
                                <w:rFonts w:eastAsia="Times New Roman"/>
                                <w:color w:val="1DB28F"/>
                                <w:sz w:val="31"/>
                                <w:szCs w:val="24"/>
                                <w:rtl/>
                              </w:rPr>
                            </w:pPr>
                            <w:r w:rsidRPr="00727BF9">
                              <w:rPr>
                                <w:rFonts w:hint="cs"/>
                                <w:color w:val="000000" w:themeColor="text1"/>
                                <w:sz w:val="26"/>
                                <w:szCs w:val="24"/>
                                <w:rtl/>
                              </w:rPr>
                              <w:t>انفیکشنز کا علاج کیا جائے</w:t>
                            </w:r>
                          </w:p>
                          <w:p w14:paraId="5720545F" w14:textId="77777777" w:rsidR="00F96E51" w:rsidRDefault="00F96E51" w:rsidP="00AE7D53">
                            <w:pPr>
                              <w:pStyle w:val="ListParagraph"/>
                              <w:numPr>
                                <w:ilvl w:val="0"/>
                                <w:numId w:val="121"/>
                              </w:numPr>
                              <w:bidi/>
                              <w:spacing w:after="0" w:line="240" w:lineRule="auto"/>
                              <w:rPr>
                                <w:rFonts w:eastAsia="Times New Roman"/>
                                <w:color w:val="1DB28F"/>
                                <w:sz w:val="29"/>
                                <w:rtl/>
                              </w:rPr>
                            </w:pPr>
                            <w:r w:rsidRPr="00727BF9">
                              <w:rPr>
                                <w:rFonts w:hint="cs"/>
                                <w:color w:val="000000" w:themeColor="text1"/>
                                <w:sz w:val="26"/>
                                <w:szCs w:val="24"/>
                                <w:rtl/>
                              </w:rPr>
                              <w:t>انفیکشنز کو مؤخر کیا جائے</w:t>
                            </w:r>
                            <w:r>
                              <w:rPr>
                                <w:rFonts w:hint="cs"/>
                                <w:color w:val="000000" w:themeColor="text1"/>
                                <w:rtl/>
                              </w:rPr>
                              <w:br/>
                            </w:r>
                          </w:p>
                          <w:p w14:paraId="0E519DCD" w14:textId="77777777" w:rsidR="00F96E51" w:rsidRPr="00727BF9" w:rsidRDefault="00F96E51" w:rsidP="00727BF9">
                            <w:pPr>
                              <w:bidi/>
                              <w:spacing w:after="80"/>
                              <w:rPr>
                                <w:color w:val="000000" w:themeColor="text1"/>
                                <w:sz w:val="32"/>
                                <w:szCs w:val="32"/>
                                <w:rtl/>
                              </w:rPr>
                            </w:pPr>
                            <w:r w:rsidRPr="00727BF9">
                              <w:rPr>
                                <w:rFonts w:hint="cs"/>
                                <w:color w:val="000000" w:themeColor="text1"/>
                                <w:sz w:val="32"/>
                                <w:szCs w:val="32"/>
                                <w:rtl/>
                              </w:rPr>
                              <w:t>ٹیکہ لگوا کر آپ یوں کر سکتے ہیں کہ:</w:t>
                            </w:r>
                          </w:p>
                          <w:p w14:paraId="6C1F7A6A" w14:textId="77777777" w:rsidR="00F96E51" w:rsidRPr="00727BF9" w:rsidRDefault="00F96E51" w:rsidP="00AE7D53">
                            <w:pPr>
                              <w:bidi/>
                              <w:rPr>
                                <w:sz w:val="28"/>
                                <w:szCs w:val="26"/>
                                <w:rtl/>
                              </w:rPr>
                            </w:pPr>
                            <w:r w:rsidRPr="00727BF9">
                              <w:rPr>
                                <w:rFonts w:hint="cs"/>
                                <w:color w:val="000000" w:themeColor="text1"/>
                                <w:sz w:val="32"/>
                                <w:szCs w:val="32"/>
                                <w:rtl/>
                              </w:rPr>
                              <w:t>(2 پوائنٹ)</w:t>
                            </w:r>
                          </w:p>
                          <w:p w14:paraId="0EA83683" w14:textId="77777777" w:rsidR="00F96E51" w:rsidRPr="00727BF9" w:rsidRDefault="00F96E51" w:rsidP="00AE7D53">
                            <w:pPr>
                              <w:pStyle w:val="ListParagraph"/>
                              <w:numPr>
                                <w:ilvl w:val="0"/>
                                <w:numId w:val="122"/>
                              </w:numPr>
                              <w:bidi/>
                              <w:spacing w:after="0" w:line="240" w:lineRule="auto"/>
                              <w:rPr>
                                <w:rFonts w:eastAsia="Times New Roman"/>
                                <w:color w:val="1DB28F"/>
                                <w:sz w:val="31"/>
                                <w:szCs w:val="24"/>
                                <w:rtl/>
                              </w:rPr>
                            </w:pPr>
                            <w:r w:rsidRPr="00727BF9">
                              <w:rPr>
                                <w:rFonts w:hint="cs"/>
                                <w:color w:val="000000" w:themeColor="text1"/>
                                <w:sz w:val="26"/>
                                <w:szCs w:val="24"/>
                                <w:rtl/>
                              </w:rPr>
                              <w:t>خود کا تحفظ کریں</w:t>
                            </w:r>
                          </w:p>
                          <w:p w14:paraId="663FF8C2" w14:textId="77777777" w:rsidR="00F96E51" w:rsidRPr="00727BF9" w:rsidRDefault="00F96E51" w:rsidP="00AE7D53">
                            <w:pPr>
                              <w:pStyle w:val="ListParagraph"/>
                              <w:numPr>
                                <w:ilvl w:val="0"/>
                                <w:numId w:val="122"/>
                              </w:numPr>
                              <w:bidi/>
                              <w:spacing w:after="0" w:line="240" w:lineRule="auto"/>
                              <w:rPr>
                                <w:rFonts w:eastAsia="Times New Roman"/>
                                <w:color w:val="1DB28F"/>
                                <w:sz w:val="31"/>
                                <w:szCs w:val="24"/>
                                <w:rtl/>
                              </w:rPr>
                            </w:pPr>
                            <w:r w:rsidRPr="00727BF9">
                              <w:rPr>
                                <w:rFonts w:hint="cs"/>
                                <w:color w:val="000000" w:themeColor="text1"/>
                                <w:sz w:val="26"/>
                                <w:szCs w:val="24"/>
                                <w:rtl/>
                              </w:rPr>
                              <w:t>آپنے آس پاس کے لوگوں کا تحفظ کریں</w:t>
                            </w:r>
                          </w:p>
                          <w:p w14:paraId="3F371B05" w14:textId="77777777" w:rsidR="00F96E51" w:rsidRDefault="00F96E51" w:rsidP="00AE7D53">
                            <w:pPr>
                              <w:pStyle w:val="ListParagraph"/>
                              <w:numPr>
                                <w:ilvl w:val="0"/>
                                <w:numId w:val="122"/>
                              </w:numPr>
                              <w:bidi/>
                              <w:spacing w:after="0" w:line="240" w:lineRule="auto"/>
                              <w:rPr>
                                <w:rFonts w:eastAsia="Times New Roman"/>
                                <w:color w:val="1DB28F"/>
                                <w:sz w:val="29"/>
                                <w:rtl/>
                              </w:rPr>
                            </w:pPr>
                            <w:r w:rsidRPr="00727BF9">
                              <w:rPr>
                                <w:rFonts w:hint="cs"/>
                                <w:color w:val="000000" w:themeColor="text1"/>
                                <w:sz w:val="26"/>
                                <w:szCs w:val="24"/>
                                <w:rtl/>
                              </w:rPr>
                              <w:t>اپنے مفید مائیکروبز کا تحفظ کریں</w:t>
                            </w:r>
                            <w:r>
                              <w:rPr>
                                <w:rFonts w:hint="cs"/>
                                <w:color w:val="000000" w:themeColor="text1"/>
                                <w:rtl/>
                              </w:rPr>
                              <w:br/>
                            </w:r>
                          </w:p>
                          <w:p w14:paraId="401461EA" w14:textId="77777777" w:rsidR="00F96E51" w:rsidRPr="00727BF9" w:rsidRDefault="00F96E51" w:rsidP="00727BF9">
                            <w:pPr>
                              <w:bidi/>
                              <w:spacing w:after="80"/>
                              <w:rPr>
                                <w:color w:val="000000" w:themeColor="text1"/>
                                <w:sz w:val="32"/>
                                <w:szCs w:val="32"/>
                                <w:rtl/>
                              </w:rPr>
                            </w:pPr>
                            <w:r w:rsidRPr="00727BF9">
                              <w:rPr>
                                <w:rFonts w:hint="cs"/>
                                <w:color w:val="000000" w:themeColor="text1"/>
                                <w:sz w:val="32"/>
                                <w:szCs w:val="32"/>
                                <w:rtl/>
                              </w:rPr>
                              <w:t>ٹیکے کس طرح کام کرتے ہیں؟</w:t>
                            </w:r>
                          </w:p>
                          <w:p w14:paraId="68FD1257" w14:textId="59335608" w:rsidR="00F96E51" w:rsidRPr="00727BF9" w:rsidRDefault="00F96E51" w:rsidP="00AE7D53">
                            <w:pPr>
                              <w:bidi/>
                              <w:rPr>
                                <w:sz w:val="28"/>
                                <w:szCs w:val="26"/>
                                <w:rtl/>
                              </w:rPr>
                            </w:pPr>
                            <w:r w:rsidRPr="00727BF9">
                              <w:rPr>
                                <w:rFonts w:hint="cs"/>
                                <w:color w:val="000000" w:themeColor="text1"/>
                                <w:sz w:val="32"/>
                                <w:szCs w:val="32"/>
                                <w:rtl/>
                              </w:rPr>
                              <w:t>(1 پوائنٹ)</w:t>
                            </w:r>
                          </w:p>
                          <w:p w14:paraId="4FB5869F" w14:textId="77777777" w:rsidR="00F96E51" w:rsidRPr="00727BF9" w:rsidRDefault="00F96E51" w:rsidP="00AE7D53">
                            <w:pPr>
                              <w:pStyle w:val="ListParagraph"/>
                              <w:numPr>
                                <w:ilvl w:val="0"/>
                                <w:numId w:val="123"/>
                              </w:numPr>
                              <w:bidi/>
                              <w:spacing w:after="0" w:line="240" w:lineRule="auto"/>
                              <w:rPr>
                                <w:rFonts w:eastAsia="Times New Roman"/>
                                <w:color w:val="1DB28F"/>
                                <w:sz w:val="31"/>
                                <w:szCs w:val="24"/>
                                <w:rtl/>
                              </w:rPr>
                            </w:pPr>
                            <w:r w:rsidRPr="00727BF9">
                              <w:rPr>
                                <w:rFonts w:hint="cs"/>
                                <w:color w:val="000000" w:themeColor="text1"/>
                                <w:sz w:val="26"/>
                                <w:szCs w:val="24"/>
                                <w:rtl/>
                              </w:rPr>
                              <w:t>وہ جسم میں مائیکروبز کا داخلہ روک دیتے ہیں</w:t>
                            </w:r>
                          </w:p>
                          <w:p w14:paraId="01FA54A3" w14:textId="77777777" w:rsidR="00F96E51" w:rsidRPr="00727BF9" w:rsidRDefault="00F96E51" w:rsidP="00AE7D53">
                            <w:pPr>
                              <w:pStyle w:val="ListParagraph"/>
                              <w:numPr>
                                <w:ilvl w:val="0"/>
                                <w:numId w:val="123"/>
                              </w:numPr>
                              <w:bidi/>
                              <w:spacing w:after="0" w:line="240" w:lineRule="auto"/>
                              <w:rPr>
                                <w:rFonts w:eastAsia="Times New Roman"/>
                                <w:color w:val="1DB28F"/>
                                <w:sz w:val="31"/>
                                <w:szCs w:val="24"/>
                                <w:rtl/>
                              </w:rPr>
                            </w:pPr>
                            <w:r w:rsidRPr="00727BF9">
                              <w:rPr>
                                <w:rFonts w:hint="cs"/>
                                <w:color w:val="000000" w:themeColor="text1"/>
                                <w:sz w:val="26"/>
                                <w:szCs w:val="24"/>
                                <w:rtl/>
                              </w:rPr>
                              <w:t>وہ آپ کے جسم کے مائیکروبز کو ہلاک کردیتے ہیں</w:t>
                            </w:r>
                          </w:p>
                          <w:p w14:paraId="7B8DA0A4" w14:textId="77777777" w:rsidR="00F96E51" w:rsidRPr="00727BF9" w:rsidRDefault="00F96E51" w:rsidP="00AE7D53">
                            <w:pPr>
                              <w:pStyle w:val="ListParagraph"/>
                              <w:numPr>
                                <w:ilvl w:val="0"/>
                                <w:numId w:val="123"/>
                              </w:numPr>
                              <w:bidi/>
                              <w:spacing w:after="0" w:line="240" w:lineRule="auto"/>
                              <w:rPr>
                                <w:rFonts w:eastAsia="Times New Roman"/>
                                <w:color w:val="1DB28F"/>
                                <w:sz w:val="31"/>
                                <w:szCs w:val="24"/>
                                <w:rtl/>
                              </w:rPr>
                            </w:pPr>
                            <w:r w:rsidRPr="00727BF9">
                              <w:rPr>
                                <w:rFonts w:hint="cs"/>
                                <w:color w:val="000000" w:themeColor="text1"/>
                                <w:sz w:val="26"/>
                                <w:szCs w:val="24"/>
                                <w:rtl/>
                              </w:rPr>
                              <w:t>نظام مامونیت ٹیکے پر حملہ</w:t>
                            </w:r>
                          </w:p>
                          <w:p w14:paraId="0358B2F6" w14:textId="77777777" w:rsidR="00F96E51" w:rsidRDefault="00F96E51" w:rsidP="003C420C">
                            <w:pPr>
                              <w:pStyle w:val="ListParagraph"/>
                              <w:bidi/>
                              <w:spacing w:after="0" w:line="240" w:lineRule="auto"/>
                              <w:rPr>
                                <w:rFonts w:eastAsia="Times New Roman"/>
                                <w:color w:val="1DB28F"/>
                                <w:sz w:val="29"/>
                                <w:rtl/>
                              </w:rPr>
                            </w:pPr>
                            <w:r w:rsidRPr="00727BF9">
                              <w:rPr>
                                <w:rFonts w:hint="cs"/>
                                <w:color w:val="000000" w:themeColor="text1"/>
                                <w:sz w:val="26"/>
                                <w:szCs w:val="24"/>
                                <w:rtl/>
                              </w:rPr>
                              <w:t>کرتا ہے اور اگلی بار کے لیے یاد رکھتا ہے</w:t>
                            </w:r>
                            <w:r>
                              <w:rPr>
                                <w:rFonts w:hint="cs"/>
                                <w:color w:val="000000" w:themeColor="text1"/>
                                <w:rtl/>
                              </w:rPr>
                              <w:br/>
                            </w:r>
                          </w:p>
                          <w:p w14:paraId="7CD649D3" w14:textId="77777777" w:rsidR="00F96E51" w:rsidRPr="00727BF9" w:rsidRDefault="00F96E51" w:rsidP="00727BF9">
                            <w:pPr>
                              <w:bidi/>
                              <w:spacing w:after="80"/>
                              <w:rPr>
                                <w:color w:val="000000" w:themeColor="text1"/>
                                <w:sz w:val="32"/>
                                <w:szCs w:val="32"/>
                                <w:rtl/>
                              </w:rPr>
                            </w:pPr>
                            <w:r w:rsidRPr="00727BF9">
                              <w:rPr>
                                <w:rFonts w:hint="cs"/>
                                <w:color w:val="000000" w:themeColor="text1"/>
                                <w:sz w:val="32"/>
                                <w:szCs w:val="32"/>
                                <w:rtl/>
                              </w:rPr>
                              <w:t>ٹیکہ کاری سے کن امراض کو نہیں روکا جا سکتا؟</w:t>
                            </w:r>
                          </w:p>
                          <w:p w14:paraId="43DB2847" w14:textId="217868B8" w:rsidR="00F96E51" w:rsidRPr="00727BF9" w:rsidRDefault="00F96E51" w:rsidP="00AE7D53">
                            <w:pPr>
                              <w:bidi/>
                              <w:rPr>
                                <w:sz w:val="28"/>
                                <w:szCs w:val="26"/>
                                <w:rtl/>
                              </w:rPr>
                            </w:pPr>
                            <w:r w:rsidRPr="00727BF9">
                              <w:rPr>
                                <w:rFonts w:hint="cs"/>
                                <w:color w:val="000000" w:themeColor="text1"/>
                                <w:sz w:val="32"/>
                                <w:szCs w:val="32"/>
                                <w:rtl/>
                              </w:rPr>
                              <w:t>(2 پوائنٹ)</w:t>
                            </w:r>
                          </w:p>
                          <w:p w14:paraId="49A4F2C0" w14:textId="77777777" w:rsidR="00F96E51" w:rsidRPr="00727BF9" w:rsidRDefault="00F96E51" w:rsidP="00AE7D53">
                            <w:pPr>
                              <w:pStyle w:val="ListParagraph"/>
                              <w:numPr>
                                <w:ilvl w:val="0"/>
                                <w:numId w:val="124"/>
                              </w:numPr>
                              <w:bidi/>
                              <w:spacing w:after="0" w:line="240" w:lineRule="auto"/>
                              <w:rPr>
                                <w:rFonts w:eastAsia="Times New Roman"/>
                                <w:color w:val="1DB28F"/>
                                <w:sz w:val="31"/>
                                <w:szCs w:val="24"/>
                                <w:rtl/>
                              </w:rPr>
                            </w:pPr>
                            <w:r w:rsidRPr="00727BF9">
                              <w:rPr>
                                <w:rFonts w:hint="cs"/>
                                <w:color w:val="000000" w:themeColor="text1"/>
                                <w:sz w:val="26"/>
                                <w:szCs w:val="24"/>
                                <w:rtl/>
                              </w:rPr>
                              <w:t>عمومی زُکام</w:t>
                            </w:r>
                          </w:p>
                          <w:p w14:paraId="58018A1D" w14:textId="77777777" w:rsidR="00F96E51" w:rsidRPr="00727BF9" w:rsidRDefault="00F96E51" w:rsidP="00AE7D53">
                            <w:pPr>
                              <w:pStyle w:val="ListParagraph"/>
                              <w:numPr>
                                <w:ilvl w:val="0"/>
                                <w:numId w:val="124"/>
                              </w:numPr>
                              <w:bidi/>
                              <w:spacing w:after="0" w:line="240" w:lineRule="auto"/>
                              <w:rPr>
                                <w:rFonts w:eastAsia="Times New Roman"/>
                                <w:color w:val="1DB28F"/>
                                <w:sz w:val="31"/>
                                <w:szCs w:val="24"/>
                                <w:rtl/>
                              </w:rPr>
                            </w:pPr>
                            <w:r w:rsidRPr="00727BF9">
                              <w:rPr>
                                <w:rFonts w:hint="cs"/>
                                <w:color w:val="000000" w:themeColor="text1"/>
                                <w:sz w:val="26"/>
                                <w:szCs w:val="24"/>
                                <w:rtl/>
                              </w:rPr>
                              <w:t>خسرہ</w:t>
                            </w:r>
                          </w:p>
                          <w:p w14:paraId="4E1C569F" w14:textId="77777777" w:rsidR="00F96E51" w:rsidRPr="00727BF9" w:rsidRDefault="00F96E51" w:rsidP="00AE7D53">
                            <w:pPr>
                              <w:pStyle w:val="ListParagraph"/>
                              <w:numPr>
                                <w:ilvl w:val="0"/>
                                <w:numId w:val="124"/>
                              </w:numPr>
                              <w:bidi/>
                              <w:spacing w:after="0" w:line="240" w:lineRule="auto"/>
                              <w:rPr>
                                <w:rFonts w:eastAsia="Times New Roman"/>
                                <w:color w:val="1DB28F"/>
                                <w:sz w:val="31"/>
                                <w:szCs w:val="24"/>
                                <w:rtl/>
                              </w:rPr>
                            </w:pPr>
                            <w:r w:rsidRPr="00727BF9">
                              <w:rPr>
                                <w:rFonts w:hint="cs"/>
                                <w:color w:val="000000" w:themeColor="text1"/>
                                <w:sz w:val="26"/>
                                <w:szCs w:val="24"/>
                                <w:rtl/>
                              </w:rPr>
                              <w:t>گلے میں خراش</w:t>
                            </w:r>
                          </w:p>
                          <w:p w14:paraId="3033F4AB" w14:textId="022E956A" w:rsidR="00F96E51" w:rsidRDefault="00F96E51" w:rsidP="00AE7D53">
                            <w:pPr>
                              <w:pStyle w:val="ListParagraph"/>
                              <w:numPr>
                                <w:ilvl w:val="0"/>
                                <w:numId w:val="124"/>
                              </w:numPr>
                              <w:bidi/>
                              <w:spacing w:after="0" w:line="240" w:lineRule="auto"/>
                              <w:rPr>
                                <w:rFonts w:eastAsia="Times New Roman"/>
                                <w:color w:val="1DB28F"/>
                                <w:sz w:val="29"/>
                                <w:rtl/>
                              </w:rPr>
                            </w:pPr>
                            <w:r w:rsidRPr="00727BF9">
                              <w:rPr>
                                <w:rFonts w:hint="cs"/>
                                <w:color w:val="000000" w:themeColor="text1"/>
                                <w:sz w:val="26"/>
                                <w:szCs w:val="24"/>
                                <w:rtl/>
                              </w:rPr>
                              <w:t>پولیو</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w14:anchorId="2AE0656E" id="_x0000_s1524" type="#_x0000_t202" alt="&quot;&quot;" style="position:absolute;left:0;text-align:left;margin-left:266.25pt;margin-top:2.2pt;width:220.45pt;height:571.2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" filled="f" stroked="f">
                <v:textbox>
                  <w:txbxContent>
                    <w:p w14:paraId="2FD1810E" w14:textId="77777777" w:rsidR="00F96E51" w:rsidRPr="00727BF9" w:rsidRDefault="00F96E51" w:rsidP="00727BF9">
                      <w:pPr>
                        <w:bidi/>
                        <w:spacing w:after="80"/>
                        <w:rPr>
                          <w:color w:val="000000" w:themeColor="text1"/>
                          <w:sz w:val="32"/>
                          <w:szCs w:val="32"/>
                          <w:rtl/>
                        </w:rPr>
                      </w:pPr>
                      <w:r w:rsidRPr="00727BF9">
                        <w:rPr>
                          <w:rFonts w:hint="cs"/>
                          <w:color w:val="000000" w:themeColor="text1"/>
                          <w:sz w:val="32"/>
                          <w:szCs w:val="32"/>
                          <w:rtl/>
                        </w:rPr>
                        <w:t xml:space="preserve">ٹیکے </w:t>
                      </w:r>
                      <w:r w:rsidRPr="00727BF9">
                        <w:rPr>
                          <w:rFonts w:hint="cs"/>
                          <w:color w:val="000000" w:themeColor="text1"/>
                          <w:sz w:val="32"/>
                          <w:szCs w:val="32"/>
                          <w:rtl/>
                        </w:rPr>
                        <w:t>استعمال کیے جاتے ہیں تاکہ:</w:t>
                      </w:r>
                    </w:p>
                    <w:p w14:paraId="1350B8B3" w14:textId="2880330E" w:rsidR="00F96E51" w:rsidRPr="00727BF9" w:rsidRDefault="00F96E51" w:rsidP="00AE7D53">
                      <w:pPr>
                        <w:bidi/>
                        <w:rPr>
                          <w:sz w:val="28"/>
                          <w:szCs w:val="26"/>
                          <w:rtl/>
                        </w:rPr>
                      </w:pPr>
                      <w:r w:rsidRPr="00727BF9">
                        <w:rPr>
                          <w:rFonts w:hint="cs"/>
                          <w:color w:val="000000" w:themeColor="text1"/>
                          <w:sz w:val="32"/>
                          <w:szCs w:val="32"/>
                          <w:rtl/>
                        </w:rPr>
                        <w:t>(1 پوائنٹ)</w:t>
                      </w:r>
                    </w:p>
                    <w:p w14:paraId="1ACA70DD" w14:textId="77777777" w:rsidR="00F96E51" w:rsidRPr="00727BF9" w:rsidRDefault="00F96E51" w:rsidP="00AE7D53">
                      <w:pPr>
                        <w:pStyle w:val="ListParagraph"/>
                        <w:numPr>
                          <w:ilvl w:val="0"/>
                          <w:numId w:val="121"/>
                        </w:numPr>
                        <w:bidi/>
                        <w:spacing w:after="0" w:line="240" w:lineRule="auto"/>
                        <w:rPr>
                          <w:rFonts w:eastAsia="Times New Roman"/>
                          <w:color w:val="1DB28F"/>
                          <w:sz w:val="31"/>
                          <w:szCs w:val="24"/>
                          <w:rtl/>
                        </w:rPr>
                      </w:pPr>
                      <w:r w:rsidRPr="00727BF9">
                        <w:rPr>
                          <w:rFonts w:hint="cs"/>
                          <w:color w:val="000000" w:themeColor="text1"/>
                          <w:sz w:val="26"/>
                          <w:szCs w:val="24"/>
                          <w:rtl/>
                        </w:rPr>
                        <w:t>انفیکشنز کو روکا جائے</w:t>
                      </w:r>
                    </w:p>
                    <w:p w14:paraId="63588CD9" w14:textId="77777777" w:rsidR="00F96E51" w:rsidRPr="00727BF9" w:rsidRDefault="00F96E51" w:rsidP="00AE7D53">
                      <w:pPr>
                        <w:pStyle w:val="ListParagraph"/>
                        <w:numPr>
                          <w:ilvl w:val="0"/>
                          <w:numId w:val="121"/>
                        </w:numPr>
                        <w:bidi/>
                        <w:spacing w:after="0" w:line="240" w:lineRule="auto"/>
                        <w:rPr>
                          <w:rFonts w:eastAsia="Times New Roman"/>
                          <w:color w:val="1DB28F"/>
                          <w:sz w:val="31"/>
                          <w:szCs w:val="24"/>
                          <w:rtl/>
                        </w:rPr>
                      </w:pPr>
                      <w:r w:rsidRPr="00727BF9">
                        <w:rPr>
                          <w:rFonts w:hint="cs"/>
                          <w:color w:val="000000" w:themeColor="text1"/>
                          <w:sz w:val="26"/>
                          <w:szCs w:val="24"/>
                          <w:rtl/>
                        </w:rPr>
                        <w:t>انفیکشنز کا علاج کیا جائے</w:t>
                      </w:r>
                    </w:p>
                    <w:p w14:paraId="5720545F" w14:textId="77777777" w:rsidR="00F96E51" w:rsidRDefault="00F96E51" w:rsidP="00AE7D53">
                      <w:pPr>
                        <w:pStyle w:val="ListParagraph"/>
                        <w:numPr>
                          <w:ilvl w:val="0"/>
                          <w:numId w:val="121"/>
                        </w:numPr>
                        <w:bidi/>
                        <w:spacing w:after="0" w:line="240" w:lineRule="auto"/>
                        <w:rPr>
                          <w:rFonts w:eastAsia="Times New Roman"/>
                          <w:color w:val="1DB28F"/>
                          <w:sz w:val="29"/>
                          <w:rtl/>
                        </w:rPr>
                      </w:pPr>
                      <w:r w:rsidRPr="00727BF9">
                        <w:rPr>
                          <w:rFonts w:hint="cs"/>
                          <w:color w:val="000000" w:themeColor="text1"/>
                          <w:sz w:val="26"/>
                          <w:szCs w:val="24"/>
                          <w:rtl/>
                        </w:rPr>
                        <w:t>انفیکشنز کو مؤخر کیا جائے</w:t>
                      </w:r>
                      <w:r>
                        <w:rPr>
                          <w:rFonts w:hint="cs"/>
                          <w:color w:val="000000" w:themeColor="text1"/>
                          <w:rtl/>
                        </w:rPr>
                        <w:br/>
                      </w:r>
                    </w:p>
                    <w:p w14:paraId="0E519DCD" w14:textId="77777777" w:rsidR="00F96E51" w:rsidRPr="00727BF9" w:rsidRDefault="00F96E51" w:rsidP="00727BF9">
                      <w:pPr>
                        <w:bidi/>
                        <w:spacing w:after="80"/>
                        <w:rPr>
                          <w:color w:val="000000" w:themeColor="text1"/>
                          <w:sz w:val="32"/>
                          <w:szCs w:val="32"/>
                          <w:rtl/>
                        </w:rPr>
                      </w:pPr>
                      <w:r w:rsidRPr="00727BF9">
                        <w:rPr>
                          <w:rFonts w:hint="cs"/>
                          <w:color w:val="000000" w:themeColor="text1"/>
                          <w:sz w:val="32"/>
                          <w:szCs w:val="32"/>
                          <w:rtl/>
                        </w:rPr>
                        <w:t>ٹیکہ لگوا کر آپ یوں کر سکتے ہیں کہ:</w:t>
                      </w:r>
                    </w:p>
                    <w:p w14:paraId="6C1F7A6A" w14:textId="77777777" w:rsidR="00F96E51" w:rsidRPr="00727BF9" w:rsidRDefault="00F96E51" w:rsidP="00AE7D53">
                      <w:pPr>
                        <w:bidi/>
                        <w:rPr>
                          <w:sz w:val="28"/>
                          <w:szCs w:val="26"/>
                          <w:rtl/>
                        </w:rPr>
                      </w:pPr>
                      <w:r w:rsidRPr="00727BF9">
                        <w:rPr>
                          <w:rFonts w:hint="cs"/>
                          <w:color w:val="000000" w:themeColor="text1"/>
                          <w:sz w:val="32"/>
                          <w:szCs w:val="32"/>
                          <w:rtl/>
                        </w:rPr>
                        <w:t>(2 پوائنٹ)</w:t>
                      </w:r>
                    </w:p>
                    <w:p w14:paraId="0EA83683" w14:textId="77777777" w:rsidR="00F96E51" w:rsidRPr="00727BF9" w:rsidRDefault="00F96E51" w:rsidP="00AE7D53">
                      <w:pPr>
                        <w:pStyle w:val="ListParagraph"/>
                        <w:numPr>
                          <w:ilvl w:val="0"/>
                          <w:numId w:val="122"/>
                        </w:numPr>
                        <w:bidi/>
                        <w:spacing w:after="0" w:line="240" w:lineRule="auto"/>
                        <w:rPr>
                          <w:rFonts w:eastAsia="Times New Roman"/>
                          <w:color w:val="1DB28F"/>
                          <w:sz w:val="31"/>
                          <w:szCs w:val="24"/>
                          <w:rtl/>
                        </w:rPr>
                      </w:pPr>
                      <w:r w:rsidRPr="00727BF9">
                        <w:rPr>
                          <w:rFonts w:hint="cs"/>
                          <w:color w:val="000000" w:themeColor="text1"/>
                          <w:sz w:val="26"/>
                          <w:szCs w:val="24"/>
                          <w:rtl/>
                        </w:rPr>
                        <w:t>خود کا تحفظ کریں</w:t>
                      </w:r>
                    </w:p>
                    <w:p w14:paraId="663FF8C2" w14:textId="77777777" w:rsidR="00F96E51" w:rsidRPr="00727BF9" w:rsidRDefault="00F96E51" w:rsidP="00AE7D53">
                      <w:pPr>
                        <w:pStyle w:val="ListParagraph"/>
                        <w:numPr>
                          <w:ilvl w:val="0"/>
                          <w:numId w:val="122"/>
                        </w:numPr>
                        <w:bidi/>
                        <w:spacing w:after="0" w:line="240" w:lineRule="auto"/>
                        <w:rPr>
                          <w:rFonts w:eastAsia="Times New Roman"/>
                          <w:color w:val="1DB28F"/>
                          <w:sz w:val="31"/>
                          <w:szCs w:val="24"/>
                          <w:rtl/>
                        </w:rPr>
                      </w:pPr>
                      <w:r w:rsidRPr="00727BF9">
                        <w:rPr>
                          <w:rFonts w:hint="cs"/>
                          <w:color w:val="000000" w:themeColor="text1"/>
                          <w:sz w:val="26"/>
                          <w:szCs w:val="24"/>
                          <w:rtl/>
                        </w:rPr>
                        <w:t>آپنے آس پاس کے لوگوں کا تحفظ کریں</w:t>
                      </w:r>
                    </w:p>
                    <w:p w14:paraId="3F371B05" w14:textId="77777777" w:rsidR="00F96E51" w:rsidRDefault="00F96E51" w:rsidP="00AE7D53">
                      <w:pPr>
                        <w:pStyle w:val="ListParagraph"/>
                        <w:numPr>
                          <w:ilvl w:val="0"/>
                          <w:numId w:val="122"/>
                        </w:numPr>
                        <w:bidi/>
                        <w:spacing w:after="0" w:line="240" w:lineRule="auto"/>
                        <w:rPr>
                          <w:rFonts w:eastAsia="Times New Roman"/>
                          <w:color w:val="1DB28F"/>
                          <w:sz w:val="29"/>
                          <w:rtl/>
                        </w:rPr>
                      </w:pPr>
                      <w:r w:rsidRPr="00727BF9">
                        <w:rPr>
                          <w:rFonts w:hint="cs"/>
                          <w:color w:val="000000" w:themeColor="text1"/>
                          <w:sz w:val="26"/>
                          <w:szCs w:val="24"/>
                          <w:rtl/>
                        </w:rPr>
                        <w:t>اپنے مفید مائیکروبز کا تحفظ کریں</w:t>
                      </w:r>
                      <w:r>
                        <w:rPr>
                          <w:rFonts w:hint="cs"/>
                          <w:color w:val="000000" w:themeColor="text1"/>
                          <w:rtl/>
                        </w:rPr>
                        <w:br/>
                      </w:r>
                    </w:p>
                    <w:p w14:paraId="401461EA" w14:textId="77777777" w:rsidR="00F96E51" w:rsidRPr="00727BF9" w:rsidRDefault="00F96E51" w:rsidP="00727BF9">
                      <w:pPr>
                        <w:bidi/>
                        <w:spacing w:after="80"/>
                        <w:rPr>
                          <w:color w:val="000000" w:themeColor="text1"/>
                          <w:sz w:val="32"/>
                          <w:szCs w:val="32"/>
                          <w:rtl/>
                        </w:rPr>
                      </w:pPr>
                      <w:r w:rsidRPr="00727BF9">
                        <w:rPr>
                          <w:rFonts w:hint="cs"/>
                          <w:color w:val="000000" w:themeColor="text1"/>
                          <w:sz w:val="32"/>
                          <w:szCs w:val="32"/>
                          <w:rtl/>
                        </w:rPr>
                        <w:t>ٹیکے کس طرح کام کرتے ہیں؟</w:t>
                      </w:r>
                    </w:p>
                    <w:p w14:paraId="68FD1257" w14:textId="59335608" w:rsidR="00F96E51" w:rsidRPr="00727BF9" w:rsidRDefault="00F96E51" w:rsidP="00AE7D53">
                      <w:pPr>
                        <w:bidi/>
                        <w:rPr>
                          <w:sz w:val="28"/>
                          <w:szCs w:val="26"/>
                          <w:rtl/>
                        </w:rPr>
                      </w:pPr>
                      <w:r w:rsidRPr="00727BF9">
                        <w:rPr>
                          <w:rFonts w:hint="cs"/>
                          <w:color w:val="000000" w:themeColor="text1"/>
                          <w:sz w:val="32"/>
                          <w:szCs w:val="32"/>
                          <w:rtl/>
                        </w:rPr>
                        <w:t>(1 پوائنٹ)</w:t>
                      </w:r>
                    </w:p>
                    <w:p w14:paraId="4FB5869F" w14:textId="77777777" w:rsidR="00F96E51" w:rsidRPr="00727BF9" w:rsidRDefault="00F96E51" w:rsidP="00AE7D53">
                      <w:pPr>
                        <w:pStyle w:val="ListParagraph"/>
                        <w:numPr>
                          <w:ilvl w:val="0"/>
                          <w:numId w:val="123"/>
                        </w:numPr>
                        <w:bidi/>
                        <w:spacing w:after="0" w:line="240" w:lineRule="auto"/>
                        <w:rPr>
                          <w:rFonts w:eastAsia="Times New Roman"/>
                          <w:color w:val="1DB28F"/>
                          <w:sz w:val="31"/>
                          <w:szCs w:val="24"/>
                          <w:rtl/>
                        </w:rPr>
                      </w:pPr>
                      <w:r w:rsidRPr="00727BF9">
                        <w:rPr>
                          <w:rFonts w:hint="cs"/>
                          <w:color w:val="000000" w:themeColor="text1"/>
                          <w:sz w:val="26"/>
                          <w:szCs w:val="24"/>
                          <w:rtl/>
                        </w:rPr>
                        <w:t>وہ جسم میں مائیکروبز کا داخلہ روک دیتے ہیں</w:t>
                      </w:r>
                    </w:p>
                    <w:p w14:paraId="01FA54A3" w14:textId="77777777" w:rsidR="00F96E51" w:rsidRPr="00727BF9" w:rsidRDefault="00F96E51" w:rsidP="00AE7D53">
                      <w:pPr>
                        <w:pStyle w:val="ListParagraph"/>
                        <w:numPr>
                          <w:ilvl w:val="0"/>
                          <w:numId w:val="123"/>
                        </w:numPr>
                        <w:bidi/>
                        <w:spacing w:after="0" w:line="240" w:lineRule="auto"/>
                        <w:rPr>
                          <w:rFonts w:eastAsia="Times New Roman"/>
                          <w:color w:val="1DB28F"/>
                          <w:sz w:val="31"/>
                          <w:szCs w:val="24"/>
                          <w:rtl/>
                        </w:rPr>
                      </w:pPr>
                      <w:r w:rsidRPr="00727BF9">
                        <w:rPr>
                          <w:rFonts w:hint="cs"/>
                          <w:color w:val="000000" w:themeColor="text1"/>
                          <w:sz w:val="26"/>
                          <w:szCs w:val="24"/>
                          <w:rtl/>
                        </w:rPr>
                        <w:t>وہ آپ کے جسم کے مائیکروبز کو ہلاک کردیتے ہیں</w:t>
                      </w:r>
                    </w:p>
                    <w:p w14:paraId="7B8DA0A4" w14:textId="77777777" w:rsidR="00F96E51" w:rsidRPr="00727BF9" w:rsidRDefault="00F96E51" w:rsidP="00AE7D53">
                      <w:pPr>
                        <w:pStyle w:val="ListParagraph"/>
                        <w:numPr>
                          <w:ilvl w:val="0"/>
                          <w:numId w:val="123"/>
                        </w:numPr>
                        <w:bidi/>
                        <w:spacing w:after="0" w:line="240" w:lineRule="auto"/>
                        <w:rPr>
                          <w:rFonts w:eastAsia="Times New Roman"/>
                          <w:color w:val="1DB28F"/>
                          <w:sz w:val="31"/>
                          <w:szCs w:val="24"/>
                          <w:rtl/>
                        </w:rPr>
                      </w:pPr>
                      <w:r w:rsidRPr="00727BF9">
                        <w:rPr>
                          <w:rFonts w:hint="cs"/>
                          <w:color w:val="000000" w:themeColor="text1"/>
                          <w:sz w:val="26"/>
                          <w:szCs w:val="24"/>
                          <w:rtl/>
                        </w:rPr>
                        <w:t>نظام مامونیت ٹیکے پر حملہ</w:t>
                      </w:r>
                    </w:p>
                    <w:p w14:paraId="0358B2F6" w14:textId="77777777" w:rsidR="00F96E51" w:rsidRDefault="00F96E51" w:rsidP="003C420C">
                      <w:pPr>
                        <w:pStyle w:val="ListParagraph"/>
                        <w:bidi/>
                        <w:spacing w:after="0" w:line="240" w:lineRule="auto"/>
                        <w:rPr>
                          <w:rFonts w:eastAsia="Times New Roman"/>
                          <w:color w:val="1DB28F"/>
                          <w:sz w:val="29"/>
                          <w:rtl/>
                        </w:rPr>
                      </w:pPr>
                      <w:r w:rsidRPr="00727BF9">
                        <w:rPr>
                          <w:rFonts w:hint="cs"/>
                          <w:color w:val="000000" w:themeColor="text1"/>
                          <w:sz w:val="26"/>
                          <w:szCs w:val="24"/>
                          <w:rtl/>
                        </w:rPr>
                        <w:t>کرتا ہے اور اگلی بار کے لیے یاد رکھتا ہے</w:t>
                      </w:r>
                      <w:r>
                        <w:rPr>
                          <w:rFonts w:hint="cs"/>
                          <w:color w:val="000000" w:themeColor="text1"/>
                          <w:rtl/>
                        </w:rPr>
                        <w:br/>
                      </w:r>
                    </w:p>
                    <w:p w14:paraId="7CD649D3" w14:textId="77777777" w:rsidR="00F96E51" w:rsidRPr="00727BF9" w:rsidRDefault="00F96E51" w:rsidP="00727BF9">
                      <w:pPr>
                        <w:bidi/>
                        <w:spacing w:after="80"/>
                        <w:rPr>
                          <w:color w:val="000000" w:themeColor="text1"/>
                          <w:sz w:val="32"/>
                          <w:szCs w:val="32"/>
                          <w:rtl/>
                        </w:rPr>
                      </w:pPr>
                      <w:r w:rsidRPr="00727BF9">
                        <w:rPr>
                          <w:rFonts w:hint="cs"/>
                          <w:color w:val="000000" w:themeColor="text1"/>
                          <w:sz w:val="32"/>
                          <w:szCs w:val="32"/>
                          <w:rtl/>
                        </w:rPr>
                        <w:t>ٹیکہ کاری سے کن امراض کو نہیں روکا جا سکتا؟</w:t>
                      </w:r>
                    </w:p>
                    <w:p w14:paraId="43DB2847" w14:textId="217868B8" w:rsidR="00F96E51" w:rsidRPr="00727BF9" w:rsidRDefault="00F96E51" w:rsidP="00AE7D53">
                      <w:pPr>
                        <w:bidi/>
                        <w:rPr>
                          <w:sz w:val="28"/>
                          <w:szCs w:val="26"/>
                          <w:rtl/>
                        </w:rPr>
                      </w:pPr>
                      <w:r w:rsidRPr="00727BF9">
                        <w:rPr>
                          <w:rFonts w:hint="cs"/>
                          <w:color w:val="000000" w:themeColor="text1"/>
                          <w:sz w:val="32"/>
                          <w:szCs w:val="32"/>
                          <w:rtl/>
                        </w:rPr>
                        <w:t>(2 پوائنٹ)</w:t>
                      </w:r>
                    </w:p>
                    <w:p w14:paraId="49A4F2C0" w14:textId="77777777" w:rsidR="00F96E51" w:rsidRPr="00727BF9" w:rsidRDefault="00F96E51" w:rsidP="00AE7D53">
                      <w:pPr>
                        <w:pStyle w:val="ListParagraph"/>
                        <w:numPr>
                          <w:ilvl w:val="0"/>
                          <w:numId w:val="124"/>
                        </w:numPr>
                        <w:bidi/>
                        <w:spacing w:after="0" w:line="240" w:lineRule="auto"/>
                        <w:rPr>
                          <w:rFonts w:eastAsia="Times New Roman"/>
                          <w:color w:val="1DB28F"/>
                          <w:sz w:val="31"/>
                          <w:szCs w:val="24"/>
                          <w:rtl/>
                        </w:rPr>
                      </w:pPr>
                      <w:r w:rsidRPr="00727BF9">
                        <w:rPr>
                          <w:rFonts w:hint="cs"/>
                          <w:color w:val="000000" w:themeColor="text1"/>
                          <w:sz w:val="26"/>
                          <w:szCs w:val="24"/>
                          <w:rtl/>
                        </w:rPr>
                        <w:t>عمومی زُکام</w:t>
                      </w:r>
                    </w:p>
                    <w:p w14:paraId="58018A1D" w14:textId="77777777" w:rsidR="00F96E51" w:rsidRPr="00727BF9" w:rsidRDefault="00F96E51" w:rsidP="00AE7D53">
                      <w:pPr>
                        <w:pStyle w:val="ListParagraph"/>
                        <w:numPr>
                          <w:ilvl w:val="0"/>
                          <w:numId w:val="124"/>
                        </w:numPr>
                        <w:bidi/>
                        <w:spacing w:after="0" w:line="240" w:lineRule="auto"/>
                        <w:rPr>
                          <w:rFonts w:eastAsia="Times New Roman"/>
                          <w:color w:val="1DB28F"/>
                          <w:sz w:val="31"/>
                          <w:szCs w:val="24"/>
                          <w:rtl/>
                        </w:rPr>
                      </w:pPr>
                      <w:r w:rsidRPr="00727BF9">
                        <w:rPr>
                          <w:rFonts w:hint="cs"/>
                          <w:color w:val="000000" w:themeColor="text1"/>
                          <w:sz w:val="26"/>
                          <w:szCs w:val="24"/>
                          <w:rtl/>
                        </w:rPr>
                        <w:t>خسرہ</w:t>
                      </w:r>
                    </w:p>
                    <w:p w14:paraId="4E1C569F" w14:textId="77777777" w:rsidR="00F96E51" w:rsidRPr="00727BF9" w:rsidRDefault="00F96E51" w:rsidP="00AE7D53">
                      <w:pPr>
                        <w:pStyle w:val="ListParagraph"/>
                        <w:numPr>
                          <w:ilvl w:val="0"/>
                          <w:numId w:val="124"/>
                        </w:numPr>
                        <w:bidi/>
                        <w:spacing w:after="0" w:line="240" w:lineRule="auto"/>
                        <w:rPr>
                          <w:rFonts w:eastAsia="Times New Roman"/>
                          <w:color w:val="1DB28F"/>
                          <w:sz w:val="31"/>
                          <w:szCs w:val="24"/>
                          <w:rtl/>
                        </w:rPr>
                      </w:pPr>
                      <w:r w:rsidRPr="00727BF9">
                        <w:rPr>
                          <w:rFonts w:hint="cs"/>
                          <w:color w:val="000000" w:themeColor="text1"/>
                          <w:sz w:val="26"/>
                          <w:szCs w:val="24"/>
                          <w:rtl/>
                        </w:rPr>
                        <w:t>گلے میں خراش</w:t>
                      </w:r>
                    </w:p>
                    <w:p w14:paraId="3033F4AB" w14:textId="022E956A" w:rsidR="00F96E51" w:rsidRDefault="00F96E51" w:rsidP="00AE7D53">
                      <w:pPr>
                        <w:pStyle w:val="ListParagraph"/>
                        <w:numPr>
                          <w:ilvl w:val="0"/>
                          <w:numId w:val="124"/>
                        </w:numPr>
                        <w:bidi/>
                        <w:spacing w:after="0" w:line="240" w:lineRule="auto"/>
                        <w:rPr>
                          <w:rFonts w:eastAsia="Times New Roman"/>
                          <w:color w:val="1DB28F"/>
                          <w:sz w:val="29"/>
                          <w:rtl/>
                        </w:rPr>
                      </w:pPr>
                      <w:r w:rsidRPr="00727BF9">
                        <w:rPr>
                          <w:rFonts w:hint="cs"/>
                          <w:color w:val="000000" w:themeColor="text1"/>
                          <w:sz w:val="26"/>
                          <w:szCs w:val="24"/>
                          <w:rtl/>
                        </w:rPr>
                        <w:t>پولیو</w:t>
                      </w:r>
                    </w:p>
                  </w:txbxContent>
                </v:textbox>
              </v:shape>
            </w:pict>
          </mc:Fallback>
        </mc:AlternateContent>
      </w:r>
      <w:r w:rsidRPr="00882D12">
        <w:rPr>
          <w:rFonts w:cs="Arial" w:hint="cs"/>
          <w:noProof/>
          <w:rtl/>
          <w:lang w:val="en-IN" w:eastAsia="en-IN" w:bidi="ar-SA"/>
        </w:rPr>
        <mc:AlternateContent>
          <mc:Choice Requires="wps">
            <w:drawing>
              <wp:anchor distT="0" distB="0" distL="114300" distR="114300" simplePos="0" relativeHeight="251832320" behindDoc="0" locked="0" layoutInCell="1" allowOverlap="1" wp14:anchorId="5173809E" wp14:editId="2EE72010">
                <wp:simplePos x="0" y="0"/>
                <wp:positionH relativeFrom="column">
                  <wp:posOffset>351155</wp:posOffset>
                </wp:positionH>
                <wp:positionV relativeFrom="paragraph">
                  <wp:posOffset>-635</wp:posOffset>
                </wp:positionV>
                <wp:extent cx="3027680" cy="7269480"/>
                <wp:effectExtent l="0" t="0" r="0" b="0"/>
                <wp:wrapNone/>
                <wp:docPr id="3663"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027680" cy="7269480"/>
                        </a:xfrm>
                        <a:prstGeom prst="rect">
                          <a:avLst/>
                        </a:prstGeom>
                        <a:noFill/>
                      </wps:spPr>
                      <wps:txbx>
                        <w:txbxContent>
                          <w:p w14:paraId="30C86926" w14:textId="77777777" w:rsidR="00F96E51" w:rsidRPr="002303D3" w:rsidRDefault="00F96E51" w:rsidP="002303D3">
                            <w:pPr>
                              <w:bidi/>
                              <w:spacing w:after="80"/>
                              <w:rPr>
                                <w:sz w:val="32"/>
                                <w:szCs w:val="32"/>
                                <w:rtl/>
                              </w:rPr>
                            </w:pPr>
                            <w:r w:rsidRPr="002303D3">
                              <w:rPr>
                                <w:rFonts w:hint="cs"/>
                                <w:color w:val="000000" w:themeColor="text1"/>
                                <w:sz w:val="32"/>
                                <w:szCs w:val="32"/>
                                <w:rtl/>
                              </w:rPr>
                              <w:t>ٹیکے ان کے خلاف مؤثر ہو سکتے ہیں:</w:t>
                            </w:r>
                          </w:p>
                          <w:p w14:paraId="1376AA21" w14:textId="77777777" w:rsidR="00F96E51" w:rsidRPr="002303D3" w:rsidRDefault="00F96E51" w:rsidP="00AE7D53">
                            <w:pPr>
                              <w:bidi/>
                              <w:rPr>
                                <w:sz w:val="32"/>
                                <w:szCs w:val="32"/>
                                <w:rtl/>
                              </w:rPr>
                            </w:pPr>
                            <w:r w:rsidRPr="002303D3">
                              <w:rPr>
                                <w:rFonts w:hint="cs"/>
                                <w:color w:val="000000" w:themeColor="text1"/>
                                <w:sz w:val="32"/>
                                <w:szCs w:val="32"/>
                                <w:rtl/>
                              </w:rPr>
                              <w:t>(1 پوائنٹ)</w:t>
                            </w:r>
                          </w:p>
                          <w:p w14:paraId="4A6966DD" w14:textId="77777777" w:rsidR="00F96E51" w:rsidRPr="002303D3" w:rsidRDefault="00F96E51" w:rsidP="00AE7D53">
                            <w:pPr>
                              <w:pStyle w:val="ListParagraph"/>
                              <w:numPr>
                                <w:ilvl w:val="0"/>
                                <w:numId w:val="125"/>
                              </w:numPr>
                              <w:bidi/>
                              <w:spacing w:after="0" w:line="240" w:lineRule="auto"/>
                              <w:rPr>
                                <w:rFonts w:eastAsia="Times New Roman"/>
                                <w:color w:val="1DB28F"/>
                                <w:sz w:val="31"/>
                                <w:szCs w:val="24"/>
                                <w:rtl/>
                              </w:rPr>
                            </w:pPr>
                            <w:r w:rsidRPr="002303D3">
                              <w:rPr>
                                <w:rFonts w:hint="cs"/>
                                <w:color w:val="000000" w:themeColor="text1"/>
                                <w:sz w:val="26"/>
                                <w:szCs w:val="24"/>
                                <w:rtl/>
                              </w:rPr>
                              <w:t>جراثیمی انفیکشنز</w:t>
                            </w:r>
                          </w:p>
                          <w:p w14:paraId="489C12F0" w14:textId="77777777" w:rsidR="00F96E51" w:rsidRPr="002303D3" w:rsidRDefault="00F96E51" w:rsidP="00AE7D53">
                            <w:pPr>
                              <w:pStyle w:val="ListParagraph"/>
                              <w:numPr>
                                <w:ilvl w:val="0"/>
                                <w:numId w:val="125"/>
                              </w:numPr>
                              <w:bidi/>
                              <w:spacing w:after="0" w:line="240" w:lineRule="auto"/>
                              <w:rPr>
                                <w:rFonts w:eastAsia="Times New Roman"/>
                                <w:color w:val="1DB28F"/>
                                <w:sz w:val="31"/>
                                <w:szCs w:val="24"/>
                                <w:rtl/>
                              </w:rPr>
                            </w:pPr>
                            <w:r w:rsidRPr="002303D3">
                              <w:rPr>
                                <w:rFonts w:hint="cs"/>
                                <w:color w:val="000000" w:themeColor="text1"/>
                                <w:sz w:val="26"/>
                                <w:szCs w:val="24"/>
                                <w:rtl/>
                              </w:rPr>
                              <w:t>وائرل انفیکشنز</w:t>
                            </w:r>
                          </w:p>
                          <w:p w14:paraId="268F552F" w14:textId="77777777" w:rsidR="00F96E51" w:rsidRPr="002303D3" w:rsidRDefault="00F96E51" w:rsidP="00AE7D53">
                            <w:pPr>
                              <w:pStyle w:val="ListParagraph"/>
                              <w:numPr>
                                <w:ilvl w:val="0"/>
                                <w:numId w:val="125"/>
                              </w:numPr>
                              <w:bidi/>
                              <w:spacing w:after="0" w:line="240" w:lineRule="auto"/>
                              <w:rPr>
                                <w:rFonts w:eastAsia="Times New Roman"/>
                                <w:color w:val="1DB28F"/>
                                <w:sz w:val="31"/>
                                <w:szCs w:val="24"/>
                                <w:rtl/>
                              </w:rPr>
                            </w:pPr>
                            <w:r w:rsidRPr="002303D3">
                              <w:rPr>
                                <w:rFonts w:hint="cs"/>
                                <w:color w:val="000000" w:themeColor="text1"/>
                                <w:sz w:val="26"/>
                                <w:szCs w:val="24"/>
                                <w:rtl/>
                              </w:rPr>
                              <w:t>جراثیمی اور وائرل انفیکشنز دونوں</w:t>
                            </w:r>
                          </w:p>
                          <w:p w14:paraId="63C3B74D" w14:textId="77777777" w:rsidR="00F96E51" w:rsidRDefault="00F96E51" w:rsidP="00AE7D53">
                            <w:pPr>
                              <w:pStyle w:val="ListParagraph"/>
                              <w:numPr>
                                <w:ilvl w:val="0"/>
                                <w:numId w:val="125"/>
                              </w:numPr>
                              <w:bidi/>
                              <w:spacing w:after="0" w:line="240" w:lineRule="auto"/>
                              <w:rPr>
                                <w:rFonts w:eastAsia="Times New Roman"/>
                                <w:color w:val="1DB28F"/>
                                <w:sz w:val="29"/>
                                <w:rtl/>
                              </w:rPr>
                            </w:pPr>
                            <w:r w:rsidRPr="002303D3">
                              <w:rPr>
                                <w:rFonts w:hint="cs"/>
                                <w:color w:val="000000" w:themeColor="text1"/>
                                <w:sz w:val="26"/>
                                <w:szCs w:val="24"/>
                                <w:rtl/>
                              </w:rPr>
                              <w:t>نہ جراثیمی نہ ہی وائرل انفیکشنز</w:t>
                            </w:r>
                            <w:r>
                              <w:rPr>
                                <w:rFonts w:hint="cs"/>
                                <w:color w:val="000000" w:themeColor="text1"/>
                                <w:rtl/>
                              </w:rPr>
                              <w:br/>
                            </w:r>
                          </w:p>
                          <w:p w14:paraId="665BECE5" w14:textId="77777777" w:rsidR="00F96E51" w:rsidRPr="002303D3" w:rsidRDefault="00F96E51" w:rsidP="002303D3">
                            <w:pPr>
                              <w:bidi/>
                              <w:spacing w:after="80"/>
                              <w:rPr>
                                <w:rFonts w:eastAsiaTheme="minorEastAsia"/>
                                <w:sz w:val="28"/>
                                <w:szCs w:val="26"/>
                                <w:rtl/>
                              </w:rPr>
                            </w:pPr>
                            <w:r w:rsidRPr="002303D3">
                              <w:rPr>
                                <w:rFonts w:hint="cs"/>
                                <w:color w:val="000000" w:themeColor="text1"/>
                                <w:sz w:val="32"/>
                                <w:szCs w:val="32"/>
                                <w:rtl/>
                              </w:rPr>
                              <w:t>ٹیکے درج ذیل کے بنے ہوتے ہیں:</w:t>
                            </w:r>
                          </w:p>
                          <w:p w14:paraId="6F9C0AEB" w14:textId="7C37B821" w:rsidR="00F96E51" w:rsidRDefault="00F96E51" w:rsidP="00AE7D53">
                            <w:pPr>
                              <w:bidi/>
                              <w:rPr>
                                <w:rtl/>
                              </w:rPr>
                            </w:pPr>
                            <w:r w:rsidRPr="002303D3">
                              <w:rPr>
                                <w:rFonts w:hint="cs"/>
                                <w:color w:val="000000" w:themeColor="text1"/>
                                <w:sz w:val="32"/>
                                <w:szCs w:val="32"/>
                                <w:rtl/>
                              </w:rPr>
                              <w:t>(1 پوائنٹ)</w:t>
                            </w:r>
                          </w:p>
                          <w:p w14:paraId="505BD1A1" w14:textId="77777777" w:rsidR="00F96E51" w:rsidRPr="002303D3" w:rsidRDefault="00F96E51" w:rsidP="00AE7D53">
                            <w:pPr>
                              <w:pStyle w:val="ListParagraph"/>
                              <w:numPr>
                                <w:ilvl w:val="0"/>
                                <w:numId w:val="126"/>
                              </w:numPr>
                              <w:bidi/>
                              <w:spacing w:after="0" w:line="240" w:lineRule="auto"/>
                              <w:rPr>
                                <w:rFonts w:eastAsia="Times New Roman"/>
                                <w:color w:val="1DB28F"/>
                                <w:sz w:val="31"/>
                                <w:szCs w:val="24"/>
                                <w:rtl/>
                              </w:rPr>
                            </w:pPr>
                            <w:r w:rsidRPr="002303D3">
                              <w:rPr>
                                <w:rFonts w:hint="cs"/>
                                <w:color w:val="000000" w:themeColor="text1"/>
                                <w:sz w:val="26"/>
                                <w:szCs w:val="24"/>
                                <w:rtl/>
                              </w:rPr>
                              <w:t>اینٹی باڈیز</w:t>
                            </w:r>
                          </w:p>
                          <w:p w14:paraId="6D85FBDB" w14:textId="6DB6A849" w:rsidR="00F96E51" w:rsidRPr="002303D3" w:rsidRDefault="00F96E51" w:rsidP="00B6189F">
                            <w:pPr>
                              <w:pStyle w:val="ListParagraph"/>
                              <w:numPr>
                                <w:ilvl w:val="0"/>
                                <w:numId w:val="126"/>
                              </w:numPr>
                              <w:bidi/>
                              <w:spacing w:after="0" w:line="240" w:lineRule="auto"/>
                              <w:rPr>
                                <w:rFonts w:eastAsia="Times New Roman"/>
                                <w:color w:val="1DB28F"/>
                                <w:sz w:val="31"/>
                                <w:szCs w:val="24"/>
                                <w:rtl/>
                              </w:rPr>
                            </w:pPr>
                            <w:r w:rsidRPr="002303D3">
                              <w:rPr>
                                <w:rFonts w:hint="cs"/>
                                <w:color w:val="000000" w:themeColor="text1"/>
                                <w:sz w:val="26"/>
                                <w:szCs w:val="24"/>
                                <w:rtl/>
                              </w:rPr>
                              <w:t>سف</w:t>
                            </w:r>
                            <w:r>
                              <w:rPr>
                                <w:rFonts w:hint="cs"/>
                                <w:color w:val="000000" w:themeColor="text1"/>
                                <w:sz w:val="26"/>
                                <w:szCs w:val="24"/>
                                <w:rtl/>
                              </w:rPr>
                              <w:t>ی</w:t>
                            </w:r>
                            <w:r w:rsidRPr="002303D3">
                              <w:rPr>
                                <w:rFonts w:hint="cs"/>
                                <w:color w:val="000000" w:themeColor="text1"/>
                                <w:sz w:val="26"/>
                                <w:szCs w:val="24"/>
                                <w:rtl/>
                              </w:rPr>
                              <w:t>د دموی خلیے</w:t>
                            </w:r>
                          </w:p>
                          <w:p w14:paraId="481BEFC1" w14:textId="77777777" w:rsidR="00F96E51" w:rsidRPr="002303D3" w:rsidRDefault="00F96E51" w:rsidP="00AE7D53">
                            <w:pPr>
                              <w:pStyle w:val="ListParagraph"/>
                              <w:numPr>
                                <w:ilvl w:val="0"/>
                                <w:numId w:val="126"/>
                              </w:numPr>
                              <w:bidi/>
                              <w:spacing w:after="0" w:line="240" w:lineRule="auto"/>
                              <w:rPr>
                                <w:rFonts w:eastAsia="Times New Roman"/>
                                <w:color w:val="1DB28F"/>
                                <w:sz w:val="31"/>
                                <w:szCs w:val="24"/>
                                <w:rtl/>
                              </w:rPr>
                            </w:pPr>
                            <w:r w:rsidRPr="002303D3">
                              <w:rPr>
                                <w:rFonts w:hint="cs"/>
                                <w:color w:val="000000" w:themeColor="text1"/>
                                <w:sz w:val="26"/>
                                <w:szCs w:val="24"/>
                                <w:rtl/>
                              </w:rPr>
                              <w:t>ہمیں بیمار کرنے والے مائیکروب کے کمزور یا غیرفعال ورژن</w:t>
                            </w:r>
                          </w:p>
                          <w:p w14:paraId="72C987DE" w14:textId="77777777" w:rsidR="00F96E51" w:rsidRDefault="00F96E51" w:rsidP="00AE7D53">
                            <w:pPr>
                              <w:pStyle w:val="ListParagraph"/>
                              <w:numPr>
                                <w:ilvl w:val="0"/>
                                <w:numId w:val="126"/>
                              </w:numPr>
                              <w:bidi/>
                              <w:spacing w:after="0" w:line="240" w:lineRule="auto"/>
                              <w:rPr>
                                <w:rFonts w:eastAsia="Times New Roman"/>
                                <w:color w:val="1DB28F"/>
                                <w:sz w:val="29"/>
                                <w:rtl/>
                              </w:rPr>
                            </w:pPr>
                            <w:r w:rsidRPr="002303D3">
                              <w:rPr>
                                <w:rFonts w:hint="cs"/>
                                <w:color w:val="000000" w:themeColor="text1"/>
                                <w:sz w:val="26"/>
                                <w:szCs w:val="24"/>
                                <w:rtl/>
                              </w:rPr>
                              <w:t>طاقتور مائیکروبز جو ہمیں بیمار کرتے ہیں</w:t>
                            </w:r>
                            <w:r>
                              <w:rPr>
                                <w:rFonts w:hint="cs"/>
                                <w:color w:val="000000" w:themeColor="text1"/>
                                <w:rtl/>
                              </w:rPr>
                              <w:br/>
                            </w:r>
                          </w:p>
                          <w:p w14:paraId="386E37CD" w14:textId="77777777" w:rsidR="00F96E51" w:rsidRPr="002303D3" w:rsidRDefault="00F96E51" w:rsidP="002303D3">
                            <w:pPr>
                              <w:bidi/>
                              <w:spacing w:after="80"/>
                              <w:rPr>
                                <w:rFonts w:eastAsiaTheme="minorEastAsia"/>
                                <w:sz w:val="28"/>
                                <w:szCs w:val="26"/>
                                <w:rtl/>
                              </w:rPr>
                            </w:pPr>
                            <w:r w:rsidRPr="002303D3">
                              <w:rPr>
                                <w:rFonts w:hint="cs"/>
                                <w:color w:val="000000" w:themeColor="text1"/>
                                <w:sz w:val="32"/>
                                <w:szCs w:val="32"/>
                                <w:rtl/>
                              </w:rPr>
                              <w:t>اجتماعی مامونیت ہے:</w:t>
                            </w:r>
                          </w:p>
                          <w:p w14:paraId="775F7987" w14:textId="250CEEF3" w:rsidR="00F96E51" w:rsidRPr="002303D3" w:rsidRDefault="00F96E51" w:rsidP="00AE7D53">
                            <w:pPr>
                              <w:bidi/>
                              <w:rPr>
                                <w:sz w:val="28"/>
                                <w:szCs w:val="26"/>
                                <w:rtl/>
                              </w:rPr>
                            </w:pPr>
                            <w:r w:rsidRPr="002303D3">
                              <w:rPr>
                                <w:rFonts w:hint="cs"/>
                                <w:color w:val="000000" w:themeColor="text1"/>
                                <w:sz w:val="32"/>
                                <w:szCs w:val="32"/>
                                <w:rtl/>
                              </w:rPr>
                              <w:t>(1 پوائنٹ)</w:t>
                            </w:r>
                          </w:p>
                          <w:p w14:paraId="24C629E1" w14:textId="77777777" w:rsidR="00F96E51" w:rsidRPr="002303D3" w:rsidRDefault="00F96E51" w:rsidP="00AE7D53">
                            <w:pPr>
                              <w:pStyle w:val="ListParagraph"/>
                              <w:numPr>
                                <w:ilvl w:val="0"/>
                                <w:numId w:val="127"/>
                              </w:numPr>
                              <w:bidi/>
                              <w:spacing w:after="0" w:line="240" w:lineRule="auto"/>
                              <w:rPr>
                                <w:rFonts w:eastAsia="Times New Roman"/>
                                <w:color w:val="1DB28F"/>
                                <w:sz w:val="31"/>
                                <w:szCs w:val="24"/>
                                <w:rtl/>
                              </w:rPr>
                            </w:pPr>
                            <w:r w:rsidRPr="002303D3">
                              <w:rPr>
                                <w:rFonts w:hint="cs"/>
                                <w:color w:val="000000" w:themeColor="text1"/>
                                <w:sz w:val="26"/>
                                <w:szCs w:val="24"/>
                                <w:rtl/>
                              </w:rPr>
                              <w:t>جب جانوروں جیسے مویشی کو ٹیکہ لگ گیا ہو</w:t>
                            </w:r>
                          </w:p>
                          <w:p w14:paraId="61415DB3" w14:textId="77777777" w:rsidR="00F96E51" w:rsidRPr="002303D3" w:rsidRDefault="00F96E51" w:rsidP="00AE7D53">
                            <w:pPr>
                              <w:pStyle w:val="ListParagraph"/>
                              <w:numPr>
                                <w:ilvl w:val="0"/>
                                <w:numId w:val="127"/>
                              </w:numPr>
                              <w:bidi/>
                              <w:spacing w:after="0" w:line="240" w:lineRule="auto"/>
                              <w:rPr>
                                <w:rFonts w:eastAsia="Times New Roman"/>
                                <w:color w:val="1DB28F"/>
                                <w:sz w:val="31"/>
                                <w:szCs w:val="24"/>
                                <w:rtl/>
                              </w:rPr>
                            </w:pPr>
                            <w:r w:rsidRPr="002303D3">
                              <w:rPr>
                                <w:rFonts w:hint="cs"/>
                                <w:color w:val="000000" w:themeColor="text1"/>
                                <w:sz w:val="26"/>
                                <w:szCs w:val="24"/>
                                <w:rtl/>
                              </w:rPr>
                              <w:t>ایک قسم کی مامونیت جو فطری طور پر جسم میں موجود ہوتی ہے</w:t>
                            </w:r>
                          </w:p>
                          <w:p w14:paraId="23B48860" w14:textId="77777777" w:rsidR="00F96E51" w:rsidRPr="002303D3" w:rsidRDefault="00F96E51" w:rsidP="00AE7D53">
                            <w:pPr>
                              <w:pStyle w:val="ListParagraph"/>
                              <w:numPr>
                                <w:ilvl w:val="0"/>
                                <w:numId w:val="127"/>
                              </w:numPr>
                              <w:bidi/>
                              <w:spacing w:after="0" w:line="240" w:lineRule="auto"/>
                              <w:rPr>
                                <w:rFonts w:eastAsia="Times New Roman"/>
                                <w:color w:val="1DB28F"/>
                                <w:sz w:val="31"/>
                                <w:szCs w:val="24"/>
                                <w:rtl/>
                              </w:rPr>
                            </w:pPr>
                            <w:r w:rsidRPr="002303D3">
                              <w:rPr>
                                <w:rFonts w:hint="cs"/>
                                <w:color w:val="000000" w:themeColor="text1"/>
                                <w:sz w:val="26"/>
                                <w:szCs w:val="24"/>
                                <w:rtl/>
                              </w:rPr>
                              <w:t>جب اس کا پھیلاؤ روکنے کے لیے کافی آبادی کو ٹیکہ لگ جاتا ہے</w:t>
                            </w:r>
                          </w:p>
                          <w:p w14:paraId="5FE09760" w14:textId="77777777" w:rsidR="00F96E51" w:rsidRDefault="00F96E51" w:rsidP="00AE7D53">
                            <w:pPr>
                              <w:pStyle w:val="ListParagraph"/>
                              <w:numPr>
                                <w:ilvl w:val="0"/>
                                <w:numId w:val="127"/>
                              </w:numPr>
                              <w:bidi/>
                              <w:spacing w:after="0" w:line="240" w:lineRule="auto"/>
                              <w:rPr>
                                <w:rFonts w:eastAsia="Times New Roman"/>
                                <w:color w:val="1DB28F"/>
                                <w:sz w:val="29"/>
                                <w:rtl/>
                              </w:rPr>
                            </w:pPr>
                            <w:r w:rsidRPr="002303D3">
                              <w:rPr>
                                <w:rFonts w:hint="cs"/>
                                <w:color w:val="000000" w:themeColor="text1"/>
                                <w:sz w:val="26"/>
                                <w:szCs w:val="24"/>
                                <w:rtl/>
                              </w:rPr>
                              <w:t>مذکورہ بالا میں سے کوئی نہیں</w:t>
                            </w:r>
                            <w:r>
                              <w:rPr>
                                <w:rFonts w:hint="cs"/>
                                <w:color w:val="000000" w:themeColor="text1"/>
                                <w:rtl/>
                              </w:rPr>
                              <w:br/>
                            </w:r>
                          </w:p>
                          <w:p w14:paraId="461C292C" w14:textId="009FB600" w:rsidR="00F96E51" w:rsidRPr="002303D3" w:rsidRDefault="00F96E51" w:rsidP="00AE7D53">
                            <w:pPr>
                              <w:bidi/>
                              <w:rPr>
                                <w:rFonts w:eastAsiaTheme="minorEastAsia"/>
                                <w:sz w:val="32"/>
                                <w:szCs w:val="32"/>
                                <w:rtl/>
                              </w:rPr>
                            </w:pPr>
                            <w:r w:rsidRPr="002303D3">
                              <w:rPr>
                                <w:rFonts w:hint="cs"/>
                                <w:color w:val="000000" w:themeColor="text1"/>
                                <w:sz w:val="32"/>
                                <w:szCs w:val="32"/>
                                <w:rtl/>
                              </w:rPr>
                              <w:t xml:space="preserve">ٹیکہ کاری کی وجہ سے کن امراض کا خاتمہ ہو گیا ہے یا وہ نادر ہوگئے ہیں؟ </w:t>
                            </w:r>
                            <w:r>
                              <w:rPr>
                                <w:color w:val="000000" w:themeColor="text1"/>
                                <w:sz w:val="32"/>
                                <w:szCs w:val="32"/>
                                <w:rtl/>
                              </w:rPr>
                              <w:br/>
                            </w:r>
                            <w:r w:rsidRPr="002303D3">
                              <w:rPr>
                                <w:rFonts w:hint="cs"/>
                                <w:color w:val="000000" w:themeColor="text1"/>
                                <w:sz w:val="32"/>
                                <w:szCs w:val="32"/>
                                <w:rtl/>
                              </w:rPr>
                              <w:t>(3 پوائنٹ)</w:t>
                            </w:r>
                          </w:p>
                          <w:p w14:paraId="41645B05" w14:textId="77777777" w:rsidR="00F96E51" w:rsidRPr="00727BF9" w:rsidRDefault="00F96E51" w:rsidP="00AE7D53">
                            <w:pPr>
                              <w:pStyle w:val="ListParagraph"/>
                              <w:numPr>
                                <w:ilvl w:val="0"/>
                                <w:numId w:val="128"/>
                              </w:numPr>
                              <w:bidi/>
                              <w:spacing w:after="0" w:line="240" w:lineRule="auto"/>
                              <w:rPr>
                                <w:rFonts w:eastAsia="Times New Roman"/>
                                <w:color w:val="1DB28F"/>
                                <w:sz w:val="31"/>
                                <w:szCs w:val="24"/>
                                <w:rtl/>
                              </w:rPr>
                            </w:pPr>
                            <w:r w:rsidRPr="00727BF9">
                              <w:rPr>
                                <w:rFonts w:hint="cs"/>
                                <w:color w:val="000000" w:themeColor="text1"/>
                                <w:sz w:val="26"/>
                                <w:szCs w:val="24"/>
                                <w:rtl/>
                              </w:rPr>
                              <w:t>چیچک</w:t>
                            </w:r>
                          </w:p>
                          <w:p w14:paraId="4204A715" w14:textId="77777777" w:rsidR="00F96E51" w:rsidRPr="00727BF9" w:rsidRDefault="00F96E51" w:rsidP="00AE7D53">
                            <w:pPr>
                              <w:pStyle w:val="ListParagraph"/>
                              <w:numPr>
                                <w:ilvl w:val="0"/>
                                <w:numId w:val="128"/>
                              </w:numPr>
                              <w:bidi/>
                              <w:spacing w:after="0" w:line="240" w:lineRule="auto"/>
                              <w:rPr>
                                <w:rFonts w:eastAsia="Times New Roman"/>
                                <w:color w:val="1DB28F"/>
                                <w:sz w:val="31"/>
                                <w:szCs w:val="24"/>
                                <w:rtl/>
                              </w:rPr>
                            </w:pPr>
                            <w:r w:rsidRPr="00727BF9">
                              <w:rPr>
                                <w:rFonts w:hint="cs"/>
                                <w:color w:val="000000" w:themeColor="text1"/>
                                <w:sz w:val="26"/>
                                <w:szCs w:val="24"/>
                                <w:rtl/>
                              </w:rPr>
                              <w:t>کھانسی</w:t>
                            </w:r>
                          </w:p>
                          <w:p w14:paraId="478AA96B" w14:textId="77777777" w:rsidR="00F96E51" w:rsidRPr="00727BF9" w:rsidRDefault="00F96E51" w:rsidP="00AE7D53">
                            <w:pPr>
                              <w:pStyle w:val="ListParagraph"/>
                              <w:numPr>
                                <w:ilvl w:val="0"/>
                                <w:numId w:val="128"/>
                              </w:numPr>
                              <w:bidi/>
                              <w:spacing w:after="0" w:line="240" w:lineRule="auto"/>
                              <w:rPr>
                                <w:rFonts w:eastAsia="Times New Roman"/>
                                <w:color w:val="1DB28F"/>
                                <w:sz w:val="31"/>
                                <w:szCs w:val="24"/>
                                <w:rtl/>
                              </w:rPr>
                            </w:pPr>
                            <w:r w:rsidRPr="00727BF9">
                              <w:rPr>
                                <w:rFonts w:hint="cs"/>
                                <w:color w:val="000000" w:themeColor="text1"/>
                                <w:sz w:val="26"/>
                                <w:szCs w:val="24"/>
                                <w:rtl/>
                              </w:rPr>
                              <w:t>پولیو</w:t>
                            </w:r>
                          </w:p>
                          <w:p w14:paraId="2D925114" w14:textId="5026AC1E" w:rsidR="00F96E51" w:rsidRDefault="00F96E51" w:rsidP="00AE7D53">
                            <w:pPr>
                              <w:pStyle w:val="ListParagraph"/>
                              <w:numPr>
                                <w:ilvl w:val="0"/>
                                <w:numId w:val="128"/>
                              </w:numPr>
                              <w:bidi/>
                              <w:spacing w:after="0" w:line="240" w:lineRule="auto"/>
                              <w:rPr>
                                <w:rFonts w:eastAsia="Times New Roman"/>
                                <w:color w:val="1DB28F"/>
                                <w:sz w:val="29"/>
                                <w:rtl/>
                              </w:rPr>
                            </w:pPr>
                            <w:r w:rsidRPr="00727BF9">
                              <w:rPr>
                                <w:rFonts w:hint="cs"/>
                                <w:color w:val="000000" w:themeColor="text1"/>
                                <w:sz w:val="26"/>
                                <w:szCs w:val="24"/>
                                <w:rtl/>
                              </w:rPr>
                              <w:t>ٹیٹنس</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w14:anchorId="5173809E" id="_x0000_s1525" type="#_x0000_t202" alt="&quot;&quot;" style="position:absolute;left:0;text-align:left;margin-left:27.65pt;margin-top:-.05pt;width:238.4pt;height:572.4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" filled="f" stroked="f">
                <v:textbox>
                  <w:txbxContent>
                    <w:p w14:paraId="30C86926" w14:textId="77777777" w:rsidR="00F96E51" w:rsidRPr="002303D3" w:rsidRDefault="00F96E51" w:rsidP="002303D3">
                      <w:pPr>
                        <w:bidi/>
                        <w:spacing w:after="80"/>
                        <w:rPr>
                          <w:sz w:val="32"/>
                          <w:szCs w:val="32"/>
                          <w:rtl/>
                        </w:rPr>
                      </w:pPr>
                      <w:r w:rsidRPr="002303D3">
                        <w:rPr>
                          <w:rFonts w:hint="cs"/>
                          <w:color w:val="000000" w:themeColor="text1"/>
                          <w:sz w:val="32"/>
                          <w:szCs w:val="32"/>
                          <w:rtl/>
                        </w:rPr>
                        <w:t>ٹیکے ان کے خلاف مؤثر ہو سکتے ہیں:</w:t>
                      </w:r>
                    </w:p>
                    <w:p w14:paraId="1376AA21" w14:textId="77777777" w:rsidR="00F96E51" w:rsidRPr="002303D3" w:rsidRDefault="00F96E51" w:rsidP="00AE7D53">
                      <w:pPr>
                        <w:bidi/>
                        <w:rPr>
                          <w:sz w:val="32"/>
                          <w:szCs w:val="32"/>
                          <w:rtl/>
                        </w:rPr>
                      </w:pPr>
                      <w:r w:rsidRPr="002303D3">
                        <w:rPr>
                          <w:rFonts w:hint="cs"/>
                          <w:color w:val="000000" w:themeColor="text1"/>
                          <w:sz w:val="32"/>
                          <w:szCs w:val="32"/>
                          <w:rtl/>
                        </w:rPr>
                        <w:t>(1 پوائنٹ)</w:t>
                      </w:r>
                    </w:p>
                    <w:p w14:paraId="4A6966DD" w14:textId="77777777" w:rsidR="00F96E51" w:rsidRPr="002303D3" w:rsidRDefault="00F96E51" w:rsidP="00AE7D53">
                      <w:pPr>
                        <w:pStyle w:val="ListParagraph"/>
                        <w:numPr>
                          <w:ilvl w:val="0"/>
                          <w:numId w:val="125"/>
                        </w:numPr>
                        <w:bidi/>
                        <w:spacing w:after="0" w:line="240" w:lineRule="auto"/>
                        <w:rPr>
                          <w:rFonts w:eastAsia="Times New Roman"/>
                          <w:color w:val="1DB28F"/>
                          <w:sz w:val="31"/>
                          <w:szCs w:val="24"/>
                          <w:rtl/>
                        </w:rPr>
                      </w:pPr>
                      <w:r w:rsidRPr="002303D3">
                        <w:rPr>
                          <w:rFonts w:hint="cs"/>
                          <w:color w:val="000000" w:themeColor="text1"/>
                          <w:sz w:val="26"/>
                          <w:szCs w:val="24"/>
                          <w:rtl/>
                        </w:rPr>
                        <w:t>جراثیمی انفیکشنز</w:t>
                      </w:r>
                    </w:p>
                    <w:p w14:paraId="489C12F0" w14:textId="77777777" w:rsidR="00F96E51" w:rsidRPr="002303D3" w:rsidRDefault="00F96E51" w:rsidP="00AE7D53">
                      <w:pPr>
                        <w:pStyle w:val="ListParagraph"/>
                        <w:numPr>
                          <w:ilvl w:val="0"/>
                          <w:numId w:val="125"/>
                        </w:numPr>
                        <w:bidi/>
                        <w:spacing w:after="0" w:line="240" w:lineRule="auto"/>
                        <w:rPr>
                          <w:rFonts w:eastAsia="Times New Roman"/>
                          <w:color w:val="1DB28F"/>
                          <w:sz w:val="31"/>
                          <w:szCs w:val="24"/>
                          <w:rtl/>
                        </w:rPr>
                      </w:pPr>
                      <w:r w:rsidRPr="002303D3">
                        <w:rPr>
                          <w:rFonts w:hint="cs"/>
                          <w:color w:val="000000" w:themeColor="text1"/>
                          <w:sz w:val="26"/>
                          <w:szCs w:val="24"/>
                          <w:rtl/>
                        </w:rPr>
                        <w:t>وائرل انفیکشنز</w:t>
                      </w:r>
                    </w:p>
                    <w:p w14:paraId="268F552F" w14:textId="77777777" w:rsidR="00F96E51" w:rsidRPr="002303D3" w:rsidRDefault="00F96E51" w:rsidP="00AE7D53">
                      <w:pPr>
                        <w:pStyle w:val="ListParagraph"/>
                        <w:numPr>
                          <w:ilvl w:val="0"/>
                          <w:numId w:val="125"/>
                        </w:numPr>
                        <w:bidi/>
                        <w:spacing w:after="0" w:line="240" w:lineRule="auto"/>
                        <w:rPr>
                          <w:rFonts w:eastAsia="Times New Roman"/>
                          <w:color w:val="1DB28F"/>
                          <w:sz w:val="31"/>
                          <w:szCs w:val="24"/>
                          <w:rtl/>
                        </w:rPr>
                      </w:pPr>
                      <w:r w:rsidRPr="002303D3">
                        <w:rPr>
                          <w:rFonts w:hint="cs"/>
                          <w:color w:val="000000" w:themeColor="text1"/>
                          <w:sz w:val="26"/>
                          <w:szCs w:val="24"/>
                          <w:rtl/>
                        </w:rPr>
                        <w:t>جراثیمی اور وائرل انفیکشنز دونوں</w:t>
                      </w:r>
                    </w:p>
                    <w:p w14:paraId="63C3B74D" w14:textId="77777777" w:rsidR="00F96E51" w:rsidRDefault="00F96E51" w:rsidP="00AE7D53">
                      <w:pPr>
                        <w:pStyle w:val="ListParagraph"/>
                        <w:numPr>
                          <w:ilvl w:val="0"/>
                          <w:numId w:val="125"/>
                        </w:numPr>
                        <w:bidi/>
                        <w:spacing w:after="0" w:line="240" w:lineRule="auto"/>
                        <w:rPr>
                          <w:rFonts w:eastAsia="Times New Roman"/>
                          <w:color w:val="1DB28F"/>
                          <w:sz w:val="29"/>
                          <w:rtl/>
                        </w:rPr>
                      </w:pPr>
                      <w:r w:rsidRPr="002303D3">
                        <w:rPr>
                          <w:rFonts w:hint="cs"/>
                          <w:color w:val="000000" w:themeColor="text1"/>
                          <w:sz w:val="26"/>
                          <w:szCs w:val="24"/>
                          <w:rtl/>
                        </w:rPr>
                        <w:t>نہ جراثیمی نہ ہی وائرل انفیکشنز</w:t>
                      </w:r>
                      <w:r>
                        <w:rPr>
                          <w:rFonts w:hint="cs"/>
                          <w:color w:val="000000" w:themeColor="text1"/>
                          <w:rtl/>
                        </w:rPr>
                        <w:br/>
                      </w:r>
                    </w:p>
                    <w:p w14:paraId="665BECE5" w14:textId="77777777" w:rsidR="00F96E51" w:rsidRPr="002303D3" w:rsidRDefault="00F96E51" w:rsidP="002303D3">
                      <w:pPr>
                        <w:bidi/>
                        <w:spacing w:after="80"/>
                        <w:rPr>
                          <w:rFonts w:eastAsiaTheme="minorEastAsia"/>
                          <w:sz w:val="28"/>
                          <w:szCs w:val="26"/>
                          <w:rtl/>
                        </w:rPr>
                      </w:pPr>
                      <w:r w:rsidRPr="002303D3">
                        <w:rPr>
                          <w:rFonts w:hint="cs"/>
                          <w:color w:val="000000" w:themeColor="text1"/>
                          <w:sz w:val="32"/>
                          <w:szCs w:val="32"/>
                          <w:rtl/>
                        </w:rPr>
                        <w:t>ٹیکے درج ذیل کے بنے ہوتے ہیں:</w:t>
                      </w:r>
                    </w:p>
                    <w:p w14:paraId="6F9C0AEB" w14:textId="7C37B821" w:rsidR="00F96E51" w:rsidRDefault="00F96E51" w:rsidP="00AE7D53">
                      <w:pPr>
                        <w:bidi/>
                        <w:rPr>
                          <w:rtl/>
                        </w:rPr>
                      </w:pPr>
                      <w:r w:rsidRPr="002303D3">
                        <w:rPr>
                          <w:rFonts w:hint="cs"/>
                          <w:color w:val="000000" w:themeColor="text1"/>
                          <w:sz w:val="32"/>
                          <w:szCs w:val="32"/>
                          <w:rtl/>
                        </w:rPr>
                        <w:t>(1 پوائنٹ)</w:t>
                      </w:r>
                    </w:p>
                    <w:p w14:paraId="505BD1A1" w14:textId="77777777" w:rsidR="00F96E51" w:rsidRPr="002303D3" w:rsidRDefault="00F96E51" w:rsidP="00AE7D53">
                      <w:pPr>
                        <w:pStyle w:val="ListParagraph"/>
                        <w:numPr>
                          <w:ilvl w:val="0"/>
                          <w:numId w:val="126"/>
                        </w:numPr>
                        <w:bidi/>
                        <w:spacing w:after="0" w:line="240" w:lineRule="auto"/>
                        <w:rPr>
                          <w:rFonts w:eastAsia="Times New Roman"/>
                          <w:color w:val="1DB28F"/>
                          <w:sz w:val="31"/>
                          <w:szCs w:val="24"/>
                          <w:rtl/>
                        </w:rPr>
                      </w:pPr>
                      <w:r w:rsidRPr="002303D3">
                        <w:rPr>
                          <w:rFonts w:hint="cs"/>
                          <w:color w:val="000000" w:themeColor="text1"/>
                          <w:sz w:val="26"/>
                          <w:szCs w:val="24"/>
                          <w:rtl/>
                        </w:rPr>
                        <w:t>اینٹی باڈیز</w:t>
                      </w:r>
                    </w:p>
                    <w:p w14:paraId="6D85FBDB" w14:textId="6DB6A849" w:rsidR="00F96E51" w:rsidRPr="002303D3" w:rsidRDefault="00F96E51" w:rsidP="00B6189F">
                      <w:pPr>
                        <w:pStyle w:val="ListParagraph"/>
                        <w:numPr>
                          <w:ilvl w:val="0"/>
                          <w:numId w:val="126"/>
                        </w:numPr>
                        <w:bidi/>
                        <w:spacing w:after="0" w:line="240" w:lineRule="auto"/>
                        <w:rPr>
                          <w:rFonts w:eastAsia="Times New Roman"/>
                          <w:color w:val="1DB28F"/>
                          <w:sz w:val="31"/>
                          <w:szCs w:val="24"/>
                          <w:rtl/>
                        </w:rPr>
                      </w:pPr>
                      <w:r w:rsidRPr="002303D3">
                        <w:rPr>
                          <w:rFonts w:hint="cs"/>
                          <w:color w:val="000000" w:themeColor="text1"/>
                          <w:sz w:val="26"/>
                          <w:szCs w:val="24"/>
                          <w:rtl/>
                        </w:rPr>
                        <w:t>سف</w:t>
                      </w:r>
                      <w:r>
                        <w:rPr>
                          <w:rFonts w:hint="cs"/>
                          <w:color w:val="000000" w:themeColor="text1"/>
                          <w:sz w:val="26"/>
                          <w:szCs w:val="24"/>
                          <w:rtl/>
                        </w:rPr>
                        <w:t>ی</w:t>
                      </w:r>
                      <w:r w:rsidRPr="002303D3">
                        <w:rPr>
                          <w:rFonts w:hint="cs"/>
                          <w:color w:val="000000" w:themeColor="text1"/>
                          <w:sz w:val="26"/>
                          <w:szCs w:val="24"/>
                          <w:rtl/>
                        </w:rPr>
                        <w:t>د دموی خلیے</w:t>
                      </w:r>
                    </w:p>
                    <w:p w14:paraId="481BEFC1" w14:textId="77777777" w:rsidR="00F96E51" w:rsidRPr="002303D3" w:rsidRDefault="00F96E51" w:rsidP="00AE7D53">
                      <w:pPr>
                        <w:pStyle w:val="ListParagraph"/>
                        <w:numPr>
                          <w:ilvl w:val="0"/>
                          <w:numId w:val="126"/>
                        </w:numPr>
                        <w:bidi/>
                        <w:spacing w:after="0" w:line="240" w:lineRule="auto"/>
                        <w:rPr>
                          <w:rFonts w:eastAsia="Times New Roman"/>
                          <w:color w:val="1DB28F"/>
                          <w:sz w:val="31"/>
                          <w:szCs w:val="24"/>
                          <w:rtl/>
                        </w:rPr>
                      </w:pPr>
                      <w:r w:rsidRPr="002303D3">
                        <w:rPr>
                          <w:rFonts w:hint="cs"/>
                          <w:color w:val="000000" w:themeColor="text1"/>
                          <w:sz w:val="26"/>
                          <w:szCs w:val="24"/>
                          <w:rtl/>
                        </w:rPr>
                        <w:t>ہمیں بیمار کرنے والے مائیکروب کے کمزور یا غیرفعال ورژن</w:t>
                      </w:r>
                    </w:p>
                    <w:p w14:paraId="72C987DE" w14:textId="77777777" w:rsidR="00F96E51" w:rsidRDefault="00F96E51" w:rsidP="00AE7D53">
                      <w:pPr>
                        <w:pStyle w:val="ListParagraph"/>
                        <w:numPr>
                          <w:ilvl w:val="0"/>
                          <w:numId w:val="126"/>
                        </w:numPr>
                        <w:bidi/>
                        <w:spacing w:after="0" w:line="240" w:lineRule="auto"/>
                        <w:rPr>
                          <w:rFonts w:eastAsia="Times New Roman"/>
                          <w:color w:val="1DB28F"/>
                          <w:sz w:val="29"/>
                          <w:rtl/>
                        </w:rPr>
                      </w:pPr>
                      <w:r w:rsidRPr="002303D3">
                        <w:rPr>
                          <w:rFonts w:hint="cs"/>
                          <w:color w:val="000000" w:themeColor="text1"/>
                          <w:sz w:val="26"/>
                          <w:szCs w:val="24"/>
                          <w:rtl/>
                        </w:rPr>
                        <w:t>طاقتور مائیکروبز جو ہمیں بیمار کرتے ہیں</w:t>
                      </w:r>
                      <w:r>
                        <w:rPr>
                          <w:rFonts w:hint="cs"/>
                          <w:color w:val="000000" w:themeColor="text1"/>
                          <w:rtl/>
                        </w:rPr>
                        <w:br/>
                      </w:r>
                    </w:p>
                    <w:p w14:paraId="386E37CD" w14:textId="77777777" w:rsidR="00F96E51" w:rsidRPr="002303D3" w:rsidRDefault="00F96E51" w:rsidP="002303D3">
                      <w:pPr>
                        <w:bidi/>
                        <w:spacing w:after="80"/>
                        <w:rPr>
                          <w:rFonts w:eastAsiaTheme="minorEastAsia"/>
                          <w:sz w:val="28"/>
                          <w:szCs w:val="26"/>
                          <w:rtl/>
                        </w:rPr>
                      </w:pPr>
                      <w:r w:rsidRPr="002303D3">
                        <w:rPr>
                          <w:rFonts w:hint="cs"/>
                          <w:color w:val="000000" w:themeColor="text1"/>
                          <w:sz w:val="32"/>
                          <w:szCs w:val="32"/>
                          <w:rtl/>
                        </w:rPr>
                        <w:t>اجتماعی مامونیت ہے:</w:t>
                      </w:r>
                    </w:p>
                    <w:p w14:paraId="775F7987" w14:textId="250CEEF3" w:rsidR="00F96E51" w:rsidRPr="002303D3" w:rsidRDefault="00F96E51" w:rsidP="00AE7D53">
                      <w:pPr>
                        <w:bidi/>
                        <w:rPr>
                          <w:sz w:val="28"/>
                          <w:szCs w:val="26"/>
                          <w:rtl/>
                        </w:rPr>
                      </w:pPr>
                      <w:r w:rsidRPr="002303D3">
                        <w:rPr>
                          <w:rFonts w:hint="cs"/>
                          <w:color w:val="000000" w:themeColor="text1"/>
                          <w:sz w:val="32"/>
                          <w:szCs w:val="32"/>
                          <w:rtl/>
                        </w:rPr>
                        <w:t>(1 پوائنٹ)</w:t>
                      </w:r>
                    </w:p>
                    <w:p w14:paraId="24C629E1" w14:textId="77777777" w:rsidR="00F96E51" w:rsidRPr="002303D3" w:rsidRDefault="00F96E51" w:rsidP="00AE7D53">
                      <w:pPr>
                        <w:pStyle w:val="ListParagraph"/>
                        <w:numPr>
                          <w:ilvl w:val="0"/>
                          <w:numId w:val="127"/>
                        </w:numPr>
                        <w:bidi/>
                        <w:spacing w:after="0" w:line="240" w:lineRule="auto"/>
                        <w:rPr>
                          <w:rFonts w:eastAsia="Times New Roman"/>
                          <w:color w:val="1DB28F"/>
                          <w:sz w:val="31"/>
                          <w:szCs w:val="24"/>
                          <w:rtl/>
                        </w:rPr>
                      </w:pPr>
                      <w:r w:rsidRPr="002303D3">
                        <w:rPr>
                          <w:rFonts w:hint="cs"/>
                          <w:color w:val="000000" w:themeColor="text1"/>
                          <w:sz w:val="26"/>
                          <w:szCs w:val="24"/>
                          <w:rtl/>
                        </w:rPr>
                        <w:t>جب جانوروں جیسے مویشی کو ٹیکہ لگ گیا ہو</w:t>
                      </w:r>
                    </w:p>
                    <w:p w14:paraId="61415DB3" w14:textId="77777777" w:rsidR="00F96E51" w:rsidRPr="002303D3" w:rsidRDefault="00F96E51" w:rsidP="00AE7D53">
                      <w:pPr>
                        <w:pStyle w:val="ListParagraph"/>
                        <w:numPr>
                          <w:ilvl w:val="0"/>
                          <w:numId w:val="127"/>
                        </w:numPr>
                        <w:bidi/>
                        <w:spacing w:after="0" w:line="240" w:lineRule="auto"/>
                        <w:rPr>
                          <w:rFonts w:eastAsia="Times New Roman"/>
                          <w:color w:val="1DB28F"/>
                          <w:sz w:val="31"/>
                          <w:szCs w:val="24"/>
                          <w:rtl/>
                        </w:rPr>
                      </w:pPr>
                      <w:r w:rsidRPr="002303D3">
                        <w:rPr>
                          <w:rFonts w:hint="cs"/>
                          <w:color w:val="000000" w:themeColor="text1"/>
                          <w:sz w:val="26"/>
                          <w:szCs w:val="24"/>
                          <w:rtl/>
                        </w:rPr>
                        <w:t>ایک قسم کی مامونیت جو فطری طور پر جسم میں موجود ہوتی ہے</w:t>
                      </w:r>
                    </w:p>
                    <w:p w14:paraId="23B48860" w14:textId="77777777" w:rsidR="00F96E51" w:rsidRPr="002303D3" w:rsidRDefault="00F96E51" w:rsidP="00AE7D53">
                      <w:pPr>
                        <w:pStyle w:val="ListParagraph"/>
                        <w:numPr>
                          <w:ilvl w:val="0"/>
                          <w:numId w:val="127"/>
                        </w:numPr>
                        <w:bidi/>
                        <w:spacing w:after="0" w:line="240" w:lineRule="auto"/>
                        <w:rPr>
                          <w:rFonts w:eastAsia="Times New Roman"/>
                          <w:color w:val="1DB28F"/>
                          <w:sz w:val="31"/>
                          <w:szCs w:val="24"/>
                          <w:rtl/>
                        </w:rPr>
                      </w:pPr>
                      <w:r w:rsidRPr="002303D3">
                        <w:rPr>
                          <w:rFonts w:hint="cs"/>
                          <w:color w:val="000000" w:themeColor="text1"/>
                          <w:sz w:val="26"/>
                          <w:szCs w:val="24"/>
                          <w:rtl/>
                        </w:rPr>
                        <w:t>جب اس کا پھیلاؤ روکنے کے لیے کافی آبادی کو ٹیکہ لگ جاتا ہے</w:t>
                      </w:r>
                    </w:p>
                    <w:p w14:paraId="5FE09760" w14:textId="77777777" w:rsidR="00F96E51" w:rsidRDefault="00F96E51" w:rsidP="00AE7D53">
                      <w:pPr>
                        <w:pStyle w:val="ListParagraph"/>
                        <w:numPr>
                          <w:ilvl w:val="0"/>
                          <w:numId w:val="127"/>
                        </w:numPr>
                        <w:bidi/>
                        <w:spacing w:after="0" w:line="240" w:lineRule="auto"/>
                        <w:rPr>
                          <w:rFonts w:eastAsia="Times New Roman"/>
                          <w:color w:val="1DB28F"/>
                          <w:sz w:val="29"/>
                          <w:rtl/>
                        </w:rPr>
                      </w:pPr>
                      <w:r w:rsidRPr="002303D3">
                        <w:rPr>
                          <w:rFonts w:hint="cs"/>
                          <w:color w:val="000000" w:themeColor="text1"/>
                          <w:sz w:val="26"/>
                          <w:szCs w:val="24"/>
                          <w:rtl/>
                        </w:rPr>
                        <w:t>مذکورہ بالا میں سے کوئی نہیں</w:t>
                      </w:r>
                      <w:r>
                        <w:rPr>
                          <w:rFonts w:hint="cs"/>
                          <w:color w:val="000000" w:themeColor="text1"/>
                          <w:rtl/>
                        </w:rPr>
                        <w:br/>
                      </w:r>
                    </w:p>
                    <w:p w14:paraId="461C292C" w14:textId="009FB600" w:rsidR="00F96E51" w:rsidRPr="002303D3" w:rsidRDefault="00F96E51" w:rsidP="00AE7D53">
                      <w:pPr>
                        <w:bidi/>
                        <w:rPr>
                          <w:rFonts w:eastAsiaTheme="minorEastAsia"/>
                          <w:sz w:val="32"/>
                          <w:szCs w:val="32"/>
                          <w:rtl/>
                        </w:rPr>
                      </w:pPr>
                      <w:r w:rsidRPr="002303D3">
                        <w:rPr>
                          <w:rFonts w:hint="cs"/>
                          <w:color w:val="000000" w:themeColor="text1"/>
                          <w:sz w:val="32"/>
                          <w:szCs w:val="32"/>
                          <w:rtl/>
                        </w:rPr>
                        <w:t xml:space="preserve">ٹیکہ کاری کی وجہ سے کن امراض کا خاتمہ ہو گیا ہے یا وہ نادر ہوگئے ہیں؟ </w:t>
                      </w:r>
                      <w:r>
                        <w:rPr>
                          <w:color w:val="000000" w:themeColor="text1"/>
                          <w:sz w:val="32"/>
                          <w:szCs w:val="32"/>
                          <w:rtl/>
                        </w:rPr>
                        <w:br/>
                      </w:r>
                      <w:r w:rsidRPr="002303D3">
                        <w:rPr>
                          <w:rFonts w:hint="cs"/>
                          <w:color w:val="000000" w:themeColor="text1"/>
                          <w:sz w:val="32"/>
                          <w:szCs w:val="32"/>
                          <w:rtl/>
                        </w:rPr>
                        <w:t>(3 پوائنٹ)</w:t>
                      </w:r>
                    </w:p>
                    <w:p w14:paraId="41645B05" w14:textId="77777777" w:rsidR="00F96E51" w:rsidRPr="00727BF9" w:rsidRDefault="00F96E51" w:rsidP="00AE7D53">
                      <w:pPr>
                        <w:pStyle w:val="ListParagraph"/>
                        <w:numPr>
                          <w:ilvl w:val="0"/>
                          <w:numId w:val="128"/>
                        </w:numPr>
                        <w:bidi/>
                        <w:spacing w:after="0" w:line="240" w:lineRule="auto"/>
                        <w:rPr>
                          <w:rFonts w:eastAsia="Times New Roman"/>
                          <w:color w:val="1DB28F"/>
                          <w:sz w:val="31"/>
                          <w:szCs w:val="24"/>
                          <w:rtl/>
                        </w:rPr>
                      </w:pPr>
                      <w:r w:rsidRPr="00727BF9">
                        <w:rPr>
                          <w:rFonts w:hint="cs"/>
                          <w:color w:val="000000" w:themeColor="text1"/>
                          <w:sz w:val="26"/>
                          <w:szCs w:val="24"/>
                          <w:rtl/>
                        </w:rPr>
                        <w:t>چیچک</w:t>
                      </w:r>
                    </w:p>
                    <w:p w14:paraId="4204A715" w14:textId="77777777" w:rsidR="00F96E51" w:rsidRPr="00727BF9" w:rsidRDefault="00F96E51" w:rsidP="00AE7D53">
                      <w:pPr>
                        <w:pStyle w:val="ListParagraph"/>
                        <w:numPr>
                          <w:ilvl w:val="0"/>
                          <w:numId w:val="128"/>
                        </w:numPr>
                        <w:bidi/>
                        <w:spacing w:after="0" w:line="240" w:lineRule="auto"/>
                        <w:rPr>
                          <w:rFonts w:eastAsia="Times New Roman"/>
                          <w:color w:val="1DB28F"/>
                          <w:sz w:val="31"/>
                          <w:szCs w:val="24"/>
                          <w:rtl/>
                        </w:rPr>
                      </w:pPr>
                      <w:r w:rsidRPr="00727BF9">
                        <w:rPr>
                          <w:rFonts w:hint="cs"/>
                          <w:color w:val="000000" w:themeColor="text1"/>
                          <w:sz w:val="26"/>
                          <w:szCs w:val="24"/>
                          <w:rtl/>
                        </w:rPr>
                        <w:t>کھانسی</w:t>
                      </w:r>
                    </w:p>
                    <w:p w14:paraId="478AA96B" w14:textId="77777777" w:rsidR="00F96E51" w:rsidRPr="00727BF9" w:rsidRDefault="00F96E51" w:rsidP="00AE7D53">
                      <w:pPr>
                        <w:pStyle w:val="ListParagraph"/>
                        <w:numPr>
                          <w:ilvl w:val="0"/>
                          <w:numId w:val="128"/>
                        </w:numPr>
                        <w:bidi/>
                        <w:spacing w:after="0" w:line="240" w:lineRule="auto"/>
                        <w:rPr>
                          <w:rFonts w:eastAsia="Times New Roman"/>
                          <w:color w:val="1DB28F"/>
                          <w:sz w:val="31"/>
                          <w:szCs w:val="24"/>
                          <w:rtl/>
                        </w:rPr>
                      </w:pPr>
                      <w:r w:rsidRPr="00727BF9">
                        <w:rPr>
                          <w:rFonts w:hint="cs"/>
                          <w:color w:val="000000" w:themeColor="text1"/>
                          <w:sz w:val="26"/>
                          <w:szCs w:val="24"/>
                          <w:rtl/>
                        </w:rPr>
                        <w:t>پولیو</w:t>
                      </w:r>
                    </w:p>
                    <w:p w14:paraId="2D925114" w14:textId="5026AC1E" w:rsidR="00F96E51" w:rsidRDefault="00F96E51" w:rsidP="00AE7D53">
                      <w:pPr>
                        <w:pStyle w:val="ListParagraph"/>
                        <w:numPr>
                          <w:ilvl w:val="0"/>
                          <w:numId w:val="128"/>
                        </w:numPr>
                        <w:bidi/>
                        <w:spacing w:after="0" w:line="240" w:lineRule="auto"/>
                        <w:rPr>
                          <w:rFonts w:eastAsia="Times New Roman"/>
                          <w:color w:val="1DB28F"/>
                          <w:sz w:val="29"/>
                          <w:rtl/>
                        </w:rPr>
                      </w:pPr>
                      <w:r w:rsidRPr="00727BF9">
                        <w:rPr>
                          <w:rFonts w:hint="cs"/>
                          <w:color w:val="000000" w:themeColor="text1"/>
                          <w:sz w:val="26"/>
                          <w:szCs w:val="24"/>
                          <w:rtl/>
                        </w:rPr>
                        <w:t>ٹیٹنس</w:t>
                      </w:r>
                    </w:p>
                  </w:txbxContent>
                </v:textbox>
              </v:shape>
            </w:pict>
          </mc:Fallback>
        </mc:AlternateContent>
      </w:r>
    </w:p>
    <w:p w14:paraId="690B28CB" w14:textId="77777777" w:rsidR="00333E56" w:rsidRPr="00882D12" w:rsidRDefault="00333E56" w:rsidP="007D07F5">
      <w:pPr>
        <w:bidi/>
        <w:rPr>
          <w:rFonts w:eastAsia="Calibri" w:cs="Arial"/>
          <w:szCs w:val="24"/>
          <w:rtl/>
        </w:rPr>
      </w:pPr>
      <w:r w:rsidRPr="00882D12">
        <w:rPr>
          <w:rFonts w:cs="Arial" w:hint="cs"/>
          <w:rtl/>
        </w:rPr>
        <w:br w:type="page"/>
      </w:r>
    </w:p>
    <w:p w14:paraId="76CA827D" w14:textId="77777777" w:rsidR="00AE7D53" w:rsidRPr="00882D12" w:rsidRDefault="00AE7D53" w:rsidP="007D07F5">
      <w:pPr>
        <w:pStyle w:val="Heading1"/>
        <w:bidi/>
        <w:rPr>
          <w:rFonts w:cs="Arial"/>
          <w:rtl/>
        </w:rPr>
      </w:pPr>
      <w:bookmarkStart w:id="68" w:name="_Hlk112329765"/>
      <w:bookmarkEnd w:id="63"/>
      <w:bookmarkEnd w:id="67"/>
      <w:r w:rsidRPr="00882D12">
        <w:rPr>
          <w:rFonts w:cs="Arial" w:hint="cs"/>
          <w:noProof/>
          <w:rtl/>
          <w:lang w:val="en-IN" w:eastAsia="en-IN" w:bidi="ar-SA"/>
        </w:rPr>
        <w:lastRenderedPageBreak/>
        <mc:AlternateContent>
          <mc:Choice Requires="wpg">
            <w:drawing>
              <wp:inline distT="0" distB="0" distL="0" distR="0" wp14:anchorId="3D012867" wp14:editId="1325FF41">
                <wp:extent cx="939165" cy="1029357"/>
                <wp:effectExtent l="0" t="0" r="0" b="0"/>
                <wp:docPr id="3679"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39165" cy="1029357"/>
                          <a:chOff x="0" y="0"/>
                          <a:chExt cx="939165" cy="1029357"/>
                        </a:xfrm>
                      </wpg:grpSpPr>
                      <pic:pic xmlns:pic="http://schemas.openxmlformats.org/drawingml/2006/picture">
                        <pic:nvPicPr>
                          <pic:cNvPr id="3680" name="Picture 3680">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681" name="Rectangle 3681"/>
                        <wps:cNvSpPr/>
                        <wps:spPr>
                          <a:xfrm>
                            <a:off x="0" y="647087"/>
                            <a:ext cx="939165" cy="382270"/>
                          </a:xfrm>
                          <a:prstGeom prst="rect">
                            <a:avLst/>
                          </a:prstGeom>
                        </wps:spPr>
                        <wps:txbx>
                          <w:txbxContent>
                            <w:p w14:paraId="0842611A" w14:textId="77777777" w:rsidR="00F96E51" w:rsidRPr="00D74C0B" w:rsidRDefault="00F96E51" w:rsidP="00AE7D53">
                              <w:pPr>
                                <w:bidi/>
                                <w:rPr>
                                  <w:sz w:val="26"/>
                                  <w:szCs w:val="24"/>
                                  <w:rtl/>
                                </w:rPr>
                              </w:pPr>
                              <w:r w:rsidRPr="00D74C0B">
                                <w:rPr>
                                  <w:rFonts w:hint="cs"/>
                                  <w:b/>
                                  <w:bCs/>
                                  <w:sz w:val="26"/>
                                  <w:szCs w:val="24"/>
                                  <w:rtl/>
                                </w:rPr>
                                <w:t xml:space="preserve">کلیدی </w:t>
                              </w:r>
                              <w:r w:rsidRPr="00D74C0B">
                                <w:rPr>
                                  <w:rFonts w:hint="cs"/>
                                  <w:b/>
                                  <w:bCs/>
                                  <w:sz w:val="26"/>
                                  <w:szCs w:val="24"/>
                                  <w:rtl/>
                                </w:rPr>
                                <w:t>مرحلہ 2</w:t>
                              </w:r>
                            </w:p>
                          </w:txbxContent>
                        </wps:txbx>
                        <wps:bodyPr wrap="none">
                          <a:spAutoFit/>
                        </wps:bodyPr>
                      </wps:wsp>
                    </wpg:wgp>
                  </a:graphicData>
                </a:graphic>
              </wp:inline>
            </w:drawing>
          </mc:Choice>
          <mc:Fallback>
            <w:pict>
              <v:group w14:anchorId="3D012867" id="_x0000_s1526" alt="&quot;&quot;" style="width:73.95pt;height:81.05pt;mso-position-horizontal-relative:char;mso-position-vertical-relative:line" coordsize="939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">
                <v:shape id="Picture 3680" o:spid="_x0000_s1527"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">
                  <v:imagedata r:id="rId15" o:title=""/>
                </v:shape>
                <v:rect id="Rectangle 3681" o:spid="_x0000_s1528" style="position:absolute;top:6470;width:939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" filled="f" stroked="f">
                  <v:textbox style="mso-fit-shape-to-text:t">
                    <w:txbxContent>
                      <w:p w14:paraId="0842611A" w14:textId="77777777" w:rsidR="00F96E51" w:rsidRPr="00D74C0B" w:rsidRDefault="00F96E51" w:rsidP="00AE7D53">
                        <w:pPr>
                          <w:bidi/>
                          <w:rPr>
                            <w:sz w:val="26"/>
                            <w:szCs w:val="24"/>
                            <w:rtl/>
                          </w:rPr>
                        </w:pPr>
                        <w:r w:rsidRPr="00D74C0B">
                          <w:rPr>
                            <w:rFonts w:hint="cs"/>
                            <w:b/>
                            <w:bCs/>
                            <w:sz w:val="26"/>
                            <w:szCs w:val="24"/>
                            <w:rtl/>
                          </w:rPr>
                          <w:t xml:space="preserve">کلیدی </w:t>
                        </w:r>
                        <w:r w:rsidRPr="00D74C0B">
                          <w:rPr>
                            <w:rFonts w:hint="cs"/>
                            <w:b/>
                            <w:bCs/>
                            <w:sz w:val="26"/>
                            <w:szCs w:val="24"/>
                            <w:rtl/>
                          </w:rPr>
                          <w:t>مرحلہ 2</w:t>
                        </w:r>
                      </w:p>
                    </w:txbxContent>
                  </v:textbox>
                </v:rect>
                <w10:anchorlock/>
              </v:group>
            </w:pict>
          </mc:Fallback>
        </mc:AlternateContent>
      </w:r>
      <w:r w:rsidRPr="00D74C0B">
        <w:rPr>
          <w:rFonts w:cs="Arial" w:hint="cs"/>
          <w:b w:val="0"/>
          <w:bCs/>
          <w:sz w:val="74"/>
          <w:szCs w:val="74"/>
          <w:rtl/>
        </w:rPr>
        <w:t>انفیکشن کا علاج: اینٹی بایوٹکس</w:t>
      </w:r>
    </w:p>
    <w:p w14:paraId="51FCEBF2" w14:textId="5E43F30A" w:rsidR="00AE7D53" w:rsidRPr="00882D12" w:rsidRDefault="00E25047" w:rsidP="007D07F5">
      <w:pPr>
        <w:tabs>
          <w:tab w:val="left" w:pos="2458"/>
        </w:tabs>
        <w:bidi/>
        <w:rPr>
          <w:rFonts w:cs="Arial"/>
          <w:b/>
          <w:bCs/>
          <w:szCs w:val="24"/>
          <w:rtl/>
        </w:rPr>
      </w:pPr>
      <w:r w:rsidRPr="00882D12">
        <w:rPr>
          <w:rFonts w:cs="Arial" w:hint="cs"/>
          <w:b/>
          <w:bCs/>
          <w:noProof/>
          <w:sz w:val="70"/>
          <w:szCs w:val="70"/>
          <w:rtl/>
          <w:lang w:val="en-IN" w:eastAsia="en-IN" w:bidi="ar-SA"/>
        </w:rPr>
        <mc:AlternateContent>
          <mc:Choice Requires="wps">
            <w:drawing>
              <wp:anchor distT="0" distB="0" distL="114300" distR="114300" simplePos="0" relativeHeight="251795456" behindDoc="0" locked="0" layoutInCell="1" allowOverlap="1" wp14:anchorId="68B4E11C" wp14:editId="33BE094D">
                <wp:simplePos x="0" y="0"/>
                <wp:positionH relativeFrom="page">
                  <wp:posOffset>280357</wp:posOffset>
                </wp:positionH>
                <wp:positionV relativeFrom="paragraph">
                  <wp:posOffset>167005</wp:posOffset>
                </wp:positionV>
                <wp:extent cx="7015480" cy="1276350"/>
                <wp:effectExtent l="19050" t="19050" r="33020" b="38100"/>
                <wp:wrapNone/>
                <wp:docPr id="3857" name="Rectangle 3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127635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9F091F" id="Rectangle 3857" o:spid="_x0000_s1026" alt="&quot;&quot;" style="position:absolute;margin-left:22.1pt;margin-top:13.15pt;width:552.4pt;height:100.5pt;z-index:25179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" filled="f" strokecolor="#117e62" strokeweight="4.5pt">
                <w10:wrap anchorx="page"/>
              </v:rect>
            </w:pict>
          </mc:Fallback>
        </mc:AlternateContent>
      </w:r>
    </w:p>
    <w:p w14:paraId="6EF48A8A" w14:textId="73F0218C" w:rsidR="00AE7D53" w:rsidRPr="002C43CA" w:rsidRDefault="00AE7D53" w:rsidP="007D07F5">
      <w:pPr>
        <w:pStyle w:val="Heading1"/>
        <w:bidi/>
        <w:jc w:val="center"/>
        <w:rPr>
          <w:rFonts w:cs="Arial"/>
          <w:b w:val="0"/>
          <w:bCs/>
          <w:sz w:val="56"/>
          <w:szCs w:val="56"/>
          <w:rtl/>
        </w:rPr>
      </w:pPr>
      <w:r w:rsidRPr="00D74C0B">
        <w:rPr>
          <w:rFonts w:cs="Arial" w:hint="cs"/>
          <w:b w:val="0"/>
          <w:bCs/>
          <w:sz w:val="60"/>
          <w:szCs w:val="60"/>
          <w:rtl/>
        </w:rPr>
        <w:t>سبق 10: اینٹی بایوٹکس</w:t>
      </w:r>
    </w:p>
    <w:p w14:paraId="3673B1FD" w14:textId="77777777" w:rsidR="00AE7D53" w:rsidRPr="00D74C0B" w:rsidRDefault="00AE7D53" w:rsidP="007D07F5">
      <w:pPr>
        <w:bidi/>
        <w:jc w:val="center"/>
        <w:rPr>
          <w:rFonts w:cs="Arial"/>
          <w:sz w:val="28"/>
          <w:szCs w:val="28"/>
          <w:rtl/>
        </w:rPr>
      </w:pPr>
      <w:r w:rsidRPr="00D74C0B">
        <w:rPr>
          <w:rFonts w:cs="Arial" w:hint="cs"/>
          <w:sz w:val="28"/>
          <w:szCs w:val="28"/>
          <w:rtl/>
        </w:rPr>
        <w:t>ٹیچر کی زیر ہدایت مباحثہ اور مذاکرہ کے ذریعے، طلبہ اینٹی بایوٹکس اور دوسری دوائیں مناسب طریقے سے استعمال کرنے کی اہمیت جانتے ہیں۔</w:t>
      </w:r>
    </w:p>
    <w:p w14:paraId="0F801972" w14:textId="77777777" w:rsidR="00AE7D53" w:rsidRPr="00882D12" w:rsidRDefault="00AE7D53" w:rsidP="007D07F5">
      <w:pPr>
        <w:bidi/>
        <w:jc w:val="center"/>
        <w:rPr>
          <w:rFonts w:cs="Arial"/>
          <w:sz w:val="28"/>
          <w:szCs w:val="28"/>
        </w:rPr>
      </w:pPr>
    </w:p>
    <w:p w14:paraId="405CD86C" w14:textId="77777777" w:rsidR="00AE7D53" w:rsidRPr="00882D12" w:rsidRDefault="00AE7D53" w:rsidP="007D07F5">
      <w:pPr>
        <w:bidi/>
        <w:rPr>
          <w:rFonts w:cs="Arial"/>
        </w:rPr>
      </w:pPr>
    </w:p>
    <w:p w14:paraId="44E76EF1" w14:textId="77777777" w:rsidR="00AE7D53" w:rsidRPr="00882D12" w:rsidRDefault="00AE7D53" w:rsidP="007D07F5">
      <w:pPr>
        <w:bidi/>
        <w:rPr>
          <w:rFonts w:cs="Arial"/>
        </w:rPr>
        <w:sectPr w:rsidR="00AE7D53" w:rsidRPr="00882D12" w:rsidSect="009E3BC5">
          <w:type w:val="continuous"/>
          <w:pgSz w:w="11900" w:h="16840"/>
          <w:pgMar w:top="720" w:right="720" w:bottom="720" w:left="720" w:header="709" w:footer="709" w:gutter="0"/>
          <w:cols w:space="708"/>
          <w:docGrid w:linePitch="360"/>
        </w:sectPr>
      </w:pPr>
    </w:p>
    <w:p w14:paraId="7D97E6DE" w14:textId="21A39DBC" w:rsidR="00AE7D53" w:rsidRPr="00D74C0B" w:rsidRDefault="00AE7D53" w:rsidP="007D07F5">
      <w:pPr>
        <w:pStyle w:val="Heading2"/>
        <w:bidi/>
        <w:rPr>
          <w:rFonts w:cs="Arial"/>
          <w:b w:val="0"/>
          <w:bCs/>
          <w:sz w:val="40"/>
          <w:szCs w:val="40"/>
          <w:rtl/>
        </w:rPr>
      </w:pPr>
      <w:r w:rsidRPr="00D74C0B">
        <w:rPr>
          <w:rFonts w:cs="Arial" w:hint="cs"/>
          <w:b w:val="0"/>
          <w:bCs/>
          <w:sz w:val="40"/>
          <w:szCs w:val="40"/>
          <w:rtl/>
        </w:rPr>
        <w:t>آموزشی نتائج</w:t>
      </w:r>
    </w:p>
    <w:p w14:paraId="4780D240" w14:textId="77777777" w:rsidR="00AE7D53" w:rsidRPr="00D74C0B" w:rsidRDefault="00AE7D53" w:rsidP="007D07F5">
      <w:pPr>
        <w:pStyle w:val="Heading3"/>
        <w:bidi/>
        <w:rPr>
          <w:rFonts w:cs="Arial"/>
          <w:b w:val="0"/>
          <w:bCs/>
          <w:sz w:val="32"/>
          <w:szCs w:val="32"/>
          <w:rtl/>
        </w:rPr>
      </w:pPr>
      <w:r w:rsidRPr="00D74C0B">
        <w:rPr>
          <w:rFonts w:cs="Arial" w:hint="cs"/>
          <w:b w:val="0"/>
          <w:bCs/>
          <w:sz w:val="32"/>
          <w:szCs w:val="32"/>
          <w:rtl/>
        </w:rPr>
        <w:t>تمام طلبہ:</w:t>
      </w:r>
    </w:p>
    <w:p w14:paraId="340EC7FA" w14:textId="0981123A" w:rsidR="00AE7D53" w:rsidRPr="00D74C0B" w:rsidRDefault="00AE7D53" w:rsidP="007D07F5">
      <w:pPr>
        <w:pStyle w:val="ListParagraph"/>
        <w:numPr>
          <w:ilvl w:val="0"/>
          <w:numId w:val="105"/>
        </w:numPr>
        <w:bidi/>
        <w:spacing w:after="120" w:line="240" w:lineRule="auto"/>
        <w:contextualSpacing w:val="0"/>
        <w:rPr>
          <w:rFonts w:cs="Arial"/>
          <w:sz w:val="26"/>
          <w:szCs w:val="24"/>
          <w:rtl/>
        </w:rPr>
      </w:pPr>
      <w:r w:rsidRPr="00D74C0B">
        <w:rPr>
          <w:rFonts w:cs="Arial" w:hint="cs"/>
          <w:sz w:val="26"/>
          <w:szCs w:val="24"/>
          <w:rtl/>
        </w:rPr>
        <w:t>سمجھیں گے کہ بیشتر عمومی انفیکشن وقت گزرنے پر، آرام کرنے سے، آبیدگی اور صحت مند زندگی جینے سے اپنے آپ بہتر ہو جاتے ہیں۔</w:t>
      </w:r>
    </w:p>
    <w:p w14:paraId="361A9CC9" w14:textId="37A4E315" w:rsidR="00AE7D53" w:rsidRPr="00D74C0B" w:rsidRDefault="00AE7D53" w:rsidP="007D07F5">
      <w:pPr>
        <w:pStyle w:val="ListParagraph"/>
        <w:numPr>
          <w:ilvl w:val="0"/>
          <w:numId w:val="105"/>
        </w:numPr>
        <w:bidi/>
        <w:spacing w:after="120" w:line="240" w:lineRule="auto"/>
        <w:contextualSpacing w:val="0"/>
        <w:rPr>
          <w:rFonts w:cs="Arial"/>
          <w:sz w:val="26"/>
          <w:szCs w:val="24"/>
          <w:rtl/>
        </w:rPr>
      </w:pPr>
      <w:r w:rsidRPr="00D74C0B">
        <w:rPr>
          <w:rFonts w:cs="Arial" w:hint="cs"/>
          <w:sz w:val="26"/>
          <w:szCs w:val="24"/>
          <w:rtl/>
        </w:rPr>
        <w:t>سمجھیں گے کہ اگر اینٹی بایوٹکس لی جاتی ہیں تو، کورس پورا کرنا اہم ہے۔</w:t>
      </w:r>
    </w:p>
    <w:p w14:paraId="35FD9221" w14:textId="4BA87651" w:rsidR="00AE7D53" w:rsidRPr="00D74C0B" w:rsidRDefault="00AE7D53" w:rsidP="007D07F5">
      <w:pPr>
        <w:pStyle w:val="ListParagraph"/>
        <w:numPr>
          <w:ilvl w:val="0"/>
          <w:numId w:val="105"/>
        </w:numPr>
        <w:bidi/>
        <w:spacing w:after="120" w:line="240" w:lineRule="auto"/>
        <w:contextualSpacing w:val="0"/>
        <w:rPr>
          <w:rFonts w:cs="Arial"/>
          <w:sz w:val="26"/>
          <w:szCs w:val="24"/>
          <w:rtl/>
        </w:rPr>
      </w:pPr>
      <w:r w:rsidRPr="00D74C0B">
        <w:rPr>
          <w:rFonts w:cs="Arial" w:hint="cs"/>
          <w:sz w:val="26"/>
          <w:szCs w:val="24"/>
          <w:rtl/>
        </w:rPr>
        <w:t>سمجھیں گے کہ اینٹی بایوٹکس صرف جراثیمی انفیکشنز کا علاج کرتی ہیں۔</w:t>
      </w:r>
    </w:p>
    <w:p w14:paraId="5BDBBDEC" w14:textId="18CFEB87" w:rsidR="00AE7D53" w:rsidRPr="00D74C0B" w:rsidRDefault="00AE7D53" w:rsidP="007D07F5">
      <w:pPr>
        <w:pStyle w:val="ListParagraph"/>
        <w:numPr>
          <w:ilvl w:val="0"/>
          <w:numId w:val="105"/>
        </w:numPr>
        <w:bidi/>
        <w:spacing w:after="120" w:line="240" w:lineRule="auto"/>
        <w:contextualSpacing w:val="0"/>
        <w:rPr>
          <w:rFonts w:cs="Arial"/>
          <w:sz w:val="26"/>
          <w:szCs w:val="24"/>
          <w:rtl/>
        </w:rPr>
      </w:pPr>
      <w:r w:rsidRPr="00D74C0B">
        <w:rPr>
          <w:rFonts w:cs="Arial" w:hint="cs"/>
          <w:sz w:val="26"/>
          <w:szCs w:val="24"/>
          <w:rtl/>
        </w:rPr>
        <w:t>سمجھیں گے کہ انہیں ڈاکٹر یا نگہداشت صحت کے پیشہ ور افراد کی تجویز کردہ اینٹی بایوٹکس یا دیگر دوائیں شیئر نہیں کرنی چاہئیں۔</w:t>
      </w:r>
    </w:p>
    <w:p w14:paraId="181200F2" w14:textId="77777777" w:rsidR="00AE7D53" w:rsidRPr="00882D12" w:rsidRDefault="00AE7D53" w:rsidP="007D07F5">
      <w:pPr>
        <w:bidi/>
        <w:rPr>
          <w:rFonts w:cs="Arial"/>
        </w:rPr>
      </w:pPr>
    </w:p>
    <w:p w14:paraId="05BB0136" w14:textId="4F44D045" w:rsidR="00AE7D53" w:rsidRPr="00D74C0B" w:rsidRDefault="00AE7D53" w:rsidP="007D07F5">
      <w:pPr>
        <w:pStyle w:val="Heading2"/>
        <w:bidi/>
        <w:rPr>
          <w:rFonts w:cs="Arial"/>
          <w:b w:val="0"/>
          <w:bCs/>
          <w:sz w:val="40"/>
          <w:szCs w:val="40"/>
          <w:rtl/>
        </w:rPr>
      </w:pPr>
      <w:r w:rsidRPr="00D74C0B">
        <w:rPr>
          <w:rFonts w:cs="Arial" w:hint="cs"/>
          <w:b w:val="0"/>
          <w:bCs/>
          <w:sz w:val="40"/>
          <w:szCs w:val="40"/>
          <w:rtl/>
        </w:rPr>
        <w:br w:type="column"/>
      </w:r>
      <w:r w:rsidRPr="00D74C0B">
        <w:rPr>
          <w:rFonts w:cs="Arial" w:hint="cs"/>
          <w:b w:val="0"/>
          <w:bCs/>
          <w:sz w:val="40"/>
          <w:szCs w:val="40"/>
          <w:rtl/>
        </w:rPr>
        <w:t>نصاب کے لنکس</w:t>
      </w:r>
    </w:p>
    <w:p w14:paraId="722A180E" w14:textId="41D459A4" w:rsidR="00AE7D53" w:rsidRPr="00882D12" w:rsidRDefault="00AE7D53" w:rsidP="007D07F5">
      <w:pPr>
        <w:pStyle w:val="Heading3"/>
        <w:bidi/>
        <w:rPr>
          <w:rFonts w:cs="Arial"/>
          <w:rtl/>
        </w:rPr>
      </w:pPr>
      <w:r w:rsidRPr="00882D12">
        <w:rPr>
          <w:rFonts w:cs="Arial"/>
        </w:rPr>
        <w:t>PHSE/R</w:t>
      </w:r>
      <w:r w:rsidR="00DC33D5">
        <w:rPr>
          <w:rFonts w:cs="Arial"/>
        </w:rPr>
        <w:t>HS</w:t>
      </w:r>
      <w:r w:rsidRPr="00882D12">
        <w:rPr>
          <w:rFonts w:cs="Arial"/>
        </w:rPr>
        <w:t>E</w:t>
      </w:r>
    </w:p>
    <w:p w14:paraId="53E9CE11" w14:textId="7A0B2E64" w:rsidR="00AE7D53" w:rsidRPr="00D74C0B" w:rsidRDefault="00AE7D53" w:rsidP="007D07F5">
      <w:pPr>
        <w:pStyle w:val="ListParagraph"/>
        <w:numPr>
          <w:ilvl w:val="0"/>
          <w:numId w:val="51"/>
        </w:numPr>
        <w:bidi/>
        <w:spacing w:after="120" w:line="240" w:lineRule="auto"/>
        <w:ind w:left="360"/>
        <w:contextualSpacing w:val="0"/>
        <w:rPr>
          <w:rFonts w:cs="Arial"/>
          <w:sz w:val="26"/>
          <w:szCs w:val="24"/>
          <w:rtl/>
        </w:rPr>
      </w:pPr>
      <w:r w:rsidRPr="00D74C0B">
        <w:rPr>
          <w:rFonts w:cs="Arial" w:hint="cs"/>
          <w:sz w:val="26"/>
          <w:szCs w:val="24"/>
          <w:rtl/>
        </w:rPr>
        <w:t>صحت اور روک تھام</w:t>
      </w:r>
    </w:p>
    <w:p w14:paraId="4B933B1E" w14:textId="77777777" w:rsidR="00AE7D53" w:rsidRPr="00D74C0B" w:rsidRDefault="00AE7D53" w:rsidP="007D07F5">
      <w:pPr>
        <w:pStyle w:val="Heading3"/>
        <w:bidi/>
        <w:rPr>
          <w:rFonts w:cs="Arial"/>
          <w:b w:val="0"/>
          <w:bCs/>
          <w:sz w:val="32"/>
          <w:szCs w:val="32"/>
          <w:rtl/>
        </w:rPr>
      </w:pPr>
      <w:r w:rsidRPr="00D74C0B">
        <w:rPr>
          <w:rFonts w:cs="Arial" w:hint="cs"/>
          <w:b w:val="0"/>
          <w:bCs/>
          <w:sz w:val="32"/>
          <w:szCs w:val="32"/>
          <w:rtl/>
        </w:rPr>
        <w:t>سائنس</w:t>
      </w:r>
    </w:p>
    <w:p w14:paraId="6A4FB8AD" w14:textId="19FFA858" w:rsidR="00AE7D53" w:rsidRPr="00D74C0B" w:rsidRDefault="00AE7D53" w:rsidP="007D07F5">
      <w:pPr>
        <w:pStyle w:val="ListParagraph"/>
        <w:numPr>
          <w:ilvl w:val="0"/>
          <w:numId w:val="51"/>
        </w:numPr>
        <w:bidi/>
        <w:spacing w:after="120" w:line="240" w:lineRule="auto"/>
        <w:ind w:left="360"/>
        <w:contextualSpacing w:val="0"/>
        <w:rPr>
          <w:rFonts w:cs="Arial"/>
          <w:sz w:val="26"/>
          <w:szCs w:val="24"/>
          <w:rtl/>
        </w:rPr>
      </w:pPr>
      <w:r w:rsidRPr="00D74C0B">
        <w:rPr>
          <w:rFonts w:cs="Arial" w:hint="cs"/>
          <w:sz w:val="26"/>
          <w:szCs w:val="24"/>
          <w:rtl/>
        </w:rPr>
        <w:t>سائنسی انداز میں کام کرنا</w:t>
      </w:r>
    </w:p>
    <w:p w14:paraId="0F6CA954" w14:textId="77777777" w:rsidR="00AE7D53" w:rsidRPr="00D74C0B" w:rsidRDefault="00AE7D53" w:rsidP="007D07F5">
      <w:pPr>
        <w:pStyle w:val="ListParagraph"/>
        <w:numPr>
          <w:ilvl w:val="0"/>
          <w:numId w:val="51"/>
        </w:numPr>
        <w:bidi/>
        <w:spacing w:after="120" w:line="240" w:lineRule="auto"/>
        <w:ind w:left="360"/>
        <w:contextualSpacing w:val="0"/>
        <w:rPr>
          <w:rFonts w:cs="Arial"/>
          <w:sz w:val="26"/>
          <w:szCs w:val="24"/>
          <w:rtl/>
        </w:rPr>
      </w:pPr>
      <w:r w:rsidRPr="00D74C0B">
        <w:rPr>
          <w:rFonts w:cs="Arial" w:hint="cs"/>
          <w:sz w:val="26"/>
          <w:szCs w:val="24"/>
          <w:rtl/>
        </w:rPr>
        <w:t>جانور، بشمول انسان</w:t>
      </w:r>
    </w:p>
    <w:p w14:paraId="56A8C53E" w14:textId="77777777" w:rsidR="00AE7D53" w:rsidRPr="00D74C0B" w:rsidRDefault="00AE7D53" w:rsidP="007D07F5">
      <w:pPr>
        <w:pStyle w:val="Heading3"/>
        <w:bidi/>
        <w:rPr>
          <w:rFonts w:cs="Arial"/>
          <w:b w:val="0"/>
          <w:bCs/>
          <w:sz w:val="32"/>
          <w:szCs w:val="32"/>
          <w:rtl/>
        </w:rPr>
      </w:pPr>
      <w:r w:rsidRPr="00D74C0B">
        <w:rPr>
          <w:rFonts w:cs="Arial" w:hint="cs"/>
          <w:b w:val="0"/>
          <w:bCs/>
          <w:sz w:val="32"/>
          <w:szCs w:val="32"/>
          <w:rtl/>
        </w:rPr>
        <w:t>انگریزی</w:t>
      </w:r>
    </w:p>
    <w:p w14:paraId="23A3D18A" w14:textId="7FE9EEBD" w:rsidR="00AE7D53" w:rsidRPr="00D74C0B" w:rsidRDefault="00AE7D53" w:rsidP="007D07F5">
      <w:pPr>
        <w:pStyle w:val="ListParagraph"/>
        <w:numPr>
          <w:ilvl w:val="0"/>
          <w:numId w:val="51"/>
        </w:numPr>
        <w:bidi/>
        <w:spacing w:after="120" w:line="240" w:lineRule="auto"/>
        <w:ind w:left="360"/>
        <w:contextualSpacing w:val="0"/>
        <w:rPr>
          <w:rFonts w:cs="Arial"/>
          <w:sz w:val="26"/>
          <w:szCs w:val="24"/>
          <w:rtl/>
        </w:rPr>
      </w:pPr>
      <w:r w:rsidRPr="00D74C0B">
        <w:rPr>
          <w:rFonts w:cs="Arial" w:hint="cs"/>
          <w:sz w:val="26"/>
          <w:szCs w:val="24"/>
          <w:rtl/>
        </w:rPr>
        <w:t>مطالعہ اور ادراک</w:t>
      </w:r>
    </w:p>
    <w:p w14:paraId="5EAA51D4" w14:textId="77777777" w:rsidR="00AE7D53" w:rsidRPr="00882D12" w:rsidRDefault="00AE7D53" w:rsidP="007D07F5">
      <w:pPr>
        <w:pStyle w:val="ListParagraph"/>
        <w:bidi/>
        <w:rPr>
          <w:rFonts w:cs="Arial"/>
          <w:rtl/>
        </w:rPr>
      </w:pPr>
      <w:r w:rsidRPr="00882D12">
        <w:rPr>
          <w:rFonts w:cs="Arial" w:hint="cs"/>
          <w:rtl/>
        </w:rPr>
        <w:t xml:space="preserve">    </w:t>
      </w:r>
    </w:p>
    <w:p w14:paraId="471222C8" w14:textId="77777777" w:rsidR="00AE7D53" w:rsidRPr="00882D12" w:rsidRDefault="00AE7D53" w:rsidP="007D07F5">
      <w:pPr>
        <w:bidi/>
        <w:spacing w:before="120" w:line="276" w:lineRule="auto"/>
        <w:rPr>
          <w:rFonts w:cs="Arial"/>
        </w:rPr>
        <w:sectPr w:rsidR="00AE7D53" w:rsidRPr="00882D12" w:rsidSect="002C43CA">
          <w:type w:val="continuous"/>
          <w:pgSz w:w="11900" w:h="16840"/>
          <w:pgMar w:top="720" w:right="720" w:bottom="720" w:left="720" w:header="709" w:footer="709" w:gutter="0"/>
          <w:cols w:num="2" w:space="706"/>
          <w:bidi/>
          <w:docGrid w:linePitch="360"/>
        </w:sectPr>
      </w:pPr>
    </w:p>
    <w:p w14:paraId="1DCD3AA9" w14:textId="77777777" w:rsidR="00AE7D53" w:rsidRPr="00882D12" w:rsidRDefault="00AE7D53" w:rsidP="007D07F5">
      <w:pPr>
        <w:bidi/>
        <w:spacing w:before="120" w:line="276" w:lineRule="auto"/>
        <w:rPr>
          <w:rFonts w:cs="Arial"/>
          <w:b/>
          <w:bCs/>
          <w:sz w:val="56"/>
          <w:szCs w:val="56"/>
          <w:rtl/>
        </w:rPr>
      </w:pPr>
      <w:r w:rsidRPr="00882D12">
        <w:rPr>
          <w:rFonts w:cs="Arial" w:hint="cs"/>
          <w:b/>
          <w:bCs/>
          <w:noProof/>
          <w:color w:val="FFFFFF" w:themeColor="background1"/>
          <w:sz w:val="36"/>
          <w:szCs w:val="36"/>
          <w:rtl/>
          <w:lang w:val="en-IN" w:eastAsia="en-IN" w:bidi="ar-SA"/>
        </w:rPr>
        <w:lastRenderedPageBreak/>
        <w:drawing>
          <wp:inline distT="0" distB="0" distL="0" distR="0" wp14:anchorId="672F0305" wp14:editId="1C779AA7">
            <wp:extent cx="419100" cy="457518"/>
            <wp:effectExtent l="0" t="0" r="0" b="0"/>
            <wp:docPr id="3776" name="Picture 37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sidRPr="00D74C0B">
        <w:rPr>
          <w:rFonts w:cs="Arial" w:hint="cs"/>
          <w:b/>
          <w:bCs/>
          <w:sz w:val="60"/>
          <w:szCs w:val="60"/>
          <w:rtl/>
        </w:rPr>
        <w:t>سبق 10: اینٹی بایوٹکس</w:t>
      </w:r>
    </w:p>
    <w:p w14:paraId="65501D5D" w14:textId="77777777" w:rsidR="00AE7D53" w:rsidRPr="00882D12" w:rsidRDefault="00AE7D53" w:rsidP="007D07F5">
      <w:pPr>
        <w:bidi/>
        <w:spacing w:before="120" w:line="276" w:lineRule="auto"/>
        <w:rPr>
          <w:rFonts w:cs="Arial"/>
        </w:rPr>
        <w:sectPr w:rsidR="00AE7D53" w:rsidRPr="00882D12" w:rsidSect="009E3BC5">
          <w:type w:val="continuous"/>
          <w:pgSz w:w="11906" w:h="16838"/>
          <w:pgMar w:top="720" w:right="720" w:bottom="720" w:left="720" w:header="708" w:footer="708" w:gutter="0"/>
          <w:cols w:space="708"/>
          <w:docGrid w:linePitch="360"/>
        </w:sectPr>
      </w:pPr>
    </w:p>
    <w:p w14:paraId="4D836CEC" w14:textId="1DF6B658" w:rsidR="00AE7D53" w:rsidRPr="00D74C0B" w:rsidRDefault="00AE7D53" w:rsidP="007D07F5">
      <w:pPr>
        <w:pStyle w:val="Heading2"/>
        <w:bidi/>
        <w:rPr>
          <w:rFonts w:cs="Arial"/>
          <w:bCs/>
          <w:sz w:val="40"/>
          <w:szCs w:val="40"/>
          <w:rtl/>
        </w:rPr>
      </w:pPr>
      <w:r w:rsidRPr="00D74C0B">
        <w:rPr>
          <w:rStyle w:val="Heading2Char"/>
          <w:rFonts w:cs="Arial" w:hint="cs"/>
          <w:bCs/>
          <w:sz w:val="40"/>
          <w:szCs w:val="40"/>
          <w:rtl/>
        </w:rPr>
        <w:t>مطلوب وسائل</w:t>
      </w:r>
    </w:p>
    <w:p w14:paraId="45F68867" w14:textId="77777777" w:rsidR="00AE7D53" w:rsidRPr="00D74C0B" w:rsidRDefault="00AE7D53" w:rsidP="007D07F5">
      <w:pPr>
        <w:pStyle w:val="Heading3"/>
        <w:bidi/>
        <w:rPr>
          <w:rFonts w:cs="Arial"/>
          <w:b w:val="0"/>
          <w:bCs/>
          <w:sz w:val="32"/>
          <w:szCs w:val="32"/>
          <w:rtl/>
        </w:rPr>
      </w:pPr>
      <w:r w:rsidRPr="00D74C0B">
        <w:rPr>
          <w:rFonts w:cs="Arial" w:hint="cs"/>
          <w:b w:val="0"/>
          <w:bCs/>
          <w:sz w:val="32"/>
          <w:szCs w:val="32"/>
          <w:rtl/>
        </w:rPr>
        <w:t>اصل سرگرمی: کامک اسٹرپ کے منظر نامے</w:t>
      </w:r>
    </w:p>
    <w:p w14:paraId="1DDBBC20" w14:textId="037AC5D6" w:rsidR="00AE7D53" w:rsidRPr="000008CF" w:rsidRDefault="00AE7D53" w:rsidP="007D07F5">
      <w:pPr>
        <w:pStyle w:val="Heading4"/>
        <w:bidi/>
        <w:rPr>
          <w:rFonts w:cs="Arial"/>
          <w:b w:val="0"/>
          <w:bCs/>
          <w:i/>
          <w:iCs w:val="0"/>
          <w:sz w:val="30"/>
          <w:szCs w:val="28"/>
          <w:rtl/>
        </w:rPr>
      </w:pPr>
      <w:r w:rsidRPr="000008CF">
        <w:rPr>
          <w:rFonts w:cs="Arial" w:hint="cs"/>
          <w:b w:val="0"/>
          <w:bCs/>
          <w:i/>
          <w:iCs w:val="0"/>
          <w:sz w:val="30"/>
          <w:szCs w:val="28"/>
          <w:rtl/>
        </w:rPr>
        <w:t>فی گروپ</w:t>
      </w:r>
    </w:p>
    <w:p w14:paraId="11CCCFE6" w14:textId="4C78C065" w:rsidR="00AE7D53" w:rsidRPr="000008CF" w:rsidRDefault="00AE7D53" w:rsidP="007D07F5">
      <w:pPr>
        <w:pStyle w:val="ListParagraph"/>
        <w:numPr>
          <w:ilvl w:val="0"/>
          <w:numId w:val="51"/>
        </w:numPr>
        <w:bidi/>
        <w:spacing w:before="120" w:after="120" w:line="240" w:lineRule="auto"/>
        <w:ind w:left="360"/>
        <w:contextualSpacing w:val="0"/>
        <w:rPr>
          <w:rFonts w:cs="Arial"/>
          <w:szCs w:val="24"/>
          <w:rtl/>
        </w:rPr>
      </w:pPr>
      <w:r w:rsidRPr="000008CF">
        <w:rPr>
          <w:rFonts w:cs="Arial"/>
          <w:szCs w:val="24"/>
        </w:rPr>
        <w:t>SH1</w:t>
      </w:r>
      <w:r w:rsidRPr="000008CF">
        <w:rPr>
          <w:rFonts w:cs="Arial" w:hint="cs"/>
          <w:szCs w:val="24"/>
          <w:rtl/>
        </w:rPr>
        <w:t xml:space="preserve"> کی کاپی</w:t>
      </w:r>
    </w:p>
    <w:p w14:paraId="79506DD6" w14:textId="4F79C6B8" w:rsidR="00AE7D53" w:rsidRPr="000008CF" w:rsidRDefault="00AE7D53" w:rsidP="007D07F5">
      <w:pPr>
        <w:pStyle w:val="ListParagraph"/>
        <w:numPr>
          <w:ilvl w:val="0"/>
          <w:numId w:val="51"/>
        </w:numPr>
        <w:bidi/>
        <w:spacing w:before="120" w:after="120" w:line="240" w:lineRule="auto"/>
        <w:ind w:left="360"/>
        <w:contextualSpacing w:val="0"/>
        <w:rPr>
          <w:rFonts w:cs="Arial"/>
          <w:szCs w:val="24"/>
          <w:rtl/>
        </w:rPr>
      </w:pPr>
      <w:r w:rsidRPr="000008CF">
        <w:rPr>
          <w:rFonts w:cs="Arial"/>
          <w:szCs w:val="24"/>
        </w:rPr>
        <w:t>SH2</w:t>
      </w:r>
      <w:r w:rsidRPr="000008CF">
        <w:rPr>
          <w:rFonts w:cs="Arial" w:hint="cs"/>
          <w:szCs w:val="24"/>
          <w:rtl/>
        </w:rPr>
        <w:t xml:space="preserve"> کی کاپی</w:t>
      </w:r>
    </w:p>
    <w:p w14:paraId="1D92AF4B" w14:textId="0DC96D7E" w:rsidR="00AE7D53" w:rsidRPr="00882D12" w:rsidRDefault="00AE7D53" w:rsidP="007D07F5">
      <w:pPr>
        <w:pStyle w:val="ListParagraph"/>
        <w:numPr>
          <w:ilvl w:val="0"/>
          <w:numId w:val="51"/>
        </w:numPr>
        <w:bidi/>
        <w:spacing w:before="120" w:after="120" w:line="240" w:lineRule="auto"/>
        <w:ind w:left="360"/>
        <w:contextualSpacing w:val="0"/>
        <w:rPr>
          <w:rFonts w:cs="Arial"/>
          <w:rtl/>
        </w:rPr>
      </w:pPr>
      <w:r w:rsidRPr="000008CF">
        <w:rPr>
          <w:rFonts w:cs="Arial"/>
          <w:szCs w:val="24"/>
        </w:rPr>
        <w:t>TS1</w:t>
      </w:r>
      <w:r w:rsidRPr="000008CF">
        <w:rPr>
          <w:rFonts w:cs="Arial" w:hint="cs"/>
          <w:szCs w:val="24"/>
          <w:rtl/>
        </w:rPr>
        <w:t xml:space="preserve"> کی کاپی</w:t>
      </w:r>
    </w:p>
    <w:p w14:paraId="1F5B902A" w14:textId="77777777" w:rsidR="00AE7D53" w:rsidRPr="00882D12" w:rsidRDefault="00AE7D53" w:rsidP="007D07F5">
      <w:pPr>
        <w:pStyle w:val="ListParagraph"/>
        <w:bidi/>
        <w:spacing w:before="120"/>
        <w:ind w:left="360"/>
        <w:rPr>
          <w:rFonts w:cs="Arial"/>
        </w:rPr>
      </w:pPr>
    </w:p>
    <w:p w14:paraId="16B64C6A" w14:textId="2BC7674B" w:rsidR="00AE7D53" w:rsidRPr="000008CF" w:rsidRDefault="00AE7D53" w:rsidP="007D07F5">
      <w:pPr>
        <w:pStyle w:val="Heading3"/>
        <w:bidi/>
        <w:rPr>
          <w:rFonts w:cs="Arial"/>
          <w:b w:val="0"/>
          <w:bCs/>
          <w:sz w:val="32"/>
          <w:szCs w:val="32"/>
          <w:rtl/>
        </w:rPr>
      </w:pPr>
      <w:r w:rsidRPr="000008CF">
        <w:rPr>
          <w:rFonts w:cs="Arial" w:hint="cs"/>
          <w:b w:val="0"/>
          <w:bCs/>
          <w:sz w:val="32"/>
          <w:szCs w:val="32"/>
          <w:rtl/>
        </w:rPr>
        <w:t>توسیعی سرگرمی 1: اینٹی بایوٹکس کے فلیش کارڈز</w:t>
      </w:r>
    </w:p>
    <w:p w14:paraId="6A9E37FA" w14:textId="1BD27D38" w:rsidR="00AE7D53" w:rsidRPr="000008CF" w:rsidRDefault="00AE7D53" w:rsidP="007D07F5">
      <w:pPr>
        <w:pStyle w:val="Heading4"/>
        <w:bidi/>
        <w:rPr>
          <w:rFonts w:cs="Arial"/>
          <w:b w:val="0"/>
          <w:bCs/>
          <w:i/>
          <w:iCs w:val="0"/>
          <w:sz w:val="30"/>
          <w:szCs w:val="28"/>
          <w:rtl/>
        </w:rPr>
      </w:pPr>
      <w:r w:rsidRPr="000008CF">
        <w:rPr>
          <w:rFonts w:cs="Arial" w:hint="cs"/>
          <w:b w:val="0"/>
          <w:bCs/>
          <w:i/>
          <w:iCs w:val="0"/>
          <w:sz w:val="30"/>
          <w:szCs w:val="28"/>
          <w:rtl/>
        </w:rPr>
        <w:t>فی گروپ</w:t>
      </w:r>
    </w:p>
    <w:p w14:paraId="52D657DF" w14:textId="751A8011" w:rsidR="00AE7D53" w:rsidRPr="000008CF" w:rsidRDefault="00AE7D53" w:rsidP="007D07F5">
      <w:pPr>
        <w:pStyle w:val="ListParagraph"/>
        <w:numPr>
          <w:ilvl w:val="0"/>
          <w:numId w:val="51"/>
        </w:numPr>
        <w:bidi/>
        <w:spacing w:before="120" w:after="120" w:line="240" w:lineRule="auto"/>
        <w:ind w:left="360"/>
        <w:contextualSpacing w:val="0"/>
        <w:rPr>
          <w:rFonts w:cs="Arial"/>
          <w:szCs w:val="24"/>
          <w:rtl/>
        </w:rPr>
      </w:pPr>
      <w:r w:rsidRPr="000008CF">
        <w:rPr>
          <w:rFonts w:cs="Arial"/>
          <w:szCs w:val="24"/>
        </w:rPr>
        <w:t>SH3</w:t>
      </w:r>
      <w:r w:rsidRPr="000008CF">
        <w:rPr>
          <w:rFonts w:cs="Arial" w:hint="cs"/>
          <w:szCs w:val="24"/>
          <w:rtl/>
        </w:rPr>
        <w:t xml:space="preserve"> کی کاپی</w:t>
      </w:r>
    </w:p>
    <w:p w14:paraId="03F5EEFE" w14:textId="77777777" w:rsidR="00AE7D53" w:rsidRPr="00882D12" w:rsidRDefault="00AE7D53" w:rsidP="007D07F5">
      <w:pPr>
        <w:pStyle w:val="ListParagraph"/>
        <w:bidi/>
        <w:spacing w:before="120"/>
        <w:ind w:left="360"/>
        <w:rPr>
          <w:rFonts w:cs="Arial"/>
        </w:rPr>
      </w:pPr>
    </w:p>
    <w:p w14:paraId="0CDE25BF" w14:textId="14B00B42" w:rsidR="00AE7D53" w:rsidRPr="000008CF" w:rsidRDefault="00AE7D53" w:rsidP="007D07F5">
      <w:pPr>
        <w:pStyle w:val="Heading3"/>
        <w:bidi/>
        <w:rPr>
          <w:rFonts w:cs="Arial"/>
          <w:b w:val="0"/>
          <w:bCs/>
          <w:sz w:val="32"/>
          <w:szCs w:val="32"/>
          <w:rtl/>
        </w:rPr>
      </w:pPr>
      <w:r w:rsidRPr="000008CF">
        <w:rPr>
          <w:rFonts w:cs="Arial" w:hint="cs"/>
          <w:b w:val="0"/>
          <w:bCs/>
          <w:sz w:val="32"/>
          <w:szCs w:val="32"/>
          <w:rtl/>
        </w:rPr>
        <w:t>توسیعی سرگرمی 2: ملا جلا لفظ</w:t>
      </w:r>
    </w:p>
    <w:p w14:paraId="415ACEF4" w14:textId="40AC98DA" w:rsidR="00AE7D53" w:rsidRPr="000008CF" w:rsidRDefault="00AE7D53" w:rsidP="007D07F5">
      <w:pPr>
        <w:pStyle w:val="Heading4"/>
        <w:bidi/>
        <w:rPr>
          <w:rFonts w:cs="Arial"/>
          <w:b w:val="0"/>
          <w:bCs/>
          <w:i/>
          <w:iCs w:val="0"/>
          <w:sz w:val="30"/>
          <w:szCs w:val="28"/>
          <w:rtl/>
        </w:rPr>
      </w:pPr>
      <w:r w:rsidRPr="000008CF">
        <w:rPr>
          <w:rFonts w:cs="Arial" w:hint="cs"/>
          <w:b w:val="0"/>
          <w:bCs/>
          <w:i/>
          <w:iCs w:val="0"/>
          <w:sz w:val="30"/>
          <w:szCs w:val="28"/>
          <w:rtl/>
        </w:rPr>
        <w:t>فی طالب علم</w:t>
      </w:r>
    </w:p>
    <w:p w14:paraId="53C233D1" w14:textId="3870ADAD" w:rsidR="00AE7D53" w:rsidRPr="000008CF" w:rsidRDefault="00AE7D53" w:rsidP="007D07F5">
      <w:pPr>
        <w:pStyle w:val="ListParagraph"/>
        <w:numPr>
          <w:ilvl w:val="0"/>
          <w:numId w:val="51"/>
        </w:numPr>
        <w:bidi/>
        <w:spacing w:before="120" w:after="120" w:line="240" w:lineRule="auto"/>
        <w:ind w:left="360"/>
        <w:contextualSpacing w:val="0"/>
        <w:rPr>
          <w:rFonts w:cs="Arial"/>
          <w:szCs w:val="24"/>
          <w:rtl/>
        </w:rPr>
      </w:pPr>
      <w:r w:rsidRPr="000008CF">
        <w:rPr>
          <w:rFonts w:cs="Arial"/>
          <w:szCs w:val="24"/>
        </w:rPr>
        <w:t>SW1</w:t>
      </w:r>
      <w:r w:rsidRPr="000008CF">
        <w:rPr>
          <w:rFonts w:cs="Arial" w:hint="cs"/>
          <w:szCs w:val="24"/>
          <w:rtl/>
        </w:rPr>
        <w:t xml:space="preserve"> کی کاپی</w:t>
      </w:r>
    </w:p>
    <w:p w14:paraId="5C4AB636" w14:textId="77777777" w:rsidR="00AE7D53" w:rsidRPr="00882D12" w:rsidRDefault="00AE7D53" w:rsidP="007D07F5">
      <w:pPr>
        <w:pStyle w:val="ListParagraph"/>
        <w:bidi/>
        <w:spacing w:before="120"/>
        <w:ind w:left="360"/>
        <w:rPr>
          <w:rFonts w:cs="Arial"/>
        </w:rPr>
      </w:pPr>
    </w:p>
    <w:p w14:paraId="393D14ED" w14:textId="3061627B" w:rsidR="00AE7D53" w:rsidRPr="000008CF" w:rsidRDefault="00AE7D53" w:rsidP="007D07F5">
      <w:pPr>
        <w:pStyle w:val="Heading2"/>
        <w:bidi/>
        <w:rPr>
          <w:rFonts w:cs="Arial"/>
          <w:b w:val="0"/>
          <w:bCs/>
          <w:sz w:val="40"/>
          <w:szCs w:val="40"/>
          <w:rtl/>
        </w:rPr>
      </w:pPr>
      <w:r w:rsidRPr="000008CF">
        <w:rPr>
          <w:rFonts w:cs="Arial" w:hint="cs"/>
          <w:b w:val="0"/>
          <w:bCs/>
          <w:sz w:val="40"/>
          <w:szCs w:val="40"/>
          <w:rtl/>
        </w:rPr>
        <w:br w:type="column"/>
      </w:r>
      <w:r w:rsidRPr="000008CF">
        <w:rPr>
          <w:rFonts w:cs="Arial" w:hint="cs"/>
          <w:b w:val="0"/>
          <w:bCs/>
          <w:sz w:val="40"/>
          <w:szCs w:val="40"/>
          <w:rtl/>
        </w:rPr>
        <w:t>معاون مٹیریل</w:t>
      </w:r>
    </w:p>
    <w:p w14:paraId="7758A3BB" w14:textId="77777777" w:rsidR="00AE7D53" w:rsidRPr="000008CF" w:rsidRDefault="00AE7D53" w:rsidP="007D07F5">
      <w:pPr>
        <w:pStyle w:val="ListParagraph"/>
        <w:numPr>
          <w:ilvl w:val="0"/>
          <w:numId w:val="3"/>
        </w:numPr>
        <w:bidi/>
        <w:spacing w:before="120" w:after="120" w:line="240" w:lineRule="auto"/>
        <w:contextualSpacing w:val="0"/>
        <w:rPr>
          <w:rFonts w:cs="Arial"/>
          <w:szCs w:val="24"/>
          <w:rtl/>
        </w:rPr>
      </w:pPr>
      <w:r w:rsidRPr="000008CF">
        <w:rPr>
          <w:rFonts w:cs="Arial"/>
          <w:szCs w:val="24"/>
        </w:rPr>
        <w:t>TS1</w:t>
      </w:r>
      <w:r w:rsidRPr="000008CF">
        <w:rPr>
          <w:rFonts w:cs="Arial" w:hint="cs"/>
          <w:szCs w:val="24"/>
          <w:rtl/>
        </w:rPr>
        <w:t xml:space="preserve"> ٹیچر کے مباحثہ کے نکات</w:t>
      </w:r>
    </w:p>
    <w:p w14:paraId="1E8E42C2" w14:textId="037A3CCA" w:rsidR="00AE7D53" w:rsidRPr="000008CF" w:rsidRDefault="00AE7D53" w:rsidP="007D07F5">
      <w:pPr>
        <w:pStyle w:val="ListParagraph"/>
        <w:numPr>
          <w:ilvl w:val="0"/>
          <w:numId w:val="3"/>
        </w:numPr>
        <w:bidi/>
        <w:spacing w:before="120" w:after="120" w:line="240" w:lineRule="auto"/>
        <w:contextualSpacing w:val="0"/>
        <w:rPr>
          <w:rFonts w:cs="Arial"/>
          <w:szCs w:val="24"/>
          <w:rtl/>
        </w:rPr>
      </w:pPr>
      <w:r w:rsidRPr="000008CF">
        <w:rPr>
          <w:rFonts w:cs="Arial"/>
          <w:szCs w:val="24"/>
        </w:rPr>
        <w:t>SH1-2</w:t>
      </w:r>
      <w:r w:rsidRPr="000008CF">
        <w:rPr>
          <w:rFonts w:cs="Arial" w:hint="cs"/>
          <w:szCs w:val="24"/>
          <w:rtl/>
        </w:rPr>
        <w:t xml:space="preserve"> اینٹی بایوٹکس کامک اسٹرپ</w:t>
      </w:r>
    </w:p>
    <w:p w14:paraId="52A3CFD6" w14:textId="77777777" w:rsidR="00AE7D53" w:rsidRPr="000008CF" w:rsidRDefault="00AE7D53" w:rsidP="007D07F5">
      <w:pPr>
        <w:pStyle w:val="ListParagraph"/>
        <w:numPr>
          <w:ilvl w:val="0"/>
          <w:numId w:val="3"/>
        </w:numPr>
        <w:bidi/>
        <w:spacing w:before="120" w:after="120" w:line="240" w:lineRule="auto"/>
        <w:contextualSpacing w:val="0"/>
        <w:rPr>
          <w:rFonts w:cs="Arial"/>
          <w:szCs w:val="24"/>
          <w:rtl/>
        </w:rPr>
      </w:pPr>
      <w:r w:rsidRPr="000008CF">
        <w:rPr>
          <w:rFonts w:cs="Arial"/>
          <w:szCs w:val="24"/>
        </w:rPr>
        <w:t>SH3</w:t>
      </w:r>
      <w:r w:rsidRPr="000008CF">
        <w:rPr>
          <w:rFonts w:cs="Arial" w:hint="cs"/>
          <w:szCs w:val="24"/>
          <w:rtl/>
        </w:rPr>
        <w:t xml:space="preserve"> اینٹی بایوٹکس کے فلیش کارڈز</w:t>
      </w:r>
    </w:p>
    <w:p w14:paraId="716929E5" w14:textId="77777777" w:rsidR="00AE7D53" w:rsidRPr="000008CF" w:rsidRDefault="00AE7D53" w:rsidP="007D07F5">
      <w:pPr>
        <w:pStyle w:val="ListParagraph"/>
        <w:numPr>
          <w:ilvl w:val="0"/>
          <w:numId w:val="3"/>
        </w:numPr>
        <w:bidi/>
        <w:spacing w:before="120" w:after="120" w:line="240" w:lineRule="auto"/>
        <w:contextualSpacing w:val="0"/>
        <w:rPr>
          <w:rFonts w:cs="Arial"/>
          <w:szCs w:val="24"/>
          <w:rtl/>
        </w:rPr>
      </w:pPr>
      <w:r w:rsidRPr="000008CF">
        <w:rPr>
          <w:rFonts w:cs="Arial"/>
          <w:szCs w:val="24"/>
        </w:rPr>
        <w:t>SW1</w:t>
      </w:r>
      <w:r w:rsidRPr="000008CF">
        <w:rPr>
          <w:rFonts w:cs="Arial" w:hint="cs"/>
          <w:szCs w:val="24"/>
          <w:rtl/>
        </w:rPr>
        <w:t xml:space="preserve"> ملا جلا لفظ گیم شیٹ</w:t>
      </w:r>
    </w:p>
    <w:p w14:paraId="6A791845" w14:textId="47B7DBAE" w:rsidR="00333E56" w:rsidRPr="00882D12" w:rsidRDefault="00333E56" w:rsidP="007D07F5">
      <w:pPr>
        <w:bidi/>
        <w:rPr>
          <w:rFonts w:cs="Arial"/>
          <w:rtl/>
        </w:rPr>
      </w:pPr>
      <w:r w:rsidRPr="00882D12">
        <w:rPr>
          <w:rFonts w:cs="Arial" w:hint="cs"/>
          <w:rtl/>
        </w:rPr>
        <w:br w:type="page"/>
      </w:r>
    </w:p>
    <w:p w14:paraId="73736FB0" w14:textId="77777777" w:rsidR="00AE7D53" w:rsidRPr="00882D12" w:rsidRDefault="00AE7D53" w:rsidP="007D07F5">
      <w:pPr>
        <w:pStyle w:val="ListParagraph"/>
        <w:bidi/>
        <w:spacing w:before="120"/>
        <w:ind w:left="360"/>
        <w:rPr>
          <w:rFonts w:cs="Arial"/>
        </w:rPr>
        <w:sectPr w:rsidR="00AE7D53" w:rsidRPr="00882D12" w:rsidSect="00B10818">
          <w:type w:val="continuous"/>
          <w:pgSz w:w="11906" w:h="16838"/>
          <w:pgMar w:top="720" w:right="720" w:bottom="720" w:left="720" w:header="708" w:footer="708" w:gutter="0"/>
          <w:cols w:num="2" w:space="706"/>
          <w:bidi/>
          <w:docGrid w:linePitch="360"/>
        </w:sectPr>
      </w:pPr>
    </w:p>
    <w:p w14:paraId="284B86B9" w14:textId="422F867E" w:rsidR="00AE7D53" w:rsidRPr="00882D12" w:rsidRDefault="00A94631" w:rsidP="007D07F5">
      <w:pPr>
        <w:bidi/>
        <w:spacing w:before="120"/>
        <w:rPr>
          <w:rFonts w:cs="Arial"/>
          <w:rtl/>
        </w:rPr>
      </w:pPr>
      <w:r w:rsidRPr="000008CF">
        <w:rPr>
          <w:rFonts w:cs="Arial" w:hint="cs"/>
          <w:noProof/>
          <w:color w:val="FFFFFF" w:themeColor="background1"/>
          <w:sz w:val="40"/>
          <w:szCs w:val="40"/>
          <w:rtl/>
          <w:lang w:val="en-IN" w:eastAsia="en-IN" w:bidi="ar-SA"/>
        </w:rPr>
        <w:lastRenderedPageBreak/>
        <w:drawing>
          <wp:anchor distT="0" distB="0" distL="114300" distR="114300" simplePos="0" relativeHeight="251467776" behindDoc="1" locked="0" layoutInCell="1" allowOverlap="1" wp14:anchorId="2389E98B" wp14:editId="3374BDAE">
            <wp:simplePos x="0" y="0"/>
            <wp:positionH relativeFrom="margin">
              <wp:posOffset>6561010</wp:posOffset>
            </wp:positionH>
            <wp:positionV relativeFrom="margin">
              <wp:posOffset>0</wp:posOffset>
            </wp:positionV>
            <wp:extent cx="409575" cy="447040"/>
            <wp:effectExtent l="0" t="0" r="9525" b="0"/>
            <wp:wrapTight wrapText="bothSides">
              <wp:wrapPolygon edited="0">
                <wp:start x="8037" y="0"/>
                <wp:lineTo x="0" y="920"/>
                <wp:lineTo x="0" y="18409"/>
                <wp:lineTo x="8037" y="20250"/>
                <wp:lineTo x="14065" y="20250"/>
                <wp:lineTo x="16074" y="20250"/>
                <wp:lineTo x="20093" y="16568"/>
                <wp:lineTo x="21098" y="7364"/>
                <wp:lineTo x="21098" y="920"/>
                <wp:lineTo x="14065" y="0"/>
                <wp:lineTo x="8037" y="0"/>
              </wp:wrapPolygon>
            </wp:wrapTight>
            <wp:docPr id="3779" name="Picture 37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409575" cy="447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5047" w:rsidRPr="000008CF">
        <w:rPr>
          <w:rFonts w:cs="Arial" w:hint="cs"/>
          <w:b/>
          <w:bCs/>
          <w:noProof/>
          <w:sz w:val="74"/>
          <w:szCs w:val="74"/>
          <w:rtl/>
          <w:lang w:val="en-IN" w:eastAsia="en-IN" w:bidi="ar-SA"/>
        </w:rPr>
        <mc:AlternateContent>
          <mc:Choice Requires="wps">
            <w:drawing>
              <wp:anchor distT="0" distB="0" distL="114300" distR="114300" simplePos="0" relativeHeight="251799552" behindDoc="0" locked="0" layoutInCell="1" allowOverlap="1" wp14:anchorId="71E477CB" wp14:editId="209D7ADA">
                <wp:simplePos x="0" y="0"/>
                <wp:positionH relativeFrom="page">
                  <wp:posOffset>271299</wp:posOffset>
                </wp:positionH>
                <wp:positionV relativeFrom="paragraph">
                  <wp:posOffset>563946</wp:posOffset>
                </wp:positionV>
                <wp:extent cx="6965074" cy="2881630"/>
                <wp:effectExtent l="19050" t="19050" r="45720" b="33020"/>
                <wp:wrapNone/>
                <wp:docPr id="3858" name="Rectangle 38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65074" cy="288163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2F143" id="Rectangle 3858" o:spid="_x0000_s1026" alt="&quot;&quot;" style="position:absolute;margin-left:21.35pt;margin-top:44.4pt;width:548.45pt;height:226.9pt;z-index:251799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" filled="f" strokecolor="#117e62" strokeweight="4.5pt">
                <w10:wrap anchorx="page"/>
              </v:rect>
            </w:pict>
          </mc:Fallback>
        </mc:AlternateContent>
      </w:r>
      <w:r w:rsidR="00E25047" w:rsidRPr="000008CF">
        <w:rPr>
          <w:rFonts w:cs="Arial" w:hint="cs"/>
          <w:b/>
          <w:bCs/>
          <w:sz w:val="60"/>
          <w:szCs w:val="60"/>
          <w:rtl/>
        </w:rPr>
        <w:t>سبق 10: اینٹی بایوٹکس</w:t>
      </w:r>
    </w:p>
    <w:p w14:paraId="747C35BB" w14:textId="388B7310" w:rsidR="00AE7D53" w:rsidRPr="00882D12" w:rsidRDefault="00AE7D53" w:rsidP="007D07F5">
      <w:pPr>
        <w:bidi/>
        <w:spacing w:before="120" w:line="276" w:lineRule="auto"/>
        <w:rPr>
          <w:rFonts w:cs="Arial"/>
          <w:b/>
          <w:bCs/>
          <w:sz w:val="22"/>
        </w:rPr>
      </w:pPr>
    </w:p>
    <w:p w14:paraId="5C262E8F" w14:textId="77777777" w:rsidR="00AE7D53" w:rsidRPr="00882D12" w:rsidRDefault="00AE7D53" w:rsidP="007D07F5">
      <w:pPr>
        <w:pStyle w:val="Heading2"/>
        <w:bidi/>
        <w:rPr>
          <w:rFonts w:cs="Arial"/>
        </w:rPr>
        <w:sectPr w:rsidR="00AE7D53" w:rsidRPr="00882D12" w:rsidSect="009E3BC5">
          <w:type w:val="continuous"/>
          <w:pgSz w:w="11906" w:h="16838"/>
          <w:pgMar w:top="720" w:right="720" w:bottom="720" w:left="720" w:header="708" w:footer="708" w:gutter="0"/>
          <w:cols w:space="708"/>
          <w:docGrid w:linePitch="360"/>
        </w:sectPr>
      </w:pPr>
    </w:p>
    <w:p w14:paraId="3FD505E1" w14:textId="77777777" w:rsidR="00AE7D53" w:rsidRPr="000008CF" w:rsidRDefault="00AE7D53" w:rsidP="007D07F5">
      <w:pPr>
        <w:pStyle w:val="Heading2"/>
        <w:bidi/>
        <w:rPr>
          <w:rFonts w:cs="Arial"/>
          <w:b w:val="0"/>
          <w:bCs/>
          <w:sz w:val="40"/>
          <w:szCs w:val="40"/>
          <w:rtl/>
        </w:rPr>
      </w:pPr>
      <w:r w:rsidRPr="000008CF">
        <w:rPr>
          <w:rFonts w:cs="Arial" w:hint="cs"/>
          <w:b w:val="0"/>
          <w:bCs/>
          <w:sz w:val="40"/>
          <w:szCs w:val="40"/>
          <w:rtl/>
        </w:rPr>
        <w:t>کلیدی الفاظ</w:t>
      </w:r>
    </w:p>
    <w:p w14:paraId="6A4F7216" w14:textId="77777777" w:rsidR="00AE7D53" w:rsidRPr="000008CF" w:rsidRDefault="00AE7D53" w:rsidP="007D07F5">
      <w:pPr>
        <w:bidi/>
        <w:rPr>
          <w:rFonts w:cs="Arial"/>
          <w:sz w:val="26"/>
          <w:szCs w:val="24"/>
          <w:rtl/>
        </w:rPr>
      </w:pPr>
      <w:r w:rsidRPr="000008CF">
        <w:rPr>
          <w:rFonts w:cs="Arial" w:hint="cs"/>
          <w:sz w:val="26"/>
          <w:szCs w:val="24"/>
          <w:rtl/>
        </w:rPr>
        <w:t>اینٹی بایوٹک</w:t>
      </w:r>
    </w:p>
    <w:p w14:paraId="04D89EAC" w14:textId="77777777" w:rsidR="00AE7D53" w:rsidRPr="000008CF" w:rsidRDefault="00AE7D53" w:rsidP="007D07F5">
      <w:pPr>
        <w:bidi/>
        <w:rPr>
          <w:rFonts w:cs="Arial"/>
          <w:sz w:val="26"/>
          <w:szCs w:val="24"/>
          <w:rtl/>
        </w:rPr>
      </w:pPr>
      <w:r w:rsidRPr="000008CF">
        <w:rPr>
          <w:rFonts w:cs="Arial" w:hint="cs"/>
          <w:sz w:val="26"/>
          <w:szCs w:val="24"/>
          <w:rtl/>
        </w:rPr>
        <w:t>مرض</w:t>
      </w:r>
    </w:p>
    <w:p w14:paraId="054BD673" w14:textId="77777777" w:rsidR="00AE7D53" w:rsidRPr="000008CF" w:rsidRDefault="00AE7D53" w:rsidP="007D07F5">
      <w:pPr>
        <w:bidi/>
        <w:rPr>
          <w:rFonts w:cs="Arial"/>
          <w:sz w:val="26"/>
          <w:szCs w:val="24"/>
          <w:rtl/>
        </w:rPr>
      </w:pPr>
      <w:r w:rsidRPr="000008CF">
        <w:rPr>
          <w:rFonts w:cs="Arial" w:hint="cs"/>
          <w:sz w:val="26"/>
          <w:szCs w:val="24"/>
          <w:rtl/>
        </w:rPr>
        <w:t>نظام مامونیت</w:t>
      </w:r>
    </w:p>
    <w:p w14:paraId="496EA277" w14:textId="77777777" w:rsidR="00AE7D53" w:rsidRPr="000008CF" w:rsidRDefault="00AE7D53" w:rsidP="007D07F5">
      <w:pPr>
        <w:bidi/>
        <w:rPr>
          <w:rFonts w:cs="Arial"/>
          <w:sz w:val="26"/>
          <w:szCs w:val="24"/>
          <w:rtl/>
        </w:rPr>
      </w:pPr>
      <w:r w:rsidRPr="000008CF">
        <w:rPr>
          <w:rFonts w:cs="Arial" w:hint="cs"/>
          <w:sz w:val="26"/>
          <w:szCs w:val="24"/>
          <w:rtl/>
        </w:rPr>
        <w:t>انفیکشن</w:t>
      </w:r>
    </w:p>
    <w:p w14:paraId="345B7AE9" w14:textId="77777777" w:rsidR="00AE7D53" w:rsidRPr="000008CF" w:rsidRDefault="00AE7D53" w:rsidP="007D07F5">
      <w:pPr>
        <w:bidi/>
        <w:rPr>
          <w:rFonts w:cs="Arial"/>
          <w:sz w:val="26"/>
          <w:szCs w:val="24"/>
          <w:rtl/>
        </w:rPr>
      </w:pPr>
      <w:r w:rsidRPr="000008CF">
        <w:rPr>
          <w:rFonts w:cs="Arial" w:hint="cs"/>
          <w:sz w:val="26"/>
          <w:szCs w:val="24"/>
          <w:rtl/>
        </w:rPr>
        <w:t>دوا</w:t>
      </w:r>
    </w:p>
    <w:p w14:paraId="348701A8" w14:textId="77777777" w:rsidR="00AE7D53" w:rsidRPr="000008CF" w:rsidRDefault="00AE7D53" w:rsidP="007D07F5">
      <w:pPr>
        <w:bidi/>
        <w:rPr>
          <w:rFonts w:cs="Arial"/>
          <w:sz w:val="26"/>
          <w:szCs w:val="24"/>
          <w:rtl/>
        </w:rPr>
      </w:pPr>
      <w:r w:rsidRPr="000008CF">
        <w:rPr>
          <w:rFonts w:cs="Arial" w:hint="cs"/>
          <w:sz w:val="26"/>
          <w:szCs w:val="24"/>
          <w:rtl/>
        </w:rPr>
        <w:t>فطری مدافعتیں</w:t>
      </w:r>
    </w:p>
    <w:p w14:paraId="3A5748AC" w14:textId="77777777" w:rsidR="00AE7D53" w:rsidRPr="00882D12" w:rsidRDefault="00AE7D53" w:rsidP="007D07F5">
      <w:pPr>
        <w:bidi/>
        <w:rPr>
          <w:rStyle w:val="Heading2Char"/>
          <w:rFonts w:cs="Arial"/>
          <w:rtl/>
        </w:rPr>
      </w:pPr>
      <w:r w:rsidRPr="000008CF">
        <w:rPr>
          <w:rFonts w:cs="Arial" w:hint="cs"/>
          <w:sz w:val="26"/>
          <w:szCs w:val="24"/>
          <w:rtl/>
        </w:rPr>
        <w:t xml:space="preserve">ٹیکہ </w:t>
      </w:r>
      <w:r w:rsidRPr="00882D12">
        <w:rPr>
          <w:rFonts w:cs="Arial" w:hint="cs"/>
          <w:rtl/>
        </w:rPr>
        <w:t xml:space="preserve">  </w:t>
      </w:r>
    </w:p>
    <w:p w14:paraId="418BC2A1" w14:textId="77777777" w:rsidR="00AE7D53" w:rsidRPr="000008CF" w:rsidRDefault="00AE7D53" w:rsidP="007D07F5">
      <w:pPr>
        <w:pStyle w:val="Heading2"/>
        <w:bidi/>
        <w:rPr>
          <w:rFonts w:cs="Arial"/>
          <w:b w:val="0"/>
          <w:bCs/>
          <w:sz w:val="40"/>
          <w:szCs w:val="40"/>
          <w:rtl/>
        </w:rPr>
      </w:pPr>
      <w:r w:rsidRPr="000008CF">
        <w:rPr>
          <w:rFonts w:cs="Arial" w:hint="cs"/>
          <w:b w:val="0"/>
          <w:bCs/>
          <w:sz w:val="40"/>
          <w:szCs w:val="40"/>
          <w:rtl/>
        </w:rPr>
        <w:br w:type="column"/>
      </w:r>
      <w:r w:rsidRPr="000008CF">
        <w:rPr>
          <w:rFonts w:cs="Arial" w:hint="cs"/>
          <w:b w:val="0"/>
          <w:bCs/>
          <w:sz w:val="40"/>
          <w:szCs w:val="40"/>
          <w:rtl/>
        </w:rPr>
        <w:t>صحت و سلامتی</w:t>
      </w:r>
    </w:p>
    <w:p w14:paraId="29B673A8" w14:textId="77777777" w:rsidR="00AE7D53" w:rsidRPr="000008CF" w:rsidRDefault="00AE7D53" w:rsidP="007D07F5">
      <w:pPr>
        <w:bidi/>
        <w:spacing w:line="276" w:lineRule="auto"/>
        <w:rPr>
          <w:rFonts w:cs="Arial"/>
          <w:szCs w:val="24"/>
          <w:rtl/>
        </w:rPr>
      </w:pPr>
      <w:r w:rsidRPr="000008CF">
        <w:rPr>
          <w:rFonts w:cs="Arial" w:hint="cs"/>
          <w:szCs w:val="24"/>
          <w:rtl/>
        </w:rPr>
        <w:t xml:space="preserve">کلاس روم میں محفوظ مائیکروبایولوجیکل طرز عمل کے لیے </w:t>
      </w:r>
      <w:r w:rsidRPr="000008CF">
        <w:rPr>
          <w:rFonts w:cs="Arial"/>
          <w:szCs w:val="24"/>
        </w:rPr>
        <w:t>CLEAPPS</w:t>
      </w:r>
      <w:r w:rsidRPr="000008CF">
        <w:rPr>
          <w:rFonts w:cs="Arial" w:hint="cs"/>
          <w:szCs w:val="24"/>
          <w:rtl/>
        </w:rPr>
        <w:t xml:space="preserve"> سے رجوع کریں</w:t>
      </w:r>
    </w:p>
    <w:p w14:paraId="577FAD5A" w14:textId="77777777" w:rsidR="00AE7D53" w:rsidRPr="00882D12" w:rsidRDefault="00000000" w:rsidP="007D07F5">
      <w:pPr>
        <w:bidi/>
        <w:rPr>
          <w:rFonts w:cs="Arial"/>
          <w:rtl/>
        </w:rPr>
      </w:pPr>
      <w:hyperlink r:id="rId158" w:history="1">
        <w:r w:rsidR="007D7D2D" w:rsidRPr="00882D12">
          <w:rPr>
            <w:rStyle w:val="Hyperlink"/>
            <w:rFonts w:cs="Arial"/>
          </w:rPr>
          <w:t>www.cleapps.org.uk</w:t>
        </w:r>
      </w:hyperlink>
    </w:p>
    <w:p w14:paraId="582A2DCF" w14:textId="55C38E74" w:rsidR="00AE7D53" w:rsidRPr="004A3AC5" w:rsidRDefault="00AE7D53" w:rsidP="007D07F5">
      <w:pPr>
        <w:pStyle w:val="Heading2"/>
        <w:bidi/>
        <w:rPr>
          <w:rStyle w:val="Heading2Char"/>
          <w:rFonts w:cs="Arial"/>
          <w:b/>
          <w:bCs/>
          <w:szCs w:val="36"/>
          <w:rtl/>
        </w:rPr>
      </w:pPr>
      <w:r w:rsidRPr="004A3AC5">
        <w:rPr>
          <w:rFonts w:cs="Arial" w:hint="cs"/>
          <w:b w:val="0"/>
          <w:bCs/>
          <w:szCs w:val="36"/>
          <w:rtl/>
        </w:rPr>
        <w:br w:type="column"/>
      </w:r>
      <w:r w:rsidRPr="000008CF">
        <w:rPr>
          <w:rStyle w:val="Heading2Char"/>
          <w:rFonts w:cs="Arial" w:hint="cs"/>
          <w:b/>
          <w:bCs/>
          <w:sz w:val="40"/>
          <w:szCs w:val="40"/>
          <w:rtl/>
        </w:rPr>
        <w:t>ویب لنکس</w:t>
      </w:r>
    </w:p>
    <w:p w14:paraId="652C4F6A" w14:textId="77777777" w:rsidR="00AE7D53" w:rsidRPr="00882D12" w:rsidRDefault="00AE7D53" w:rsidP="007D07F5">
      <w:pPr>
        <w:bidi/>
        <w:spacing w:line="276" w:lineRule="auto"/>
        <w:rPr>
          <w:rFonts w:cs="Arial"/>
          <w:rtl/>
        </w:rPr>
        <w:sectPr w:rsidR="00AE7D53" w:rsidRPr="00882D12" w:rsidSect="004A3AC5">
          <w:type w:val="continuous"/>
          <w:pgSz w:w="11906" w:h="16838"/>
          <w:pgMar w:top="720" w:right="720" w:bottom="720" w:left="720" w:header="708" w:footer="708" w:gutter="0"/>
          <w:cols w:num="3" w:space="706"/>
          <w:bidi/>
          <w:docGrid w:linePitch="360"/>
        </w:sectPr>
      </w:pPr>
      <w:r w:rsidRPr="00882D12">
        <w:rPr>
          <w:rFonts w:cs="Arial" w:hint="cs"/>
          <w:rtl/>
        </w:rPr>
        <w:t xml:space="preserve"> </w:t>
      </w:r>
      <w:r w:rsidRPr="00882D12">
        <w:rPr>
          <w:rFonts w:cs="Arial"/>
        </w:rPr>
        <w:t>e-bug.eu/</w:t>
      </w:r>
      <w:proofErr w:type="spellStart"/>
      <w:r w:rsidRPr="00882D12">
        <w:rPr>
          <w:rFonts w:cs="Arial"/>
        </w:rPr>
        <w:t>eng</w:t>
      </w:r>
      <w:proofErr w:type="spellEnd"/>
      <w:r w:rsidRPr="00882D12">
        <w:rPr>
          <w:rFonts w:cs="Arial"/>
        </w:rPr>
        <w:t xml:space="preserve">/KS2/lesson/ Antibiotics   </w:t>
      </w:r>
    </w:p>
    <w:p w14:paraId="6FEF80F4" w14:textId="77777777" w:rsidR="00AE7D53" w:rsidRPr="00882D12" w:rsidRDefault="00AE7D53" w:rsidP="007D07F5">
      <w:pPr>
        <w:bidi/>
        <w:spacing w:line="276" w:lineRule="auto"/>
        <w:rPr>
          <w:rFonts w:cs="Arial"/>
        </w:rPr>
        <w:sectPr w:rsidR="00AE7D53" w:rsidRPr="00882D12" w:rsidSect="009E3BC5">
          <w:type w:val="continuous"/>
          <w:pgSz w:w="11906" w:h="16838"/>
          <w:pgMar w:top="720" w:right="720" w:bottom="720" w:left="720" w:header="708" w:footer="708" w:gutter="0"/>
          <w:cols w:num="2" w:space="708"/>
          <w:docGrid w:linePitch="360"/>
        </w:sectPr>
      </w:pPr>
    </w:p>
    <w:p w14:paraId="5232FC9D" w14:textId="414CF872" w:rsidR="00AE7D53" w:rsidRPr="000008CF" w:rsidRDefault="00AE7D53" w:rsidP="007D07F5">
      <w:pPr>
        <w:pStyle w:val="Heading2"/>
        <w:bidi/>
        <w:spacing w:line="295" w:lineRule="auto"/>
        <w:rPr>
          <w:rFonts w:cs="Arial"/>
          <w:b w:val="0"/>
          <w:bCs/>
          <w:sz w:val="40"/>
          <w:szCs w:val="40"/>
          <w:rtl/>
        </w:rPr>
      </w:pPr>
      <w:r w:rsidRPr="000008CF">
        <w:rPr>
          <w:rFonts w:cs="Arial" w:hint="cs"/>
          <w:b w:val="0"/>
          <w:bCs/>
          <w:sz w:val="40"/>
          <w:szCs w:val="40"/>
          <w:rtl/>
        </w:rPr>
        <w:lastRenderedPageBreak/>
        <w:t>تعارف</w:t>
      </w:r>
    </w:p>
    <w:p w14:paraId="0911E323" w14:textId="77777777" w:rsidR="00AE7D53" w:rsidRPr="000008CF" w:rsidRDefault="00AE7D53" w:rsidP="007D07F5">
      <w:pPr>
        <w:pStyle w:val="BodyText"/>
        <w:numPr>
          <w:ilvl w:val="0"/>
          <w:numId w:val="129"/>
        </w:numPr>
        <w:bidi/>
        <w:spacing w:before="240" w:line="295" w:lineRule="auto"/>
        <w:rPr>
          <w:rFonts w:cs="Arial"/>
          <w:b/>
          <w:bCs w:val="0"/>
          <w:rtl/>
        </w:rPr>
      </w:pPr>
      <w:r w:rsidRPr="000008CF">
        <w:rPr>
          <w:rFonts w:cs="Arial" w:hint="cs"/>
          <w:b/>
          <w:bCs w:val="0"/>
          <w:rtl/>
        </w:rPr>
        <w:t>طلبہ کے سامنے یہ وضاحت کر کے سبق شروع کریں کہ کچھ عمومی انفیکشنز اور اینٹی بایوٹکس کا استعمال کب کرنا چاہیے اور نہیں کرنا چاہیے اس بارے میں وہ جاننے والے ہیں۔ طلبہ کو یاد دلائیں کہ نقصان دہ مائیکروبز انفیکشن کا سبب بن سکتے ہیں اور ہمیں بیمار کر سکتے ہیں۔ طلبہ سے بیمار ہونے کے ان کے اپنے تجربے، بیماری کیا تھی، انہوں نے کیسا محسوس کیا اور انہوں نے جو کچھ کیا اس کے بارے میں پوچھیں؟ کیا ان کے خیال سے یہ مائیکروب/انفیکشن کی وجہ سے تھی؟ اگر ہاں تو، انہیں یہ خیال کیوں آیا؟ کیا وہ گھر پر رہے یا وہ ڈاکٹر کے پاس گئے یا کیمسٹ سے ملاقات کی؟ کیا انہوں نے کوئی دوا لی؟</w:t>
      </w:r>
    </w:p>
    <w:p w14:paraId="0E436FDD" w14:textId="1A7BEE77" w:rsidR="00AE7D53" w:rsidRPr="000008CF" w:rsidRDefault="00AE7D53" w:rsidP="007D07F5">
      <w:pPr>
        <w:pStyle w:val="BodyText"/>
        <w:numPr>
          <w:ilvl w:val="0"/>
          <w:numId w:val="129"/>
        </w:numPr>
        <w:bidi/>
        <w:spacing w:before="240" w:line="295" w:lineRule="auto"/>
        <w:rPr>
          <w:rFonts w:cs="Arial"/>
          <w:b/>
          <w:bCs w:val="0"/>
          <w:rtl/>
        </w:rPr>
      </w:pPr>
      <w:r w:rsidRPr="000008CF">
        <w:rPr>
          <w:rFonts w:cs="Arial" w:hint="cs"/>
          <w:b/>
          <w:bCs w:val="0"/>
          <w:rtl/>
        </w:rPr>
        <w:t>طلبہ کو بتائیں کہ عمومی انفیکشن کے لیے ہمیں دوا لینے سے قبل، ہمیں اپنے جسم کو نقصان دہ مائیکروبز سے لڑنے کی کوشش کرنے دینا چاہیے۔ وضاحت کریں کہ ہمارے جسموں کے اندر ہمارا ایک نظام مامونیت ہے جو نقصان دہ مائیکروبز سے لڑتا ہے۔ اگر ہم خوب سوئیں اور اچھی طرح کھائیں تو ہم اپنے نظام مامونیت کو مضبوط رکھ سکتے ہیں اور یہ نقصان دہ مائیکروبز سے لڑتا رہتا ہے۔</w:t>
      </w:r>
    </w:p>
    <w:p w14:paraId="4C2722F6" w14:textId="33C7FE84" w:rsidR="00AE7D53" w:rsidRPr="000008CF" w:rsidRDefault="00AE7D53" w:rsidP="007D07F5">
      <w:pPr>
        <w:pStyle w:val="BodyText"/>
        <w:numPr>
          <w:ilvl w:val="0"/>
          <w:numId w:val="129"/>
        </w:numPr>
        <w:bidi/>
        <w:spacing w:before="240" w:line="295" w:lineRule="auto"/>
        <w:rPr>
          <w:rFonts w:cs="Arial"/>
          <w:b/>
          <w:bCs w:val="0"/>
          <w:rtl/>
        </w:rPr>
      </w:pPr>
      <w:r w:rsidRPr="000008CF">
        <w:rPr>
          <w:rFonts w:cs="Arial" w:hint="cs"/>
          <w:b/>
          <w:bCs w:val="0"/>
          <w:rtl/>
        </w:rPr>
        <w:t>تاہم، وضاحت کریں کہ بعض اوقات اگر بہت سے نقصان دہ مائیکروبز جسم میں چلے جاتے ہیں تو، نظام مامونیت کو مدد درکار ہو سکتی ہے۔ یہ وہ وقت ہوتا ہے جب ہمیں دوا کی ضرورت ہوتی ہے۔ وضاحت کریں کہ مختلف انفیکشن کی علامات کا علاج کرنے کے لیے دوا کی مختلف اقسام استعمال کی جاتی ہیں، جیسے کھانسی کی تدابیر، درد کش دوائیں، درجہ حرارت کم کرنے کی دوائیں وغیرہ۔</w:t>
      </w:r>
    </w:p>
    <w:p w14:paraId="1475219E" w14:textId="3F40CB67" w:rsidR="00AE7D53" w:rsidRPr="000008CF" w:rsidRDefault="00AE7D53" w:rsidP="007D07F5">
      <w:pPr>
        <w:pStyle w:val="BodyText"/>
        <w:numPr>
          <w:ilvl w:val="0"/>
          <w:numId w:val="129"/>
        </w:numPr>
        <w:bidi/>
        <w:spacing w:before="240" w:line="295" w:lineRule="auto"/>
        <w:rPr>
          <w:rFonts w:cs="Arial"/>
          <w:b/>
          <w:bCs w:val="0"/>
          <w:rtl/>
        </w:rPr>
      </w:pPr>
      <w:r w:rsidRPr="000008CF">
        <w:rPr>
          <w:rFonts w:cs="Arial" w:hint="cs"/>
          <w:b/>
          <w:bCs w:val="0"/>
          <w:rtl/>
        </w:rPr>
        <w:t xml:space="preserve">طلبہ کے سامنے یہ امر نمایاں کریں کہ اینٹی بایوٹکس ایسی دوائیں ہوتی ہیں جو صرف جراثیمی انفیکشنز کا علاج کرنے کے لیے استعمال کی جاتی ہیں۔ اینٹی بایوٹکس ہمیں بیمار کرنے والے نقصان دہ جراثیم کو روک کر یا ہلاک کر کے ہمیں بہتر بناتی ہیں۔ طلبہ کے سامنے واضح کریں کہ مختلف اینٹی بایوٹکس مختلف جراثیم پر اثر کرتی ہیں لہذا ہمیں دوسرے لوگوں کی اینٹی بایوٹکس استعمال نہیں کرنی چاہئیں کیونکہ ممکن ہے وہ کام نہ کریں؛ ہمیں صرف ڈاکٹر، نرس، یا کیمسٹ کی دی گئی اینٹی بایوٹکس ہی لینی چاہئیں۔ واضح کریں کہ اینٹی بایوٹکس وائرس کی وجہ سے ہونے والے انفیکشنز پر کارگر نہیں ہوں گی، مثلاً، اینٹی بایوٹکس </w:t>
      </w:r>
      <w:r w:rsidRPr="000008CF">
        <w:rPr>
          <w:rFonts w:cs="Arial"/>
        </w:rPr>
        <w:t>COVID-19</w:t>
      </w:r>
      <w:r w:rsidRPr="000008CF">
        <w:rPr>
          <w:rFonts w:cs="Arial" w:hint="cs"/>
          <w:rtl/>
        </w:rPr>
        <w:t xml:space="preserve"> </w:t>
      </w:r>
      <w:r w:rsidRPr="000008CF">
        <w:rPr>
          <w:rFonts w:cs="Arial" w:hint="cs"/>
          <w:b/>
          <w:bCs w:val="0"/>
          <w:rtl/>
        </w:rPr>
        <w:t>یا عمومی زُکام کو روک یا ہلاک نہیں کر سکتیں۔</w:t>
      </w:r>
    </w:p>
    <w:p w14:paraId="6C97739A" w14:textId="1A5EBB36" w:rsidR="00AE7D53" w:rsidRPr="000008CF" w:rsidRDefault="00AE7D53" w:rsidP="007D07F5">
      <w:pPr>
        <w:pStyle w:val="BodyText"/>
        <w:numPr>
          <w:ilvl w:val="0"/>
          <w:numId w:val="129"/>
        </w:numPr>
        <w:bidi/>
        <w:spacing w:before="240" w:line="295" w:lineRule="auto"/>
        <w:rPr>
          <w:rFonts w:cs="Arial"/>
          <w:b/>
          <w:bCs w:val="0"/>
          <w:rtl/>
        </w:rPr>
      </w:pPr>
      <w:r w:rsidRPr="000008CF">
        <w:rPr>
          <w:rFonts w:cs="Arial" w:hint="cs"/>
          <w:b/>
          <w:bCs w:val="0"/>
          <w:rtl/>
        </w:rPr>
        <w:t>واضح کریں کہ اگر ہمیں ڈاکٹر، نرس یا کیمسٹ سے اینٹی بایوٹکس ملتی ہیں تو پھر کورس پورا کرنا ضروری ہے۔ اگر نہیں تو، ہم تمام نقصان دہ جراثیم کو ہلاک نہیں کر سکتے اور وہ ہمیں دوبارہ بیمار کر سکتے ہیں یا جراثیم کے تئیں مزاحم بن سکتے ہیں۔</w:t>
      </w:r>
    </w:p>
    <w:p w14:paraId="093AC68C" w14:textId="4A3CD25B" w:rsidR="00AE7D53" w:rsidRPr="00F11123" w:rsidRDefault="00AE7D53" w:rsidP="007D07F5">
      <w:pPr>
        <w:pStyle w:val="BodyText"/>
        <w:numPr>
          <w:ilvl w:val="0"/>
          <w:numId w:val="129"/>
        </w:numPr>
        <w:bidi/>
        <w:spacing w:before="240" w:line="295" w:lineRule="auto"/>
        <w:rPr>
          <w:rFonts w:cs="Arial"/>
          <w:b/>
          <w:bCs w:val="0"/>
          <w:sz w:val="22"/>
          <w:szCs w:val="22"/>
          <w:rtl/>
        </w:rPr>
      </w:pPr>
      <w:r w:rsidRPr="000008CF">
        <w:rPr>
          <w:rFonts w:cs="Arial" w:hint="cs"/>
          <w:b/>
          <w:bCs w:val="0"/>
          <w:rtl/>
        </w:rPr>
        <w:t>طلبہ کو جان لینا چاہیے کہ بہت ساری دیگر دوائیں جیسے درد کش دوائیں یا کھانسی کے آمیزے سر درد، بخار، کنجیشن، وغیرہ جیسے انفیکشن کی علامات سے راحت کے لیے استعمال کی جاتی ہیں۔</w:t>
      </w:r>
    </w:p>
    <w:p w14:paraId="2EDF960B" w14:textId="77777777" w:rsidR="00AE7D53" w:rsidRPr="00882D12" w:rsidRDefault="00AE7D53" w:rsidP="007D07F5">
      <w:pPr>
        <w:pStyle w:val="BodyText"/>
        <w:bidi/>
        <w:spacing w:before="160" w:line="295" w:lineRule="auto"/>
        <w:rPr>
          <w:rFonts w:cs="Arial"/>
        </w:rPr>
      </w:pPr>
    </w:p>
    <w:p w14:paraId="528BEBC7" w14:textId="1F77FCE9" w:rsidR="00AE7D53" w:rsidRPr="000008CF" w:rsidRDefault="00AE7D53" w:rsidP="007D07F5">
      <w:pPr>
        <w:pStyle w:val="Heading2"/>
        <w:bidi/>
        <w:spacing w:line="295" w:lineRule="auto"/>
        <w:rPr>
          <w:rFonts w:cs="Arial"/>
          <w:b w:val="0"/>
          <w:bCs/>
          <w:sz w:val="40"/>
          <w:szCs w:val="40"/>
          <w:rtl/>
        </w:rPr>
      </w:pPr>
      <w:r w:rsidRPr="000008CF">
        <w:rPr>
          <w:rFonts w:cs="Arial" w:hint="cs"/>
          <w:b w:val="0"/>
          <w:bCs/>
          <w:sz w:val="40"/>
          <w:szCs w:val="40"/>
          <w:rtl/>
        </w:rPr>
        <w:t>سرگرمی</w:t>
      </w:r>
    </w:p>
    <w:p w14:paraId="5CE10B95" w14:textId="77777777" w:rsidR="00AE7D53" w:rsidRPr="000008CF" w:rsidRDefault="00AE7D53" w:rsidP="007D07F5">
      <w:pPr>
        <w:pStyle w:val="Heading3"/>
        <w:bidi/>
        <w:spacing w:line="295" w:lineRule="auto"/>
        <w:rPr>
          <w:rFonts w:cs="Arial"/>
          <w:b w:val="0"/>
          <w:bCs/>
          <w:sz w:val="32"/>
          <w:szCs w:val="32"/>
          <w:rtl/>
        </w:rPr>
      </w:pPr>
      <w:r w:rsidRPr="000008CF">
        <w:rPr>
          <w:rFonts w:cs="Arial" w:hint="cs"/>
          <w:b w:val="0"/>
          <w:bCs/>
          <w:sz w:val="32"/>
          <w:szCs w:val="32"/>
          <w:rtl/>
        </w:rPr>
        <w:t>اصل سرگرمی: کامک اسٹرپ کے منظر نامے اور مباحثہ</w:t>
      </w:r>
    </w:p>
    <w:p w14:paraId="4086283F" w14:textId="592E3A87" w:rsidR="00AE7D53" w:rsidRPr="000008CF" w:rsidRDefault="00AE7D53" w:rsidP="007D07F5">
      <w:pPr>
        <w:bidi/>
        <w:spacing w:before="240" w:line="295" w:lineRule="auto"/>
        <w:rPr>
          <w:rFonts w:cs="Arial"/>
          <w:szCs w:val="24"/>
          <w:rtl/>
        </w:rPr>
      </w:pPr>
      <w:r w:rsidRPr="000008CF">
        <w:rPr>
          <w:rFonts w:cs="Arial" w:hint="cs"/>
          <w:szCs w:val="24"/>
          <w:rtl/>
        </w:rPr>
        <w:t>یہ سرگرمی یا تو چھوٹے گروپوں میں یا کلاس روم کے مباحثے کے بطور انجام دی جا سکتی ہے۔ یہ ٹاسک کارٹون کہانی کے بطور پیش کیا جاتا ہے۔</w:t>
      </w:r>
    </w:p>
    <w:p w14:paraId="75C2DFE9" w14:textId="5D883C9C" w:rsidR="00AE7D53" w:rsidRPr="000008CF" w:rsidRDefault="00AE7D53" w:rsidP="007D07F5">
      <w:pPr>
        <w:pStyle w:val="ListParagraph"/>
        <w:numPr>
          <w:ilvl w:val="0"/>
          <w:numId w:val="130"/>
        </w:numPr>
        <w:bidi/>
        <w:spacing w:before="240" w:after="120" w:line="295" w:lineRule="auto"/>
        <w:contextualSpacing w:val="0"/>
        <w:rPr>
          <w:rFonts w:cs="Arial"/>
          <w:b/>
          <w:bCs/>
          <w:szCs w:val="24"/>
          <w:rtl/>
        </w:rPr>
      </w:pPr>
      <w:r w:rsidRPr="000008CF">
        <w:rPr>
          <w:rFonts w:cs="Arial" w:hint="cs"/>
          <w:szCs w:val="24"/>
          <w:rtl/>
        </w:rPr>
        <w:t>کارٹون کے ہر سیکشن میں ایک صورتحال ہے نیز ایک فیصلہ کرنا ہے۔ فیصلہ ساز کے ادا کردہ الفاظ کو نمایاں کرنے کے لیے وہ ترچھے ہیں۔</w:t>
      </w:r>
    </w:p>
    <w:p w14:paraId="5014E47B" w14:textId="4E8A1845" w:rsidR="00AE7D53" w:rsidRPr="000008CF" w:rsidRDefault="00AE7D53" w:rsidP="007D07F5">
      <w:pPr>
        <w:pStyle w:val="ListParagraph"/>
        <w:numPr>
          <w:ilvl w:val="0"/>
          <w:numId w:val="130"/>
        </w:numPr>
        <w:bidi/>
        <w:spacing w:before="240" w:after="120" w:line="295" w:lineRule="auto"/>
        <w:contextualSpacing w:val="0"/>
        <w:rPr>
          <w:rFonts w:cs="Arial"/>
          <w:b/>
          <w:bCs/>
          <w:szCs w:val="24"/>
          <w:rtl/>
        </w:rPr>
      </w:pPr>
      <w:r w:rsidRPr="000008CF">
        <w:rPr>
          <w:rFonts w:cs="Arial" w:hint="cs"/>
          <w:szCs w:val="24"/>
          <w:rtl/>
        </w:rPr>
        <w:t xml:space="preserve">ہر باکس طلبہ کو دکھائیں (یا تو سب ایک ساتھ </w:t>
      </w:r>
      <w:r w:rsidRPr="000008CF">
        <w:rPr>
          <w:rFonts w:cs="Arial"/>
          <w:szCs w:val="24"/>
        </w:rPr>
        <w:t>SH1</w:t>
      </w:r>
      <w:r w:rsidRPr="000008CF">
        <w:rPr>
          <w:rFonts w:cs="Arial" w:hint="cs"/>
          <w:szCs w:val="24"/>
          <w:rtl/>
        </w:rPr>
        <w:t xml:space="preserve"> اور </w:t>
      </w:r>
      <w:r w:rsidRPr="000008CF">
        <w:rPr>
          <w:rFonts w:cs="Arial"/>
          <w:szCs w:val="24"/>
        </w:rPr>
        <w:t>SH2</w:t>
      </w:r>
      <w:r w:rsidRPr="000008CF">
        <w:rPr>
          <w:rFonts w:cs="Arial" w:hint="cs"/>
          <w:szCs w:val="24"/>
          <w:rtl/>
        </w:rPr>
        <w:t>، یا وہائٹ بورڈ پر انفرادی باکسز کے بطور) اور گفتگو کریں کہ آیا فیصلہ ساز نے صحیح یا غلط انتخاب کیا ہے۔</w:t>
      </w:r>
    </w:p>
    <w:p w14:paraId="4C8E1FD2" w14:textId="22D1E29D" w:rsidR="00AE7D53" w:rsidRPr="000008CF" w:rsidRDefault="00AE7D53" w:rsidP="007D07F5">
      <w:pPr>
        <w:pStyle w:val="ListParagraph"/>
        <w:numPr>
          <w:ilvl w:val="0"/>
          <w:numId w:val="130"/>
        </w:numPr>
        <w:bidi/>
        <w:spacing w:before="240" w:after="120" w:line="295" w:lineRule="auto"/>
        <w:contextualSpacing w:val="0"/>
        <w:rPr>
          <w:rFonts w:cs="Arial"/>
          <w:b/>
          <w:bCs/>
          <w:szCs w:val="24"/>
          <w:rtl/>
        </w:rPr>
      </w:pPr>
      <w:r w:rsidRPr="000008CF">
        <w:rPr>
          <w:rFonts w:cs="Arial" w:hint="cs"/>
          <w:szCs w:val="24"/>
          <w:rtl/>
        </w:rPr>
        <w:t xml:space="preserve">مباحثہ کے نکات </w:t>
      </w:r>
      <w:r w:rsidRPr="000008CF">
        <w:rPr>
          <w:rFonts w:cs="Arial"/>
          <w:szCs w:val="24"/>
        </w:rPr>
        <w:t>TS1</w:t>
      </w:r>
      <w:r w:rsidRPr="000008CF">
        <w:rPr>
          <w:rFonts w:cs="Arial" w:hint="cs"/>
          <w:szCs w:val="24"/>
          <w:rtl/>
        </w:rPr>
        <w:t xml:space="preserve"> میں مل سکتے ہیں۔ طلبہ جانیں گے کہ اینٹی بایوٹکس کو صحیح سے کیسے اور کب استعمال کرنا ہے۔</w:t>
      </w:r>
    </w:p>
    <w:p w14:paraId="368C1346" w14:textId="34DCFFA5" w:rsidR="00AE7D53" w:rsidRPr="000008CF" w:rsidRDefault="00AE7D53" w:rsidP="007D07F5">
      <w:pPr>
        <w:pStyle w:val="Heading2"/>
        <w:bidi/>
        <w:spacing w:line="295" w:lineRule="auto"/>
        <w:rPr>
          <w:rFonts w:cs="Arial"/>
          <w:b w:val="0"/>
          <w:bCs/>
          <w:sz w:val="40"/>
          <w:szCs w:val="40"/>
          <w:rtl/>
        </w:rPr>
      </w:pPr>
      <w:r w:rsidRPr="000008CF">
        <w:rPr>
          <w:rFonts w:cs="Arial" w:hint="cs"/>
          <w:b w:val="0"/>
          <w:bCs/>
          <w:sz w:val="40"/>
          <w:szCs w:val="40"/>
          <w:rtl/>
        </w:rPr>
        <w:lastRenderedPageBreak/>
        <w:t>توسیعی سرگرمیاں</w:t>
      </w:r>
    </w:p>
    <w:p w14:paraId="36CC4324" w14:textId="1D4839EE" w:rsidR="00AE7D53" w:rsidRPr="000008CF" w:rsidRDefault="00AE7D53" w:rsidP="007D07F5">
      <w:pPr>
        <w:pStyle w:val="Heading3"/>
        <w:bidi/>
        <w:spacing w:line="295" w:lineRule="auto"/>
        <w:rPr>
          <w:rFonts w:cs="Arial"/>
          <w:b w:val="0"/>
          <w:bCs/>
          <w:sz w:val="32"/>
          <w:szCs w:val="32"/>
          <w:rtl/>
        </w:rPr>
      </w:pPr>
      <w:r w:rsidRPr="000008CF">
        <w:rPr>
          <w:rFonts w:cs="Arial" w:hint="cs"/>
          <w:b w:val="0"/>
          <w:bCs/>
          <w:sz w:val="32"/>
          <w:szCs w:val="32"/>
          <w:rtl/>
        </w:rPr>
        <w:t>اینٹی بایوٹک کے فلیش کارڈز</w:t>
      </w:r>
    </w:p>
    <w:p w14:paraId="55388655" w14:textId="77777777" w:rsidR="00AE7D53" w:rsidRPr="000008CF" w:rsidRDefault="00AE7D53" w:rsidP="007D07F5">
      <w:pPr>
        <w:bidi/>
        <w:spacing w:before="240" w:line="295" w:lineRule="auto"/>
        <w:rPr>
          <w:rFonts w:cs="Arial"/>
          <w:szCs w:val="24"/>
          <w:rtl/>
        </w:rPr>
      </w:pPr>
      <w:r w:rsidRPr="000008CF">
        <w:rPr>
          <w:rFonts w:cs="Arial" w:hint="cs"/>
          <w:szCs w:val="24"/>
          <w:rtl/>
        </w:rPr>
        <w:t xml:space="preserve"> یہ سرگرمی یا تو 3 یا 4 کے چھوٹے گروپوں میں یا کلاس میں مباحثہ کے حصے کے بطور انجام دی جا سکتی ہے۔ طلبہ کو </w:t>
      </w:r>
      <w:r w:rsidRPr="000008CF">
        <w:rPr>
          <w:rFonts w:cs="Arial"/>
          <w:szCs w:val="24"/>
        </w:rPr>
        <w:t>SH3</w:t>
      </w:r>
      <w:r w:rsidRPr="000008CF">
        <w:rPr>
          <w:rFonts w:cs="Arial" w:hint="cs"/>
          <w:szCs w:val="24"/>
          <w:rtl/>
        </w:rPr>
        <w:t xml:space="preserve"> فراہم کریں اور ان سے بیانات کے جواب یا تو 'ہاں' یا 'نہیں' میں دینے کو کہیں۔ جوابات </w:t>
      </w:r>
      <w:r w:rsidRPr="000008CF">
        <w:rPr>
          <w:rFonts w:cs="Arial"/>
          <w:szCs w:val="24"/>
        </w:rPr>
        <w:t>e-Bug</w:t>
      </w:r>
      <w:r w:rsidRPr="000008CF">
        <w:rPr>
          <w:rFonts w:cs="Arial" w:hint="cs"/>
          <w:szCs w:val="24"/>
          <w:rtl/>
        </w:rPr>
        <w:t xml:space="preserve"> کی ویب سائٹ پر دستیاب ہیں۔</w:t>
      </w:r>
    </w:p>
    <w:p w14:paraId="748644F1" w14:textId="76E322E5" w:rsidR="00AE7D53" w:rsidRPr="000008CF" w:rsidRDefault="00AE7D53" w:rsidP="007D07F5">
      <w:pPr>
        <w:pStyle w:val="Heading3"/>
        <w:bidi/>
        <w:spacing w:line="295" w:lineRule="auto"/>
        <w:rPr>
          <w:rFonts w:cs="Arial"/>
          <w:b w:val="0"/>
          <w:bCs/>
          <w:sz w:val="32"/>
          <w:szCs w:val="32"/>
          <w:rtl/>
        </w:rPr>
      </w:pPr>
      <w:r w:rsidRPr="000008CF">
        <w:rPr>
          <w:rFonts w:cs="Arial" w:hint="cs"/>
          <w:b w:val="0"/>
          <w:bCs/>
          <w:sz w:val="32"/>
          <w:szCs w:val="32"/>
          <w:rtl/>
        </w:rPr>
        <w:t>ملا جلا لفظ گیم شیٹ</w:t>
      </w:r>
    </w:p>
    <w:p w14:paraId="5E0FB820" w14:textId="77777777" w:rsidR="00AE7D53" w:rsidRPr="000008CF" w:rsidRDefault="00AE7D53" w:rsidP="007D07F5">
      <w:pPr>
        <w:bidi/>
        <w:spacing w:before="240" w:line="295" w:lineRule="auto"/>
        <w:rPr>
          <w:rFonts w:cs="Arial"/>
          <w:szCs w:val="24"/>
          <w:rtl/>
        </w:rPr>
      </w:pPr>
      <w:r w:rsidRPr="000008CF">
        <w:rPr>
          <w:rFonts w:cs="Arial" w:hint="cs"/>
          <w:szCs w:val="24"/>
          <w:rtl/>
        </w:rPr>
        <w:t xml:space="preserve"> یہ پرلطف سرگرمی یا تو انفرادی طور پر یا 2 یا 4 طلبہ کے گروپوں میں انجام دی جا سکتی ہے۔ طلبہ کو </w:t>
      </w:r>
      <w:r w:rsidRPr="000008CF">
        <w:rPr>
          <w:rFonts w:cs="Arial"/>
          <w:szCs w:val="24"/>
        </w:rPr>
        <w:t>SW1</w:t>
      </w:r>
      <w:r w:rsidRPr="000008CF">
        <w:rPr>
          <w:rFonts w:cs="Arial" w:hint="cs"/>
          <w:szCs w:val="24"/>
          <w:rtl/>
        </w:rPr>
        <w:t xml:space="preserve"> فراہم کریں۔ طلبہ کو بائیں طرف کے کالم میں درج لفظ کا جوڑا دائیں طرف کے کالم میں درج تعریف سے ملانا چاہیے۔ جوابات </w:t>
      </w:r>
      <w:r w:rsidRPr="000008CF">
        <w:rPr>
          <w:rFonts w:cs="Arial"/>
          <w:szCs w:val="24"/>
        </w:rPr>
        <w:t>e-Bug</w:t>
      </w:r>
      <w:r w:rsidRPr="000008CF">
        <w:rPr>
          <w:rFonts w:cs="Arial" w:hint="cs"/>
          <w:szCs w:val="24"/>
          <w:rtl/>
        </w:rPr>
        <w:t xml:space="preserve"> کی ویب سائٹ پر دستیاب ہیں۔</w:t>
      </w:r>
    </w:p>
    <w:p w14:paraId="1C179718" w14:textId="77777777" w:rsidR="00AE7D53" w:rsidRPr="00882D12" w:rsidRDefault="00AE7D53" w:rsidP="007D07F5">
      <w:pPr>
        <w:bidi/>
        <w:spacing w:before="120" w:line="295" w:lineRule="auto"/>
        <w:jc w:val="both"/>
        <w:rPr>
          <w:rFonts w:cs="Arial"/>
        </w:rPr>
      </w:pPr>
    </w:p>
    <w:p w14:paraId="500C23AC" w14:textId="39135A48" w:rsidR="00AE7D53" w:rsidRPr="000008CF" w:rsidRDefault="00AE7D53" w:rsidP="007D07F5">
      <w:pPr>
        <w:pStyle w:val="Heading2"/>
        <w:bidi/>
        <w:spacing w:line="295" w:lineRule="auto"/>
        <w:rPr>
          <w:rStyle w:val="Heading2Char"/>
          <w:rFonts w:cs="Arial"/>
          <w:b/>
          <w:bCs/>
          <w:sz w:val="40"/>
          <w:szCs w:val="40"/>
          <w:rtl/>
        </w:rPr>
      </w:pPr>
      <w:r w:rsidRPr="000008CF">
        <w:rPr>
          <w:rFonts w:cs="Arial" w:hint="cs"/>
          <w:b w:val="0"/>
          <w:bCs/>
          <w:sz w:val="40"/>
          <w:szCs w:val="40"/>
          <w:rtl/>
        </w:rPr>
        <w:t>آموزشی استحکام</w:t>
      </w:r>
    </w:p>
    <w:p w14:paraId="7CC160E9" w14:textId="77777777" w:rsidR="00AE7D53" w:rsidRPr="000008CF" w:rsidRDefault="00AE7D53" w:rsidP="007D07F5">
      <w:pPr>
        <w:bidi/>
        <w:spacing w:line="295" w:lineRule="auto"/>
        <w:rPr>
          <w:rFonts w:cs="Arial"/>
          <w:sz w:val="26"/>
          <w:szCs w:val="24"/>
          <w:rtl/>
        </w:rPr>
      </w:pPr>
      <w:r w:rsidRPr="000008CF">
        <w:rPr>
          <w:rFonts w:cs="Arial" w:hint="cs"/>
          <w:sz w:val="26"/>
          <w:szCs w:val="24"/>
          <w:rtl/>
        </w:rPr>
        <w:t>سبق کے آخر میں، کلاس سے پوچھیں کہ آیا وہ اینٹی بایوٹکس صحیح سے استعمال کرنے کے مختلف طریقوں کا نام بتا سکتے ہیں۔ مثلاً:</w:t>
      </w:r>
    </w:p>
    <w:p w14:paraId="21AFCC46" w14:textId="02BE9751" w:rsidR="00AE7D53" w:rsidRPr="000008CF" w:rsidRDefault="00AE7D53" w:rsidP="007D07F5">
      <w:pPr>
        <w:pStyle w:val="ListParagraph"/>
        <w:numPr>
          <w:ilvl w:val="0"/>
          <w:numId w:val="51"/>
        </w:numPr>
        <w:bidi/>
        <w:spacing w:after="120" w:line="295" w:lineRule="auto"/>
        <w:ind w:left="360"/>
        <w:contextualSpacing w:val="0"/>
        <w:rPr>
          <w:rFonts w:cs="Arial"/>
          <w:sz w:val="26"/>
          <w:szCs w:val="24"/>
          <w:rtl/>
        </w:rPr>
      </w:pPr>
      <w:r w:rsidRPr="000008CF">
        <w:rPr>
          <w:rFonts w:cs="Arial" w:hint="cs"/>
          <w:sz w:val="26"/>
          <w:szCs w:val="24"/>
          <w:rtl/>
        </w:rPr>
        <w:t>صرف مجھے میرے ڈاکٹر کی تجویز کردہ اینٹی بایوٹکس استعمال کریں</w:t>
      </w:r>
    </w:p>
    <w:p w14:paraId="703C5632" w14:textId="64BFB618" w:rsidR="00AE7D53" w:rsidRPr="000008CF" w:rsidRDefault="00AE7D53" w:rsidP="007D07F5">
      <w:pPr>
        <w:pStyle w:val="ListParagraph"/>
        <w:numPr>
          <w:ilvl w:val="0"/>
          <w:numId w:val="51"/>
        </w:numPr>
        <w:bidi/>
        <w:spacing w:after="120" w:line="295" w:lineRule="auto"/>
        <w:ind w:left="360"/>
        <w:contextualSpacing w:val="0"/>
        <w:rPr>
          <w:rFonts w:cs="Arial"/>
          <w:sz w:val="26"/>
          <w:szCs w:val="24"/>
          <w:rtl/>
        </w:rPr>
      </w:pPr>
      <w:r w:rsidRPr="000008CF">
        <w:rPr>
          <w:rFonts w:cs="Arial" w:hint="cs"/>
          <w:sz w:val="26"/>
          <w:szCs w:val="24"/>
          <w:rtl/>
        </w:rPr>
        <w:t>شروع کرنے پر کورس ہمیشہ پورا کریں</w:t>
      </w:r>
    </w:p>
    <w:p w14:paraId="55C3A1EA" w14:textId="29B9B55A" w:rsidR="00AE7D53" w:rsidRPr="000008CF" w:rsidRDefault="00AE7D53" w:rsidP="007D07F5">
      <w:pPr>
        <w:pStyle w:val="ListParagraph"/>
        <w:numPr>
          <w:ilvl w:val="0"/>
          <w:numId w:val="51"/>
        </w:numPr>
        <w:bidi/>
        <w:spacing w:after="120" w:line="295" w:lineRule="auto"/>
        <w:ind w:left="360"/>
        <w:contextualSpacing w:val="0"/>
        <w:rPr>
          <w:rFonts w:cs="Arial"/>
          <w:sz w:val="26"/>
          <w:szCs w:val="24"/>
          <w:rtl/>
        </w:rPr>
      </w:pPr>
      <w:r w:rsidRPr="000008CF">
        <w:rPr>
          <w:rFonts w:cs="Arial" w:hint="cs"/>
          <w:sz w:val="26"/>
          <w:szCs w:val="24"/>
          <w:rtl/>
        </w:rPr>
        <w:t>کسی اور کی اینٹی بایوٹکس ہرگز نہ لیں</w:t>
      </w:r>
    </w:p>
    <w:p w14:paraId="4D27819F" w14:textId="546F0720" w:rsidR="00AE7D53" w:rsidRPr="000008CF" w:rsidRDefault="00AE7D53" w:rsidP="007D07F5">
      <w:pPr>
        <w:pStyle w:val="ListParagraph"/>
        <w:numPr>
          <w:ilvl w:val="0"/>
          <w:numId w:val="51"/>
        </w:numPr>
        <w:bidi/>
        <w:spacing w:after="120" w:line="295" w:lineRule="auto"/>
        <w:ind w:left="360"/>
        <w:contextualSpacing w:val="0"/>
        <w:rPr>
          <w:rFonts w:cs="Arial"/>
          <w:sz w:val="26"/>
          <w:szCs w:val="24"/>
          <w:rtl/>
        </w:rPr>
      </w:pPr>
      <w:r w:rsidRPr="000008CF">
        <w:rPr>
          <w:rFonts w:cs="Arial" w:hint="cs"/>
          <w:sz w:val="26"/>
          <w:szCs w:val="24"/>
          <w:rtl/>
        </w:rPr>
        <w:t>اینٹی بایوٹک گارجین بننے کے لیے سائن اپ کریں</w:t>
      </w:r>
    </w:p>
    <w:p w14:paraId="65E7FDC4" w14:textId="427130C4" w:rsidR="00CB467B" w:rsidRPr="000008CF" w:rsidRDefault="00AE7D53" w:rsidP="007D07F5">
      <w:pPr>
        <w:pStyle w:val="ListParagraph"/>
        <w:numPr>
          <w:ilvl w:val="0"/>
          <w:numId w:val="51"/>
        </w:numPr>
        <w:bidi/>
        <w:spacing w:after="120" w:line="295" w:lineRule="auto"/>
        <w:ind w:left="360"/>
        <w:contextualSpacing w:val="0"/>
        <w:rPr>
          <w:rFonts w:cs="Arial"/>
          <w:sz w:val="26"/>
          <w:szCs w:val="24"/>
          <w:rtl/>
        </w:rPr>
      </w:pPr>
      <w:r w:rsidRPr="000008CF">
        <w:rPr>
          <w:rFonts w:cs="Arial" w:hint="cs"/>
          <w:sz w:val="26"/>
          <w:szCs w:val="24"/>
          <w:rtl/>
        </w:rPr>
        <w:t>یا خود اپنا لکھیں</w:t>
      </w:r>
    </w:p>
    <w:p w14:paraId="4B454099" w14:textId="77777777" w:rsidR="00CB467B" w:rsidRPr="00882D12" w:rsidRDefault="00CB467B" w:rsidP="007D07F5">
      <w:pPr>
        <w:bidi/>
        <w:rPr>
          <w:rFonts w:cs="Arial"/>
          <w:rtl/>
        </w:rPr>
      </w:pPr>
      <w:r w:rsidRPr="00882D12">
        <w:rPr>
          <w:rFonts w:cs="Arial" w:hint="cs"/>
          <w:rtl/>
        </w:rPr>
        <w:br w:type="page"/>
      </w:r>
    </w:p>
    <w:p w14:paraId="2CAADBDB" w14:textId="6D9D04FA" w:rsidR="00AE7D53" w:rsidRPr="00882D12" w:rsidRDefault="00065965" w:rsidP="007D07F5">
      <w:pPr>
        <w:pStyle w:val="ListParagraph"/>
        <w:bidi/>
        <w:spacing w:after="120" w:line="240" w:lineRule="auto"/>
        <w:ind w:left="360"/>
        <w:contextualSpacing w:val="0"/>
        <w:rPr>
          <w:rFonts w:cs="Arial"/>
          <w:rtl/>
        </w:rPr>
      </w:pPr>
      <w:bookmarkStart w:id="69" w:name="_Hlk109112649"/>
      <w:r w:rsidRPr="00882D12">
        <w:rPr>
          <w:rFonts w:cs="Arial" w:hint="cs"/>
          <w:noProof/>
          <w:rtl/>
          <w:lang w:val="en-IN" w:eastAsia="en-IN" w:bidi="ar-SA"/>
        </w:rPr>
        <w:lastRenderedPageBreak/>
        <mc:AlternateContent>
          <mc:Choice Requires="wpg">
            <w:drawing>
              <wp:anchor distT="0" distB="0" distL="114300" distR="114300" simplePos="0" relativeHeight="251800576" behindDoc="0" locked="0" layoutInCell="1" allowOverlap="1" wp14:anchorId="0D863977" wp14:editId="60B24C39">
                <wp:simplePos x="0" y="0"/>
                <wp:positionH relativeFrom="column">
                  <wp:posOffset>-42174</wp:posOffset>
                </wp:positionH>
                <wp:positionV relativeFrom="paragraph">
                  <wp:posOffset>167640</wp:posOffset>
                </wp:positionV>
                <wp:extent cx="513080" cy="562610"/>
                <wp:effectExtent l="19050" t="19050" r="20320" b="27940"/>
                <wp:wrapNone/>
                <wp:docPr id="222" name="Group 2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13080" cy="562610"/>
                          <a:chOff x="0" y="0"/>
                          <a:chExt cx="563212" cy="563212"/>
                        </a:xfrm>
                      </wpg:grpSpPr>
                      <wps:wsp>
                        <wps:cNvPr id="3686" name="Oval 368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87" name="Picture 3687">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5271" y="17164"/>
                            <a:ext cx="478790" cy="522605"/>
                          </a:xfrm>
                          <a:prstGeom prst="rect">
                            <a:avLst/>
                          </a:prstGeom>
                        </pic:spPr>
                      </pic:pic>
                    </wpg:wgp>
                  </a:graphicData>
                </a:graphic>
                <wp14:sizeRelH relativeFrom="margin">
                  <wp14:pctWidth>0</wp14:pctWidth>
                </wp14:sizeRelH>
              </wp:anchor>
            </w:drawing>
          </mc:Choice>
          <mc:Fallback>
            <w:pict>
              <v:group w14:anchorId="0F133271" id="Group 222" o:spid="_x0000_s1026" alt="&quot;&quot;" style="position:absolute;margin-left:-3.3pt;margin-top:13.2pt;width:40.4pt;height:44.3pt;z-index:251800576;mso-width-relative:margin"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">
                <v:oval id="Oval 368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" fillcolor="white [3212]" strokecolor="#1db28f" strokeweight="3pt">
                  <v:stroke joinstyle="miter"/>
                </v:oval>
                <v:shape id="Picture 3687" o:spid="_x0000_s1028" type="#_x0000_t75" alt="&quot;&quot;" style="position:absolute;left:352;top:17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">
                  <v:imagedata r:id="rId20" o:title=""/>
                </v:shape>
              </v:group>
            </w:pict>
          </mc:Fallback>
        </mc:AlternateContent>
      </w:r>
      <w:r w:rsidRPr="00882D12">
        <w:rPr>
          <w:rFonts w:cs="Arial" w:hint="cs"/>
          <w:noProof/>
          <w:rtl/>
          <w:lang w:val="en-IN" w:eastAsia="en-IN" w:bidi="ar-SA"/>
        </w:rPr>
        <mc:AlternateContent>
          <mc:Choice Requires="wps">
            <w:drawing>
              <wp:anchor distT="0" distB="0" distL="114300" distR="114300" simplePos="0" relativeHeight="251468800" behindDoc="0" locked="0" layoutInCell="1" allowOverlap="1" wp14:anchorId="2DB03C55" wp14:editId="3BD4D55E">
                <wp:simplePos x="0" y="0"/>
                <wp:positionH relativeFrom="column">
                  <wp:posOffset>139700</wp:posOffset>
                </wp:positionH>
                <wp:positionV relativeFrom="paragraph">
                  <wp:posOffset>427091</wp:posOffset>
                </wp:positionV>
                <wp:extent cx="6400165" cy="8848090"/>
                <wp:effectExtent l="38100" t="38100" r="38735" b="29210"/>
                <wp:wrapNone/>
                <wp:docPr id="3685" name="Rectangle: Rounded Corners 36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0016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2EA83851" id="Rectangle: Rounded Corners 3685" o:spid="_x0000_s1026" alt="&quot;&quot;" style="position:absolute;margin-left:11pt;margin-top:33.65pt;width:503.95pt;height:696.7pt;z-index:251468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" filled="f" strokecolor="#117e62" strokeweight="6pt">
                <v:stroke joinstyle="bevel" endcap="square"/>
              </v:roundrect>
            </w:pict>
          </mc:Fallback>
        </mc:AlternateContent>
      </w:r>
      <w:r w:rsidR="00154868" w:rsidRPr="00882D12">
        <w:rPr>
          <w:rFonts w:cs="Arial" w:hint="cs"/>
          <w:noProof/>
          <w:rtl/>
          <w:lang w:val="en-IN" w:eastAsia="en-IN" w:bidi="ar-SA"/>
        </w:rPr>
        <mc:AlternateContent>
          <mc:Choice Requires="wps">
            <w:drawing>
              <wp:inline distT="0" distB="0" distL="0" distR="0" wp14:anchorId="1C065CBB" wp14:editId="3B1DA57E">
                <wp:extent cx="2877185" cy="484828"/>
                <wp:effectExtent l="0" t="0" r="0" b="0"/>
                <wp:docPr id="3688" name="TextBox 18" descr="SH1 – Historic Heroes Student Handout&#10;"/>
                <wp:cNvGraphicFramePr/>
                <a:graphic xmlns:a="http://schemas.openxmlformats.org/drawingml/2006/main">
                  <a:graphicData uri="http://schemas.microsoft.com/office/word/2010/wordprocessingShape">
                    <wps:wsp>
                      <wps:cNvSpPr txBox="1"/>
                      <wps:spPr>
                        <a:xfrm>
                          <a:off x="0" y="0"/>
                          <a:ext cx="2877185" cy="484828"/>
                        </a:xfrm>
                        <a:prstGeom prst="rect">
                          <a:avLst/>
                        </a:prstGeom>
                        <a:noFill/>
                      </wps:spPr>
                      <wps:txbx>
                        <w:txbxContent>
                          <w:p w14:paraId="46626F4C" w14:textId="688842CD" w:rsidR="00F96E51" w:rsidRPr="00065965" w:rsidRDefault="00F96E51" w:rsidP="00154868">
                            <w:pPr>
                              <w:pStyle w:val="Heading2"/>
                              <w:bidi/>
                              <w:rPr>
                                <w:b w:val="0"/>
                                <w:bCs/>
                                <w:sz w:val="40"/>
                                <w:szCs w:val="40"/>
                                <w:rtl/>
                              </w:rPr>
                            </w:pPr>
                            <w:r w:rsidRPr="00065965">
                              <w:rPr>
                                <w:sz w:val="40"/>
                                <w:szCs w:val="40"/>
                              </w:rPr>
                              <w:t>TS1</w:t>
                            </w:r>
                            <w:r w:rsidRPr="00065965">
                              <w:rPr>
                                <w:rFonts w:hint="cs"/>
                                <w:sz w:val="40"/>
                                <w:szCs w:val="40"/>
                                <w:rtl/>
                              </w:rPr>
                              <w:t xml:space="preserve"> </w:t>
                            </w:r>
                            <w:r w:rsidRPr="00065965">
                              <w:rPr>
                                <w:rFonts w:hint="cs"/>
                                <w:b w:val="0"/>
                                <w:bCs/>
                                <w:sz w:val="40"/>
                                <w:szCs w:val="40"/>
                                <w:rtl/>
                              </w:rPr>
                              <w:t xml:space="preserve">– </w:t>
                            </w:r>
                            <w:bookmarkStart w:id="70" w:name="_Hlk112329678"/>
                            <w:r w:rsidRPr="00065965">
                              <w:rPr>
                                <w:rFonts w:hint="cs"/>
                                <w:b w:val="0"/>
                                <w:bCs/>
                                <w:sz w:val="40"/>
                                <w:szCs w:val="40"/>
                                <w:rtl/>
                              </w:rPr>
                              <w:t>کامک اسٹرپ مباحثہ کے نکات</w:t>
                            </w:r>
                            <w:bookmarkEnd w:id="70"/>
                          </w:p>
                        </w:txbxContent>
                      </wps:txbx>
                      <wps:bodyPr wrap="none" rtlCol="0">
                        <a:noAutofit/>
                      </wps:bodyPr>
                    </wps:wsp>
                  </a:graphicData>
                </a:graphic>
              </wp:inline>
            </w:drawing>
          </mc:Choice>
          <mc:Fallback>
            <w:pict>
              <v:shape w14:anchorId="1C065CBB" id="_x0000_s1529" type="#_x0000_t202" alt="SH1 – Historic Heroes Student Handout&#10;" style="width:226.55pt;height:38.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" filled="f" stroked="f">
                <v:textbox>
                  <w:txbxContent>
                    <w:p w14:paraId="46626F4C" w14:textId="688842CD" w:rsidR="00F96E51" w:rsidRPr="00065965" w:rsidRDefault="00F96E51" w:rsidP="00154868">
                      <w:pPr>
                        <w:pStyle w:val="Heading2"/>
                        <w:bidi/>
                        <w:rPr>
                          <w:b w:val="0"/>
                          <w:bCs/>
                          <w:sz w:val="40"/>
                          <w:szCs w:val="40"/>
                          <w:rtl/>
                        </w:rPr>
                      </w:pPr>
                      <w:r w:rsidRPr="00065965">
                        <w:rPr>
                          <w:sz w:val="40"/>
                          <w:szCs w:val="40"/>
                        </w:rPr>
                        <w:t>TS1</w:t>
                      </w:r>
                      <w:r w:rsidRPr="00065965">
                        <w:rPr>
                          <w:rFonts w:hint="cs"/>
                          <w:sz w:val="40"/>
                          <w:szCs w:val="40"/>
                          <w:rtl/>
                        </w:rPr>
                        <w:t xml:space="preserve"> </w:t>
                      </w:r>
                      <w:r w:rsidRPr="00065965">
                        <w:rPr>
                          <w:rFonts w:hint="cs"/>
                          <w:b w:val="0"/>
                          <w:bCs/>
                          <w:sz w:val="40"/>
                          <w:szCs w:val="40"/>
                          <w:rtl/>
                        </w:rPr>
                        <w:t xml:space="preserve">– </w:t>
                      </w:r>
                      <w:bookmarkStart w:id="71" w:name="_Hlk112329678"/>
                      <w:r w:rsidRPr="00065965">
                        <w:rPr>
                          <w:rFonts w:hint="cs"/>
                          <w:b w:val="0"/>
                          <w:bCs/>
                          <w:sz w:val="40"/>
                          <w:szCs w:val="40"/>
                          <w:rtl/>
                        </w:rPr>
                        <w:t>کامک اسٹرپ مباحثہ کے نکات</w:t>
                      </w:r>
                      <w:bookmarkEnd w:id="71"/>
                    </w:p>
                  </w:txbxContent>
                </v:textbox>
                <w10:anchorlock/>
              </v:shape>
            </w:pict>
          </mc:Fallback>
        </mc:AlternateContent>
      </w:r>
      <w:r w:rsidR="00154868" w:rsidRPr="00882D12">
        <w:rPr>
          <w:rFonts w:cs="Arial" w:hint="cs"/>
          <w:noProof/>
          <w:rtl/>
          <w:lang w:val="en-IN" w:eastAsia="en-IN" w:bidi="ar-SA"/>
        </w:rPr>
        <mc:AlternateContent>
          <mc:Choice Requires="wps">
            <w:drawing>
              <wp:inline distT="0" distB="0" distL="0" distR="0" wp14:anchorId="7AAA040D" wp14:editId="4269A75E">
                <wp:extent cx="5608320" cy="669957"/>
                <wp:effectExtent l="0" t="0" r="0" b="0"/>
                <wp:docPr id="3689" name="TextBox 13" descr="Discussion Points&#10;"/>
                <wp:cNvGraphicFramePr/>
                <a:graphic xmlns:a="http://schemas.openxmlformats.org/drawingml/2006/main">
                  <a:graphicData uri="http://schemas.microsoft.com/office/word/2010/wordprocessingShape">
                    <wps:wsp>
                      <wps:cNvSpPr txBox="1"/>
                      <wps:spPr>
                        <a:xfrm>
                          <a:off x="0" y="0"/>
                          <a:ext cx="5608320" cy="669957"/>
                        </a:xfrm>
                        <a:prstGeom prst="rect">
                          <a:avLst/>
                        </a:prstGeom>
                        <a:noFill/>
                      </wps:spPr>
                      <wps:txbx>
                        <w:txbxContent>
                          <w:p w14:paraId="4F0ABCDC" w14:textId="77777777" w:rsidR="00F96E51" w:rsidRPr="00CA4E5B" w:rsidRDefault="00F96E51" w:rsidP="00154868">
                            <w:pPr>
                              <w:pStyle w:val="Heading4"/>
                              <w:bidi/>
                              <w:rPr>
                                <w:b w:val="0"/>
                                <w:bCs/>
                                <w:i/>
                                <w:iCs w:val="0"/>
                                <w:sz w:val="60"/>
                                <w:szCs w:val="60"/>
                                <w:rtl/>
                              </w:rPr>
                            </w:pPr>
                            <w:r w:rsidRPr="00CA4E5B">
                              <w:rPr>
                                <w:rFonts w:hint="cs"/>
                                <w:b w:val="0"/>
                                <w:bCs/>
                                <w:i/>
                                <w:iCs w:val="0"/>
                                <w:sz w:val="60"/>
                                <w:szCs w:val="60"/>
                                <w:rtl/>
                              </w:rPr>
                              <w:t xml:space="preserve">مباحثہ </w:t>
                            </w:r>
                            <w:r w:rsidRPr="00CA4E5B">
                              <w:rPr>
                                <w:rFonts w:hint="cs"/>
                                <w:b w:val="0"/>
                                <w:bCs/>
                                <w:i/>
                                <w:iCs w:val="0"/>
                                <w:sz w:val="60"/>
                                <w:szCs w:val="60"/>
                                <w:rtl/>
                              </w:rPr>
                              <w:t>کے نکات</w:t>
                            </w:r>
                          </w:p>
                        </w:txbxContent>
                      </wps:txbx>
                      <wps:bodyPr wrap="square" rtlCol="0">
                        <a:noAutofit/>
                      </wps:bodyPr>
                    </wps:wsp>
                  </a:graphicData>
                </a:graphic>
              </wp:inline>
            </w:drawing>
          </mc:Choice>
          <mc:Fallback>
            <w:pict>
              <v:shape w14:anchorId="7AAA040D" id="_x0000_s1530" type="#_x0000_t202" alt="Discussion Points&#10;" style="width:441.6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" filled="f" stroked="f">
                <v:textbox>
                  <w:txbxContent>
                    <w:p w14:paraId="4F0ABCDC" w14:textId="77777777" w:rsidR="00F96E51" w:rsidRPr="00CA4E5B" w:rsidRDefault="00F96E51" w:rsidP="00154868">
                      <w:pPr>
                        <w:pStyle w:val="Heading4"/>
                        <w:bidi/>
                        <w:rPr>
                          <w:b w:val="0"/>
                          <w:bCs/>
                          <w:i/>
                          <w:iCs w:val="0"/>
                          <w:sz w:val="60"/>
                          <w:szCs w:val="60"/>
                          <w:rtl/>
                        </w:rPr>
                      </w:pPr>
                      <w:r w:rsidRPr="00CA4E5B">
                        <w:rPr>
                          <w:rFonts w:hint="cs"/>
                          <w:b w:val="0"/>
                          <w:bCs/>
                          <w:i/>
                          <w:iCs w:val="0"/>
                          <w:sz w:val="60"/>
                          <w:szCs w:val="60"/>
                          <w:rtl/>
                        </w:rPr>
                        <w:t xml:space="preserve">مباحثہ </w:t>
                      </w:r>
                      <w:r w:rsidRPr="00CA4E5B">
                        <w:rPr>
                          <w:rFonts w:hint="cs"/>
                          <w:b w:val="0"/>
                          <w:bCs/>
                          <w:i/>
                          <w:iCs w:val="0"/>
                          <w:sz w:val="60"/>
                          <w:szCs w:val="60"/>
                          <w:rtl/>
                        </w:rPr>
                        <w:t>کے نکات</w:t>
                      </w:r>
                    </w:p>
                  </w:txbxContent>
                </v:textbox>
                <w10:anchorlock/>
              </v:shape>
            </w:pict>
          </mc:Fallback>
        </mc:AlternateContent>
      </w:r>
    </w:p>
    <w:p w14:paraId="2D649FC7" w14:textId="471C8BDA" w:rsidR="00AE7D53" w:rsidRPr="00882D12" w:rsidRDefault="001D032C" w:rsidP="007D07F5">
      <w:pPr>
        <w:pStyle w:val="ListParagraph"/>
        <w:bidi/>
        <w:ind w:left="567"/>
        <w:rPr>
          <w:rFonts w:cs="Arial"/>
          <w:rtl/>
        </w:rPr>
      </w:pPr>
      <w:r w:rsidRPr="00882D12">
        <w:rPr>
          <w:rFonts w:cs="Arial" w:hint="cs"/>
          <w:noProof/>
          <w:rtl/>
          <w:lang w:val="en-IN" w:eastAsia="en-IN" w:bidi="ar-SA"/>
        </w:rPr>
        <w:drawing>
          <wp:inline distT="0" distB="0" distL="0" distR="0" wp14:anchorId="2D2DFEA4" wp14:editId="6A468C00">
            <wp:extent cx="1576452" cy="1182877"/>
            <wp:effectExtent l="0" t="0" r="5080" b="0"/>
            <wp:docPr id="3701" name="Picture 3701" descr="Eva and Ina sat in a classroom, Ina is covering her cough with her ha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 name="Picture 3701" descr="Eva and Ina sat in a classroom, Ina is covering her cough with her hand">
                      <a:extLst>
                        <a:ext uri="{C183D7F6-B498-43B3-948B-1728B52AA6E4}">
                          <adec:decorative xmlns:adec="http://schemas.microsoft.com/office/drawing/2017/decorative" val="0"/>
                        </a:ext>
                      </a:extLst>
                    </pic:cNvPr>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576452" cy="1182877"/>
                    </a:xfrm>
                    <a:prstGeom prst="rect">
                      <a:avLst/>
                    </a:prstGeom>
                  </pic:spPr>
                </pic:pic>
              </a:graphicData>
            </a:graphic>
          </wp:inline>
        </w:drawing>
      </w:r>
      <w:r w:rsidRPr="00882D12">
        <w:rPr>
          <w:rFonts w:cs="Arial" w:hint="cs"/>
          <w:noProof/>
          <w:rtl/>
          <w:lang w:val="en-IN" w:eastAsia="en-IN" w:bidi="ar-SA"/>
        </w:rPr>
        <mc:AlternateContent>
          <mc:Choice Requires="wps">
            <w:drawing>
              <wp:inline distT="0" distB="0" distL="0" distR="0" wp14:anchorId="24B50E88" wp14:editId="2F75C773">
                <wp:extent cx="4104640" cy="1138555"/>
                <wp:effectExtent l="0" t="0" r="0" b="0"/>
                <wp:docPr id="3690" name="TextBox 2" descr="Eva should cover her mouth whist coughing. Infection can easily spread from person to person through coughing and sneezing. A sneeze travels at approximately 100mph and at high force meaning that the microbes carried in a sneeze can travel very far and infect other people. &#10;"/>
                <wp:cNvGraphicFramePr/>
                <a:graphic xmlns:a="http://schemas.openxmlformats.org/drawingml/2006/main">
                  <a:graphicData uri="http://schemas.microsoft.com/office/word/2010/wordprocessingShape">
                    <wps:wsp>
                      <wps:cNvSpPr txBox="1"/>
                      <wps:spPr>
                        <a:xfrm>
                          <a:off x="0" y="0"/>
                          <a:ext cx="4104640" cy="1138555"/>
                        </a:xfrm>
                        <a:prstGeom prst="rect">
                          <a:avLst/>
                        </a:prstGeom>
                        <a:noFill/>
                      </wps:spPr>
                      <wps:txbx>
                        <w:txbxContent>
                          <w:p w14:paraId="0795D8F2" w14:textId="77777777" w:rsidR="00F96E51" w:rsidRPr="00065965" w:rsidRDefault="00F96E51" w:rsidP="00AE7D53">
                            <w:pPr>
                              <w:bidi/>
                              <w:rPr>
                                <w:sz w:val="26"/>
                                <w:szCs w:val="24"/>
                                <w:rtl/>
                              </w:rPr>
                            </w:pPr>
                            <w:r w:rsidRPr="00065965">
                              <w:rPr>
                                <w:rFonts w:hint="cs"/>
                                <w:color w:val="000000" w:themeColor="text1"/>
                                <w:sz w:val="26"/>
                                <w:szCs w:val="24"/>
                                <w:rtl/>
                              </w:rPr>
                              <w:t xml:space="preserve">ایوا </w:t>
                            </w:r>
                            <w:r w:rsidRPr="00065965">
                              <w:rPr>
                                <w:rFonts w:hint="cs"/>
                                <w:color w:val="000000" w:themeColor="text1"/>
                                <w:sz w:val="26"/>
                                <w:szCs w:val="24"/>
                                <w:rtl/>
                              </w:rPr>
                              <w:t>کو کھانستے وقت اپنا منہ ڈھکنا چاہیے۔ انفیکشن آسانی سے ایک فرد سے دوسرے کو کھانسنے اور چھینکنے سے پھیل سکتا ہے۔ چھینک تقریباً 100 میل فی گھنٹہ کی رفتار سے اور زیادہ قوت سے سفر کرتی ہے مطلب یہ کہ چھینک میں موجود مائیکروبز کافی دور تک جا سکتے ہیں اور دوسرے لوگوں کو متاثر (انفیکٹ) کر سکتے ہیں۔</w:t>
                            </w:r>
                          </w:p>
                        </w:txbxContent>
                      </wps:txbx>
                      <wps:bodyPr wrap="square" rtlCol="0">
                        <a:spAutoFit/>
                      </wps:bodyPr>
                    </wps:wsp>
                  </a:graphicData>
                </a:graphic>
              </wp:inline>
            </w:drawing>
          </mc:Choice>
          <mc:Fallback>
            <w:pict>
              <v:shape w14:anchorId="24B50E88" id="_x0000_s1531" type="#_x0000_t202" alt="Eva should cover her mouth whist coughing. Infection can easily spread from person to person through coughing and sneezing. A sneeze travels at approximately 100mph and at high force meaning that the microbes carried in a sneeze can travel very far and infect other people. &#10;" style="width:323.2pt;height:8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" filled="f" stroked="f">
                <v:textbox style="mso-fit-shape-to-text:t">
                  <w:txbxContent>
                    <w:p w14:paraId="0795D8F2" w14:textId="77777777" w:rsidR="00F96E51" w:rsidRPr="00065965" w:rsidRDefault="00F96E51" w:rsidP="00AE7D53">
                      <w:pPr>
                        <w:bidi/>
                        <w:rPr>
                          <w:sz w:val="26"/>
                          <w:szCs w:val="24"/>
                          <w:rtl/>
                        </w:rPr>
                      </w:pPr>
                      <w:r w:rsidRPr="00065965">
                        <w:rPr>
                          <w:rFonts w:hint="cs"/>
                          <w:color w:val="000000" w:themeColor="text1"/>
                          <w:sz w:val="26"/>
                          <w:szCs w:val="24"/>
                          <w:rtl/>
                        </w:rPr>
                        <w:t xml:space="preserve">ایوا </w:t>
                      </w:r>
                      <w:r w:rsidRPr="00065965">
                        <w:rPr>
                          <w:rFonts w:hint="cs"/>
                          <w:color w:val="000000" w:themeColor="text1"/>
                          <w:sz w:val="26"/>
                          <w:szCs w:val="24"/>
                          <w:rtl/>
                        </w:rPr>
                        <w:t>کو کھانستے وقت اپنا منہ ڈھکنا چاہیے۔ انفیکشن آسانی سے ایک فرد سے دوسرے کو کھانسنے اور چھینکنے سے پھیل سکتا ہے۔ چھینک تقریباً 100 میل فی گھنٹہ کی رفتار سے اور زیادہ قوت سے سفر کرتی ہے مطلب یہ کہ چھینک میں موجود مائیکروبز کافی دور تک جا سکتے ہیں اور دوسرے لوگوں کو متاثر (انفیکٹ) کر سکتے ہیں۔</w:t>
                      </w:r>
                    </w:p>
                  </w:txbxContent>
                </v:textbox>
                <w10:anchorlock/>
              </v:shape>
            </w:pict>
          </mc:Fallback>
        </mc:AlternateContent>
      </w:r>
    </w:p>
    <w:p w14:paraId="543DF231" w14:textId="090B2864" w:rsidR="00AE7D53" w:rsidRPr="00882D12" w:rsidRDefault="001D032C" w:rsidP="007D07F5">
      <w:pPr>
        <w:pStyle w:val="ListParagraph"/>
        <w:bidi/>
        <w:ind w:left="567"/>
        <w:rPr>
          <w:rFonts w:cs="Arial"/>
          <w:rtl/>
        </w:rPr>
      </w:pPr>
      <w:r w:rsidRPr="00882D12">
        <w:rPr>
          <w:rFonts w:cs="Arial" w:hint="cs"/>
          <w:noProof/>
          <w:rtl/>
          <w:lang w:val="en-IN" w:eastAsia="en-IN" w:bidi="ar-SA"/>
        </w:rPr>
        <w:drawing>
          <wp:inline distT="0" distB="0" distL="0" distR="0" wp14:anchorId="0C194C7D" wp14:editId="54714C63">
            <wp:extent cx="1572465" cy="1265555"/>
            <wp:effectExtent l="0" t="0" r="8890" b="0"/>
            <wp:docPr id="3696" name="Picture 3696" descr="Eva is in the bathroom with her hands outstretched by the taps not washing her hands, Ina is leaving the bathroo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 name="Picture 3696" descr="Eva is in the bathroom with her hands outstretched by the taps not washing her hands, Ina is leaving the bathroom">
                      <a:extLst>
                        <a:ext uri="{C183D7F6-B498-43B3-948B-1728B52AA6E4}">
                          <adec:decorative xmlns:adec="http://schemas.microsoft.com/office/drawing/2017/decorative" val="0"/>
                        </a:ext>
                      </a:extLst>
                    </pic:cNvPr>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574555" cy="1267237"/>
                    </a:xfrm>
                    <a:prstGeom prst="rect">
                      <a:avLst/>
                    </a:prstGeom>
                  </pic:spPr>
                </pic:pic>
              </a:graphicData>
            </a:graphic>
          </wp:inline>
        </w:drawing>
      </w:r>
      <w:r w:rsidRPr="00882D12">
        <w:rPr>
          <w:rFonts w:cs="Arial" w:hint="cs"/>
          <w:noProof/>
          <w:rtl/>
          <w:lang w:val="en-IN" w:eastAsia="en-IN" w:bidi="ar-SA"/>
        </w:rPr>
        <mc:AlternateContent>
          <mc:Choice Requires="wps">
            <w:drawing>
              <wp:inline distT="0" distB="0" distL="0" distR="0" wp14:anchorId="69EB4A5E" wp14:editId="4CE46570">
                <wp:extent cx="4227566" cy="1412341"/>
                <wp:effectExtent l="0" t="0" r="0" b="0"/>
                <wp:docPr id="3691" name="TextBox 14" descr="You should always wash your hands after going to the toilet. Many harmful microbes that make you ill are found in toilets. Good personal hygiene is essential to a healthy lifestyle and can greatly reduce the spread of infection. Trials show that proper hand washing reduces absenteeism in schools, not just from tummy bugs but from coughs and colds too.&#10;"/>
                <wp:cNvGraphicFramePr/>
                <a:graphic xmlns:a="http://schemas.openxmlformats.org/drawingml/2006/main">
                  <a:graphicData uri="http://schemas.microsoft.com/office/word/2010/wordprocessingShape">
                    <wps:wsp>
                      <wps:cNvSpPr txBox="1"/>
                      <wps:spPr>
                        <a:xfrm>
                          <a:off x="0" y="0"/>
                          <a:ext cx="4227566" cy="1412341"/>
                        </a:xfrm>
                        <a:prstGeom prst="rect">
                          <a:avLst/>
                        </a:prstGeom>
                        <a:noFill/>
                      </wps:spPr>
                      <wps:txbx>
                        <w:txbxContent>
                          <w:p w14:paraId="008DFFE6" w14:textId="27C8ADBA" w:rsidR="00F96E51" w:rsidRDefault="00F96E51" w:rsidP="007B41DB">
                            <w:pPr>
                              <w:bidi/>
                              <w:spacing w:line="288" w:lineRule="auto"/>
                              <w:rPr>
                                <w:rtl/>
                              </w:rPr>
                            </w:pPr>
                            <w:r w:rsidRPr="00065965">
                              <w:rPr>
                                <w:rFonts w:hint="cs"/>
                                <w:color w:val="000000" w:themeColor="text1"/>
                                <w:sz w:val="26"/>
                                <w:szCs w:val="24"/>
                                <w:rtl/>
                              </w:rPr>
                              <w:t xml:space="preserve">ٹوائلٹ </w:t>
                            </w:r>
                            <w:r w:rsidRPr="00065965">
                              <w:rPr>
                                <w:rFonts w:hint="cs"/>
                                <w:color w:val="000000" w:themeColor="text1"/>
                                <w:sz w:val="26"/>
                                <w:szCs w:val="24"/>
                                <w:rtl/>
                              </w:rPr>
                              <w:t>جانے کے بعد آپ کو ہمیشہ اپنے ہاتھوں کو دھونا چاہیے۔ آپ کو بیمار کرنے والے بہت سارے نقصان دہ مائیکروبز ٹوائلٹس میں پائے جاتے ہیں۔ صحت مند طرز زندگی کے لیے اچھا ذاتی حفظان صحت ضروری ہے اور یہ انفیکشن کا پھیلاؤ زبردست حد تک کم کر سکتا ہے۔ آزمائشوں سے پتہ چلتا ہے کہ ہاتھ کی اچھی طرح سے دھلائی نہ صرف پیٹ کے کیڑوں کے سبب بلکہ کھانسی اور زُکام کے سبب بھی اسکولوں میں غیر حاضری پسندی کو کم کرتی ہے۔</w:t>
                            </w:r>
                          </w:p>
                        </w:txbxContent>
                      </wps:txbx>
                      <wps:bodyPr wrap="square" rtlCol="0">
                        <a:noAutofit/>
                      </wps:bodyPr>
                    </wps:wsp>
                  </a:graphicData>
                </a:graphic>
              </wp:inline>
            </w:drawing>
          </mc:Choice>
          <mc:Fallback>
            <w:pict>
              <v:shape w14:anchorId="69EB4A5E" id="_x0000_s1532" type="#_x0000_t202" alt="You should always wash your hands after going to the toilet. Many harmful microbes that make you ill are found in toilets. Good personal hygiene is essential to a healthy lifestyle and can greatly reduce the spread of infection. Trials show that proper hand washing reduces absenteeism in schools, not just from tummy bugs but from coughs and colds too.&#10;" style="width:332.9pt;height:11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" filled="f" stroked="f">
                <v:textbox>
                  <w:txbxContent>
                    <w:p w14:paraId="008DFFE6" w14:textId="27C8ADBA" w:rsidR="00F96E51" w:rsidRDefault="00F96E51" w:rsidP="007B41DB">
                      <w:pPr>
                        <w:bidi/>
                        <w:spacing w:line="288" w:lineRule="auto"/>
                        <w:rPr>
                          <w:rtl/>
                        </w:rPr>
                      </w:pPr>
                      <w:r w:rsidRPr="00065965">
                        <w:rPr>
                          <w:rFonts w:hint="cs"/>
                          <w:color w:val="000000" w:themeColor="text1"/>
                          <w:sz w:val="26"/>
                          <w:szCs w:val="24"/>
                          <w:rtl/>
                        </w:rPr>
                        <w:t xml:space="preserve">ٹوائلٹ </w:t>
                      </w:r>
                      <w:r w:rsidRPr="00065965">
                        <w:rPr>
                          <w:rFonts w:hint="cs"/>
                          <w:color w:val="000000" w:themeColor="text1"/>
                          <w:sz w:val="26"/>
                          <w:szCs w:val="24"/>
                          <w:rtl/>
                        </w:rPr>
                        <w:t>جانے کے بعد آپ کو ہمیشہ اپنے ہاتھوں کو دھونا چاہیے۔ آپ کو بیمار کرنے والے بہت سارے نقصان دہ مائیکروبز ٹوائلٹس میں پائے جاتے ہیں۔ صحت مند طرز زندگی کے لیے اچھا ذاتی حفظان صحت ضروری ہے اور یہ انفیکشن کا پھیلاؤ زبردست حد تک کم کر سکتا ہے۔ آزمائشوں سے پتہ چلتا ہے کہ ہاتھ کی اچھی طرح سے دھلائی نہ صرف پیٹ کے کیڑوں کے سبب بلکہ کھانسی اور زُکام کے سبب بھی اسکولوں میں غیر حاضری پسندی کو کم کرتی ہے۔</w:t>
                      </w:r>
                    </w:p>
                  </w:txbxContent>
                </v:textbox>
                <w10:anchorlock/>
              </v:shape>
            </w:pict>
          </mc:Fallback>
        </mc:AlternateContent>
      </w:r>
    </w:p>
    <w:p w14:paraId="2C6963E3" w14:textId="55B72823" w:rsidR="00AE7D53" w:rsidRPr="00882D12" w:rsidRDefault="00EA08E0" w:rsidP="007D07F5">
      <w:pPr>
        <w:pStyle w:val="ListParagraph"/>
        <w:bidi/>
        <w:ind w:left="567"/>
        <w:rPr>
          <w:rFonts w:cs="Arial"/>
          <w:rtl/>
        </w:rPr>
      </w:pPr>
      <w:r w:rsidRPr="00882D12">
        <w:rPr>
          <w:rFonts w:cs="Arial" w:hint="cs"/>
          <w:noProof/>
          <w:rtl/>
          <w:lang w:val="en-IN" w:eastAsia="en-IN" w:bidi="ar-SA"/>
        </w:rPr>
        <w:drawing>
          <wp:inline distT="0" distB="0" distL="0" distR="0" wp14:anchorId="4B12BA90" wp14:editId="34CC6073">
            <wp:extent cx="1572895" cy="1170305"/>
            <wp:effectExtent l="0" t="0" r="8255" b="0"/>
            <wp:docPr id="3697" name="Picture 3697" descr="Eva and Luca are sat talking in the school cantee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 name="Picture 3697" descr="Eva and Luca are sat talking in the school canteen">
                      <a:extLst>
                        <a:ext uri="{C183D7F6-B498-43B3-948B-1728B52AA6E4}">
                          <adec:decorative xmlns:adec="http://schemas.microsoft.com/office/drawing/2017/decorative" val="0"/>
                        </a:ext>
                      </a:extLst>
                    </pic:cNvPr>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572895" cy="1170305"/>
                    </a:xfrm>
                    <a:prstGeom prst="rect">
                      <a:avLst/>
                    </a:prstGeom>
                  </pic:spPr>
                </pic:pic>
              </a:graphicData>
            </a:graphic>
          </wp:inline>
        </w:drawing>
      </w:r>
      <w:r w:rsidRPr="00882D12">
        <w:rPr>
          <w:rFonts w:cs="Arial" w:hint="cs"/>
          <w:noProof/>
          <w:rtl/>
          <w:lang w:val="en-IN" w:eastAsia="en-IN" w:bidi="ar-SA"/>
        </w:rPr>
        <mc:AlternateContent>
          <mc:Choice Requires="wps">
            <w:drawing>
              <wp:inline distT="0" distB="0" distL="0" distR="0" wp14:anchorId="391740A3" wp14:editId="1F9CF7F1">
                <wp:extent cx="4217035" cy="1327785"/>
                <wp:effectExtent l="0" t="0" r="0" b="0"/>
                <wp:docPr id="3692" name="TextBox 15" descr="Eva should NOT use her sisters antibiotics. There are many different types of antibiotics which treat different bacterial infections. Doctor’s prescribe specific antibiotics for specific illnesses and at a dose suitable for the patient. Taking someone else’s antibiotics may mean your infection does not get better.&#10;"/>
                <wp:cNvGraphicFramePr/>
                <a:graphic xmlns:a="http://schemas.openxmlformats.org/drawingml/2006/main">
                  <a:graphicData uri="http://schemas.microsoft.com/office/word/2010/wordprocessingShape">
                    <wps:wsp>
                      <wps:cNvSpPr txBox="1"/>
                      <wps:spPr>
                        <a:xfrm>
                          <a:off x="0" y="0"/>
                          <a:ext cx="4217035" cy="1327785"/>
                        </a:xfrm>
                        <a:prstGeom prst="rect">
                          <a:avLst/>
                        </a:prstGeom>
                        <a:noFill/>
                      </wps:spPr>
                      <wps:txbx>
                        <w:txbxContent>
                          <w:p w14:paraId="7E61BC76" w14:textId="50765EAB" w:rsidR="00F96E51" w:rsidRPr="00CA4E5B" w:rsidRDefault="00F96E51" w:rsidP="00D42812">
                            <w:pPr>
                              <w:bidi/>
                              <w:rPr>
                                <w:sz w:val="26"/>
                                <w:szCs w:val="24"/>
                                <w:rtl/>
                              </w:rPr>
                            </w:pPr>
                            <w:r w:rsidRPr="00CA4E5B">
                              <w:rPr>
                                <w:rFonts w:hint="cs"/>
                                <w:color w:val="000000" w:themeColor="text1"/>
                                <w:sz w:val="26"/>
                                <w:szCs w:val="24"/>
                                <w:rtl/>
                              </w:rPr>
                              <w:t xml:space="preserve">ایوا </w:t>
                            </w:r>
                            <w:r w:rsidRPr="00CA4E5B">
                              <w:rPr>
                                <w:rFonts w:hint="cs"/>
                                <w:color w:val="000000" w:themeColor="text1"/>
                                <w:sz w:val="26"/>
                                <w:szCs w:val="24"/>
                                <w:rtl/>
                              </w:rPr>
                              <w:t xml:space="preserve">کو اپنے بہنوں کی اینٹی بایوٹکس استعمال نہیں کرنی چاہیے۔ اینٹی بایوٹکس کی بہت ساری مختلف اقسام ہیں جو مختلف جراثیمی انفیکشنز کا علاج کرتی ہیں۔ ڈاکٹر </w:t>
                            </w:r>
                            <w:r>
                              <w:rPr>
                                <w:rFonts w:hint="cs"/>
                                <w:color w:val="000000" w:themeColor="text1"/>
                                <w:sz w:val="26"/>
                                <w:szCs w:val="24"/>
                                <w:rtl/>
                              </w:rPr>
                              <w:t>مخصوص</w:t>
                            </w:r>
                            <w:r w:rsidRPr="00CA4E5B">
                              <w:rPr>
                                <w:rFonts w:hint="cs"/>
                                <w:color w:val="000000" w:themeColor="text1"/>
                                <w:sz w:val="26"/>
                                <w:szCs w:val="24"/>
                                <w:rtl/>
                              </w:rPr>
                              <w:t xml:space="preserve"> اینٹی بایوٹکس </w:t>
                            </w:r>
                            <w:r>
                              <w:rPr>
                                <w:rFonts w:hint="cs"/>
                                <w:color w:val="000000" w:themeColor="text1"/>
                                <w:sz w:val="26"/>
                                <w:szCs w:val="24"/>
                                <w:rtl/>
                              </w:rPr>
                              <w:t>مخصوص</w:t>
                            </w:r>
                            <w:r w:rsidRPr="00CA4E5B">
                              <w:rPr>
                                <w:rFonts w:hint="cs"/>
                                <w:color w:val="000000" w:themeColor="text1"/>
                                <w:sz w:val="26"/>
                                <w:szCs w:val="24"/>
                                <w:rtl/>
                              </w:rPr>
                              <w:t xml:space="preserve"> بیماریوں کے لیے اور مریض کے لیے مناسب خوراک کے لحاظ سے تجویز کرتے ہیں۔ کسی اور کی اینٹی بایوٹکس لینے کا مطلب یہ ہو سکتا ہے کہ آپ کا انفیکشن بہتر نہیں ہوتا ہے۔</w:t>
                            </w:r>
                          </w:p>
                        </w:txbxContent>
                      </wps:txbx>
                      <wps:bodyPr wrap="square" rtlCol="0">
                        <a:spAutoFit/>
                      </wps:bodyPr>
                    </wps:wsp>
                  </a:graphicData>
                </a:graphic>
              </wp:inline>
            </w:drawing>
          </mc:Choice>
          <mc:Fallback>
            <w:pict>
              <v:shape w14:anchorId="391740A3" id="_x0000_s1533" type="#_x0000_t202" alt="Eva should NOT use her sisters antibiotics. There are many different types of antibiotics which treat different bacterial infections. Doctor’s prescribe specific antibiotics for specific illnesses and at a dose suitable for the patient. Taking someone else’s antibiotics may mean your infection does not get better.&#10;" style="width:332.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" filled="f" stroked="f">
                <v:textbox style="mso-fit-shape-to-text:t">
                  <w:txbxContent>
                    <w:p w14:paraId="7E61BC76" w14:textId="50765EAB" w:rsidR="00F96E51" w:rsidRPr="00CA4E5B" w:rsidRDefault="00F96E51" w:rsidP="00D42812">
                      <w:pPr>
                        <w:bidi/>
                        <w:rPr>
                          <w:sz w:val="26"/>
                          <w:szCs w:val="24"/>
                          <w:rtl/>
                        </w:rPr>
                      </w:pPr>
                      <w:r w:rsidRPr="00CA4E5B">
                        <w:rPr>
                          <w:rFonts w:hint="cs"/>
                          <w:color w:val="000000" w:themeColor="text1"/>
                          <w:sz w:val="26"/>
                          <w:szCs w:val="24"/>
                          <w:rtl/>
                        </w:rPr>
                        <w:t xml:space="preserve">ایوا </w:t>
                      </w:r>
                      <w:r w:rsidRPr="00CA4E5B">
                        <w:rPr>
                          <w:rFonts w:hint="cs"/>
                          <w:color w:val="000000" w:themeColor="text1"/>
                          <w:sz w:val="26"/>
                          <w:szCs w:val="24"/>
                          <w:rtl/>
                        </w:rPr>
                        <w:t xml:space="preserve">کو اپنے بہنوں کی اینٹی بایوٹکس استعمال نہیں کرنی چاہیے۔ اینٹی بایوٹکس کی بہت ساری مختلف اقسام ہیں جو مختلف جراثیمی انفیکشنز کا علاج کرتی ہیں۔ ڈاکٹر </w:t>
                      </w:r>
                      <w:r>
                        <w:rPr>
                          <w:rFonts w:hint="cs"/>
                          <w:color w:val="000000" w:themeColor="text1"/>
                          <w:sz w:val="26"/>
                          <w:szCs w:val="24"/>
                          <w:rtl/>
                        </w:rPr>
                        <w:t>مخصوص</w:t>
                      </w:r>
                      <w:r w:rsidRPr="00CA4E5B">
                        <w:rPr>
                          <w:rFonts w:hint="cs"/>
                          <w:color w:val="000000" w:themeColor="text1"/>
                          <w:sz w:val="26"/>
                          <w:szCs w:val="24"/>
                          <w:rtl/>
                        </w:rPr>
                        <w:t xml:space="preserve"> اینٹی بایوٹکس </w:t>
                      </w:r>
                      <w:r>
                        <w:rPr>
                          <w:rFonts w:hint="cs"/>
                          <w:color w:val="000000" w:themeColor="text1"/>
                          <w:sz w:val="26"/>
                          <w:szCs w:val="24"/>
                          <w:rtl/>
                        </w:rPr>
                        <w:t>مخصوص</w:t>
                      </w:r>
                      <w:r w:rsidRPr="00CA4E5B">
                        <w:rPr>
                          <w:rFonts w:hint="cs"/>
                          <w:color w:val="000000" w:themeColor="text1"/>
                          <w:sz w:val="26"/>
                          <w:szCs w:val="24"/>
                          <w:rtl/>
                        </w:rPr>
                        <w:t xml:space="preserve"> بیماریوں کے لیے اور مریض کے لیے مناسب خوراک کے لحاظ سے تجویز کرتے ہیں۔ کسی اور کی اینٹی بایوٹکس لینے کا مطلب یہ ہو سکتا ہے کہ آپ کا انفیکشن بہتر نہیں ہوتا ہے۔</w:t>
                      </w:r>
                    </w:p>
                  </w:txbxContent>
                </v:textbox>
                <w10:anchorlock/>
              </v:shape>
            </w:pict>
          </mc:Fallback>
        </mc:AlternateContent>
      </w:r>
    </w:p>
    <w:p w14:paraId="1CB349CD" w14:textId="468D6F10" w:rsidR="00AE7D53" w:rsidRPr="00882D12" w:rsidRDefault="00EA08E0" w:rsidP="007D07F5">
      <w:pPr>
        <w:pStyle w:val="ListParagraph"/>
        <w:bidi/>
        <w:ind w:left="567"/>
        <w:rPr>
          <w:rFonts w:cs="Arial"/>
          <w:rtl/>
        </w:rPr>
      </w:pPr>
      <w:r w:rsidRPr="00882D12">
        <w:rPr>
          <w:rFonts w:cs="Arial" w:hint="cs"/>
          <w:noProof/>
          <w:rtl/>
          <w:lang w:val="en-IN" w:eastAsia="en-IN" w:bidi="ar-SA"/>
        </w:rPr>
        <w:drawing>
          <wp:inline distT="0" distB="0" distL="0" distR="0" wp14:anchorId="5BF9149E" wp14:editId="63E09C0F">
            <wp:extent cx="1542415" cy="1156335"/>
            <wp:effectExtent l="0" t="0" r="635" b="5715"/>
            <wp:docPr id="3698" name="Picture 3698" descr="Luca is led down in the playground with a cut knee and Eva is sat with him, Mrs Brooke is stood ov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 name="Picture 3698" descr="Luca is led down in the playground with a cut knee and Eva is sat with him, Mrs Brooke is stood over">
                      <a:extLst>
                        <a:ext uri="{C183D7F6-B498-43B3-948B-1728B52AA6E4}">
                          <adec:decorative xmlns:adec="http://schemas.microsoft.com/office/drawing/2017/decorative" val="0"/>
                        </a:ext>
                      </a:extLst>
                    </pic:cNvPr>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542415" cy="1156335"/>
                    </a:xfrm>
                    <a:prstGeom prst="rect">
                      <a:avLst/>
                    </a:prstGeom>
                  </pic:spPr>
                </pic:pic>
              </a:graphicData>
            </a:graphic>
          </wp:inline>
        </w:drawing>
      </w:r>
      <w:r w:rsidRPr="00882D12">
        <w:rPr>
          <w:rFonts w:cs="Arial" w:hint="cs"/>
          <w:noProof/>
          <w:rtl/>
          <w:lang w:val="en-IN" w:eastAsia="en-IN" w:bidi="ar-SA"/>
        </w:rPr>
        <mc:AlternateContent>
          <mc:Choice Requires="wps">
            <w:drawing>
              <wp:inline distT="0" distB="0" distL="0" distR="0" wp14:anchorId="66EDCE45" wp14:editId="4E477495">
                <wp:extent cx="4217035" cy="1327785"/>
                <wp:effectExtent l="0" t="0" r="0" b="0"/>
                <wp:docPr id="3693" name="TextBox 19" descr="Mrs should have washed Luca’s cut knee to clean any&#10;dirt or microbes which may have been present. Antiseptic cream applied to deeper cuts can also help prevent infection. There is generally no need to cover smaller cuts and grazes with a plaster, fresh air will help the scabbing process.&#10;"/>
                <wp:cNvGraphicFramePr/>
                <a:graphic xmlns:a="http://schemas.openxmlformats.org/drawingml/2006/main">
                  <a:graphicData uri="http://schemas.microsoft.com/office/word/2010/wordprocessingShape">
                    <wps:wsp>
                      <wps:cNvSpPr txBox="1"/>
                      <wps:spPr>
                        <a:xfrm>
                          <a:off x="0" y="0"/>
                          <a:ext cx="4217035" cy="1327785"/>
                        </a:xfrm>
                        <a:prstGeom prst="rect">
                          <a:avLst/>
                        </a:prstGeom>
                        <a:noFill/>
                      </wps:spPr>
                      <wps:txbx>
                        <w:txbxContent>
                          <w:p w14:paraId="267338D9" w14:textId="77777777" w:rsidR="00F96E51" w:rsidRPr="00CA4E5B" w:rsidRDefault="00F96E51" w:rsidP="00AE7D53">
                            <w:pPr>
                              <w:bidi/>
                              <w:rPr>
                                <w:szCs w:val="24"/>
                                <w:rtl/>
                              </w:rPr>
                            </w:pPr>
                            <w:r w:rsidRPr="00CA4E5B">
                              <w:rPr>
                                <w:rFonts w:hint="cs"/>
                                <w:color w:val="000000" w:themeColor="text1"/>
                                <w:szCs w:val="24"/>
                                <w:rtl/>
                              </w:rPr>
                              <w:t xml:space="preserve">مسز </w:t>
                            </w:r>
                            <w:r w:rsidRPr="00CA4E5B">
                              <w:rPr>
                                <w:rFonts w:hint="cs"/>
                                <w:color w:val="000000" w:themeColor="text1"/>
                                <w:szCs w:val="24"/>
                                <w:rtl/>
                              </w:rPr>
                              <w:t>بروک (</w:t>
                            </w:r>
                            <w:r w:rsidRPr="00CA4E5B">
                              <w:rPr>
                                <w:color w:val="000000" w:themeColor="text1"/>
                                <w:szCs w:val="24"/>
                              </w:rPr>
                              <w:t>Brooke</w:t>
                            </w:r>
                            <w:r w:rsidRPr="00CA4E5B">
                              <w:rPr>
                                <w:rFonts w:hint="cs"/>
                                <w:color w:val="000000" w:themeColor="text1"/>
                                <w:szCs w:val="24"/>
                                <w:rtl/>
                              </w:rPr>
                              <w:t>) کو چاہیے کہ لوکا کے گھٹنے پر کٹ کی دھلائی کریں تاکہ جو کوئی گندگی یا مائیکروبز موجود ہو سکتے ہوں وہ صاف ہو جائیں۔ گہرے کٹ پر لگائی گئی دافع عفونت کریم بھی انفیکشن کو روکنے میں مدد کر سکتی ہے۔ عام طور پر چھوٹے کٹ کو ڈھکنے اور خراشوں کو پلاسٹر سے ڈھکنے کی ضرورت نہیں ہے، تازہ ہوا زخم بھرنے کے عمل میں مدد کرے گی۔</w:t>
                            </w:r>
                          </w:p>
                        </w:txbxContent>
                      </wps:txbx>
                      <wps:bodyPr wrap="square" rtlCol="0">
                        <a:spAutoFit/>
                      </wps:bodyPr>
                    </wps:wsp>
                  </a:graphicData>
                </a:graphic>
              </wp:inline>
            </w:drawing>
          </mc:Choice>
          <mc:Fallback>
            <w:pict>
              <v:shape w14:anchorId="66EDCE45" id="_x0000_s1534" type="#_x0000_t202" alt="Mrs should have washed Luca’s cut knee to clean any&#10;dirt or microbes which may have been present. Antiseptic cream applied to deeper cuts can also help prevent infection. There is generally no need to cover smaller cuts and grazes with a plaster, fresh air will help the scabbing process.&#10;" style="width:332.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" filled="f" stroked="f">
                <v:textbox style="mso-fit-shape-to-text:t">
                  <w:txbxContent>
                    <w:p w14:paraId="267338D9" w14:textId="77777777" w:rsidR="00F96E51" w:rsidRPr="00CA4E5B" w:rsidRDefault="00F96E51" w:rsidP="00AE7D53">
                      <w:pPr>
                        <w:bidi/>
                        <w:rPr>
                          <w:szCs w:val="24"/>
                          <w:rtl/>
                        </w:rPr>
                      </w:pPr>
                      <w:r w:rsidRPr="00CA4E5B">
                        <w:rPr>
                          <w:rFonts w:hint="cs"/>
                          <w:color w:val="000000" w:themeColor="text1"/>
                          <w:szCs w:val="24"/>
                          <w:rtl/>
                        </w:rPr>
                        <w:t xml:space="preserve">مسز </w:t>
                      </w:r>
                      <w:r w:rsidRPr="00CA4E5B">
                        <w:rPr>
                          <w:rFonts w:hint="cs"/>
                          <w:color w:val="000000" w:themeColor="text1"/>
                          <w:szCs w:val="24"/>
                          <w:rtl/>
                        </w:rPr>
                        <w:t>بروک (</w:t>
                      </w:r>
                      <w:r w:rsidRPr="00CA4E5B">
                        <w:rPr>
                          <w:color w:val="000000" w:themeColor="text1"/>
                          <w:szCs w:val="24"/>
                        </w:rPr>
                        <w:t>Brooke</w:t>
                      </w:r>
                      <w:r w:rsidRPr="00CA4E5B">
                        <w:rPr>
                          <w:rFonts w:hint="cs"/>
                          <w:color w:val="000000" w:themeColor="text1"/>
                          <w:szCs w:val="24"/>
                          <w:rtl/>
                        </w:rPr>
                        <w:t>) کو چاہیے کہ لوکا کے گھٹنے پر کٹ کی دھلائی کریں تاکہ جو کوئی گندگی یا مائیکروبز موجود ہو سکتے ہوں وہ صاف ہو جائیں۔ گہرے کٹ پر لگائی گئی دافع عفونت کریم بھی انفیکشن کو روکنے میں مدد کر سکتی ہے۔ عام طور پر چھوٹے کٹ کو ڈھکنے اور خراشوں کو پلاسٹر سے ڈھکنے کی ضرورت نہیں ہے، تازہ ہوا زخم بھرنے کے عمل میں مدد کرے گی۔</w:t>
                      </w:r>
                    </w:p>
                  </w:txbxContent>
                </v:textbox>
                <w10:anchorlock/>
              </v:shape>
            </w:pict>
          </mc:Fallback>
        </mc:AlternateContent>
      </w:r>
    </w:p>
    <w:p w14:paraId="56174562" w14:textId="2791A35C" w:rsidR="00AE7D53" w:rsidRPr="00882D12" w:rsidRDefault="00EA08E0" w:rsidP="007D07F5">
      <w:pPr>
        <w:pStyle w:val="ListParagraph"/>
        <w:bidi/>
        <w:ind w:left="567"/>
        <w:rPr>
          <w:rFonts w:cs="Arial"/>
          <w:rtl/>
        </w:rPr>
      </w:pPr>
      <w:r w:rsidRPr="00882D12">
        <w:rPr>
          <w:rFonts w:cs="Arial" w:hint="cs"/>
          <w:noProof/>
          <w:rtl/>
          <w:lang w:val="en-IN" w:eastAsia="en-IN" w:bidi="ar-SA"/>
        </w:rPr>
        <w:drawing>
          <wp:inline distT="0" distB="0" distL="0" distR="0" wp14:anchorId="429EA922" wp14:editId="53992DF9">
            <wp:extent cx="1541780" cy="1156335"/>
            <wp:effectExtent l="0" t="0" r="1270" b="5715"/>
            <wp:docPr id="3699" name="Picture 3699" descr="Eva and her mum are sat in a doctor's room with a docto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 name="Picture 3699" descr="Eva and her mum are sat in a doctor's room with a doctor">
                      <a:extLst>
                        <a:ext uri="{C183D7F6-B498-43B3-948B-1728B52AA6E4}">
                          <adec:decorative xmlns:adec="http://schemas.microsoft.com/office/drawing/2017/decorative" val="0"/>
                        </a:ext>
                      </a:extLst>
                    </pic:cNvPr>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541780" cy="1156335"/>
                    </a:xfrm>
                    <a:prstGeom prst="rect">
                      <a:avLst/>
                    </a:prstGeom>
                  </pic:spPr>
                </pic:pic>
              </a:graphicData>
            </a:graphic>
          </wp:inline>
        </w:drawing>
      </w:r>
      <w:r w:rsidRPr="00882D12">
        <w:rPr>
          <w:rFonts w:cs="Arial" w:hint="cs"/>
          <w:noProof/>
          <w:rtl/>
          <w:lang w:val="en-IN" w:eastAsia="en-IN" w:bidi="ar-SA"/>
        </w:rPr>
        <mc:AlternateContent>
          <mc:Choice Requires="wps">
            <w:drawing>
              <wp:inline distT="0" distB="0" distL="0" distR="0" wp14:anchorId="73BAE785" wp14:editId="36857B21">
                <wp:extent cx="4217035" cy="1138555"/>
                <wp:effectExtent l="0" t="0" r="0" b="0"/>
                <wp:docPr id="3694" name="TextBox 21" descr="Dr Cooper is right; antibiotics only work on bacterial infections. Coughs and colds are caused by viruses and in many cases the body’s own natural defences will fight these infections. Other medicines from the chemists help with the symptoms of coughs and colds.&#10;"/>
                <wp:cNvGraphicFramePr/>
                <a:graphic xmlns:a="http://schemas.openxmlformats.org/drawingml/2006/main">
                  <a:graphicData uri="http://schemas.microsoft.com/office/word/2010/wordprocessingShape">
                    <wps:wsp>
                      <wps:cNvSpPr txBox="1"/>
                      <wps:spPr>
                        <a:xfrm>
                          <a:off x="0" y="0"/>
                          <a:ext cx="4217035" cy="1138555"/>
                        </a:xfrm>
                        <a:prstGeom prst="rect">
                          <a:avLst/>
                        </a:prstGeom>
                        <a:noFill/>
                      </wps:spPr>
                      <wps:txbx>
                        <w:txbxContent>
                          <w:p w14:paraId="3B1207F3" w14:textId="77777777" w:rsidR="00F96E51" w:rsidRPr="00CA4E5B" w:rsidRDefault="00F96E51" w:rsidP="00AE7D53">
                            <w:pPr>
                              <w:bidi/>
                              <w:rPr>
                                <w:szCs w:val="24"/>
                                <w:rtl/>
                              </w:rPr>
                            </w:pPr>
                            <w:r w:rsidRPr="00CA4E5B">
                              <w:rPr>
                                <w:rFonts w:hint="cs"/>
                                <w:color w:val="000000" w:themeColor="text1"/>
                                <w:szCs w:val="24"/>
                                <w:rtl/>
                              </w:rPr>
                              <w:t xml:space="preserve">ڈاکٹر </w:t>
                            </w:r>
                            <w:r w:rsidRPr="00CA4E5B">
                              <w:rPr>
                                <w:rFonts w:hint="cs"/>
                                <w:color w:val="000000" w:themeColor="text1"/>
                                <w:szCs w:val="24"/>
                                <w:rtl/>
                              </w:rPr>
                              <w:t>کوپر (</w:t>
                            </w:r>
                            <w:r w:rsidRPr="00CA4E5B">
                              <w:rPr>
                                <w:color w:val="000000" w:themeColor="text1"/>
                                <w:szCs w:val="24"/>
                              </w:rPr>
                              <w:t>Cooper</w:t>
                            </w:r>
                            <w:r w:rsidRPr="00CA4E5B">
                              <w:rPr>
                                <w:rFonts w:hint="cs"/>
                                <w:color w:val="000000" w:themeColor="text1"/>
                                <w:szCs w:val="24"/>
                                <w:rtl/>
                              </w:rPr>
                              <w:t>) کا کہنا ٹھیک ہے؛ اینٹی بایوٹکس صرف جراثیمی انفیکشنز پر کارگر ہوتے ہیں۔ کھانسی اور زُکام وائرسوں کی وجہ سے ہوتے ہیں اور بہت سارے معاملات میں خود جسم کی قدرتی مدافعتیں ان انفیکشنز سے لڑیں گی۔ کیمسٹ کے پاس سے ملنے والی دوسری دوائیں کھانسی اور زُکام کی علامات میں مدد کرتی ہیں۔</w:t>
                            </w:r>
                          </w:p>
                        </w:txbxContent>
                      </wps:txbx>
                      <wps:bodyPr wrap="square" rtlCol="0">
                        <a:spAutoFit/>
                      </wps:bodyPr>
                    </wps:wsp>
                  </a:graphicData>
                </a:graphic>
              </wp:inline>
            </w:drawing>
          </mc:Choice>
          <mc:Fallback>
            <w:pict>
              <v:shape w14:anchorId="73BAE785" id="_x0000_s1535" type="#_x0000_t202" alt="Dr Cooper is right; antibiotics only work on bacterial infections. Coughs and colds are caused by viruses and in many cases the body’s own natural defences will fight these infections. Other medicines from the chemists help with the symptoms of coughs and colds.&#10;" style="width:332.05pt;height:8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" filled="f" stroked="f">
                <v:textbox style="mso-fit-shape-to-text:t">
                  <w:txbxContent>
                    <w:p w14:paraId="3B1207F3" w14:textId="77777777" w:rsidR="00F96E51" w:rsidRPr="00CA4E5B" w:rsidRDefault="00F96E51" w:rsidP="00AE7D53">
                      <w:pPr>
                        <w:bidi/>
                        <w:rPr>
                          <w:szCs w:val="24"/>
                          <w:rtl/>
                        </w:rPr>
                      </w:pPr>
                      <w:r w:rsidRPr="00CA4E5B">
                        <w:rPr>
                          <w:rFonts w:hint="cs"/>
                          <w:color w:val="000000" w:themeColor="text1"/>
                          <w:szCs w:val="24"/>
                          <w:rtl/>
                        </w:rPr>
                        <w:t xml:space="preserve">ڈاکٹر </w:t>
                      </w:r>
                      <w:r w:rsidRPr="00CA4E5B">
                        <w:rPr>
                          <w:rFonts w:hint="cs"/>
                          <w:color w:val="000000" w:themeColor="text1"/>
                          <w:szCs w:val="24"/>
                          <w:rtl/>
                        </w:rPr>
                        <w:t>کوپر (</w:t>
                      </w:r>
                      <w:r w:rsidRPr="00CA4E5B">
                        <w:rPr>
                          <w:color w:val="000000" w:themeColor="text1"/>
                          <w:szCs w:val="24"/>
                        </w:rPr>
                        <w:t>Cooper</w:t>
                      </w:r>
                      <w:r w:rsidRPr="00CA4E5B">
                        <w:rPr>
                          <w:rFonts w:hint="cs"/>
                          <w:color w:val="000000" w:themeColor="text1"/>
                          <w:szCs w:val="24"/>
                          <w:rtl/>
                        </w:rPr>
                        <w:t>) کا کہنا ٹھیک ہے؛ اینٹی بایوٹکس صرف جراثیمی انفیکشنز پر کارگر ہوتے ہیں۔ کھانسی اور زُکام وائرسوں کی وجہ سے ہوتے ہیں اور بہت سارے معاملات میں خود جسم کی قدرتی مدافعتیں ان انفیکشنز سے لڑیں گی۔ کیمسٹ کے پاس سے ملنے والی دوسری دوائیں کھانسی اور زُکام کی علامات میں مدد کرتی ہیں۔</w:t>
                      </w:r>
                    </w:p>
                  </w:txbxContent>
                </v:textbox>
                <w10:anchorlock/>
              </v:shape>
            </w:pict>
          </mc:Fallback>
        </mc:AlternateContent>
      </w:r>
      <w:r w:rsidRPr="00882D12">
        <w:rPr>
          <w:rFonts w:cs="Arial" w:hint="cs"/>
          <w:rtl/>
        </w:rPr>
        <w:t>#</w:t>
      </w:r>
    </w:p>
    <w:p w14:paraId="17CC8421" w14:textId="4396CAAD" w:rsidR="00E25047" w:rsidRPr="00882D12" w:rsidRDefault="00EA08E0" w:rsidP="007D07F5">
      <w:pPr>
        <w:pStyle w:val="ListParagraph"/>
        <w:bidi/>
        <w:rPr>
          <w:rFonts w:cs="Arial"/>
          <w:rtl/>
        </w:rPr>
      </w:pPr>
      <w:r w:rsidRPr="00882D12">
        <w:rPr>
          <w:rFonts w:cs="Arial" w:hint="cs"/>
          <w:noProof/>
          <w:rtl/>
          <w:lang w:val="en-IN" w:eastAsia="en-IN" w:bidi="ar-SA"/>
        </w:rPr>
        <w:drawing>
          <wp:inline distT="0" distB="0" distL="0" distR="0" wp14:anchorId="783F2955" wp14:editId="39D17A61">
            <wp:extent cx="1572895" cy="1178560"/>
            <wp:effectExtent l="0" t="0" r="8255" b="2540"/>
            <wp:docPr id="3700" name="Picture 3700" descr="Luca is in bed holding antibiotics and Eva is visit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 name="Picture 3700" descr="Luca is in bed holding antibiotics and Eva is visiting">
                      <a:extLst>
                        <a:ext uri="{C183D7F6-B498-43B3-948B-1728B52AA6E4}">
                          <adec:decorative xmlns:adec="http://schemas.microsoft.com/office/drawing/2017/decorative" val="0"/>
                        </a:ext>
                      </a:extLst>
                    </pic:cNvPr>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572895" cy="1178560"/>
                    </a:xfrm>
                    <a:prstGeom prst="rect">
                      <a:avLst/>
                    </a:prstGeom>
                  </pic:spPr>
                </pic:pic>
              </a:graphicData>
            </a:graphic>
          </wp:inline>
        </w:drawing>
      </w:r>
      <w:r w:rsidRPr="00882D12">
        <w:rPr>
          <w:rFonts w:cs="Arial" w:hint="cs"/>
          <w:noProof/>
          <w:rtl/>
          <w:lang w:val="en-IN" w:eastAsia="en-IN" w:bidi="ar-SA"/>
        </w:rPr>
        <mc:AlternateContent>
          <mc:Choice Requires="wps">
            <w:drawing>
              <wp:inline distT="0" distB="0" distL="0" distR="0" wp14:anchorId="0AEA1DFA" wp14:editId="2F781905">
                <wp:extent cx="4217035" cy="949325"/>
                <wp:effectExtent l="0" t="0" r="0" b="0"/>
                <wp:docPr id="3695" name="TextBox 22" descr="It is important for Luca to finish the course of antibiotics. Not finishing the course could result in the bacteria not being killed properly and becoming resistant to the antibiotic in the future.&#10;"/>
                <wp:cNvGraphicFramePr/>
                <a:graphic xmlns:a="http://schemas.openxmlformats.org/drawingml/2006/main">
                  <a:graphicData uri="http://schemas.microsoft.com/office/word/2010/wordprocessingShape">
                    <wps:wsp>
                      <wps:cNvSpPr txBox="1"/>
                      <wps:spPr>
                        <a:xfrm>
                          <a:off x="0" y="0"/>
                          <a:ext cx="4217035" cy="949325"/>
                        </a:xfrm>
                        <a:prstGeom prst="rect">
                          <a:avLst/>
                        </a:prstGeom>
                        <a:noFill/>
                      </wps:spPr>
                      <wps:txbx>
                        <w:txbxContent>
                          <w:p w14:paraId="43703B11" w14:textId="77777777" w:rsidR="00F96E51" w:rsidRPr="00CA4E5B" w:rsidRDefault="00F96E51" w:rsidP="001D032C">
                            <w:pPr>
                              <w:bidi/>
                              <w:rPr>
                                <w:sz w:val="26"/>
                                <w:szCs w:val="24"/>
                                <w:rtl/>
                              </w:rPr>
                            </w:pPr>
                            <w:r w:rsidRPr="00CA4E5B">
                              <w:rPr>
                                <w:rFonts w:hint="cs"/>
                                <w:color w:val="000000" w:themeColor="text1"/>
                                <w:sz w:val="26"/>
                                <w:szCs w:val="24"/>
                                <w:rtl/>
                              </w:rPr>
                              <w:t xml:space="preserve">لوکا </w:t>
                            </w:r>
                            <w:r w:rsidRPr="00CA4E5B">
                              <w:rPr>
                                <w:rFonts w:hint="cs"/>
                                <w:color w:val="000000" w:themeColor="text1"/>
                                <w:sz w:val="26"/>
                                <w:szCs w:val="24"/>
                                <w:rtl/>
                              </w:rPr>
                              <w:t>کے لیے علاج کے اینٹی بایوٹکس کا کورس پورا کرنا ضروری ہے۔ کورس پورا نہیں کرنے کے نتیجے میں ہو سکتا ہے جراثیم صحیح سے ہلاک نہ ہوں اور مستقبل میں اینٹی بایوٹک کے تئیں مزاحم بن جائیں۔</w:t>
                            </w:r>
                          </w:p>
                        </w:txbxContent>
                      </wps:txbx>
                      <wps:bodyPr wrap="square" rtlCol="0">
                        <a:spAutoFit/>
                      </wps:bodyPr>
                    </wps:wsp>
                  </a:graphicData>
                </a:graphic>
              </wp:inline>
            </w:drawing>
          </mc:Choice>
          <mc:Fallback>
            <w:pict>
              <v:shape w14:anchorId="0AEA1DFA" id="_x0000_s1536" type="#_x0000_t202" alt="It is important for Luca to finish the course of antibiotics. Not finishing the course could result in the bacteria not being killed properly and becoming resistant to the antibiotic in the future.&#10;" style="width:332.05pt;height:7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" filled="f" stroked="f">
                <v:textbox style="mso-fit-shape-to-text:t">
                  <w:txbxContent>
                    <w:p w14:paraId="43703B11" w14:textId="77777777" w:rsidR="00F96E51" w:rsidRPr="00CA4E5B" w:rsidRDefault="00F96E51" w:rsidP="001D032C">
                      <w:pPr>
                        <w:bidi/>
                        <w:rPr>
                          <w:sz w:val="26"/>
                          <w:szCs w:val="24"/>
                          <w:rtl/>
                        </w:rPr>
                      </w:pPr>
                      <w:r w:rsidRPr="00CA4E5B">
                        <w:rPr>
                          <w:rFonts w:hint="cs"/>
                          <w:color w:val="000000" w:themeColor="text1"/>
                          <w:sz w:val="26"/>
                          <w:szCs w:val="24"/>
                          <w:rtl/>
                        </w:rPr>
                        <w:t xml:space="preserve">لوکا </w:t>
                      </w:r>
                      <w:r w:rsidRPr="00CA4E5B">
                        <w:rPr>
                          <w:rFonts w:hint="cs"/>
                          <w:color w:val="000000" w:themeColor="text1"/>
                          <w:sz w:val="26"/>
                          <w:szCs w:val="24"/>
                          <w:rtl/>
                        </w:rPr>
                        <w:t>کے لیے علاج کے اینٹی بایوٹکس کا کورس پورا کرنا ضروری ہے۔ کورس پورا نہیں کرنے کے نتیجے میں ہو سکتا ہے جراثیم صحیح سے ہلاک نہ ہوں اور مستقبل میں اینٹی بایوٹک کے تئیں مزاحم بن جائیں۔</w:t>
                      </w:r>
                    </w:p>
                  </w:txbxContent>
                </v:textbox>
                <w10:anchorlock/>
              </v:shape>
            </w:pict>
          </mc:Fallback>
        </mc:AlternateContent>
      </w:r>
    </w:p>
    <w:p w14:paraId="137B86DC" w14:textId="0DB972A7" w:rsidR="003A6BD5" w:rsidRPr="00882D12" w:rsidRDefault="003A6BD5" w:rsidP="007D07F5">
      <w:pPr>
        <w:bidi/>
        <w:rPr>
          <w:rFonts w:cs="Arial"/>
          <w:rtl/>
        </w:rPr>
      </w:pPr>
      <w:r w:rsidRPr="00882D12">
        <w:rPr>
          <w:rFonts w:cs="Arial" w:hint="cs"/>
          <w:rtl/>
        </w:rPr>
        <w:br w:type="page"/>
      </w:r>
    </w:p>
    <w:p w14:paraId="55CD92A6" w14:textId="4EB05EF8" w:rsidR="00AE7D53" w:rsidRPr="00882D12" w:rsidRDefault="00CA4E5B" w:rsidP="007D07F5">
      <w:pPr>
        <w:bidi/>
        <w:rPr>
          <w:rFonts w:cs="Arial"/>
          <w:rtl/>
        </w:rPr>
      </w:pPr>
      <w:bookmarkStart w:id="72" w:name="_Hlk109112966"/>
      <w:bookmarkStart w:id="73" w:name="_Hlk109113002"/>
      <w:bookmarkStart w:id="74" w:name="_Hlk112329481"/>
      <w:bookmarkEnd w:id="69"/>
      <w:r>
        <w:rPr>
          <w:rFonts w:cs="Arial" w:hint="cs"/>
          <w:noProof/>
          <w:rtl/>
          <w:lang w:val="en-IN" w:eastAsia="en-IN" w:bidi="ar-SA"/>
        </w:rPr>
        <w:lastRenderedPageBreak/>
        <mc:AlternateContent>
          <mc:Choice Requires="wpg">
            <w:drawing>
              <wp:anchor distT="0" distB="0" distL="114300" distR="114300" simplePos="0" relativeHeight="251793408" behindDoc="0" locked="0" layoutInCell="1" allowOverlap="1" wp14:anchorId="3831E1E4" wp14:editId="2BF3D084">
                <wp:simplePos x="0" y="0"/>
                <wp:positionH relativeFrom="column">
                  <wp:posOffset>-310515</wp:posOffset>
                </wp:positionH>
                <wp:positionV relativeFrom="paragraph">
                  <wp:posOffset>121549</wp:posOffset>
                </wp:positionV>
                <wp:extent cx="586105" cy="618490"/>
                <wp:effectExtent l="19050" t="19050" r="23495" b="10160"/>
                <wp:wrapNone/>
                <wp:docPr id="2924" name="Group 29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6105" cy="618490"/>
                          <a:chOff x="0" y="0"/>
                          <a:chExt cx="635000" cy="618490"/>
                        </a:xfrm>
                      </wpg:grpSpPr>
                      <wps:wsp>
                        <wps:cNvPr id="3719" name="Oval 3719">
                          <a:extLst>
                            <a:ext uri="{C183D7F6-B498-43B3-948B-1728B52AA6E4}">
                              <adec:decorative xmlns:adec="http://schemas.microsoft.com/office/drawing/2017/decorative" val="1"/>
                            </a:ext>
                          </a:extLst>
                        </wps:cNvPr>
                        <wps:cNvSpPr/>
                        <wps:spPr>
                          <a:xfrm>
                            <a:off x="0" y="0"/>
                            <a:ext cx="635000" cy="61849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720" name="Picture 3720">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51759" y="25879"/>
                            <a:ext cx="534837" cy="569344"/>
                          </a:xfrm>
                          <a:prstGeom prst="rect">
                            <a:avLst/>
                          </a:prstGeom>
                        </pic:spPr>
                      </pic:pic>
                    </wpg:wgp>
                  </a:graphicData>
                </a:graphic>
                <wp14:sizeRelH relativeFrom="margin">
                  <wp14:pctWidth>0</wp14:pctWidth>
                </wp14:sizeRelH>
              </wp:anchor>
            </w:drawing>
          </mc:Choice>
          <mc:Fallback>
            <w:pict>
              <v:group w14:anchorId="7CFDB071" id="Group 2924" o:spid="_x0000_s1026" alt="&quot;&quot;" style="position:absolute;margin-left:-24.45pt;margin-top:9.55pt;width:46.15pt;height:48.7pt;z-index:251793408;mso-width-relative:margin" coordsize="6350,6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">
                <v:oval id="Oval 3719" o:spid="_x0000_s1027" alt="&quot;&quot;" style="position:absolute;width:6350;height:61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" fillcolor="white [3212]" strokecolor="#1db28f" strokeweight="3pt">
                  <v:stroke joinstyle="miter"/>
                </v:oval>
                <v:shape id="Picture 3720" o:spid="_x0000_s1028" type="#_x0000_t75" alt="&quot;&quot;" style="position:absolute;left:517;top:258;width:5348;height:5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">
                  <v:imagedata r:id="rId20" o:title=""/>
                </v:shape>
              </v:group>
            </w:pict>
          </mc:Fallback>
        </mc:AlternateContent>
      </w:r>
      <w:r w:rsidRPr="00882D12">
        <w:rPr>
          <w:rFonts w:cs="Arial" w:hint="cs"/>
          <w:noProof/>
          <w:rtl/>
          <w:lang w:val="en-IN" w:eastAsia="en-IN" w:bidi="ar-SA"/>
        </w:rPr>
        <mc:AlternateContent>
          <mc:Choice Requires="wps">
            <w:drawing>
              <wp:anchor distT="0" distB="0" distL="114300" distR="114300" simplePos="0" relativeHeight="251469824" behindDoc="0" locked="0" layoutInCell="1" allowOverlap="1" wp14:anchorId="7ED99FA0" wp14:editId="5F3823A3">
                <wp:simplePos x="0" y="0"/>
                <wp:positionH relativeFrom="column">
                  <wp:posOffset>-112395</wp:posOffset>
                </wp:positionH>
                <wp:positionV relativeFrom="paragraph">
                  <wp:posOffset>431165</wp:posOffset>
                </wp:positionV>
                <wp:extent cx="6760210" cy="9585325"/>
                <wp:effectExtent l="38100" t="38100" r="40640" b="34925"/>
                <wp:wrapNone/>
                <wp:docPr id="3718" name="Rectangle: Rounded Corners 37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60210" cy="95853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B53FB56" id="Rectangle: Rounded Corners 3718" o:spid="_x0000_s1026" alt="&quot;&quot;" style="position:absolute;margin-left:-8.85pt;margin-top:33.95pt;width:532.3pt;height:754.75pt;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" filled="f" strokecolor="#117e62" strokeweight="6pt">
                <v:stroke joinstyle="bevel" endcap="square"/>
              </v:roundrect>
            </w:pict>
          </mc:Fallback>
        </mc:AlternateContent>
      </w:r>
      <w:r w:rsidR="00C76886" w:rsidRPr="00882D12">
        <w:rPr>
          <w:rFonts w:cs="Arial" w:hint="cs"/>
          <w:noProof/>
          <w:rtl/>
          <w:lang w:val="en-IN" w:eastAsia="en-IN" w:bidi="ar-SA"/>
        </w:rPr>
        <mc:AlternateContent>
          <mc:Choice Requires="wps">
            <w:drawing>
              <wp:inline distT="0" distB="0" distL="0" distR="0" wp14:anchorId="7BFB635C" wp14:editId="2C085146">
                <wp:extent cx="3630439" cy="417274"/>
                <wp:effectExtent l="0" t="0" r="0" b="0"/>
                <wp:docPr id="3706" name="TextBox 18" descr="SH1 - Antibiotics Comic Strip&#10;"/>
                <wp:cNvGraphicFramePr/>
                <a:graphic xmlns:a="http://schemas.openxmlformats.org/drawingml/2006/main">
                  <a:graphicData uri="http://schemas.microsoft.com/office/word/2010/wordprocessingShape">
                    <wps:wsp>
                      <wps:cNvSpPr txBox="1"/>
                      <wps:spPr>
                        <a:xfrm>
                          <a:off x="0" y="0"/>
                          <a:ext cx="3630439" cy="417274"/>
                        </a:xfrm>
                        <a:prstGeom prst="rect">
                          <a:avLst/>
                        </a:prstGeom>
                        <a:noFill/>
                      </wps:spPr>
                      <wps:txbx>
                        <w:txbxContent>
                          <w:p w14:paraId="71C0C342" w14:textId="77777777" w:rsidR="00F96E51" w:rsidRPr="00CA4E5B" w:rsidRDefault="00F96E51" w:rsidP="00154868">
                            <w:pPr>
                              <w:pStyle w:val="Heading2"/>
                              <w:bidi/>
                              <w:rPr>
                                <w:b w:val="0"/>
                                <w:bCs/>
                                <w:sz w:val="40"/>
                                <w:szCs w:val="40"/>
                                <w:rtl/>
                              </w:rPr>
                            </w:pPr>
                            <w:r w:rsidRPr="00CA4E5B">
                              <w:rPr>
                                <w:sz w:val="40"/>
                                <w:szCs w:val="40"/>
                              </w:rPr>
                              <w:t>SH1</w:t>
                            </w:r>
                            <w:r w:rsidRPr="00CA4E5B">
                              <w:rPr>
                                <w:rFonts w:hint="cs"/>
                                <w:sz w:val="40"/>
                                <w:szCs w:val="40"/>
                                <w:rtl/>
                              </w:rPr>
                              <w:t xml:space="preserve"> </w:t>
                            </w:r>
                            <w:r w:rsidRPr="00CA4E5B">
                              <w:rPr>
                                <w:rFonts w:hint="cs"/>
                                <w:b w:val="0"/>
                                <w:bCs/>
                                <w:sz w:val="40"/>
                                <w:szCs w:val="40"/>
                                <w:rtl/>
                              </w:rPr>
                              <w:t>- اینٹی بایوٹکس کامک اسٹرپ</w:t>
                            </w:r>
                          </w:p>
                        </w:txbxContent>
                      </wps:txbx>
                      <wps:bodyPr wrap="square" rtlCol="0">
                        <a:noAutofit/>
                      </wps:bodyPr>
                    </wps:wsp>
                  </a:graphicData>
                </a:graphic>
              </wp:inline>
            </w:drawing>
          </mc:Choice>
          <mc:Fallback>
            <w:pict>
              <v:shape w14:anchorId="7BFB635C" id="_x0000_s1537" type="#_x0000_t202" alt="SH1 - Antibiotics Comic Strip&#10;" style="width:285.85pt;height:3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" filled="f" stroked="f">
                <v:textbox>
                  <w:txbxContent>
                    <w:p w14:paraId="71C0C342" w14:textId="77777777" w:rsidR="00F96E51" w:rsidRPr="00CA4E5B" w:rsidRDefault="00F96E51" w:rsidP="00154868">
                      <w:pPr>
                        <w:pStyle w:val="Heading2"/>
                        <w:bidi/>
                        <w:rPr>
                          <w:b w:val="0"/>
                          <w:bCs/>
                          <w:sz w:val="40"/>
                          <w:szCs w:val="40"/>
                          <w:rtl/>
                        </w:rPr>
                      </w:pPr>
                      <w:r w:rsidRPr="00CA4E5B">
                        <w:rPr>
                          <w:sz w:val="40"/>
                          <w:szCs w:val="40"/>
                        </w:rPr>
                        <w:t>SH1</w:t>
                      </w:r>
                      <w:r w:rsidRPr="00CA4E5B">
                        <w:rPr>
                          <w:rFonts w:hint="cs"/>
                          <w:sz w:val="40"/>
                          <w:szCs w:val="40"/>
                          <w:rtl/>
                        </w:rPr>
                        <w:t xml:space="preserve"> </w:t>
                      </w:r>
                      <w:r w:rsidRPr="00CA4E5B">
                        <w:rPr>
                          <w:rFonts w:hint="cs"/>
                          <w:b w:val="0"/>
                          <w:bCs/>
                          <w:sz w:val="40"/>
                          <w:szCs w:val="40"/>
                          <w:rtl/>
                        </w:rPr>
                        <w:t>- اینٹی بایوٹکس کامک اسٹرپ</w:t>
                      </w:r>
                    </w:p>
                  </w:txbxContent>
                </v:textbox>
                <w10:anchorlock/>
              </v:shape>
            </w:pict>
          </mc:Fallback>
        </mc:AlternateContent>
      </w:r>
    </w:p>
    <w:bookmarkEnd w:id="72"/>
    <w:p w14:paraId="4A7FC02C" w14:textId="3B410A56" w:rsidR="00AE7D53" w:rsidRPr="00882D12" w:rsidRDefault="00EA08E0" w:rsidP="007D07F5">
      <w:pPr>
        <w:bidi/>
        <w:rPr>
          <w:rFonts w:cs="Arial"/>
          <w:rtl/>
        </w:rPr>
      </w:pPr>
      <w:r w:rsidRPr="00882D12">
        <w:rPr>
          <w:rFonts w:cs="Arial" w:hint="cs"/>
          <w:noProof/>
          <w:rtl/>
          <w:lang w:val="en-IN" w:eastAsia="en-IN" w:bidi="ar-SA"/>
        </w:rPr>
        <mc:AlternateContent>
          <mc:Choice Requires="wps">
            <w:drawing>
              <wp:inline distT="0" distB="0" distL="0" distR="0" wp14:anchorId="4A760AFA" wp14:editId="570E8A33">
                <wp:extent cx="6358991" cy="642796"/>
                <wp:effectExtent l="0" t="0" r="0" b="0"/>
                <wp:docPr id="3707" name="TextBox 7" descr="Ina went to school not feeling very well. She had a headache and a&#10;runny nose. When she arrived in the classroom she took a seat beside&#10;Eva. She soon realised that Eva was also not well.&#10;"/>
                <wp:cNvGraphicFramePr/>
                <a:graphic xmlns:a="http://schemas.openxmlformats.org/drawingml/2006/main">
                  <a:graphicData uri="http://schemas.microsoft.com/office/word/2010/wordprocessingShape">
                    <wps:wsp>
                      <wps:cNvSpPr txBox="1"/>
                      <wps:spPr>
                        <a:xfrm>
                          <a:off x="0" y="0"/>
                          <a:ext cx="6358991" cy="642796"/>
                        </a:xfrm>
                        <a:prstGeom prst="rect">
                          <a:avLst/>
                        </a:prstGeom>
                        <a:noFill/>
                      </wps:spPr>
                      <wps:txbx>
                        <w:txbxContent>
                          <w:p w14:paraId="37BB23C7" w14:textId="43C8825B" w:rsidR="00F96E51" w:rsidRPr="00CA4E5B" w:rsidRDefault="00F96E51" w:rsidP="00AE7D53">
                            <w:pPr>
                              <w:bidi/>
                              <w:rPr>
                                <w:szCs w:val="24"/>
                                <w:rtl/>
                              </w:rPr>
                            </w:pPr>
                            <w:r w:rsidRPr="00CA4E5B">
                              <w:rPr>
                                <w:rFonts w:hint="cs"/>
                                <w:color w:val="000000" w:themeColor="text1"/>
                                <w:szCs w:val="24"/>
                                <w:rtl/>
                              </w:rPr>
                              <w:t xml:space="preserve">اینا </w:t>
                            </w:r>
                            <w:r w:rsidRPr="00CA4E5B">
                              <w:rPr>
                                <w:rFonts w:hint="cs"/>
                                <w:color w:val="000000" w:themeColor="text1"/>
                                <w:szCs w:val="24"/>
                                <w:rtl/>
                              </w:rPr>
                              <w:t>(</w:t>
                            </w:r>
                            <w:r w:rsidRPr="00CA4E5B">
                              <w:rPr>
                                <w:color w:val="000000" w:themeColor="text1"/>
                                <w:szCs w:val="24"/>
                              </w:rPr>
                              <w:t>Ina</w:t>
                            </w:r>
                            <w:r w:rsidRPr="00CA4E5B">
                              <w:rPr>
                                <w:rFonts w:hint="cs"/>
                                <w:color w:val="000000" w:themeColor="text1"/>
                                <w:szCs w:val="24"/>
                                <w:rtl/>
                              </w:rPr>
                              <w:t>) اسکول گئی حالانکہ کافی اچھا محسوس نہیں کر رہی تھی۔</w:t>
                            </w:r>
                            <w:r w:rsidRPr="00CA4E5B">
                              <w:rPr>
                                <w:rFonts w:hint="cs"/>
                                <w:szCs w:val="24"/>
                                <w:rtl/>
                              </w:rPr>
                              <w:t xml:space="preserve"> اس کو سر درد تھا اور ناک بہ رہی تھی۔</w:t>
                            </w:r>
                            <w:r w:rsidRPr="00CA4E5B">
                              <w:rPr>
                                <w:rFonts w:hint="cs"/>
                                <w:color w:val="000000" w:themeColor="text1"/>
                                <w:szCs w:val="24"/>
                                <w:rtl/>
                              </w:rPr>
                              <w:t xml:space="preserve"> جب وہ کلاس روم میں پہنچی تو اس نے ایوا کے بغل میں سیٹ لی۔ جلد ہی اس کو ادراک ہوا کہ ایوا کی طبیعت بھی ٹھیک نہیں تھی۔</w:t>
                            </w:r>
                          </w:p>
                        </w:txbxContent>
                      </wps:txbx>
                      <wps:bodyPr wrap="square" rtlCol="0">
                        <a:noAutofit/>
                      </wps:bodyPr>
                    </wps:wsp>
                  </a:graphicData>
                </a:graphic>
              </wp:inline>
            </w:drawing>
          </mc:Choice>
          <mc:Fallback>
            <w:pict>
              <v:shape w14:anchorId="4A760AFA" id="_x0000_s1538" type="#_x0000_t202" alt="Ina went to school not feeling very well. She had a headache and a&#10;runny nose. When she arrived in the classroom she took a seat beside&#10;Eva. She soon realised that Eva was also not well.&#10;" style="width:500.7pt;height:5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" filled="f" stroked="f">
                <v:textbox>
                  <w:txbxContent>
                    <w:p w14:paraId="37BB23C7" w14:textId="43C8825B" w:rsidR="00F96E51" w:rsidRPr="00CA4E5B" w:rsidRDefault="00F96E51" w:rsidP="00AE7D53">
                      <w:pPr>
                        <w:bidi/>
                        <w:rPr>
                          <w:szCs w:val="24"/>
                          <w:rtl/>
                        </w:rPr>
                      </w:pPr>
                      <w:r w:rsidRPr="00CA4E5B">
                        <w:rPr>
                          <w:rFonts w:hint="cs"/>
                          <w:color w:val="000000" w:themeColor="text1"/>
                          <w:szCs w:val="24"/>
                          <w:rtl/>
                        </w:rPr>
                        <w:t xml:space="preserve">اینا </w:t>
                      </w:r>
                      <w:r w:rsidRPr="00CA4E5B">
                        <w:rPr>
                          <w:rFonts w:hint="cs"/>
                          <w:color w:val="000000" w:themeColor="text1"/>
                          <w:szCs w:val="24"/>
                          <w:rtl/>
                        </w:rPr>
                        <w:t>(</w:t>
                      </w:r>
                      <w:r w:rsidRPr="00CA4E5B">
                        <w:rPr>
                          <w:color w:val="000000" w:themeColor="text1"/>
                          <w:szCs w:val="24"/>
                        </w:rPr>
                        <w:t>Ina</w:t>
                      </w:r>
                      <w:r w:rsidRPr="00CA4E5B">
                        <w:rPr>
                          <w:rFonts w:hint="cs"/>
                          <w:color w:val="000000" w:themeColor="text1"/>
                          <w:szCs w:val="24"/>
                          <w:rtl/>
                        </w:rPr>
                        <w:t>) اسکول گئی حالانکہ کافی اچھا محسوس نہیں کر رہی تھی۔</w:t>
                      </w:r>
                      <w:r w:rsidRPr="00CA4E5B">
                        <w:rPr>
                          <w:rFonts w:hint="cs"/>
                          <w:szCs w:val="24"/>
                          <w:rtl/>
                        </w:rPr>
                        <w:t xml:space="preserve"> اس کو سر درد تھا اور ناک بہ رہی تھی۔</w:t>
                      </w:r>
                      <w:r w:rsidRPr="00CA4E5B">
                        <w:rPr>
                          <w:rFonts w:hint="cs"/>
                          <w:color w:val="000000" w:themeColor="text1"/>
                          <w:szCs w:val="24"/>
                          <w:rtl/>
                        </w:rPr>
                        <w:t xml:space="preserve"> جب وہ کلاس روم میں پہنچی تو اس نے ایوا کے بغل میں سیٹ لی۔ جلد ہی اس کو ادراک ہوا کہ ایوا کی طبیعت بھی ٹھیک نہیں تھی۔</w:t>
                      </w:r>
                    </w:p>
                  </w:txbxContent>
                </v:textbox>
                <w10:anchorlock/>
              </v:shape>
            </w:pict>
          </mc:Fallback>
        </mc:AlternateContent>
      </w:r>
      <w:r w:rsidRPr="00882D12">
        <w:rPr>
          <w:rFonts w:cs="Arial" w:hint="cs"/>
          <w:noProof/>
          <w:rtl/>
          <w:lang w:val="en-IN" w:eastAsia="en-IN" w:bidi="ar-SA"/>
        </w:rPr>
        <mc:AlternateContent>
          <mc:Choice Requires="wpg">
            <w:drawing>
              <wp:inline distT="0" distB="0" distL="0" distR="0" wp14:anchorId="4936697F" wp14:editId="3C1524D5">
                <wp:extent cx="6642100" cy="2648548"/>
                <wp:effectExtent l="0" t="0" r="6350" b="0"/>
                <wp:docPr id="331" name="Group 331" descr="Eva is coughing without covering her mouth, Ina is covering her mouth">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6642100" cy="2648548"/>
                          <a:chOff x="0" y="0"/>
                          <a:chExt cx="6713855" cy="2677160"/>
                        </a:xfrm>
                      </wpg:grpSpPr>
                      <pic:pic xmlns:pic="http://schemas.openxmlformats.org/drawingml/2006/picture">
                        <pic:nvPicPr>
                          <pic:cNvPr id="3704" name="Picture 3704">
                            <a:extLst>
                              <a:ext uri="{C183D7F6-B498-43B3-948B-1728B52AA6E4}">
                                <adec:decorative xmlns:adec="http://schemas.microsoft.com/office/drawing/2017/decorative" val="1"/>
                              </a:ext>
                            </a:extLst>
                          </pic:cNvPr>
                          <pic:cNvPicPr>
                            <a:picLocks noChangeAspect="1"/>
                          </pic:cNvPicPr>
                        </pic:nvPicPr>
                        <pic:blipFill rotWithShape="1">
                          <a:blip r:embed="rId165" cstate="print">
                            <a:extLst>
                              <a:ext uri="{28A0092B-C50C-407E-A947-70E740481C1C}">
                                <a14:useLocalDpi xmlns:a14="http://schemas.microsoft.com/office/drawing/2010/main" val="0"/>
                              </a:ext>
                            </a:extLst>
                          </a:blip>
                          <a:srcRect l="9043" t="13386" r="7457" b="62286"/>
                          <a:stretch/>
                        </pic:blipFill>
                        <pic:spPr>
                          <a:xfrm>
                            <a:off x="0" y="0"/>
                            <a:ext cx="6713855" cy="2677160"/>
                          </a:xfrm>
                          <a:prstGeom prst="rect">
                            <a:avLst/>
                          </a:prstGeom>
                        </pic:spPr>
                      </pic:pic>
                      <wps:wsp>
                        <wps:cNvPr id="3710" name="Speech Bubble: Rectangle with Corners Rounded 3710">
                          <a:extLst>
                            <a:ext uri="{C183D7F6-B498-43B3-948B-1728B52AA6E4}">
                              <adec:decorative xmlns:adec="http://schemas.microsoft.com/office/drawing/2017/decorative" val="1"/>
                            </a:ext>
                          </a:extLst>
                        </wps:cNvPr>
                        <wps:cNvSpPr/>
                        <wps:spPr>
                          <a:xfrm>
                            <a:off x="1381125" y="190500"/>
                            <a:ext cx="1123315" cy="536575"/>
                          </a:xfrm>
                          <a:prstGeom prst="wedgeRoundRectCallout">
                            <a:avLst>
                              <a:gd name="adj1" fmla="val 30880"/>
                              <a:gd name="adj2" fmla="val 8790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0C7DBE" w14:textId="77777777" w:rsidR="00F96E51" w:rsidRPr="00CA4E5B" w:rsidRDefault="00F96E51" w:rsidP="001D032C">
                              <w:pPr>
                                <w:bidi/>
                                <w:jc w:val="center"/>
                                <w:rPr>
                                  <w:sz w:val="26"/>
                                  <w:szCs w:val="24"/>
                                  <w:rtl/>
                                </w:rPr>
                              </w:pPr>
                              <w:r w:rsidRPr="00CA4E5B">
                                <w:rPr>
                                  <w:rFonts w:hint="cs"/>
                                  <w:color w:val="000000" w:themeColor="text1"/>
                                  <w:sz w:val="26"/>
                                  <w:szCs w:val="24"/>
                                  <w:rtl/>
                                </w:rPr>
                                <w:t xml:space="preserve">ایوا </w:t>
                              </w:r>
                              <w:r w:rsidRPr="00CA4E5B">
                                <w:rPr>
                                  <w:rFonts w:hint="cs"/>
                                  <w:color w:val="000000" w:themeColor="text1"/>
                                  <w:sz w:val="26"/>
                                  <w:szCs w:val="24"/>
                                  <w:rtl/>
                                </w:rPr>
                                <w:t>کیا تم ٹھیک ہو؟</w:t>
                              </w:r>
                            </w:p>
                          </w:txbxContent>
                        </wps:txbx>
                        <wps:bodyPr rtlCol="0" anchor="ctr"/>
                      </wps:wsp>
                      <wps:wsp>
                        <wps:cNvPr id="3711" name="Speech Bubble: Rectangle with Corners Rounded 3711">
                          <a:extLst>
                            <a:ext uri="{C183D7F6-B498-43B3-948B-1728B52AA6E4}">
                              <adec:decorative xmlns:adec="http://schemas.microsoft.com/office/drawing/2017/decorative" val="1"/>
                            </a:ext>
                          </a:extLst>
                        </wps:cNvPr>
                        <wps:cNvSpPr/>
                        <wps:spPr>
                          <a:xfrm>
                            <a:off x="333375" y="1781175"/>
                            <a:ext cx="2438400" cy="715645"/>
                          </a:xfrm>
                          <a:prstGeom prst="wedgeRoundRectCallout">
                            <a:avLst>
                              <a:gd name="adj1" fmla="val -12615"/>
                              <a:gd name="adj2" fmla="val -84701"/>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408A8F" w14:textId="77777777" w:rsidR="00F96E51" w:rsidRPr="00CA4E5B" w:rsidRDefault="00F96E51" w:rsidP="001D032C">
                              <w:pPr>
                                <w:bidi/>
                                <w:rPr>
                                  <w:sz w:val="26"/>
                                  <w:szCs w:val="24"/>
                                  <w:rtl/>
                                </w:rPr>
                              </w:pPr>
                              <w:r w:rsidRPr="00CA4E5B">
                                <w:rPr>
                                  <w:rFonts w:hint="cs"/>
                                  <w:color w:val="000000" w:themeColor="text1"/>
                                  <w:sz w:val="26"/>
                                  <w:szCs w:val="24"/>
                                  <w:rtl/>
                                </w:rPr>
                                <w:t xml:space="preserve">حقیقتاً </w:t>
                              </w:r>
                              <w:r w:rsidRPr="00CA4E5B">
                                <w:rPr>
                                  <w:rFonts w:hint="cs"/>
                                  <w:color w:val="000000" w:themeColor="text1"/>
                                  <w:sz w:val="26"/>
                                  <w:szCs w:val="24"/>
                                  <w:rtl/>
                                </w:rPr>
                                <w:t>نہیں لیکن میری ماں کا کہنا تھا کہ مجھے اسکول جانا ہے *کھانسی*</w:t>
                              </w:r>
                            </w:p>
                          </w:txbxContent>
                        </wps:txbx>
                        <wps:bodyPr rtlCol="0" anchor="ctr"/>
                      </wps:wsp>
                      <wps:wsp>
                        <wps:cNvPr id="3712" name="Speech Bubble: Rectangle with Corners Rounded 3712">
                          <a:extLst>
                            <a:ext uri="{C183D7F6-B498-43B3-948B-1728B52AA6E4}">
                              <adec:decorative xmlns:adec="http://schemas.microsoft.com/office/drawing/2017/decorative" val="1"/>
                            </a:ext>
                          </a:extLst>
                        </wps:cNvPr>
                        <wps:cNvSpPr/>
                        <wps:spPr>
                          <a:xfrm>
                            <a:off x="3438525" y="1828387"/>
                            <a:ext cx="2922270" cy="761337"/>
                          </a:xfrm>
                          <a:prstGeom prst="wedgeRoundRectCallout">
                            <a:avLst>
                              <a:gd name="adj1" fmla="val 24738"/>
                              <a:gd name="adj2" fmla="val -9049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10740E" w14:textId="77777777" w:rsidR="00F96E51" w:rsidRPr="00CA4E5B" w:rsidRDefault="00F96E51" w:rsidP="001D032C">
                              <w:pPr>
                                <w:bidi/>
                                <w:rPr>
                                  <w:sz w:val="26"/>
                                  <w:szCs w:val="24"/>
                                  <w:rtl/>
                                </w:rPr>
                              </w:pPr>
                              <w:r w:rsidRPr="00CA4E5B">
                                <w:rPr>
                                  <w:rFonts w:hint="cs"/>
                                  <w:color w:val="000000" w:themeColor="text1"/>
                                  <w:sz w:val="26"/>
                                  <w:szCs w:val="24"/>
                                  <w:rtl/>
                                </w:rPr>
                                <w:t xml:space="preserve">میری </w:t>
                              </w:r>
                              <w:r w:rsidRPr="00CA4E5B">
                                <w:rPr>
                                  <w:rFonts w:hint="cs"/>
                                  <w:color w:val="000000" w:themeColor="text1"/>
                                  <w:sz w:val="26"/>
                                  <w:szCs w:val="24"/>
                                  <w:rtl/>
                                </w:rPr>
                                <w:t>بھی طبیعت ٹھیک نہیں ہے۔ لیکن مجھے کھانسی نہیں ہے۔ تمہیں تو معلوم ہے کہ تمہیں واقعی اپنا منہ ڈھکنا چاہیے۔</w:t>
                              </w:r>
                            </w:p>
                          </w:txbxContent>
                        </wps:txbx>
                        <wps:bodyPr rtlCol="0" anchor="ctr"/>
                      </wps:wsp>
                    </wpg:wgp>
                  </a:graphicData>
                </a:graphic>
              </wp:inline>
            </w:drawing>
          </mc:Choice>
          <mc:Fallback>
            <w:pict>
              <v:group w14:anchorId="4936697F" id="Group 331" o:spid="_x0000_s1539" alt="Eva is coughing without covering her mouth, Ina is covering her mouth" style="width:523pt;height:208.55pt;mso-position-horizontal-relative:char;mso-position-vertical-relative:line" coordsize="67138,26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">
                <v:shape id="Picture 3704" o:spid="_x0000_s1540" type="#_x0000_t75" alt="&quot;&quot;" style="position:absolute;width:67138;height:26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">
                  <v:imagedata r:id="rId166" o:title="" croptop="8773f" cropbottom="40820f" cropleft="5926f" cropright="4887f"/>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3710" o:spid="_x0000_s1541" type="#_x0000_t62" alt="&quot;&quot;" style="position:absolute;left:13811;top:1905;width:11233;height:5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" adj="17470,29788" fillcolor="white [3212]" strokecolor="black [3213]" strokeweight="1pt">
                  <v:textbox>
                    <w:txbxContent>
                      <w:p w14:paraId="040C7DBE" w14:textId="77777777" w:rsidR="00F96E51" w:rsidRPr="00CA4E5B" w:rsidRDefault="00F96E51" w:rsidP="001D032C">
                        <w:pPr>
                          <w:bidi/>
                          <w:jc w:val="center"/>
                          <w:rPr>
                            <w:sz w:val="26"/>
                            <w:szCs w:val="24"/>
                            <w:rtl/>
                          </w:rPr>
                        </w:pPr>
                        <w:r w:rsidRPr="00CA4E5B">
                          <w:rPr>
                            <w:rFonts w:hint="cs"/>
                            <w:color w:val="000000" w:themeColor="text1"/>
                            <w:sz w:val="26"/>
                            <w:szCs w:val="24"/>
                            <w:rtl/>
                          </w:rPr>
                          <w:t xml:space="preserve">ایوا </w:t>
                        </w:r>
                        <w:r w:rsidRPr="00CA4E5B">
                          <w:rPr>
                            <w:rFonts w:hint="cs"/>
                            <w:color w:val="000000" w:themeColor="text1"/>
                            <w:sz w:val="26"/>
                            <w:szCs w:val="24"/>
                            <w:rtl/>
                          </w:rPr>
                          <w:t>کیا تم ٹھیک ہو؟</w:t>
                        </w:r>
                      </w:p>
                    </w:txbxContent>
                  </v:textbox>
                </v:shape>
                <v:shape id="Speech Bubble: Rectangle with Corners Rounded 3711" o:spid="_x0000_s1542" type="#_x0000_t62" alt="&quot;&quot;" style="position:absolute;left:3333;top:17811;width:24384;height:71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" adj="8075,-7495" fillcolor="white [3212]" strokecolor="black [3213]" strokeweight="1pt">
                  <v:textbox>
                    <w:txbxContent>
                      <w:p w14:paraId="6E408A8F" w14:textId="77777777" w:rsidR="00F96E51" w:rsidRPr="00CA4E5B" w:rsidRDefault="00F96E51" w:rsidP="001D032C">
                        <w:pPr>
                          <w:bidi/>
                          <w:rPr>
                            <w:sz w:val="26"/>
                            <w:szCs w:val="24"/>
                            <w:rtl/>
                          </w:rPr>
                        </w:pPr>
                        <w:r w:rsidRPr="00CA4E5B">
                          <w:rPr>
                            <w:rFonts w:hint="cs"/>
                            <w:color w:val="000000" w:themeColor="text1"/>
                            <w:sz w:val="26"/>
                            <w:szCs w:val="24"/>
                            <w:rtl/>
                          </w:rPr>
                          <w:t xml:space="preserve">حقیقتاً </w:t>
                        </w:r>
                        <w:r w:rsidRPr="00CA4E5B">
                          <w:rPr>
                            <w:rFonts w:hint="cs"/>
                            <w:color w:val="000000" w:themeColor="text1"/>
                            <w:sz w:val="26"/>
                            <w:szCs w:val="24"/>
                            <w:rtl/>
                          </w:rPr>
                          <w:t>نہیں لیکن میری ماں کا کہنا تھا کہ مجھے اسکول جانا ہے *کھانسی*</w:t>
                        </w:r>
                      </w:p>
                    </w:txbxContent>
                  </v:textbox>
                </v:shape>
                <v:shape id="Speech Bubble: Rectangle with Corners Rounded 3712" o:spid="_x0000_s1543" type="#_x0000_t62" alt="&quot;&quot;" style="position:absolute;left:34385;top:18283;width:29222;height:7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" adj="16143,-8746" fillcolor="white [3212]" strokecolor="black [3213]" strokeweight="1pt">
                  <v:textbox>
                    <w:txbxContent>
                      <w:p w14:paraId="3D10740E" w14:textId="77777777" w:rsidR="00F96E51" w:rsidRPr="00CA4E5B" w:rsidRDefault="00F96E51" w:rsidP="001D032C">
                        <w:pPr>
                          <w:bidi/>
                          <w:rPr>
                            <w:sz w:val="26"/>
                            <w:szCs w:val="24"/>
                            <w:rtl/>
                          </w:rPr>
                        </w:pPr>
                        <w:r w:rsidRPr="00CA4E5B">
                          <w:rPr>
                            <w:rFonts w:hint="cs"/>
                            <w:color w:val="000000" w:themeColor="text1"/>
                            <w:sz w:val="26"/>
                            <w:szCs w:val="24"/>
                            <w:rtl/>
                          </w:rPr>
                          <w:t xml:space="preserve">میری </w:t>
                        </w:r>
                        <w:r w:rsidRPr="00CA4E5B">
                          <w:rPr>
                            <w:rFonts w:hint="cs"/>
                            <w:color w:val="000000" w:themeColor="text1"/>
                            <w:sz w:val="26"/>
                            <w:szCs w:val="24"/>
                            <w:rtl/>
                          </w:rPr>
                          <w:t>بھی طبیعت ٹھیک نہیں ہے۔ لیکن مجھے کھانسی نہیں ہے۔ تمہیں تو معلوم ہے کہ تمہیں واقعی اپنا منہ ڈھکنا چاہیے۔</w:t>
                        </w:r>
                      </w:p>
                    </w:txbxContent>
                  </v:textbox>
                </v:shape>
                <w10:anchorlock/>
              </v:group>
            </w:pict>
          </mc:Fallback>
        </mc:AlternateContent>
      </w:r>
    </w:p>
    <w:p w14:paraId="7A13A2C2" w14:textId="48B7D3AB" w:rsidR="00C76886" w:rsidRPr="00882D12" w:rsidRDefault="00C76886" w:rsidP="007D07F5">
      <w:pPr>
        <w:bidi/>
        <w:rPr>
          <w:rFonts w:cs="Arial"/>
          <w:rtl/>
        </w:rPr>
      </w:pPr>
      <w:r w:rsidRPr="00882D12">
        <w:rPr>
          <w:rFonts w:cs="Arial" w:hint="cs"/>
          <w:noProof/>
          <w:rtl/>
          <w:lang w:val="en-IN" w:eastAsia="en-IN" w:bidi="ar-SA"/>
        </w:rPr>
        <mc:AlternateContent>
          <mc:Choice Requires="wps">
            <w:drawing>
              <wp:inline distT="0" distB="0" distL="0" distR="0" wp14:anchorId="2E50A77F" wp14:editId="05A895A1">
                <wp:extent cx="6415626" cy="506994"/>
                <wp:effectExtent l="0" t="0" r="0" b="0"/>
                <wp:docPr id="3708" name="TextBox 20" descr="At lunch time, Brieze and Ina went to the toilet. Ina was hungry and in a hurry to have her lunch.&#10;"/>
                <wp:cNvGraphicFramePr/>
                <a:graphic xmlns:a="http://schemas.openxmlformats.org/drawingml/2006/main">
                  <a:graphicData uri="http://schemas.microsoft.com/office/word/2010/wordprocessingShape">
                    <wps:wsp>
                      <wps:cNvSpPr txBox="1"/>
                      <wps:spPr>
                        <a:xfrm>
                          <a:off x="0" y="0"/>
                          <a:ext cx="6415626" cy="506994"/>
                        </a:xfrm>
                        <a:prstGeom prst="rect">
                          <a:avLst/>
                        </a:prstGeom>
                        <a:noFill/>
                      </wps:spPr>
                      <wps:txbx>
                        <w:txbxContent>
                          <w:p w14:paraId="5E48B330" w14:textId="77777777" w:rsidR="00F96E51" w:rsidRPr="00CA4E5B" w:rsidRDefault="00F96E51" w:rsidP="00C76886">
                            <w:pPr>
                              <w:bidi/>
                              <w:rPr>
                                <w:sz w:val="26"/>
                                <w:szCs w:val="24"/>
                                <w:rtl/>
                              </w:rPr>
                            </w:pPr>
                            <w:r w:rsidRPr="00CA4E5B">
                              <w:rPr>
                                <w:rFonts w:hint="cs"/>
                                <w:color w:val="000000" w:themeColor="text1"/>
                                <w:sz w:val="26"/>
                                <w:szCs w:val="24"/>
                                <w:rtl/>
                              </w:rPr>
                              <w:t xml:space="preserve">لنچ </w:t>
                            </w:r>
                            <w:r w:rsidRPr="00CA4E5B">
                              <w:rPr>
                                <w:rFonts w:hint="cs"/>
                                <w:color w:val="000000" w:themeColor="text1"/>
                                <w:sz w:val="26"/>
                                <w:szCs w:val="24"/>
                                <w:rtl/>
                              </w:rPr>
                              <w:t>کے وقت، ایوا اور اینا ٹوائلٹ گئیں۔ اینا کو بھوک لگی تھی اور اسے جلدی سے اپنا لنچ کرنا تھا۔</w:t>
                            </w:r>
                          </w:p>
                        </w:txbxContent>
                      </wps:txbx>
                      <wps:bodyPr wrap="square" rtlCol="0">
                        <a:noAutofit/>
                      </wps:bodyPr>
                    </wps:wsp>
                  </a:graphicData>
                </a:graphic>
              </wp:inline>
            </w:drawing>
          </mc:Choice>
          <mc:Fallback>
            <w:pict>
              <v:shape w14:anchorId="2E50A77F" id="_x0000_s1544" type="#_x0000_t202" alt="At lunch time, Brieze and Ina went to the toilet. Ina was hungry and in a hurry to have her lunch.&#10;" style="width:505.15pt;height:3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" filled="f" stroked="f">
                <v:textbox>
                  <w:txbxContent>
                    <w:p w14:paraId="5E48B330" w14:textId="77777777" w:rsidR="00F96E51" w:rsidRPr="00CA4E5B" w:rsidRDefault="00F96E51" w:rsidP="00C76886">
                      <w:pPr>
                        <w:bidi/>
                        <w:rPr>
                          <w:sz w:val="26"/>
                          <w:szCs w:val="24"/>
                          <w:rtl/>
                        </w:rPr>
                      </w:pPr>
                      <w:r w:rsidRPr="00CA4E5B">
                        <w:rPr>
                          <w:rFonts w:hint="cs"/>
                          <w:color w:val="000000" w:themeColor="text1"/>
                          <w:sz w:val="26"/>
                          <w:szCs w:val="24"/>
                          <w:rtl/>
                        </w:rPr>
                        <w:t xml:space="preserve">لنچ </w:t>
                      </w:r>
                      <w:r w:rsidRPr="00CA4E5B">
                        <w:rPr>
                          <w:rFonts w:hint="cs"/>
                          <w:color w:val="000000" w:themeColor="text1"/>
                          <w:sz w:val="26"/>
                          <w:szCs w:val="24"/>
                          <w:rtl/>
                        </w:rPr>
                        <w:t>کے وقت، ایوا اور اینا ٹوائلٹ گئیں۔ اینا کو بھوک لگی تھی اور اسے جلدی سے اپنا لنچ کرنا تھا۔</w:t>
                      </w:r>
                    </w:p>
                  </w:txbxContent>
                </v:textbox>
                <w10:anchorlock/>
              </v:shape>
            </w:pict>
          </mc:Fallback>
        </mc:AlternateContent>
      </w:r>
      <w:r w:rsidRPr="00882D12">
        <w:rPr>
          <w:rFonts w:cs="Arial" w:hint="cs"/>
          <w:noProof/>
          <w:rtl/>
          <w:lang w:val="en-IN" w:eastAsia="en-IN" w:bidi="ar-SA"/>
        </w:rPr>
        <mc:AlternateContent>
          <mc:Choice Requires="wpg">
            <w:drawing>
              <wp:inline distT="0" distB="0" distL="0" distR="0" wp14:anchorId="4F401725" wp14:editId="2F80EF45">
                <wp:extent cx="6642100" cy="2313123"/>
                <wp:effectExtent l="0" t="0" r="6350" b="0"/>
                <wp:docPr id="332" name="Group 332" descr="Ina is leaving the bathroom having washed her hands, Eva is not washing her hands"/>
                <wp:cNvGraphicFramePr/>
                <a:graphic xmlns:a="http://schemas.openxmlformats.org/drawingml/2006/main">
                  <a:graphicData uri="http://schemas.microsoft.com/office/word/2010/wordprocessingGroup">
                    <wpg:wgp>
                      <wpg:cNvGrpSpPr/>
                      <wpg:grpSpPr>
                        <a:xfrm>
                          <a:off x="0" y="0"/>
                          <a:ext cx="6642100" cy="2313123"/>
                          <a:chOff x="0" y="0"/>
                          <a:chExt cx="6810375" cy="2371725"/>
                        </a:xfrm>
                      </wpg:grpSpPr>
                      <pic:pic xmlns:pic="http://schemas.openxmlformats.org/drawingml/2006/picture">
                        <pic:nvPicPr>
                          <pic:cNvPr id="3703" name="Picture 3703">
                            <a:extLst>
                              <a:ext uri="{C183D7F6-B498-43B3-948B-1728B52AA6E4}">
                                <adec:decorative xmlns:adec="http://schemas.microsoft.com/office/drawing/2017/decorative" val="1"/>
                              </a:ext>
                            </a:extLst>
                          </pic:cNvPr>
                          <pic:cNvPicPr>
                            <a:picLocks noChangeAspect="1"/>
                          </pic:cNvPicPr>
                        </pic:nvPicPr>
                        <pic:blipFill rotWithShape="1">
                          <a:blip r:embed="rId165" cstate="print">
                            <a:extLst>
                              <a:ext uri="{28A0092B-C50C-407E-A947-70E740481C1C}">
                                <a14:useLocalDpi xmlns:a14="http://schemas.microsoft.com/office/drawing/2010/main" val="0"/>
                              </a:ext>
                            </a:extLst>
                          </a:blip>
                          <a:srcRect l="7989" t="44160" r="7453" b="34326"/>
                          <a:stretch/>
                        </pic:blipFill>
                        <pic:spPr>
                          <a:xfrm>
                            <a:off x="0" y="0"/>
                            <a:ext cx="6810375" cy="2371725"/>
                          </a:xfrm>
                          <a:prstGeom prst="rect">
                            <a:avLst/>
                          </a:prstGeom>
                        </pic:spPr>
                      </pic:pic>
                      <wps:wsp>
                        <wps:cNvPr id="3713" name="Speech Bubble: Rectangle with Corners Rounded 3713">
                          <a:extLst>
                            <a:ext uri="{C183D7F6-B498-43B3-948B-1728B52AA6E4}">
                              <adec:decorative xmlns:adec="http://schemas.microsoft.com/office/drawing/2017/decorative" val="1"/>
                            </a:ext>
                          </a:extLst>
                        </wps:cNvPr>
                        <wps:cNvSpPr/>
                        <wps:spPr>
                          <a:xfrm>
                            <a:off x="695325" y="180975"/>
                            <a:ext cx="2493645" cy="774065"/>
                          </a:xfrm>
                          <a:prstGeom prst="wedgeRoundRectCallout">
                            <a:avLst>
                              <a:gd name="adj1" fmla="val 38257"/>
                              <a:gd name="adj2" fmla="val 9527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2DD09" w14:textId="77777777" w:rsidR="00F96E51" w:rsidRPr="00CA4E5B" w:rsidRDefault="00F96E51" w:rsidP="001D032C">
                              <w:pPr>
                                <w:bidi/>
                                <w:jc w:val="center"/>
                                <w:rPr>
                                  <w:sz w:val="26"/>
                                  <w:szCs w:val="24"/>
                                  <w:rtl/>
                                </w:rPr>
                              </w:pPr>
                              <w:r w:rsidRPr="00CA4E5B">
                                <w:rPr>
                                  <w:rFonts w:hint="cs"/>
                                  <w:color w:val="000000" w:themeColor="text1"/>
                                  <w:sz w:val="26"/>
                                  <w:szCs w:val="24"/>
                                  <w:rtl/>
                                </w:rPr>
                                <w:t xml:space="preserve">آؤ </w:t>
                              </w:r>
                              <w:r w:rsidRPr="00CA4E5B">
                                <w:rPr>
                                  <w:rFonts w:hint="cs"/>
                                  <w:color w:val="000000" w:themeColor="text1"/>
                                  <w:sz w:val="26"/>
                                  <w:szCs w:val="24"/>
                                  <w:rtl/>
                                </w:rPr>
                                <w:t>ایوا، مجھے بھوک لگی ہے! اور اپنے ہاتھوں کو دھونا مت بھول جانا۔</w:t>
                              </w:r>
                            </w:p>
                          </w:txbxContent>
                        </wps:txbx>
                        <wps:bodyPr rtlCol="0" anchor="ctr"/>
                      </wps:wsp>
                      <wps:wsp>
                        <wps:cNvPr id="3717" name="Speech Bubble: Rectangle with Corners Rounded 3717">
                          <a:extLst>
                            <a:ext uri="{C183D7F6-B498-43B3-948B-1728B52AA6E4}">
                              <adec:decorative xmlns:adec="http://schemas.microsoft.com/office/drawing/2017/decorative" val="1"/>
                            </a:ext>
                          </a:extLst>
                        </wps:cNvPr>
                        <wps:cNvSpPr/>
                        <wps:spPr>
                          <a:xfrm>
                            <a:off x="4314825" y="219075"/>
                            <a:ext cx="2090420" cy="645160"/>
                          </a:xfrm>
                          <a:prstGeom prst="wedgeRoundRectCallout">
                            <a:avLst>
                              <a:gd name="adj1" fmla="val -32991"/>
                              <a:gd name="adj2" fmla="val 7280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6675B" w14:textId="77777777" w:rsidR="00F96E51" w:rsidRPr="00CA4E5B" w:rsidRDefault="00F96E51" w:rsidP="001D032C">
                              <w:pPr>
                                <w:bidi/>
                                <w:rPr>
                                  <w:sz w:val="26"/>
                                  <w:szCs w:val="24"/>
                                  <w:rtl/>
                                </w:rPr>
                              </w:pPr>
                              <w:r w:rsidRPr="00CA4E5B">
                                <w:rPr>
                                  <w:rFonts w:hint="cs"/>
                                  <w:color w:val="000000" w:themeColor="text1"/>
                                  <w:sz w:val="26"/>
                                  <w:szCs w:val="24"/>
                                  <w:rtl/>
                                </w:rPr>
                                <w:t xml:space="preserve">مجھے </w:t>
                              </w:r>
                              <w:r w:rsidRPr="00CA4E5B">
                                <w:rPr>
                                  <w:rFonts w:hint="cs"/>
                                  <w:color w:val="000000" w:themeColor="text1"/>
                                  <w:sz w:val="26"/>
                                  <w:szCs w:val="24"/>
                                  <w:rtl/>
                                </w:rPr>
                                <w:t>اپنے ہاتھوں کو دھونے کی ضرورت کیوں ہے؟</w:t>
                              </w:r>
                            </w:p>
                          </w:txbxContent>
                        </wps:txbx>
                        <wps:bodyPr rtlCol="0" anchor="ctr"/>
                      </wps:wsp>
                    </wpg:wgp>
                  </a:graphicData>
                </a:graphic>
              </wp:inline>
            </w:drawing>
          </mc:Choice>
          <mc:Fallback>
            <w:pict>
              <v:group w14:anchorId="4F401725" id="Group 332" o:spid="_x0000_s1545" alt="Ina is leaving the bathroom having washed her hands, Eva is not washing her hands" style="width:523pt;height:182.15pt;mso-position-horizontal-relative:char;mso-position-vertical-relative:line" coordsize="68103,23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">
                <v:shape id="Picture 3703" o:spid="_x0000_s1546" type="#_x0000_t75" alt="&quot;&quot;" style="position:absolute;width:68103;height:23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">
                  <v:imagedata r:id="rId166" o:title="" croptop="28941f" cropbottom="22496f" cropleft="5236f" cropright="4884f"/>
                </v:shape>
                <v:shape id="Speech Bubble: Rectangle with Corners Rounded 3713" o:spid="_x0000_s1547" type="#_x0000_t62" alt="&quot;&quot;" style="position:absolute;left:6953;top:1809;width:24936;height:7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" adj="19064,31380" fillcolor="white [3212]" strokecolor="black [3213]" strokeweight="1pt">
                  <v:textbox>
                    <w:txbxContent>
                      <w:p w14:paraId="19A2DD09" w14:textId="77777777" w:rsidR="00F96E51" w:rsidRPr="00CA4E5B" w:rsidRDefault="00F96E51" w:rsidP="001D032C">
                        <w:pPr>
                          <w:bidi/>
                          <w:jc w:val="center"/>
                          <w:rPr>
                            <w:sz w:val="26"/>
                            <w:szCs w:val="24"/>
                            <w:rtl/>
                          </w:rPr>
                        </w:pPr>
                        <w:r w:rsidRPr="00CA4E5B">
                          <w:rPr>
                            <w:rFonts w:hint="cs"/>
                            <w:color w:val="000000" w:themeColor="text1"/>
                            <w:sz w:val="26"/>
                            <w:szCs w:val="24"/>
                            <w:rtl/>
                          </w:rPr>
                          <w:t xml:space="preserve">آؤ </w:t>
                        </w:r>
                        <w:r w:rsidRPr="00CA4E5B">
                          <w:rPr>
                            <w:rFonts w:hint="cs"/>
                            <w:color w:val="000000" w:themeColor="text1"/>
                            <w:sz w:val="26"/>
                            <w:szCs w:val="24"/>
                            <w:rtl/>
                          </w:rPr>
                          <w:t>ایوا، مجھے بھوک لگی ہے! اور اپنے ہاتھوں کو دھونا مت بھول جانا۔</w:t>
                        </w:r>
                      </w:p>
                    </w:txbxContent>
                  </v:textbox>
                </v:shape>
                <v:shape id="Speech Bubble: Rectangle with Corners Rounded 3717" o:spid="_x0000_s1548" type="#_x0000_t62" alt="&quot;&quot;" style="position:absolute;left:43148;top:2190;width:20904;height:64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" adj="3674,26527" fillcolor="white [3212]" strokecolor="black [3213]" strokeweight="1pt">
                  <v:textbox>
                    <w:txbxContent>
                      <w:p w14:paraId="1806675B" w14:textId="77777777" w:rsidR="00F96E51" w:rsidRPr="00CA4E5B" w:rsidRDefault="00F96E51" w:rsidP="001D032C">
                        <w:pPr>
                          <w:bidi/>
                          <w:rPr>
                            <w:sz w:val="26"/>
                            <w:szCs w:val="24"/>
                            <w:rtl/>
                          </w:rPr>
                        </w:pPr>
                        <w:r w:rsidRPr="00CA4E5B">
                          <w:rPr>
                            <w:rFonts w:hint="cs"/>
                            <w:color w:val="000000" w:themeColor="text1"/>
                            <w:sz w:val="26"/>
                            <w:szCs w:val="24"/>
                            <w:rtl/>
                          </w:rPr>
                          <w:t xml:space="preserve">مجھے </w:t>
                        </w:r>
                        <w:r w:rsidRPr="00CA4E5B">
                          <w:rPr>
                            <w:rFonts w:hint="cs"/>
                            <w:color w:val="000000" w:themeColor="text1"/>
                            <w:sz w:val="26"/>
                            <w:szCs w:val="24"/>
                            <w:rtl/>
                          </w:rPr>
                          <w:t>اپنے ہاتھوں کو دھونے کی ضرورت کیوں ہے؟</w:t>
                        </w:r>
                      </w:p>
                    </w:txbxContent>
                  </v:textbox>
                </v:shape>
                <w10:anchorlock/>
              </v:group>
            </w:pict>
          </mc:Fallback>
        </mc:AlternateContent>
      </w:r>
    </w:p>
    <w:bookmarkEnd w:id="73"/>
    <w:p w14:paraId="2514517F" w14:textId="0075F790" w:rsidR="003A6BD5" w:rsidRPr="00882D12" w:rsidRDefault="001D032C" w:rsidP="007D07F5">
      <w:pPr>
        <w:bidi/>
        <w:rPr>
          <w:rFonts w:cs="Arial"/>
          <w:rtl/>
        </w:rPr>
      </w:pPr>
      <w:r w:rsidRPr="00882D12">
        <w:rPr>
          <w:rFonts w:cs="Arial" w:hint="cs"/>
          <w:noProof/>
          <w:rtl/>
          <w:lang w:val="en-IN" w:eastAsia="en-IN" w:bidi="ar-SA"/>
        </w:rPr>
        <mc:AlternateContent>
          <mc:Choice Requires="wps">
            <w:drawing>
              <wp:inline distT="0" distB="0" distL="0" distR="0" wp14:anchorId="48A700C4" wp14:editId="0068033C">
                <wp:extent cx="6642100" cy="316865"/>
                <wp:effectExtent l="0" t="0" r="0" b="0"/>
                <wp:docPr id="3709" name="TextBox 21" descr="During lunch Brieze was talking to her friend Luca about her headache and runny nose.&#10;"/>
                <wp:cNvGraphicFramePr/>
                <a:graphic xmlns:a="http://schemas.openxmlformats.org/drawingml/2006/main">
                  <a:graphicData uri="http://schemas.microsoft.com/office/word/2010/wordprocessingShape">
                    <wps:wsp>
                      <wps:cNvSpPr txBox="1"/>
                      <wps:spPr>
                        <a:xfrm>
                          <a:off x="0" y="0"/>
                          <a:ext cx="6642100" cy="316865"/>
                        </a:xfrm>
                        <a:prstGeom prst="rect">
                          <a:avLst/>
                        </a:prstGeom>
                        <a:noFill/>
                      </wps:spPr>
                      <wps:txbx>
                        <w:txbxContent>
                          <w:p w14:paraId="566875A4" w14:textId="77777777" w:rsidR="00F96E51" w:rsidRPr="00CA4E5B" w:rsidRDefault="00F96E51" w:rsidP="001D032C">
                            <w:pPr>
                              <w:bidi/>
                              <w:rPr>
                                <w:sz w:val="26"/>
                                <w:szCs w:val="24"/>
                                <w:rtl/>
                              </w:rPr>
                            </w:pPr>
                            <w:r w:rsidRPr="00CA4E5B">
                              <w:rPr>
                                <w:rFonts w:hint="cs"/>
                                <w:color w:val="000000" w:themeColor="text1"/>
                                <w:sz w:val="26"/>
                                <w:szCs w:val="24"/>
                                <w:rtl/>
                              </w:rPr>
                              <w:t xml:space="preserve">لنچ </w:t>
                            </w:r>
                            <w:r w:rsidRPr="00CA4E5B">
                              <w:rPr>
                                <w:rFonts w:hint="cs"/>
                                <w:color w:val="000000" w:themeColor="text1"/>
                                <w:sz w:val="26"/>
                                <w:szCs w:val="24"/>
                                <w:rtl/>
                              </w:rPr>
                              <w:t>کے دوران ایوا اپنی دوست لوکا سے سر درد اور ناک بہنے کے بارے میں بات کر رہی تھی۔</w:t>
                            </w:r>
                          </w:p>
                        </w:txbxContent>
                      </wps:txbx>
                      <wps:bodyPr wrap="square" rtlCol="0">
                        <a:noAutofit/>
                      </wps:bodyPr>
                    </wps:wsp>
                  </a:graphicData>
                </a:graphic>
              </wp:inline>
            </w:drawing>
          </mc:Choice>
          <mc:Fallback>
            <w:pict>
              <v:shape w14:anchorId="48A700C4" id="_x0000_s1549" type="#_x0000_t202" alt="During lunch Brieze was talking to her friend Luca about her headache and runny nose.&#10;" style="width:523pt;height:2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" filled="f" stroked="f">
                <v:textbox>
                  <w:txbxContent>
                    <w:p w14:paraId="566875A4" w14:textId="77777777" w:rsidR="00F96E51" w:rsidRPr="00CA4E5B" w:rsidRDefault="00F96E51" w:rsidP="001D032C">
                      <w:pPr>
                        <w:bidi/>
                        <w:rPr>
                          <w:sz w:val="26"/>
                          <w:szCs w:val="24"/>
                          <w:rtl/>
                        </w:rPr>
                      </w:pPr>
                      <w:r w:rsidRPr="00CA4E5B">
                        <w:rPr>
                          <w:rFonts w:hint="cs"/>
                          <w:color w:val="000000" w:themeColor="text1"/>
                          <w:sz w:val="26"/>
                          <w:szCs w:val="24"/>
                          <w:rtl/>
                        </w:rPr>
                        <w:t xml:space="preserve">لنچ </w:t>
                      </w:r>
                      <w:r w:rsidRPr="00CA4E5B">
                        <w:rPr>
                          <w:rFonts w:hint="cs"/>
                          <w:color w:val="000000" w:themeColor="text1"/>
                          <w:sz w:val="26"/>
                          <w:szCs w:val="24"/>
                          <w:rtl/>
                        </w:rPr>
                        <w:t>کے دوران ایوا اپنی دوست لوکا سے سر درد اور ناک بہنے کے بارے میں بات کر رہی تھی۔</w:t>
                      </w:r>
                    </w:p>
                  </w:txbxContent>
                </v:textbox>
                <w10:anchorlock/>
              </v:shape>
            </w:pict>
          </mc:Fallback>
        </mc:AlternateContent>
      </w:r>
      <w:r w:rsidRPr="00882D12">
        <w:rPr>
          <w:rFonts w:cs="Arial" w:hint="cs"/>
          <w:noProof/>
          <w:rtl/>
          <w:lang w:val="en-IN" w:eastAsia="en-IN" w:bidi="ar-SA"/>
        </w:rPr>
        <mc:AlternateContent>
          <mc:Choice Requires="wpg">
            <w:drawing>
              <wp:inline distT="0" distB="0" distL="0" distR="0" wp14:anchorId="1F3D8BD6" wp14:editId="4648A85D">
                <wp:extent cx="6607175" cy="2457450"/>
                <wp:effectExtent l="0" t="0" r="3175" b="0"/>
                <wp:docPr id="333" name="Group 333" descr="Eva and Luca are talking in the school canteen"/>
                <wp:cNvGraphicFramePr/>
                <a:graphic xmlns:a="http://schemas.openxmlformats.org/drawingml/2006/main">
                  <a:graphicData uri="http://schemas.microsoft.com/office/word/2010/wordprocessingGroup">
                    <wpg:wgp>
                      <wpg:cNvGrpSpPr/>
                      <wpg:grpSpPr>
                        <a:xfrm>
                          <a:off x="0" y="0"/>
                          <a:ext cx="6607175" cy="2457450"/>
                          <a:chOff x="0" y="0"/>
                          <a:chExt cx="6607175" cy="2610485"/>
                        </a:xfrm>
                      </wpg:grpSpPr>
                      <pic:pic xmlns:pic="http://schemas.openxmlformats.org/drawingml/2006/picture">
                        <pic:nvPicPr>
                          <pic:cNvPr id="3705" name="Picture 3705">
                            <a:extLst>
                              <a:ext uri="{C183D7F6-B498-43B3-948B-1728B52AA6E4}">
                                <adec:decorative xmlns:adec="http://schemas.microsoft.com/office/drawing/2017/decorative" val="1"/>
                              </a:ext>
                            </a:extLst>
                          </pic:cNvPr>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6607175" cy="2610485"/>
                          </a:xfrm>
                          <a:prstGeom prst="rect">
                            <a:avLst/>
                          </a:prstGeom>
                        </pic:spPr>
                      </pic:pic>
                      <wps:wsp>
                        <wps:cNvPr id="3714" name="Speech Bubble: Rectangle with Corners Rounded 3714">
                          <a:extLst>
                            <a:ext uri="{C183D7F6-B498-43B3-948B-1728B52AA6E4}">
                              <adec:decorative xmlns:adec="http://schemas.microsoft.com/office/drawing/2017/decorative" val="1"/>
                            </a:ext>
                          </a:extLst>
                        </wps:cNvPr>
                        <wps:cNvSpPr/>
                        <wps:spPr>
                          <a:xfrm>
                            <a:off x="146650" y="1409700"/>
                            <a:ext cx="1516416" cy="1088039"/>
                          </a:xfrm>
                          <a:prstGeom prst="wedgeRoundRectCallout">
                            <a:avLst>
                              <a:gd name="adj1" fmla="val 19615"/>
                              <a:gd name="adj2" fmla="val -8675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546D35" w14:textId="77777777" w:rsidR="00F96E51" w:rsidRPr="00930DDB" w:rsidRDefault="00F96E51" w:rsidP="00930DDB">
                              <w:pPr>
                                <w:bidi/>
                                <w:spacing w:line="240" w:lineRule="auto"/>
                                <w:rPr>
                                  <w:color w:val="000000" w:themeColor="text1"/>
                                  <w:sz w:val="26"/>
                                  <w:szCs w:val="24"/>
                                  <w:rtl/>
                                </w:rPr>
                              </w:pPr>
                              <w:r w:rsidRPr="00930DDB">
                                <w:rPr>
                                  <w:rFonts w:hint="cs"/>
                                  <w:color w:val="000000" w:themeColor="text1"/>
                                  <w:sz w:val="26"/>
                                  <w:szCs w:val="24"/>
                                  <w:rtl/>
                                </w:rPr>
                                <w:t xml:space="preserve">اس </w:t>
                              </w:r>
                              <w:r w:rsidRPr="00930DDB">
                                <w:rPr>
                                  <w:rFonts w:hint="cs"/>
                                  <w:color w:val="000000" w:themeColor="text1"/>
                                  <w:sz w:val="26"/>
                                  <w:szCs w:val="24"/>
                                  <w:rtl/>
                                </w:rPr>
                                <w:t>سے واقعی تکلیف ہوتی ہے</w:t>
                              </w:r>
                            </w:p>
                            <w:p w14:paraId="37EE7913" w14:textId="77777777" w:rsidR="00F96E51" w:rsidRPr="00930DDB" w:rsidRDefault="00F96E51" w:rsidP="00930DDB">
                              <w:pPr>
                                <w:bidi/>
                                <w:spacing w:line="240" w:lineRule="auto"/>
                                <w:rPr>
                                  <w:color w:val="000000" w:themeColor="text1"/>
                                  <w:sz w:val="26"/>
                                  <w:szCs w:val="24"/>
                                  <w:rtl/>
                                </w:rPr>
                              </w:pPr>
                              <w:r w:rsidRPr="00930DDB">
                                <w:rPr>
                                  <w:rFonts w:hint="cs"/>
                                  <w:color w:val="000000" w:themeColor="text1"/>
                                  <w:sz w:val="26"/>
                                  <w:szCs w:val="24"/>
                                  <w:rtl/>
                                </w:rPr>
                                <w:t>اور میرا خیال ہے کہ مجھے زُکام ہو رہا ہے۔</w:t>
                              </w:r>
                            </w:p>
                          </w:txbxContent>
                        </wps:txbx>
                        <wps:bodyPr rtlCol="0" anchor="ctr"/>
                      </wps:wsp>
                      <wps:wsp>
                        <wps:cNvPr id="3715" name="Speech Bubble: Rectangle with Corners Rounded 3715">
                          <a:extLst>
                            <a:ext uri="{C183D7F6-B498-43B3-948B-1728B52AA6E4}">
                              <adec:decorative xmlns:adec="http://schemas.microsoft.com/office/drawing/2017/decorative" val="1"/>
                            </a:ext>
                          </a:extLst>
                        </wps:cNvPr>
                        <wps:cNvSpPr/>
                        <wps:spPr>
                          <a:xfrm>
                            <a:off x="1704975" y="1619250"/>
                            <a:ext cx="1501775" cy="960120"/>
                          </a:xfrm>
                          <a:prstGeom prst="wedgeRoundRectCallout">
                            <a:avLst>
                              <a:gd name="adj1" fmla="val 1837"/>
                              <a:gd name="adj2" fmla="val -9191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D58CFA" w14:textId="77777777" w:rsidR="00F96E51" w:rsidRPr="00930DDB" w:rsidRDefault="00F96E51" w:rsidP="00AE7D53">
                              <w:pPr>
                                <w:bidi/>
                                <w:rPr>
                                  <w:sz w:val="26"/>
                                  <w:szCs w:val="24"/>
                                  <w:rtl/>
                                </w:rPr>
                              </w:pPr>
                              <w:r w:rsidRPr="00930DDB">
                                <w:rPr>
                                  <w:rFonts w:hint="cs"/>
                                  <w:color w:val="000000" w:themeColor="text1"/>
                                  <w:sz w:val="26"/>
                                  <w:szCs w:val="24"/>
                                  <w:rtl/>
                                </w:rPr>
                                <w:t xml:space="preserve">کیا </w:t>
                              </w:r>
                              <w:r w:rsidRPr="00930DDB">
                                <w:rPr>
                                  <w:rFonts w:hint="cs"/>
                                  <w:color w:val="000000" w:themeColor="text1"/>
                                  <w:sz w:val="26"/>
                                  <w:szCs w:val="24"/>
                                  <w:rtl/>
                                </w:rPr>
                                <w:t>تمہارے پاس گھر پر کوئی اینٹی بایوٹک نہیں ہے جسے تم لے سکو؟</w:t>
                              </w:r>
                            </w:p>
                          </w:txbxContent>
                        </wps:txbx>
                        <wps:bodyPr rtlCol="0" anchor="ctr"/>
                      </wps:wsp>
                      <wps:wsp>
                        <wps:cNvPr id="3716" name="Speech Bubble: Rectangle with Corners Rounded 3716">
                          <a:extLst>
                            <a:ext uri="{C183D7F6-B498-43B3-948B-1728B52AA6E4}">
                              <adec:decorative xmlns:adec="http://schemas.microsoft.com/office/drawing/2017/decorative" val="1"/>
                            </a:ext>
                          </a:extLst>
                        </wps:cNvPr>
                        <wps:cNvSpPr/>
                        <wps:spPr>
                          <a:xfrm>
                            <a:off x="3810000" y="1438275"/>
                            <a:ext cx="2521585" cy="971550"/>
                          </a:xfrm>
                          <a:prstGeom prst="wedgeRoundRectCallout">
                            <a:avLst>
                              <a:gd name="adj1" fmla="val -32573"/>
                              <a:gd name="adj2" fmla="val -7802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5A5B67" w14:textId="566BA27E" w:rsidR="00F96E51" w:rsidRPr="00930DDB" w:rsidRDefault="00F96E51" w:rsidP="00AE7D53">
                              <w:pPr>
                                <w:bidi/>
                                <w:rPr>
                                  <w:color w:val="000000" w:themeColor="text1"/>
                                  <w:sz w:val="26"/>
                                  <w:szCs w:val="24"/>
                                  <w:rtl/>
                                </w:rPr>
                              </w:pPr>
                              <w:r w:rsidRPr="00930DDB">
                                <w:rPr>
                                  <w:rFonts w:hint="cs"/>
                                  <w:color w:val="000000" w:themeColor="text1"/>
                                  <w:sz w:val="26"/>
                                  <w:szCs w:val="24"/>
                                  <w:rtl/>
                                </w:rPr>
                                <w:t xml:space="preserve">یہ </w:t>
                              </w:r>
                              <w:r w:rsidRPr="00930DDB">
                                <w:rPr>
                                  <w:rFonts w:hint="cs"/>
                                  <w:color w:val="000000" w:themeColor="text1"/>
                                  <w:sz w:val="26"/>
                                  <w:szCs w:val="24"/>
                                  <w:rtl/>
                                </w:rPr>
                                <w:t>اچھا خیال ہے۔ جب میری بہن کو کان کا انفیکشن ہوا تھا اس وقت کا کچھ اب بھی میرے پاس ہے۔ میں ماں سے پوچھوں گی۔</w:t>
                              </w:r>
                            </w:p>
                          </w:txbxContent>
                        </wps:txbx>
                        <wps:bodyPr rtlCol="0" anchor="ctr"/>
                      </wps:wsp>
                    </wpg:wgp>
                  </a:graphicData>
                </a:graphic>
              </wp:inline>
            </w:drawing>
          </mc:Choice>
          <mc:Fallback>
            <w:pict>
              <v:group w14:anchorId="1F3D8BD6" id="Group 333" o:spid="_x0000_s1550" alt="Eva and Luca are talking in the school canteen" style="width:520.25pt;height:193.5pt;mso-position-horizontal-relative:char;mso-position-vertical-relative:line" coordsize="66071,26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">
                <v:shape id="Picture 3705" o:spid="_x0000_s1551" type="#_x0000_t75" alt="&quot;&quot;" style="position:absolute;width:66071;height:26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">
                  <v:imagedata r:id="rId168" o:title=""/>
                </v:shape>
                <v:shape id="Speech Bubble: Rectangle with Corners Rounded 3714" o:spid="_x0000_s1552" type="#_x0000_t62" alt="&quot;&quot;" style="position:absolute;left:1466;top:14097;width:15164;height:10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" adj="15037,-7939" fillcolor="white [3212]" strokecolor="black [3213]" strokeweight="1pt">
                  <v:textbox>
                    <w:txbxContent>
                      <w:p w14:paraId="6E546D35" w14:textId="77777777" w:rsidR="00F96E51" w:rsidRPr="00930DDB" w:rsidRDefault="00F96E51" w:rsidP="00930DDB">
                        <w:pPr>
                          <w:bidi/>
                          <w:spacing w:line="240" w:lineRule="auto"/>
                          <w:rPr>
                            <w:color w:val="000000" w:themeColor="text1"/>
                            <w:sz w:val="26"/>
                            <w:szCs w:val="24"/>
                            <w:rtl/>
                          </w:rPr>
                        </w:pPr>
                        <w:r w:rsidRPr="00930DDB">
                          <w:rPr>
                            <w:rFonts w:hint="cs"/>
                            <w:color w:val="000000" w:themeColor="text1"/>
                            <w:sz w:val="26"/>
                            <w:szCs w:val="24"/>
                            <w:rtl/>
                          </w:rPr>
                          <w:t xml:space="preserve">اس </w:t>
                        </w:r>
                        <w:r w:rsidRPr="00930DDB">
                          <w:rPr>
                            <w:rFonts w:hint="cs"/>
                            <w:color w:val="000000" w:themeColor="text1"/>
                            <w:sz w:val="26"/>
                            <w:szCs w:val="24"/>
                            <w:rtl/>
                          </w:rPr>
                          <w:t>سے واقعی تکلیف ہوتی ہے</w:t>
                        </w:r>
                      </w:p>
                      <w:p w14:paraId="37EE7913" w14:textId="77777777" w:rsidR="00F96E51" w:rsidRPr="00930DDB" w:rsidRDefault="00F96E51" w:rsidP="00930DDB">
                        <w:pPr>
                          <w:bidi/>
                          <w:spacing w:line="240" w:lineRule="auto"/>
                          <w:rPr>
                            <w:color w:val="000000" w:themeColor="text1"/>
                            <w:sz w:val="26"/>
                            <w:szCs w:val="24"/>
                            <w:rtl/>
                          </w:rPr>
                        </w:pPr>
                        <w:r w:rsidRPr="00930DDB">
                          <w:rPr>
                            <w:rFonts w:hint="cs"/>
                            <w:color w:val="000000" w:themeColor="text1"/>
                            <w:sz w:val="26"/>
                            <w:szCs w:val="24"/>
                            <w:rtl/>
                          </w:rPr>
                          <w:t>اور میرا خیال ہے کہ مجھے زُکام ہو رہا ہے۔</w:t>
                        </w:r>
                      </w:p>
                    </w:txbxContent>
                  </v:textbox>
                </v:shape>
                <v:shape id="Speech Bubble: Rectangle with Corners Rounded 3715" o:spid="_x0000_s1553" type="#_x0000_t62" alt="&quot;&quot;" style="position:absolute;left:17049;top:16192;width:15018;height:9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" adj="11197,-9053" fillcolor="white [3212]" strokecolor="black [3213]" strokeweight="1pt">
                  <v:textbox>
                    <w:txbxContent>
                      <w:p w14:paraId="02D58CFA" w14:textId="77777777" w:rsidR="00F96E51" w:rsidRPr="00930DDB" w:rsidRDefault="00F96E51" w:rsidP="00AE7D53">
                        <w:pPr>
                          <w:bidi/>
                          <w:rPr>
                            <w:sz w:val="26"/>
                            <w:szCs w:val="24"/>
                            <w:rtl/>
                          </w:rPr>
                        </w:pPr>
                        <w:r w:rsidRPr="00930DDB">
                          <w:rPr>
                            <w:rFonts w:hint="cs"/>
                            <w:color w:val="000000" w:themeColor="text1"/>
                            <w:sz w:val="26"/>
                            <w:szCs w:val="24"/>
                            <w:rtl/>
                          </w:rPr>
                          <w:t xml:space="preserve">کیا </w:t>
                        </w:r>
                        <w:r w:rsidRPr="00930DDB">
                          <w:rPr>
                            <w:rFonts w:hint="cs"/>
                            <w:color w:val="000000" w:themeColor="text1"/>
                            <w:sz w:val="26"/>
                            <w:szCs w:val="24"/>
                            <w:rtl/>
                          </w:rPr>
                          <w:t>تمہارے پاس گھر پر کوئی اینٹی بایوٹک نہیں ہے جسے تم لے سکو؟</w:t>
                        </w:r>
                      </w:p>
                    </w:txbxContent>
                  </v:textbox>
                </v:shape>
                <v:shape id="Speech Bubble: Rectangle with Corners Rounded 3716" o:spid="_x0000_s1554" type="#_x0000_t62" alt="&quot;&quot;" style="position:absolute;left:38100;top:14382;width:25215;height:9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" adj="3764,-6053" fillcolor="white [3212]" strokecolor="black [3213]" strokeweight="1pt">
                  <v:textbox>
                    <w:txbxContent>
                      <w:p w14:paraId="0D5A5B67" w14:textId="566BA27E" w:rsidR="00F96E51" w:rsidRPr="00930DDB" w:rsidRDefault="00F96E51" w:rsidP="00AE7D53">
                        <w:pPr>
                          <w:bidi/>
                          <w:rPr>
                            <w:color w:val="000000" w:themeColor="text1"/>
                            <w:sz w:val="26"/>
                            <w:szCs w:val="24"/>
                            <w:rtl/>
                          </w:rPr>
                        </w:pPr>
                        <w:r w:rsidRPr="00930DDB">
                          <w:rPr>
                            <w:rFonts w:hint="cs"/>
                            <w:color w:val="000000" w:themeColor="text1"/>
                            <w:sz w:val="26"/>
                            <w:szCs w:val="24"/>
                            <w:rtl/>
                          </w:rPr>
                          <w:t xml:space="preserve">یہ </w:t>
                        </w:r>
                        <w:r w:rsidRPr="00930DDB">
                          <w:rPr>
                            <w:rFonts w:hint="cs"/>
                            <w:color w:val="000000" w:themeColor="text1"/>
                            <w:sz w:val="26"/>
                            <w:szCs w:val="24"/>
                            <w:rtl/>
                          </w:rPr>
                          <w:t>اچھا خیال ہے۔ جب میری بہن کو کان کا انفیکشن ہوا تھا اس وقت کا کچھ اب بھی میرے پاس ہے۔ میں ماں سے پوچھوں گی۔</w:t>
                        </w:r>
                      </w:p>
                    </w:txbxContent>
                  </v:textbox>
                </v:shape>
                <w10:anchorlock/>
              </v:group>
            </w:pict>
          </mc:Fallback>
        </mc:AlternateContent>
      </w:r>
      <w:r w:rsidRPr="00882D12">
        <w:rPr>
          <w:rFonts w:cs="Arial" w:hint="cs"/>
          <w:rtl/>
        </w:rPr>
        <w:br w:type="page"/>
      </w:r>
    </w:p>
    <w:p w14:paraId="0DA84852" w14:textId="7FBB8389" w:rsidR="00AE7D53" w:rsidRPr="00882D12" w:rsidRDefault="004D001D" w:rsidP="007D07F5">
      <w:pPr>
        <w:bidi/>
        <w:rPr>
          <w:rFonts w:cs="Arial"/>
          <w:rtl/>
        </w:rPr>
      </w:pPr>
      <w:bookmarkStart w:id="75" w:name="_Hlk109113409"/>
      <w:r w:rsidRPr="00882D12">
        <w:rPr>
          <w:rFonts w:cs="Arial" w:hint="cs"/>
          <w:noProof/>
          <w:rtl/>
          <w:lang w:val="en-IN" w:eastAsia="en-IN" w:bidi="ar-SA"/>
        </w:rPr>
        <w:lastRenderedPageBreak/>
        <mc:AlternateContent>
          <mc:Choice Requires="wpg">
            <w:drawing>
              <wp:anchor distT="0" distB="0" distL="114300" distR="114300" simplePos="0" relativeHeight="251801600" behindDoc="0" locked="0" layoutInCell="1" allowOverlap="1" wp14:anchorId="57B21FB8" wp14:editId="04002D05">
                <wp:simplePos x="0" y="0"/>
                <wp:positionH relativeFrom="column">
                  <wp:posOffset>126555</wp:posOffset>
                </wp:positionH>
                <wp:positionV relativeFrom="paragraph">
                  <wp:posOffset>249555</wp:posOffset>
                </wp:positionV>
                <wp:extent cx="563212" cy="563212"/>
                <wp:effectExtent l="19050" t="19050" r="27940" b="27940"/>
                <wp:wrapNone/>
                <wp:docPr id="223" name="Group 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740" name="Oval 3740"/>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741" name="Picture 3741" descr="Icon&#10;&#10;Description automatically generated"/>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5271" y="26218"/>
                            <a:ext cx="478790" cy="522605"/>
                          </a:xfrm>
                          <a:prstGeom prst="rect">
                            <a:avLst/>
                          </a:prstGeom>
                        </pic:spPr>
                      </pic:pic>
                    </wpg:wgp>
                  </a:graphicData>
                </a:graphic>
              </wp:anchor>
            </w:drawing>
          </mc:Choice>
          <mc:Fallback>
            <w:pict>
              <v:group w14:anchorId="49EE192C" id="Group 223" o:spid="_x0000_s1026" alt="&quot;&quot;" style="position:absolute;margin-left:9.95pt;margin-top:19.65pt;width:44.35pt;height:44.35pt;z-index:251801600"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">
                <v:oval id="Oval 3740" o:spid="_x0000_s1027"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" fillcolor="white [3212]" strokecolor="#1db28f" strokeweight="3pt">
                  <v:stroke joinstyle="miter"/>
                </v:oval>
                <v:shape id="Picture 3741" o:spid="_x0000_s1028" type="#_x0000_t75" alt="Icon&#10;&#10;Description automatically generated"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">
                  <v:imagedata r:id="rId20" o:title="Icon&#10;&#10;Description automatically generated"/>
                </v:shape>
              </v:group>
            </w:pict>
          </mc:Fallback>
        </mc:AlternateContent>
      </w:r>
      <w:r w:rsidRPr="00882D12">
        <w:rPr>
          <w:rFonts w:cs="Arial" w:hint="cs"/>
          <w:noProof/>
          <w:rtl/>
          <w:lang w:val="en-IN" w:eastAsia="en-IN" w:bidi="ar-SA"/>
        </w:rPr>
        <mc:AlternateContent>
          <mc:Choice Requires="wps">
            <w:drawing>
              <wp:anchor distT="0" distB="0" distL="114300" distR="114300" simplePos="0" relativeHeight="251794432" behindDoc="0" locked="0" layoutInCell="1" allowOverlap="1" wp14:anchorId="76221B9B" wp14:editId="15CBCBB2">
                <wp:simplePos x="0" y="0"/>
                <wp:positionH relativeFrom="column">
                  <wp:posOffset>341391</wp:posOffset>
                </wp:positionH>
                <wp:positionV relativeFrom="paragraph">
                  <wp:posOffset>459086</wp:posOffset>
                </wp:positionV>
                <wp:extent cx="6080125" cy="9241702"/>
                <wp:effectExtent l="38100" t="38100" r="34925" b="36195"/>
                <wp:wrapNone/>
                <wp:docPr id="3739" name="Rectangle: Rounded Corners 37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41702"/>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3733BAE" id="Rectangle: Rounded Corners 3739" o:spid="_x0000_s1026" alt="&quot;&quot;" style="position:absolute;margin-left:26.9pt;margin-top:36.15pt;width:478.75pt;height:727.7pt;z-index:25179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" filled="f" strokecolor="#117e62" strokeweight="6pt">
                <v:stroke joinstyle="bevel" endcap="square"/>
              </v:roundrect>
            </w:pict>
          </mc:Fallback>
        </mc:AlternateContent>
      </w:r>
      <w:r w:rsidRPr="00882D12">
        <w:rPr>
          <w:rFonts w:cs="Arial" w:hint="cs"/>
          <w:noProof/>
          <w:rtl/>
          <w:lang w:val="en-IN" w:eastAsia="en-IN" w:bidi="ar-SA"/>
        </w:rPr>
        <mc:AlternateContent>
          <mc:Choice Requires="wps">
            <w:drawing>
              <wp:inline distT="0" distB="0" distL="0" distR="0" wp14:anchorId="565E63C1" wp14:editId="67CD6678">
                <wp:extent cx="3847420" cy="382270"/>
                <wp:effectExtent l="0" t="0" r="0" b="0"/>
                <wp:docPr id="3725" name="TextBox 18" descr="SH2 - Antibiotics Comic Strip&#10;"/>
                <wp:cNvGraphicFramePr/>
                <a:graphic xmlns:a="http://schemas.openxmlformats.org/drawingml/2006/main">
                  <a:graphicData uri="http://schemas.microsoft.com/office/word/2010/wordprocessingShape">
                    <wps:wsp>
                      <wps:cNvSpPr txBox="1"/>
                      <wps:spPr>
                        <a:xfrm>
                          <a:off x="0" y="0"/>
                          <a:ext cx="3847420" cy="382270"/>
                        </a:xfrm>
                        <a:prstGeom prst="rect">
                          <a:avLst/>
                        </a:prstGeom>
                        <a:noFill/>
                      </wps:spPr>
                      <wps:txbx>
                        <w:txbxContent>
                          <w:p w14:paraId="03A24598" w14:textId="77777777" w:rsidR="00F96E51" w:rsidRPr="00930DDB" w:rsidRDefault="00F96E51" w:rsidP="00154868">
                            <w:pPr>
                              <w:pStyle w:val="Heading2"/>
                              <w:bidi/>
                              <w:rPr>
                                <w:b w:val="0"/>
                                <w:bCs/>
                                <w:sz w:val="40"/>
                                <w:szCs w:val="40"/>
                                <w:rtl/>
                              </w:rPr>
                            </w:pPr>
                            <w:r w:rsidRPr="00930DDB">
                              <w:rPr>
                                <w:sz w:val="40"/>
                                <w:szCs w:val="40"/>
                              </w:rPr>
                              <w:t>SH2</w:t>
                            </w:r>
                            <w:r w:rsidRPr="00930DDB">
                              <w:rPr>
                                <w:rFonts w:hint="cs"/>
                                <w:sz w:val="40"/>
                                <w:szCs w:val="40"/>
                                <w:rtl/>
                              </w:rPr>
                              <w:t xml:space="preserve"> </w:t>
                            </w:r>
                            <w:r w:rsidRPr="00930DDB">
                              <w:rPr>
                                <w:rFonts w:hint="cs"/>
                                <w:b w:val="0"/>
                                <w:bCs/>
                                <w:sz w:val="40"/>
                                <w:szCs w:val="40"/>
                                <w:rtl/>
                              </w:rPr>
                              <w:t>- اینٹی بایوٹکس کامک اسٹرپ</w:t>
                            </w:r>
                          </w:p>
                        </w:txbxContent>
                      </wps:txbx>
                      <wps:bodyPr wrap="square" rtlCol="0">
                        <a:spAutoFit/>
                      </wps:bodyPr>
                    </wps:wsp>
                  </a:graphicData>
                </a:graphic>
              </wp:inline>
            </w:drawing>
          </mc:Choice>
          <mc:Fallback>
            <w:pict>
              <v:shape w14:anchorId="565E63C1" id="_x0000_s1555" type="#_x0000_t202" alt="SH2 - Antibiotics Comic Strip&#10;" style="width:302.9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" filled="f" stroked="f">
                <v:textbox style="mso-fit-shape-to-text:t">
                  <w:txbxContent>
                    <w:p w14:paraId="03A24598" w14:textId="77777777" w:rsidR="00F96E51" w:rsidRPr="00930DDB" w:rsidRDefault="00F96E51" w:rsidP="00154868">
                      <w:pPr>
                        <w:pStyle w:val="Heading2"/>
                        <w:bidi/>
                        <w:rPr>
                          <w:b w:val="0"/>
                          <w:bCs/>
                          <w:sz w:val="40"/>
                          <w:szCs w:val="40"/>
                          <w:rtl/>
                        </w:rPr>
                      </w:pPr>
                      <w:r w:rsidRPr="00930DDB">
                        <w:rPr>
                          <w:sz w:val="40"/>
                          <w:szCs w:val="40"/>
                        </w:rPr>
                        <w:t>SH2</w:t>
                      </w:r>
                      <w:r w:rsidRPr="00930DDB">
                        <w:rPr>
                          <w:rFonts w:hint="cs"/>
                          <w:sz w:val="40"/>
                          <w:szCs w:val="40"/>
                          <w:rtl/>
                        </w:rPr>
                        <w:t xml:space="preserve"> </w:t>
                      </w:r>
                      <w:r w:rsidRPr="00930DDB">
                        <w:rPr>
                          <w:rFonts w:hint="cs"/>
                          <w:b w:val="0"/>
                          <w:bCs/>
                          <w:sz w:val="40"/>
                          <w:szCs w:val="40"/>
                          <w:rtl/>
                        </w:rPr>
                        <w:t>- اینٹی بایوٹکس کامک اسٹرپ</w:t>
                      </w:r>
                    </w:p>
                  </w:txbxContent>
                </v:textbox>
                <w10:anchorlock/>
              </v:shape>
            </w:pict>
          </mc:Fallback>
        </mc:AlternateContent>
      </w:r>
    </w:p>
    <w:p w14:paraId="0BEB1EE6" w14:textId="0D12CB01" w:rsidR="00AE7D53" w:rsidRPr="00882D12" w:rsidRDefault="00C76886"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5F124F65" wp14:editId="596D03A2">
                <wp:extent cx="5341620" cy="534154"/>
                <wp:effectExtent l="0" t="0" r="0" b="0"/>
                <wp:docPr id="3726" name="TextBox 7" descr="After they had eaten, the children went out to play. Luca fell over and cut his knee very deeply.&#10;"/>
                <wp:cNvGraphicFramePr/>
                <a:graphic xmlns:a="http://schemas.openxmlformats.org/drawingml/2006/main">
                  <a:graphicData uri="http://schemas.microsoft.com/office/word/2010/wordprocessingShape">
                    <wps:wsp>
                      <wps:cNvSpPr txBox="1"/>
                      <wps:spPr>
                        <a:xfrm>
                          <a:off x="0" y="0"/>
                          <a:ext cx="5341620" cy="534154"/>
                        </a:xfrm>
                        <a:prstGeom prst="rect">
                          <a:avLst/>
                        </a:prstGeom>
                        <a:noFill/>
                      </wps:spPr>
                      <wps:txbx>
                        <w:txbxContent>
                          <w:p w14:paraId="5C384C14" w14:textId="77777777" w:rsidR="00F96E51" w:rsidRPr="00930DDB" w:rsidRDefault="00F96E51" w:rsidP="00AE7D53">
                            <w:pPr>
                              <w:bidi/>
                              <w:rPr>
                                <w:sz w:val="26"/>
                                <w:szCs w:val="24"/>
                                <w:rtl/>
                              </w:rPr>
                            </w:pPr>
                            <w:r w:rsidRPr="00930DDB">
                              <w:rPr>
                                <w:rFonts w:hint="cs"/>
                                <w:color w:val="000000" w:themeColor="text1"/>
                                <w:sz w:val="26"/>
                                <w:szCs w:val="24"/>
                                <w:rtl/>
                              </w:rPr>
                              <w:t xml:space="preserve">ان </w:t>
                            </w:r>
                            <w:r w:rsidRPr="00930DDB">
                              <w:rPr>
                                <w:rFonts w:hint="cs"/>
                                <w:color w:val="000000" w:themeColor="text1"/>
                                <w:sz w:val="26"/>
                                <w:szCs w:val="24"/>
                                <w:rtl/>
                              </w:rPr>
                              <w:t>کے کھا لینے کے بعد، بچے باہر کھیلنے چلے گئے۔ لوکا گر پڑا اور اس کا گھٹنا کافی گہرا کٹ گیا۔</w:t>
                            </w:r>
                          </w:p>
                        </w:txbxContent>
                      </wps:txbx>
                      <wps:bodyPr wrap="square" rtlCol="0">
                        <a:noAutofit/>
                      </wps:bodyPr>
                    </wps:wsp>
                  </a:graphicData>
                </a:graphic>
              </wp:inline>
            </w:drawing>
          </mc:Choice>
          <mc:Fallback>
            <w:pict>
              <v:shape w14:anchorId="5F124F65" id="_x0000_s1556" type="#_x0000_t202" alt="After they had eaten, the children went out to play. Luca fell over and cut his knee very deeply.&#10;" style="width:420.6pt;height:4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" filled="f" stroked="f">
                <v:textbox>
                  <w:txbxContent>
                    <w:p w14:paraId="5C384C14" w14:textId="77777777" w:rsidR="00F96E51" w:rsidRPr="00930DDB" w:rsidRDefault="00F96E51" w:rsidP="00AE7D53">
                      <w:pPr>
                        <w:bidi/>
                        <w:rPr>
                          <w:sz w:val="26"/>
                          <w:szCs w:val="24"/>
                          <w:rtl/>
                        </w:rPr>
                      </w:pPr>
                      <w:r w:rsidRPr="00930DDB">
                        <w:rPr>
                          <w:rFonts w:hint="cs"/>
                          <w:color w:val="000000" w:themeColor="text1"/>
                          <w:sz w:val="26"/>
                          <w:szCs w:val="24"/>
                          <w:rtl/>
                        </w:rPr>
                        <w:t xml:space="preserve">ان </w:t>
                      </w:r>
                      <w:r w:rsidRPr="00930DDB">
                        <w:rPr>
                          <w:rFonts w:hint="cs"/>
                          <w:color w:val="000000" w:themeColor="text1"/>
                          <w:sz w:val="26"/>
                          <w:szCs w:val="24"/>
                          <w:rtl/>
                        </w:rPr>
                        <w:t>کے کھا لینے کے بعد، بچے باہر کھیلنے چلے گئے۔ لوکا گر پڑا اور اس کا گھٹنا کافی گہرا کٹ گیا۔</w:t>
                      </w:r>
                    </w:p>
                  </w:txbxContent>
                </v:textbox>
                <w10:anchorlock/>
              </v:shape>
            </w:pict>
          </mc:Fallback>
        </mc:AlternateContent>
      </w:r>
      <w:r w:rsidRPr="00882D12">
        <w:rPr>
          <w:rFonts w:cs="Arial" w:hint="cs"/>
          <w:noProof/>
          <w:rtl/>
          <w:lang w:val="en-IN" w:eastAsia="en-IN" w:bidi="ar-SA"/>
        </w:rPr>
        <mc:AlternateContent>
          <mc:Choice Requires="wpg">
            <w:drawing>
              <wp:inline distT="0" distB="0" distL="0" distR="0" wp14:anchorId="25029518" wp14:editId="46314F71">
                <wp:extent cx="5718810" cy="2226310"/>
                <wp:effectExtent l="0" t="0" r="0" b="2540"/>
                <wp:docPr id="334" name="Group 334" descr="Luca has cut his knee in the playground and Eva is sat with him. Mrs Brooke comes over to see them"/>
                <wp:cNvGraphicFramePr/>
                <a:graphic xmlns:a="http://schemas.openxmlformats.org/drawingml/2006/main">
                  <a:graphicData uri="http://schemas.microsoft.com/office/word/2010/wordprocessingGroup">
                    <wpg:wgp>
                      <wpg:cNvGrpSpPr/>
                      <wpg:grpSpPr>
                        <a:xfrm>
                          <a:off x="0" y="0"/>
                          <a:ext cx="5718810" cy="2226310"/>
                          <a:chOff x="0" y="0"/>
                          <a:chExt cx="5718810" cy="2226310"/>
                        </a:xfrm>
                      </wpg:grpSpPr>
                      <pic:pic xmlns:pic="http://schemas.openxmlformats.org/drawingml/2006/picture">
                        <pic:nvPicPr>
                          <pic:cNvPr id="3722" name="Picture 3722">
                            <a:extLst>
                              <a:ext uri="{C183D7F6-B498-43B3-948B-1728B52AA6E4}">
                                <adec:decorative xmlns:adec="http://schemas.microsoft.com/office/drawing/2017/decorative" val="1"/>
                              </a:ext>
                            </a:extLst>
                          </pic:cNvPr>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123825"/>
                            <a:ext cx="5718810" cy="2102485"/>
                          </a:xfrm>
                          <a:prstGeom prst="rect">
                            <a:avLst/>
                          </a:prstGeom>
                        </pic:spPr>
                      </pic:pic>
                      <wps:wsp>
                        <wps:cNvPr id="3729" name="Speech Bubble: Rectangle with Corners Rounded 3729">
                          <a:extLst>
                            <a:ext uri="{C183D7F6-B498-43B3-948B-1728B52AA6E4}">
                              <adec:decorative xmlns:adec="http://schemas.microsoft.com/office/drawing/2017/decorative" val="1"/>
                            </a:ext>
                          </a:extLst>
                        </wps:cNvPr>
                        <wps:cNvSpPr/>
                        <wps:spPr>
                          <a:xfrm>
                            <a:off x="1076325" y="0"/>
                            <a:ext cx="1669122" cy="677666"/>
                          </a:xfrm>
                          <a:prstGeom prst="wedgeRoundRectCallout">
                            <a:avLst>
                              <a:gd name="adj1" fmla="val 20756"/>
                              <a:gd name="adj2" fmla="val 8652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660771" w14:textId="77777777" w:rsidR="00F96E51" w:rsidRPr="00930DDB" w:rsidRDefault="00F96E51" w:rsidP="00A71E46">
                              <w:pPr>
                                <w:bidi/>
                                <w:jc w:val="center"/>
                                <w:rPr>
                                  <w:sz w:val="26"/>
                                  <w:szCs w:val="24"/>
                                  <w:rtl/>
                                </w:rPr>
                              </w:pPr>
                              <w:r w:rsidRPr="00930DDB">
                                <w:rPr>
                                  <w:rFonts w:hint="cs"/>
                                  <w:color w:val="000000" w:themeColor="text1"/>
                                  <w:sz w:val="26"/>
                                  <w:szCs w:val="24"/>
                                  <w:rtl/>
                                </w:rPr>
                                <w:t xml:space="preserve">اوہ </w:t>
                              </w:r>
                              <w:r w:rsidRPr="00930DDB">
                                <w:rPr>
                                  <w:rFonts w:hint="cs"/>
                                  <w:color w:val="000000" w:themeColor="text1"/>
                                  <w:sz w:val="26"/>
                                  <w:szCs w:val="24"/>
                                  <w:rtl/>
                                </w:rPr>
                                <w:t>میرے گھٹنے سے خون بہ رہا ہے۔</w:t>
                              </w:r>
                            </w:p>
                          </w:txbxContent>
                        </wps:txbx>
                        <wps:bodyPr rtlCol="0" anchor="ctr"/>
                      </wps:wsp>
                      <wps:wsp>
                        <wps:cNvPr id="3731" name="Speech Bubble: Rectangle with Corners Rounded 3731">
                          <a:extLst>
                            <a:ext uri="{C183D7F6-B498-43B3-948B-1728B52AA6E4}">
                              <adec:decorative xmlns:adec="http://schemas.microsoft.com/office/drawing/2017/decorative" val="1"/>
                            </a:ext>
                          </a:extLst>
                        </wps:cNvPr>
                        <wps:cNvSpPr/>
                        <wps:spPr>
                          <a:xfrm>
                            <a:off x="3048000" y="1181100"/>
                            <a:ext cx="1547795" cy="979589"/>
                          </a:xfrm>
                          <a:prstGeom prst="wedgeRoundRectCallout">
                            <a:avLst>
                              <a:gd name="adj1" fmla="val -32908"/>
                              <a:gd name="adj2" fmla="val -7905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86439" w14:textId="77777777" w:rsidR="00F96E51" w:rsidRPr="00930DDB" w:rsidRDefault="00F96E51" w:rsidP="00A71E46">
                              <w:pPr>
                                <w:bidi/>
                                <w:rPr>
                                  <w:sz w:val="26"/>
                                  <w:szCs w:val="24"/>
                                  <w:rtl/>
                                </w:rPr>
                              </w:pPr>
                              <w:r w:rsidRPr="00930DDB">
                                <w:rPr>
                                  <w:rFonts w:hint="cs"/>
                                  <w:color w:val="000000" w:themeColor="text1"/>
                                  <w:sz w:val="26"/>
                                  <w:szCs w:val="24"/>
                                  <w:rtl/>
                                </w:rPr>
                                <w:t xml:space="preserve">اوہ </w:t>
                              </w:r>
                              <w:r w:rsidRPr="00930DDB">
                                <w:rPr>
                                  <w:rFonts w:hint="cs"/>
                                  <w:color w:val="000000" w:themeColor="text1"/>
                                  <w:sz w:val="26"/>
                                  <w:szCs w:val="24"/>
                                  <w:rtl/>
                                </w:rPr>
                                <w:t>ڈیئر۔ مجھے دیکھنے دو۔ یہ زیادہ برا نہیں ہے۔ بس اس پر ایک پلاسٹر ڈال دو۔</w:t>
                              </w:r>
                            </w:p>
                          </w:txbxContent>
                        </wps:txbx>
                        <wps:bodyPr wrap="square" rtlCol="0" anchor="ctr">
                          <a:noAutofit/>
                        </wps:bodyPr>
                      </wps:wsp>
                      <wps:wsp>
                        <wps:cNvPr id="3730" name="Speech Bubble: Rectangle with Corners Rounded 3730">
                          <a:extLst>
                            <a:ext uri="{C183D7F6-B498-43B3-948B-1728B52AA6E4}">
                              <adec:decorative xmlns:adec="http://schemas.microsoft.com/office/drawing/2017/decorative" val="1"/>
                            </a:ext>
                          </a:extLst>
                        </wps:cNvPr>
                        <wps:cNvSpPr/>
                        <wps:spPr>
                          <a:xfrm>
                            <a:off x="200025" y="1381125"/>
                            <a:ext cx="1547795" cy="731102"/>
                          </a:xfrm>
                          <a:prstGeom prst="wedgeRoundRectCallout">
                            <a:avLst>
                              <a:gd name="adj1" fmla="val 48488"/>
                              <a:gd name="adj2" fmla="val -86502"/>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69C761" w14:textId="77777777" w:rsidR="00F96E51" w:rsidRPr="00930DDB" w:rsidRDefault="00F96E51" w:rsidP="00A71E46">
                              <w:pPr>
                                <w:bidi/>
                                <w:rPr>
                                  <w:sz w:val="26"/>
                                  <w:szCs w:val="24"/>
                                  <w:rtl/>
                                </w:rPr>
                              </w:pPr>
                              <w:r w:rsidRPr="00930DDB">
                                <w:rPr>
                                  <w:rFonts w:hint="cs"/>
                                  <w:color w:val="000000" w:themeColor="text1"/>
                                  <w:sz w:val="26"/>
                                  <w:szCs w:val="24"/>
                                  <w:rtl/>
                                </w:rPr>
                                <w:t xml:space="preserve">چلو، </w:t>
                              </w:r>
                              <w:r w:rsidRPr="00930DDB">
                                <w:rPr>
                                  <w:rFonts w:hint="cs"/>
                                  <w:color w:val="000000" w:themeColor="text1"/>
                                  <w:sz w:val="26"/>
                                  <w:szCs w:val="24"/>
                                  <w:rtl/>
                                </w:rPr>
                                <w:t>تمہیں لے کر مسز بروک کو دکھاتے ہیں۔</w:t>
                              </w:r>
                            </w:p>
                          </w:txbxContent>
                        </wps:txbx>
                        <wps:bodyPr wrap="square" rtlCol="0" anchor="ctr">
                          <a:noAutofit/>
                        </wps:bodyPr>
                      </wps:wsp>
                    </wpg:wgp>
                  </a:graphicData>
                </a:graphic>
              </wp:inline>
            </w:drawing>
          </mc:Choice>
          <mc:Fallback>
            <w:pict>
              <v:group w14:anchorId="25029518" id="Group 334" o:spid="_x0000_s1557" alt="Luca has cut his knee in the playground and Eva is sat with him. Mrs Brooke comes over to see them" style="width:450.3pt;height:175.3pt;mso-position-horizontal-relative:char;mso-position-vertical-relative:line" coordsize="57188,22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">
                <v:shape id="Picture 3722" o:spid="_x0000_s1558" type="#_x0000_t75" alt="&quot;&quot;" style="position:absolute;top:1238;width:57188;height:21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">
                  <v:imagedata r:id="rId170" o:title=""/>
                </v:shape>
                <v:shape id="Speech Bubble: Rectangle with Corners Rounded 3729" o:spid="_x0000_s1559" type="#_x0000_t62" alt="&quot;&quot;" style="position:absolute;left:10763;width:16691;height:67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" adj="15283,29489" fillcolor="white [3212]" strokecolor="black [3213]" strokeweight="1pt">
                  <v:textbox>
                    <w:txbxContent>
                      <w:p w14:paraId="71660771" w14:textId="77777777" w:rsidR="00F96E51" w:rsidRPr="00930DDB" w:rsidRDefault="00F96E51" w:rsidP="00A71E46">
                        <w:pPr>
                          <w:bidi/>
                          <w:jc w:val="center"/>
                          <w:rPr>
                            <w:sz w:val="26"/>
                            <w:szCs w:val="24"/>
                            <w:rtl/>
                          </w:rPr>
                        </w:pPr>
                        <w:r w:rsidRPr="00930DDB">
                          <w:rPr>
                            <w:rFonts w:hint="cs"/>
                            <w:color w:val="000000" w:themeColor="text1"/>
                            <w:sz w:val="26"/>
                            <w:szCs w:val="24"/>
                            <w:rtl/>
                          </w:rPr>
                          <w:t xml:space="preserve">اوہ </w:t>
                        </w:r>
                        <w:r w:rsidRPr="00930DDB">
                          <w:rPr>
                            <w:rFonts w:hint="cs"/>
                            <w:color w:val="000000" w:themeColor="text1"/>
                            <w:sz w:val="26"/>
                            <w:szCs w:val="24"/>
                            <w:rtl/>
                          </w:rPr>
                          <w:t>میرے گھٹنے سے خون بہ رہا ہے۔</w:t>
                        </w:r>
                      </w:p>
                    </w:txbxContent>
                  </v:textbox>
                </v:shape>
                <v:shape id="Speech Bubble: Rectangle with Corners Rounded 3731" o:spid="_x0000_s1560" type="#_x0000_t62" alt="&quot;&quot;" style="position:absolute;left:30480;top:11811;width:15477;height:9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" adj="3692,-6277" fillcolor="white [3212]" strokecolor="black [3213]" strokeweight="1pt">
                  <v:textbox>
                    <w:txbxContent>
                      <w:p w14:paraId="72386439" w14:textId="77777777" w:rsidR="00F96E51" w:rsidRPr="00930DDB" w:rsidRDefault="00F96E51" w:rsidP="00A71E46">
                        <w:pPr>
                          <w:bidi/>
                          <w:rPr>
                            <w:sz w:val="26"/>
                            <w:szCs w:val="24"/>
                            <w:rtl/>
                          </w:rPr>
                        </w:pPr>
                        <w:r w:rsidRPr="00930DDB">
                          <w:rPr>
                            <w:rFonts w:hint="cs"/>
                            <w:color w:val="000000" w:themeColor="text1"/>
                            <w:sz w:val="26"/>
                            <w:szCs w:val="24"/>
                            <w:rtl/>
                          </w:rPr>
                          <w:t xml:space="preserve">اوہ </w:t>
                        </w:r>
                        <w:r w:rsidRPr="00930DDB">
                          <w:rPr>
                            <w:rFonts w:hint="cs"/>
                            <w:color w:val="000000" w:themeColor="text1"/>
                            <w:sz w:val="26"/>
                            <w:szCs w:val="24"/>
                            <w:rtl/>
                          </w:rPr>
                          <w:t>ڈیئر۔ مجھے دیکھنے دو۔ یہ زیادہ برا نہیں ہے۔ بس اس پر ایک پلاسٹر ڈال دو۔</w:t>
                        </w:r>
                      </w:p>
                    </w:txbxContent>
                  </v:textbox>
                </v:shape>
                <v:shape id="Speech Bubble: Rectangle with Corners Rounded 3730" o:spid="_x0000_s1561" type="#_x0000_t62" alt="&quot;&quot;" style="position:absolute;left:2000;top:13811;width:15478;height:7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" adj="21273,-7884" fillcolor="white [3212]" strokecolor="black [3213]" strokeweight="1pt">
                  <v:textbox>
                    <w:txbxContent>
                      <w:p w14:paraId="7869C761" w14:textId="77777777" w:rsidR="00F96E51" w:rsidRPr="00930DDB" w:rsidRDefault="00F96E51" w:rsidP="00A71E46">
                        <w:pPr>
                          <w:bidi/>
                          <w:rPr>
                            <w:sz w:val="26"/>
                            <w:szCs w:val="24"/>
                            <w:rtl/>
                          </w:rPr>
                        </w:pPr>
                        <w:r w:rsidRPr="00930DDB">
                          <w:rPr>
                            <w:rFonts w:hint="cs"/>
                            <w:color w:val="000000" w:themeColor="text1"/>
                            <w:sz w:val="26"/>
                            <w:szCs w:val="24"/>
                            <w:rtl/>
                          </w:rPr>
                          <w:t xml:space="preserve">چلو، </w:t>
                        </w:r>
                        <w:r w:rsidRPr="00930DDB">
                          <w:rPr>
                            <w:rFonts w:hint="cs"/>
                            <w:color w:val="000000" w:themeColor="text1"/>
                            <w:sz w:val="26"/>
                            <w:szCs w:val="24"/>
                            <w:rtl/>
                          </w:rPr>
                          <w:t>تمہیں لے کر مسز بروک کو دکھاتے ہیں۔</w:t>
                        </w:r>
                      </w:p>
                    </w:txbxContent>
                  </v:textbox>
                </v:shape>
                <w10:anchorlock/>
              </v:group>
            </w:pict>
          </mc:Fallback>
        </mc:AlternateContent>
      </w:r>
    </w:p>
    <w:p w14:paraId="45295AAD" w14:textId="35EC03A0" w:rsidR="00AE7D53" w:rsidRPr="00882D12" w:rsidRDefault="00C76886"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3A53EFAF" wp14:editId="6CC189F9">
                <wp:extent cx="5718175" cy="571500"/>
                <wp:effectExtent l="0" t="0" r="0" b="0"/>
                <wp:docPr id="3727" name="TextBox 20" descr="When Eva got home, her mother decided to take her to her doctor.  Dr. Cooper said that she had a bad cold.&#10;"/>
                <wp:cNvGraphicFramePr/>
                <a:graphic xmlns:a="http://schemas.openxmlformats.org/drawingml/2006/main">
                  <a:graphicData uri="http://schemas.microsoft.com/office/word/2010/wordprocessingShape">
                    <wps:wsp>
                      <wps:cNvSpPr txBox="1"/>
                      <wps:spPr>
                        <a:xfrm>
                          <a:off x="0" y="0"/>
                          <a:ext cx="5718175" cy="571500"/>
                        </a:xfrm>
                        <a:prstGeom prst="rect">
                          <a:avLst/>
                        </a:prstGeom>
                        <a:noFill/>
                      </wps:spPr>
                      <wps:txbx>
                        <w:txbxContent>
                          <w:p w14:paraId="77B165F6" w14:textId="77777777" w:rsidR="00F96E51" w:rsidRPr="00930DDB" w:rsidRDefault="00F96E51" w:rsidP="00AE7D53">
                            <w:pPr>
                              <w:bidi/>
                              <w:rPr>
                                <w:sz w:val="26"/>
                                <w:szCs w:val="24"/>
                                <w:rtl/>
                              </w:rPr>
                            </w:pPr>
                            <w:r w:rsidRPr="00930DDB">
                              <w:rPr>
                                <w:rFonts w:hint="cs"/>
                                <w:color w:val="000000" w:themeColor="text1"/>
                                <w:sz w:val="26"/>
                                <w:szCs w:val="24"/>
                                <w:rtl/>
                              </w:rPr>
                              <w:t xml:space="preserve">جب </w:t>
                            </w:r>
                            <w:r w:rsidRPr="00930DDB">
                              <w:rPr>
                                <w:rFonts w:hint="cs"/>
                                <w:color w:val="000000" w:themeColor="text1"/>
                                <w:sz w:val="26"/>
                                <w:szCs w:val="24"/>
                                <w:rtl/>
                              </w:rPr>
                              <w:t>ایوا گھر پہنچی تو، اس کی ماں نے اسے اس کے ڈاکٹر کے پاس لے جانے کا فیصلہ کیا۔  ڈاکٹر کوپر نے کہا کہ اسے بری طرح زُکام ہوا ہے۔</w:t>
                            </w:r>
                          </w:p>
                        </w:txbxContent>
                      </wps:txbx>
                      <wps:bodyPr wrap="square" rtlCol="0">
                        <a:spAutoFit/>
                      </wps:bodyPr>
                    </wps:wsp>
                  </a:graphicData>
                </a:graphic>
              </wp:inline>
            </w:drawing>
          </mc:Choice>
          <mc:Fallback>
            <w:pict>
              <v:shape w14:anchorId="3A53EFAF" id="_x0000_s1562" type="#_x0000_t202" alt="When Eva got home, her mother decided to take her to her doctor.  Dr. Cooper said that she had a bad cold.&#10;" style="width:450.25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" filled="f" stroked="f">
                <v:textbox style="mso-fit-shape-to-text:t">
                  <w:txbxContent>
                    <w:p w14:paraId="77B165F6" w14:textId="77777777" w:rsidR="00F96E51" w:rsidRPr="00930DDB" w:rsidRDefault="00F96E51" w:rsidP="00AE7D53">
                      <w:pPr>
                        <w:bidi/>
                        <w:rPr>
                          <w:sz w:val="26"/>
                          <w:szCs w:val="24"/>
                          <w:rtl/>
                        </w:rPr>
                      </w:pPr>
                      <w:r w:rsidRPr="00930DDB">
                        <w:rPr>
                          <w:rFonts w:hint="cs"/>
                          <w:color w:val="000000" w:themeColor="text1"/>
                          <w:sz w:val="26"/>
                          <w:szCs w:val="24"/>
                          <w:rtl/>
                        </w:rPr>
                        <w:t xml:space="preserve">جب </w:t>
                      </w:r>
                      <w:r w:rsidRPr="00930DDB">
                        <w:rPr>
                          <w:rFonts w:hint="cs"/>
                          <w:color w:val="000000" w:themeColor="text1"/>
                          <w:sz w:val="26"/>
                          <w:szCs w:val="24"/>
                          <w:rtl/>
                        </w:rPr>
                        <w:t>ایوا گھر پہنچی تو، اس کی ماں نے اسے اس کے ڈاکٹر کے پاس لے جانے کا فیصلہ کیا۔  ڈاکٹر کوپر نے کہا کہ اسے بری طرح زُکام ہوا ہے۔</w:t>
                      </w:r>
                    </w:p>
                  </w:txbxContent>
                </v:textbox>
                <w10:anchorlock/>
              </v:shape>
            </w:pict>
          </mc:Fallback>
        </mc:AlternateContent>
      </w:r>
    </w:p>
    <w:p w14:paraId="37A5A7C8" w14:textId="3301F017" w:rsidR="00AE7D53" w:rsidRPr="00882D12" w:rsidRDefault="00A71E46" w:rsidP="007D07F5">
      <w:pPr>
        <w:pStyle w:val="ListParagraph"/>
        <w:bidi/>
        <w:rPr>
          <w:rFonts w:cs="Arial"/>
          <w:rtl/>
        </w:rPr>
      </w:pPr>
      <w:r w:rsidRPr="00882D12">
        <w:rPr>
          <w:rFonts w:cs="Arial" w:hint="cs"/>
          <w:noProof/>
          <w:rtl/>
          <w:lang w:val="en-IN" w:eastAsia="en-IN" w:bidi="ar-SA"/>
        </w:rPr>
        <mc:AlternateContent>
          <mc:Choice Requires="wpg">
            <w:drawing>
              <wp:inline distT="0" distB="0" distL="0" distR="0" wp14:anchorId="6C6467F4" wp14:editId="4A6A5EB4">
                <wp:extent cx="5700395" cy="2289666"/>
                <wp:effectExtent l="0" t="0" r="0" b="0"/>
                <wp:docPr id="335" name="Group 335" descr="Eva and her mum are in the doctor's room with the doctor"/>
                <wp:cNvGraphicFramePr/>
                <a:graphic xmlns:a="http://schemas.openxmlformats.org/drawingml/2006/main">
                  <a:graphicData uri="http://schemas.microsoft.com/office/word/2010/wordprocessingGroup">
                    <wpg:wgp>
                      <wpg:cNvGrpSpPr/>
                      <wpg:grpSpPr>
                        <a:xfrm>
                          <a:off x="0" y="0"/>
                          <a:ext cx="5700395" cy="2289666"/>
                          <a:chOff x="0" y="-15096"/>
                          <a:chExt cx="5700395" cy="2289666"/>
                        </a:xfrm>
                      </wpg:grpSpPr>
                      <pic:pic xmlns:pic="http://schemas.openxmlformats.org/drawingml/2006/picture">
                        <pic:nvPicPr>
                          <pic:cNvPr id="3723" name="Picture 3723">
                            <a:extLst>
                              <a:ext uri="{C183D7F6-B498-43B3-948B-1728B52AA6E4}">
                                <adec:decorative xmlns:adec="http://schemas.microsoft.com/office/drawing/2017/decorative" val="1"/>
                              </a:ext>
                            </a:extLst>
                          </pic:cNvPr>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152400"/>
                            <a:ext cx="5700395" cy="2122170"/>
                          </a:xfrm>
                          <a:prstGeom prst="rect">
                            <a:avLst/>
                          </a:prstGeom>
                        </pic:spPr>
                      </pic:pic>
                      <wps:wsp>
                        <wps:cNvPr id="3732" name="Speech Bubble: Rectangle with Corners Rounded 3732">
                          <a:extLst>
                            <a:ext uri="{C183D7F6-B498-43B3-948B-1728B52AA6E4}">
                              <adec:decorative xmlns:adec="http://schemas.microsoft.com/office/drawing/2017/decorative" val="1"/>
                            </a:ext>
                          </a:extLst>
                        </wps:cNvPr>
                        <wps:cNvSpPr/>
                        <wps:spPr>
                          <a:xfrm>
                            <a:off x="123825" y="-15096"/>
                            <a:ext cx="2672715" cy="739373"/>
                          </a:xfrm>
                          <a:prstGeom prst="wedgeRoundRectCallout">
                            <a:avLst>
                              <a:gd name="adj1" fmla="val 38454"/>
                              <a:gd name="adj2" fmla="val 7170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5E452B" w14:textId="77777777" w:rsidR="00F96E51" w:rsidRPr="00930DDB" w:rsidRDefault="00F96E51" w:rsidP="00AE7D53">
                              <w:pPr>
                                <w:bidi/>
                                <w:jc w:val="center"/>
                                <w:rPr>
                                  <w:sz w:val="26"/>
                                  <w:szCs w:val="24"/>
                                  <w:rtl/>
                                </w:rPr>
                              </w:pPr>
                              <w:r w:rsidRPr="00930DDB">
                                <w:rPr>
                                  <w:rFonts w:hint="cs"/>
                                  <w:color w:val="000000" w:themeColor="text1"/>
                                  <w:sz w:val="26"/>
                                  <w:szCs w:val="24"/>
                                  <w:rtl/>
                                </w:rPr>
                                <w:t xml:space="preserve">گھر </w:t>
                              </w:r>
                              <w:r w:rsidRPr="00930DDB">
                                <w:rPr>
                                  <w:rFonts w:hint="cs"/>
                                  <w:color w:val="000000" w:themeColor="text1"/>
                                  <w:sz w:val="26"/>
                                  <w:szCs w:val="24"/>
                                  <w:rtl/>
                                </w:rPr>
                                <w:t>جائیں اور کچھ آرام کریں، اگر آپ کو ضرورت ہو تو سر درد کے لیے کچھ درد کش دوائیں لیں</w:t>
                              </w:r>
                            </w:p>
                          </w:txbxContent>
                        </wps:txbx>
                        <wps:bodyPr rtlCol="0" anchor="ctr">
                          <a:noAutofit/>
                        </wps:bodyPr>
                      </wps:wsp>
                      <wps:wsp>
                        <wps:cNvPr id="3736" name="Speech Bubble: Rectangle with Corners Rounded 3736">
                          <a:extLst>
                            <a:ext uri="{C183D7F6-B498-43B3-948B-1728B52AA6E4}">
                              <adec:decorative xmlns:adec="http://schemas.microsoft.com/office/drawing/2017/decorative" val="1"/>
                            </a:ext>
                          </a:extLst>
                        </wps:cNvPr>
                        <wps:cNvSpPr/>
                        <wps:spPr>
                          <a:xfrm>
                            <a:off x="180975" y="1609725"/>
                            <a:ext cx="2000816" cy="547734"/>
                          </a:xfrm>
                          <a:prstGeom prst="wedgeRoundRectCallout">
                            <a:avLst>
                              <a:gd name="adj1" fmla="val 10538"/>
                              <a:gd name="adj2" fmla="val -114766"/>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9EDE57" w14:textId="32989660" w:rsidR="00F96E51" w:rsidRPr="00930DDB" w:rsidRDefault="00F96E51" w:rsidP="00AE7D53">
                              <w:pPr>
                                <w:bidi/>
                                <w:rPr>
                                  <w:sz w:val="26"/>
                                  <w:szCs w:val="24"/>
                                  <w:rtl/>
                                </w:rPr>
                              </w:pPr>
                              <w:r w:rsidRPr="00930DDB">
                                <w:rPr>
                                  <w:rFonts w:hint="cs"/>
                                  <w:color w:val="000000" w:themeColor="text1"/>
                                  <w:sz w:val="26"/>
                                  <w:szCs w:val="24"/>
                                  <w:rtl/>
                                </w:rPr>
                                <w:t xml:space="preserve">لیکن </w:t>
                              </w:r>
                              <w:r w:rsidRPr="00930DDB">
                                <w:rPr>
                                  <w:rFonts w:hint="cs"/>
                                  <w:color w:val="000000" w:themeColor="text1"/>
                                  <w:sz w:val="26"/>
                                  <w:szCs w:val="24"/>
                                  <w:rtl/>
                                </w:rPr>
                                <w:t>وہ بیمار ہے، آپ کو اسے کچھ اینٹی بایوٹکس دینی ہوں گی۔</w:t>
                              </w:r>
                            </w:p>
                          </w:txbxContent>
                        </wps:txbx>
                        <wps:bodyPr wrap="square" rtlCol="0" anchor="ctr">
                          <a:noAutofit/>
                        </wps:bodyPr>
                      </wps:wsp>
                      <wps:wsp>
                        <wps:cNvPr id="3737" name="Speech Bubble: Rectangle with Corners Rounded 3737">
                          <a:extLst>
                            <a:ext uri="{C183D7F6-B498-43B3-948B-1728B52AA6E4}">
                              <adec:decorative xmlns:adec="http://schemas.microsoft.com/office/drawing/2017/decorative" val="1"/>
                            </a:ext>
                          </a:extLst>
                        </wps:cNvPr>
                        <wps:cNvSpPr/>
                        <wps:spPr>
                          <a:xfrm>
                            <a:off x="3000375" y="1599854"/>
                            <a:ext cx="1997710" cy="557140"/>
                          </a:xfrm>
                          <a:prstGeom prst="wedgeRoundRectCallout">
                            <a:avLst>
                              <a:gd name="adj1" fmla="val 31357"/>
                              <a:gd name="adj2" fmla="val -13680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62A0E5" w14:textId="77777777" w:rsidR="00F96E51" w:rsidRPr="00930DDB" w:rsidRDefault="00F96E51" w:rsidP="00AE7D53">
                              <w:pPr>
                                <w:bidi/>
                                <w:rPr>
                                  <w:sz w:val="26"/>
                                  <w:szCs w:val="24"/>
                                  <w:rtl/>
                                </w:rPr>
                              </w:pPr>
                              <w:r w:rsidRPr="00930DDB">
                                <w:rPr>
                                  <w:rFonts w:hint="cs"/>
                                  <w:color w:val="000000" w:themeColor="text1"/>
                                  <w:sz w:val="26"/>
                                  <w:szCs w:val="24"/>
                                  <w:rtl/>
                                </w:rPr>
                                <w:t xml:space="preserve">میں </w:t>
                              </w:r>
                              <w:r w:rsidRPr="00930DDB">
                                <w:rPr>
                                  <w:rFonts w:hint="cs"/>
                                  <w:color w:val="000000" w:themeColor="text1"/>
                                  <w:sz w:val="26"/>
                                  <w:szCs w:val="24"/>
                                  <w:rtl/>
                                </w:rPr>
                                <w:t>معذرت خواہ ہوں، لیکن اس کی کوئی ضرورت نہیں ہے۔</w:t>
                              </w:r>
                            </w:p>
                          </w:txbxContent>
                        </wps:txbx>
                        <wps:bodyPr rtlCol="0" anchor="ctr">
                          <a:noAutofit/>
                        </wps:bodyPr>
                      </wps:wsp>
                    </wpg:wgp>
                  </a:graphicData>
                </a:graphic>
              </wp:inline>
            </w:drawing>
          </mc:Choice>
          <mc:Fallback>
            <w:pict>
              <v:group w14:anchorId="6C6467F4" id="Group 335" o:spid="_x0000_s1563" alt="Eva and her mum are in the doctor's room with the doctor" style="width:448.85pt;height:180.3pt;mso-position-horizontal-relative:char;mso-position-vertical-relative:line" coordorigin=",-150" coordsize="57003,22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">
                <v:shape id="Picture 3723" o:spid="_x0000_s1564" type="#_x0000_t75" alt="&quot;&quot;" style="position:absolute;top:1524;width:57003;height:21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">
                  <v:imagedata r:id="rId172" o:title=""/>
                </v:shape>
                <v:shape id="Speech Bubble: Rectangle with Corners Rounded 3732" o:spid="_x0000_s1565" type="#_x0000_t62" alt="&quot;&quot;" style="position:absolute;left:1238;top:-150;width:26727;height:7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" adj="19106,26289" fillcolor="white [3212]" strokecolor="black [3213]" strokeweight="1pt">
                  <v:textbox>
                    <w:txbxContent>
                      <w:p w14:paraId="725E452B" w14:textId="77777777" w:rsidR="00F96E51" w:rsidRPr="00930DDB" w:rsidRDefault="00F96E51" w:rsidP="00AE7D53">
                        <w:pPr>
                          <w:bidi/>
                          <w:jc w:val="center"/>
                          <w:rPr>
                            <w:sz w:val="26"/>
                            <w:szCs w:val="24"/>
                            <w:rtl/>
                          </w:rPr>
                        </w:pPr>
                        <w:r w:rsidRPr="00930DDB">
                          <w:rPr>
                            <w:rFonts w:hint="cs"/>
                            <w:color w:val="000000" w:themeColor="text1"/>
                            <w:sz w:val="26"/>
                            <w:szCs w:val="24"/>
                            <w:rtl/>
                          </w:rPr>
                          <w:t xml:space="preserve">گھر </w:t>
                        </w:r>
                        <w:r w:rsidRPr="00930DDB">
                          <w:rPr>
                            <w:rFonts w:hint="cs"/>
                            <w:color w:val="000000" w:themeColor="text1"/>
                            <w:sz w:val="26"/>
                            <w:szCs w:val="24"/>
                            <w:rtl/>
                          </w:rPr>
                          <w:t>جائیں اور کچھ آرام کریں، اگر آپ کو ضرورت ہو تو سر درد کے لیے کچھ درد کش دوائیں لیں</w:t>
                        </w:r>
                      </w:p>
                    </w:txbxContent>
                  </v:textbox>
                </v:shape>
                <v:shape id="Speech Bubble: Rectangle with Corners Rounded 3736" o:spid="_x0000_s1566" type="#_x0000_t62" alt="&quot;&quot;" style="position:absolute;left:1809;top:16097;width:20008;height:5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" adj="13076,-13989" fillcolor="white [3212]" strokecolor="black [3213]" strokeweight="1pt">
                  <v:textbox>
                    <w:txbxContent>
                      <w:p w14:paraId="759EDE57" w14:textId="32989660" w:rsidR="00F96E51" w:rsidRPr="00930DDB" w:rsidRDefault="00F96E51" w:rsidP="00AE7D53">
                        <w:pPr>
                          <w:bidi/>
                          <w:rPr>
                            <w:sz w:val="26"/>
                            <w:szCs w:val="24"/>
                            <w:rtl/>
                          </w:rPr>
                        </w:pPr>
                        <w:r w:rsidRPr="00930DDB">
                          <w:rPr>
                            <w:rFonts w:hint="cs"/>
                            <w:color w:val="000000" w:themeColor="text1"/>
                            <w:sz w:val="26"/>
                            <w:szCs w:val="24"/>
                            <w:rtl/>
                          </w:rPr>
                          <w:t xml:space="preserve">لیکن </w:t>
                        </w:r>
                        <w:r w:rsidRPr="00930DDB">
                          <w:rPr>
                            <w:rFonts w:hint="cs"/>
                            <w:color w:val="000000" w:themeColor="text1"/>
                            <w:sz w:val="26"/>
                            <w:szCs w:val="24"/>
                            <w:rtl/>
                          </w:rPr>
                          <w:t>وہ بیمار ہے، آپ کو اسے کچھ اینٹی بایوٹکس دینی ہوں گی۔</w:t>
                        </w:r>
                      </w:p>
                    </w:txbxContent>
                  </v:textbox>
                </v:shape>
                <v:shape id="Speech Bubble: Rectangle with Corners Rounded 3737" o:spid="_x0000_s1567" type="#_x0000_t62" alt="&quot;&quot;" style="position:absolute;left:30003;top:15998;width:19977;height:5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" adj="17573,-18750" fillcolor="white [3212]" strokecolor="black [3213]" strokeweight="1pt">
                  <v:textbox>
                    <w:txbxContent>
                      <w:p w14:paraId="1762A0E5" w14:textId="77777777" w:rsidR="00F96E51" w:rsidRPr="00930DDB" w:rsidRDefault="00F96E51" w:rsidP="00AE7D53">
                        <w:pPr>
                          <w:bidi/>
                          <w:rPr>
                            <w:sz w:val="26"/>
                            <w:szCs w:val="24"/>
                            <w:rtl/>
                          </w:rPr>
                        </w:pPr>
                        <w:r w:rsidRPr="00930DDB">
                          <w:rPr>
                            <w:rFonts w:hint="cs"/>
                            <w:color w:val="000000" w:themeColor="text1"/>
                            <w:sz w:val="26"/>
                            <w:szCs w:val="24"/>
                            <w:rtl/>
                          </w:rPr>
                          <w:t xml:space="preserve">میں </w:t>
                        </w:r>
                        <w:r w:rsidRPr="00930DDB">
                          <w:rPr>
                            <w:rFonts w:hint="cs"/>
                            <w:color w:val="000000" w:themeColor="text1"/>
                            <w:sz w:val="26"/>
                            <w:szCs w:val="24"/>
                            <w:rtl/>
                          </w:rPr>
                          <w:t>معذرت خواہ ہوں، لیکن اس کی کوئی ضرورت نہیں ہے۔</w:t>
                        </w:r>
                      </w:p>
                    </w:txbxContent>
                  </v:textbox>
                </v:shape>
                <w10:anchorlock/>
              </v:group>
            </w:pict>
          </mc:Fallback>
        </mc:AlternateContent>
      </w:r>
    </w:p>
    <w:p w14:paraId="2835ED53" w14:textId="029269C3" w:rsidR="00AE7D53" w:rsidRPr="00882D12" w:rsidRDefault="00C76886"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45F01CB4" wp14:editId="2249355A">
                <wp:extent cx="5928995" cy="525101"/>
                <wp:effectExtent l="0" t="0" r="0" b="0"/>
                <wp:docPr id="3728" name="TextBox 21" descr="Luca didn’t come to school the next day so Eva called around to see him on&#10;her way home from school.&#10;"/>
                <wp:cNvGraphicFramePr/>
                <a:graphic xmlns:a="http://schemas.openxmlformats.org/drawingml/2006/main">
                  <a:graphicData uri="http://schemas.microsoft.com/office/word/2010/wordprocessingShape">
                    <wps:wsp>
                      <wps:cNvSpPr txBox="1"/>
                      <wps:spPr>
                        <a:xfrm>
                          <a:off x="0" y="0"/>
                          <a:ext cx="5928995" cy="525101"/>
                        </a:xfrm>
                        <a:prstGeom prst="rect">
                          <a:avLst/>
                        </a:prstGeom>
                        <a:noFill/>
                      </wps:spPr>
                      <wps:txbx>
                        <w:txbxContent>
                          <w:p w14:paraId="2F9F331B" w14:textId="0F783F79" w:rsidR="00F96E51" w:rsidRPr="00930DDB" w:rsidRDefault="00F96E51" w:rsidP="00AE7D53">
                            <w:pPr>
                              <w:bidi/>
                              <w:rPr>
                                <w:sz w:val="26"/>
                                <w:szCs w:val="24"/>
                                <w:rtl/>
                              </w:rPr>
                            </w:pPr>
                            <w:r w:rsidRPr="00930DDB">
                              <w:rPr>
                                <w:rFonts w:hint="cs"/>
                                <w:color w:val="000000" w:themeColor="text1"/>
                                <w:sz w:val="26"/>
                                <w:szCs w:val="24"/>
                                <w:rtl/>
                              </w:rPr>
                              <w:t xml:space="preserve">چند </w:t>
                            </w:r>
                            <w:r w:rsidRPr="00930DDB">
                              <w:rPr>
                                <w:rFonts w:hint="cs"/>
                                <w:color w:val="000000" w:themeColor="text1"/>
                                <w:sz w:val="26"/>
                                <w:szCs w:val="24"/>
                                <w:rtl/>
                              </w:rPr>
                              <w:t>دنوں کے بعد، لوکا اسکول نہیں آئی لہذا ایوا اسکول سے اپنی واپسی پر اس سے ملنے کے لیے گئی۔</w:t>
                            </w:r>
                          </w:p>
                        </w:txbxContent>
                      </wps:txbx>
                      <wps:bodyPr wrap="square" rtlCol="0">
                        <a:noAutofit/>
                      </wps:bodyPr>
                    </wps:wsp>
                  </a:graphicData>
                </a:graphic>
              </wp:inline>
            </w:drawing>
          </mc:Choice>
          <mc:Fallback>
            <w:pict>
              <v:shape w14:anchorId="45F01CB4" id="_x0000_s1568" type="#_x0000_t202" alt="Luca didn’t come to school the next day so Eva called around to see him on&#10;her way home from school.&#10;" style="width:466.85pt;height:4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" filled="f" stroked="f">
                <v:textbox>
                  <w:txbxContent>
                    <w:p w14:paraId="2F9F331B" w14:textId="0F783F79" w:rsidR="00F96E51" w:rsidRPr="00930DDB" w:rsidRDefault="00F96E51" w:rsidP="00AE7D53">
                      <w:pPr>
                        <w:bidi/>
                        <w:rPr>
                          <w:sz w:val="26"/>
                          <w:szCs w:val="24"/>
                          <w:rtl/>
                        </w:rPr>
                      </w:pPr>
                      <w:r w:rsidRPr="00930DDB">
                        <w:rPr>
                          <w:rFonts w:hint="cs"/>
                          <w:color w:val="000000" w:themeColor="text1"/>
                          <w:sz w:val="26"/>
                          <w:szCs w:val="24"/>
                          <w:rtl/>
                        </w:rPr>
                        <w:t xml:space="preserve">چند </w:t>
                      </w:r>
                      <w:r w:rsidRPr="00930DDB">
                        <w:rPr>
                          <w:rFonts w:hint="cs"/>
                          <w:color w:val="000000" w:themeColor="text1"/>
                          <w:sz w:val="26"/>
                          <w:szCs w:val="24"/>
                          <w:rtl/>
                        </w:rPr>
                        <w:t>دنوں کے بعد، لوکا اسکول نہیں آئی لہذا ایوا اسکول سے اپنی واپسی پر اس سے ملنے کے لیے گئی۔</w:t>
                      </w:r>
                    </w:p>
                  </w:txbxContent>
                </v:textbox>
                <w10:anchorlock/>
              </v:shape>
            </w:pict>
          </mc:Fallback>
        </mc:AlternateContent>
      </w:r>
    </w:p>
    <w:p w14:paraId="289E73EC" w14:textId="10FE5A51" w:rsidR="00AE7D53" w:rsidRPr="00882D12" w:rsidRDefault="00A71E46" w:rsidP="007D07F5">
      <w:pPr>
        <w:pStyle w:val="ListParagraph"/>
        <w:bidi/>
        <w:rPr>
          <w:rFonts w:cs="Arial"/>
          <w:rtl/>
        </w:rPr>
      </w:pPr>
      <w:r w:rsidRPr="00882D12">
        <w:rPr>
          <w:rFonts w:cs="Arial" w:hint="cs"/>
          <w:noProof/>
          <w:rtl/>
          <w:lang w:val="en-IN" w:eastAsia="en-IN" w:bidi="ar-SA"/>
        </w:rPr>
        <mc:AlternateContent>
          <mc:Choice Requires="wpg">
            <w:drawing>
              <wp:inline distT="0" distB="0" distL="0" distR="0" wp14:anchorId="08DB895B" wp14:editId="27096BCB">
                <wp:extent cx="5737860" cy="2441275"/>
                <wp:effectExtent l="0" t="0" r="0" b="16510"/>
                <wp:docPr id="336" name="Group 336" descr="Luca is in bed holding antibiotics and Eva has come to visit him"/>
                <wp:cNvGraphicFramePr/>
                <a:graphic xmlns:a="http://schemas.openxmlformats.org/drawingml/2006/main">
                  <a:graphicData uri="http://schemas.microsoft.com/office/word/2010/wordprocessingGroup">
                    <wpg:wgp>
                      <wpg:cNvGrpSpPr/>
                      <wpg:grpSpPr>
                        <a:xfrm>
                          <a:off x="0" y="0"/>
                          <a:ext cx="5737860" cy="2441275"/>
                          <a:chOff x="0" y="0"/>
                          <a:chExt cx="5737860" cy="2441275"/>
                        </a:xfrm>
                      </wpg:grpSpPr>
                      <pic:pic xmlns:pic="http://schemas.openxmlformats.org/drawingml/2006/picture">
                        <pic:nvPicPr>
                          <pic:cNvPr id="3724" name="Picture 3724">
                            <a:extLst>
                              <a:ext uri="{C183D7F6-B498-43B3-948B-1728B52AA6E4}">
                                <adec:decorative xmlns:adec="http://schemas.microsoft.com/office/drawing/2017/decorative" val="1"/>
                              </a:ext>
                            </a:extLst>
                          </pic:cNvPr>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19050" y="0"/>
                            <a:ext cx="5718810" cy="2094230"/>
                          </a:xfrm>
                          <a:prstGeom prst="rect">
                            <a:avLst/>
                          </a:prstGeom>
                        </pic:spPr>
                      </pic:pic>
                      <wps:wsp>
                        <wps:cNvPr id="3733" name="Speech Bubble: Rectangle with Corners Rounded 3733">
                          <a:extLst>
                            <a:ext uri="{C183D7F6-B498-43B3-948B-1728B52AA6E4}">
                              <adec:decorative xmlns:adec="http://schemas.microsoft.com/office/drawing/2017/decorative" val="1"/>
                            </a:ext>
                          </a:extLst>
                        </wps:cNvPr>
                        <wps:cNvSpPr/>
                        <wps:spPr>
                          <a:xfrm>
                            <a:off x="200025" y="742950"/>
                            <a:ext cx="1458814" cy="752955"/>
                          </a:xfrm>
                          <a:prstGeom prst="wedgeRoundRectCallout">
                            <a:avLst>
                              <a:gd name="adj1" fmla="val -13300"/>
                              <a:gd name="adj2" fmla="val -9154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28B3B6" w14:textId="77777777" w:rsidR="00F96E51" w:rsidRPr="00930DDB" w:rsidRDefault="00F96E51" w:rsidP="00AE7D53">
                              <w:pPr>
                                <w:bidi/>
                                <w:rPr>
                                  <w:sz w:val="26"/>
                                  <w:szCs w:val="24"/>
                                  <w:rtl/>
                                </w:rPr>
                              </w:pPr>
                              <w:r w:rsidRPr="00930DDB">
                                <w:rPr>
                                  <w:rFonts w:hint="cs"/>
                                  <w:color w:val="000000" w:themeColor="text1"/>
                                  <w:sz w:val="26"/>
                                  <w:szCs w:val="24"/>
                                  <w:rtl/>
                                </w:rPr>
                                <w:t xml:space="preserve">آج </w:t>
                              </w:r>
                              <w:r w:rsidRPr="00930DDB">
                                <w:rPr>
                                  <w:rFonts w:hint="cs"/>
                                  <w:color w:val="000000" w:themeColor="text1"/>
                                  <w:sz w:val="26"/>
                                  <w:szCs w:val="24"/>
                                  <w:rtl/>
                                </w:rPr>
                                <w:t>تم اسکول میں نہیں تھیں، کیا تم ٹھیک ہو؟</w:t>
                              </w:r>
                            </w:p>
                          </w:txbxContent>
                        </wps:txbx>
                        <wps:bodyPr rtlCol="0" anchor="ctr"/>
                      </wps:wsp>
                      <wps:wsp>
                        <wps:cNvPr id="3738" name="Speech Bubble: Rectangle with Corners Rounded 3738">
                          <a:extLst>
                            <a:ext uri="{C183D7F6-B498-43B3-948B-1728B52AA6E4}">
                              <adec:decorative xmlns:adec="http://schemas.microsoft.com/office/drawing/2017/decorative" val="1"/>
                            </a:ext>
                          </a:extLst>
                        </wps:cNvPr>
                        <wps:cNvSpPr/>
                        <wps:spPr>
                          <a:xfrm>
                            <a:off x="3067050" y="818982"/>
                            <a:ext cx="1294942" cy="728239"/>
                          </a:xfrm>
                          <a:prstGeom prst="wedgeRoundRectCallout">
                            <a:avLst>
                              <a:gd name="adj1" fmla="val -7829"/>
                              <a:gd name="adj2" fmla="val -9049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29A9A" w14:textId="77777777" w:rsidR="00F96E51" w:rsidRPr="00930DDB" w:rsidRDefault="00F96E51" w:rsidP="00AE7D53">
                              <w:pPr>
                                <w:bidi/>
                                <w:rPr>
                                  <w:sz w:val="26"/>
                                  <w:szCs w:val="24"/>
                                  <w:rtl/>
                                </w:rPr>
                              </w:pPr>
                              <w:r w:rsidRPr="00930DDB">
                                <w:rPr>
                                  <w:rFonts w:hint="cs"/>
                                  <w:color w:val="000000" w:themeColor="text1"/>
                                  <w:sz w:val="26"/>
                                  <w:szCs w:val="24"/>
                                  <w:rtl/>
                                </w:rPr>
                                <w:t xml:space="preserve">ارے </w:t>
                              </w:r>
                              <w:r w:rsidRPr="00930DDB">
                                <w:rPr>
                                  <w:rFonts w:hint="cs"/>
                                  <w:color w:val="000000" w:themeColor="text1"/>
                                  <w:sz w:val="26"/>
                                  <w:szCs w:val="24"/>
                                  <w:rtl/>
                                </w:rPr>
                                <w:t>نہیں، کیا انہوں نے تمہیں درد کش دوائیں دیں؟</w:t>
                              </w:r>
                            </w:p>
                          </w:txbxContent>
                        </wps:txbx>
                        <wps:bodyPr rtlCol="0" anchor="ctr">
                          <a:noAutofit/>
                        </wps:bodyPr>
                      </wps:wsp>
                      <wps:wsp>
                        <wps:cNvPr id="3734" name="Speech Bubble: Rectangle with Corners Rounded 3734">
                          <a:extLst>
                            <a:ext uri="{C183D7F6-B498-43B3-948B-1728B52AA6E4}">
                              <adec:decorative xmlns:adec="http://schemas.microsoft.com/office/drawing/2017/decorative" val="1"/>
                            </a:ext>
                          </a:extLst>
                        </wps:cNvPr>
                        <wps:cNvSpPr/>
                        <wps:spPr>
                          <a:xfrm>
                            <a:off x="0" y="1437620"/>
                            <a:ext cx="2816280" cy="1003655"/>
                          </a:xfrm>
                          <a:prstGeom prst="wedgeRoundRectCallout">
                            <a:avLst>
                              <a:gd name="adj1" fmla="val 14957"/>
                              <a:gd name="adj2" fmla="val -10424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ED7D04" w14:textId="77777777" w:rsidR="00F96E51" w:rsidRPr="00930DDB" w:rsidRDefault="00F96E51" w:rsidP="00AE7D53">
                              <w:pPr>
                                <w:bidi/>
                                <w:rPr>
                                  <w:sz w:val="26"/>
                                  <w:szCs w:val="24"/>
                                  <w:rtl/>
                                </w:rPr>
                              </w:pPr>
                              <w:r w:rsidRPr="00930DDB">
                                <w:rPr>
                                  <w:rFonts w:hint="cs"/>
                                  <w:color w:val="000000" w:themeColor="text1"/>
                                  <w:sz w:val="26"/>
                                  <w:szCs w:val="24"/>
                                  <w:rtl/>
                                </w:rPr>
                                <w:t xml:space="preserve">نہیں، </w:t>
                              </w:r>
                              <w:r w:rsidRPr="00930DDB">
                                <w:rPr>
                                  <w:rFonts w:hint="cs"/>
                                  <w:color w:val="000000" w:themeColor="text1"/>
                                  <w:sz w:val="26"/>
                                  <w:szCs w:val="24"/>
                                  <w:rtl/>
                                </w:rPr>
                                <w:t>میرے گھٹنے میں اب بھی واقعی درد ہے، لہذا میرے ڈیڈی مجھے ڈاکٹر کوپر کے پاس لے گئے اور انہوں نے کہا کہ میرے کٹ میں انفیکشن ہو گیا ہے</w:t>
                              </w:r>
                            </w:p>
                          </w:txbxContent>
                        </wps:txbx>
                        <wps:bodyPr rtlCol="0" anchor="ctr"/>
                      </wps:wsp>
                      <wps:wsp>
                        <wps:cNvPr id="3735" name="Speech Bubble: Rectangle with Corners Rounded 3735">
                          <a:extLst>
                            <a:ext uri="{C183D7F6-B498-43B3-948B-1728B52AA6E4}">
                              <adec:decorative xmlns:adec="http://schemas.microsoft.com/office/drawing/2017/decorative" val="1"/>
                            </a:ext>
                          </a:extLst>
                        </wps:cNvPr>
                        <wps:cNvSpPr/>
                        <wps:spPr>
                          <a:xfrm>
                            <a:off x="3028950" y="1504641"/>
                            <a:ext cx="2619697" cy="867623"/>
                          </a:xfrm>
                          <a:prstGeom prst="wedgeRoundRectCallout">
                            <a:avLst>
                              <a:gd name="adj1" fmla="val 15796"/>
                              <a:gd name="adj2" fmla="val -11214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6A76A4" w14:textId="507142D4" w:rsidR="00F96E51" w:rsidRPr="00930DDB" w:rsidRDefault="00F96E51" w:rsidP="00930DDB">
                              <w:pPr>
                                <w:bidi/>
                                <w:rPr>
                                  <w:sz w:val="26"/>
                                  <w:szCs w:val="24"/>
                                  <w:rtl/>
                                </w:rPr>
                              </w:pPr>
                              <w:r w:rsidRPr="00930DDB">
                                <w:rPr>
                                  <w:rFonts w:hint="cs"/>
                                  <w:color w:val="000000" w:themeColor="text1"/>
                                  <w:sz w:val="26"/>
                                  <w:szCs w:val="24"/>
                                  <w:rtl/>
                                </w:rPr>
                                <w:t xml:space="preserve">نہیں، </w:t>
                              </w:r>
                              <w:r w:rsidRPr="00930DDB">
                                <w:rPr>
                                  <w:rFonts w:hint="cs"/>
                                  <w:color w:val="000000" w:themeColor="text1"/>
                                  <w:sz w:val="26"/>
                                  <w:szCs w:val="24"/>
                                  <w:rtl/>
                                </w:rPr>
                                <w:t>انہوں نے انفیکشن سے لڑنے میں مدد کے لیے مجھے اینٹی بایوٹکس دیں اور ختم ہونے تک مجھ انہیں لینے کو کہا۔</w:t>
                              </w:r>
                            </w:p>
                          </w:txbxContent>
                        </wps:txbx>
                        <wps:bodyPr rtlCol="0" anchor="ctr">
                          <a:noAutofit/>
                        </wps:bodyPr>
                      </wps:wsp>
                    </wpg:wgp>
                  </a:graphicData>
                </a:graphic>
              </wp:inline>
            </w:drawing>
          </mc:Choice>
          <mc:Fallback>
            <w:pict>
              <v:group w14:anchorId="08DB895B" id="Group 336" o:spid="_x0000_s1569" alt="Luca is in bed holding antibiotics and Eva has come to visit him" style="width:451.8pt;height:192.25pt;mso-position-horizontal-relative:char;mso-position-vertical-relative:line" coordsize="57378,24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">
                <v:shape id="Picture 3724" o:spid="_x0000_s1570" type="#_x0000_t75" alt="&quot;&quot;" style="position:absolute;left:190;width:57188;height:20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">
                  <v:imagedata r:id="rId174" o:title=""/>
                </v:shape>
                <v:shape id="Speech Bubble: Rectangle with Corners Rounded 3733" o:spid="_x0000_s1571" type="#_x0000_t62" alt="&quot;&quot;" style="position:absolute;left:2000;top:7429;width:14588;height:7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" adj="7927,-8973" fillcolor="white [3212]" strokecolor="black [3213]" strokeweight="1pt">
                  <v:textbox>
                    <w:txbxContent>
                      <w:p w14:paraId="3328B3B6" w14:textId="77777777" w:rsidR="00F96E51" w:rsidRPr="00930DDB" w:rsidRDefault="00F96E51" w:rsidP="00AE7D53">
                        <w:pPr>
                          <w:bidi/>
                          <w:rPr>
                            <w:sz w:val="26"/>
                            <w:szCs w:val="24"/>
                            <w:rtl/>
                          </w:rPr>
                        </w:pPr>
                        <w:r w:rsidRPr="00930DDB">
                          <w:rPr>
                            <w:rFonts w:hint="cs"/>
                            <w:color w:val="000000" w:themeColor="text1"/>
                            <w:sz w:val="26"/>
                            <w:szCs w:val="24"/>
                            <w:rtl/>
                          </w:rPr>
                          <w:t xml:space="preserve">آج </w:t>
                        </w:r>
                        <w:r w:rsidRPr="00930DDB">
                          <w:rPr>
                            <w:rFonts w:hint="cs"/>
                            <w:color w:val="000000" w:themeColor="text1"/>
                            <w:sz w:val="26"/>
                            <w:szCs w:val="24"/>
                            <w:rtl/>
                          </w:rPr>
                          <w:t>تم اسکول میں نہیں تھیں، کیا تم ٹھیک ہو؟</w:t>
                        </w:r>
                      </w:p>
                    </w:txbxContent>
                  </v:textbox>
                </v:shape>
                <v:shape id="Speech Bubble: Rectangle with Corners Rounded 3738" o:spid="_x0000_s1572" type="#_x0000_t62" alt="&quot;&quot;" style="position:absolute;left:30670;top:8189;width:12949;height:7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" adj="9109,-8746" fillcolor="white [3212]" strokecolor="black [3213]" strokeweight="1pt">
                  <v:textbox>
                    <w:txbxContent>
                      <w:p w14:paraId="06229A9A" w14:textId="77777777" w:rsidR="00F96E51" w:rsidRPr="00930DDB" w:rsidRDefault="00F96E51" w:rsidP="00AE7D53">
                        <w:pPr>
                          <w:bidi/>
                          <w:rPr>
                            <w:sz w:val="26"/>
                            <w:szCs w:val="24"/>
                            <w:rtl/>
                          </w:rPr>
                        </w:pPr>
                        <w:r w:rsidRPr="00930DDB">
                          <w:rPr>
                            <w:rFonts w:hint="cs"/>
                            <w:color w:val="000000" w:themeColor="text1"/>
                            <w:sz w:val="26"/>
                            <w:szCs w:val="24"/>
                            <w:rtl/>
                          </w:rPr>
                          <w:t xml:space="preserve">ارے </w:t>
                        </w:r>
                        <w:r w:rsidRPr="00930DDB">
                          <w:rPr>
                            <w:rFonts w:hint="cs"/>
                            <w:color w:val="000000" w:themeColor="text1"/>
                            <w:sz w:val="26"/>
                            <w:szCs w:val="24"/>
                            <w:rtl/>
                          </w:rPr>
                          <w:t>نہیں، کیا انہوں نے تمہیں درد کش دوائیں دیں؟</w:t>
                        </w:r>
                      </w:p>
                    </w:txbxContent>
                  </v:textbox>
                </v:shape>
                <v:shape id="Speech Bubble: Rectangle with Corners Rounded 3734" o:spid="_x0000_s1573" type="#_x0000_t62" alt="&quot;&quot;" style="position:absolute;top:14376;width:28162;height:10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" adj="14031,-11718" fillcolor="white [3212]" strokecolor="black [3213]" strokeweight="1pt">
                  <v:textbox>
                    <w:txbxContent>
                      <w:p w14:paraId="30ED7D04" w14:textId="77777777" w:rsidR="00F96E51" w:rsidRPr="00930DDB" w:rsidRDefault="00F96E51" w:rsidP="00AE7D53">
                        <w:pPr>
                          <w:bidi/>
                          <w:rPr>
                            <w:sz w:val="26"/>
                            <w:szCs w:val="24"/>
                            <w:rtl/>
                          </w:rPr>
                        </w:pPr>
                        <w:r w:rsidRPr="00930DDB">
                          <w:rPr>
                            <w:rFonts w:hint="cs"/>
                            <w:color w:val="000000" w:themeColor="text1"/>
                            <w:sz w:val="26"/>
                            <w:szCs w:val="24"/>
                            <w:rtl/>
                          </w:rPr>
                          <w:t xml:space="preserve">نہیں، </w:t>
                        </w:r>
                        <w:r w:rsidRPr="00930DDB">
                          <w:rPr>
                            <w:rFonts w:hint="cs"/>
                            <w:color w:val="000000" w:themeColor="text1"/>
                            <w:sz w:val="26"/>
                            <w:szCs w:val="24"/>
                            <w:rtl/>
                          </w:rPr>
                          <w:t>میرے گھٹنے میں اب بھی واقعی درد ہے، لہذا میرے ڈیڈی مجھے ڈاکٹر کوپر کے پاس لے گئے اور انہوں نے کہا کہ میرے کٹ میں انفیکشن ہو گیا ہے</w:t>
                        </w:r>
                      </w:p>
                    </w:txbxContent>
                  </v:textbox>
                </v:shape>
                <v:shape id="Speech Bubble: Rectangle with Corners Rounded 3735" o:spid="_x0000_s1574" type="#_x0000_t62" alt="&quot;&quot;" style="position:absolute;left:30289;top:15046;width:26197;height:8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" adj="14212,-13423" fillcolor="white [3212]" strokecolor="black [3213]" strokeweight="1pt">
                  <v:textbox>
                    <w:txbxContent>
                      <w:p w14:paraId="076A76A4" w14:textId="507142D4" w:rsidR="00F96E51" w:rsidRPr="00930DDB" w:rsidRDefault="00F96E51" w:rsidP="00930DDB">
                        <w:pPr>
                          <w:bidi/>
                          <w:rPr>
                            <w:sz w:val="26"/>
                            <w:szCs w:val="24"/>
                            <w:rtl/>
                          </w:rPr>
                        </w:pPr>
                        <w:r w:rsidRPr="00930DDB">
                          <w:rPr>
                            <w:rFonts w:hint="cs"/>
                            <w:color w:val="000000" w:themeColor="text1"/>
                            <w:sz w:val="26"/>
                            <w:szCs w:val="24"/>
                            <w:rtl/>
                          </w:rPr>
                          <w:t xml:space="preserve">نہیں، </w:t>
                        </w:r>
                        <w:r w:rsidRPr="00930DDB">
                          <w:rPr>
                            <w:rFonts w:hint="cs"/>
                            <w:color w:val="000000" w:themeColor="text1"/>
                            <w:sz w:val="26"/>
                            <w:szCs w:val="24"/>
                            <w:rtl/>
                          </w:rPr>
                          <w:t>انہوں نے انفیکشن سے لڑنے میں مدد کے لیے مجھے اینٹی بایوٹکس دیں اور ختم ہونے تک مجھ انہیں لینے کو کہا۔</w:t>
                        </w:r>
                      </w:p>
                    </w:txbxContent>
                  </v:textbox>
                </v:shape>
                <w10:anchorlock/>
              </v:group>
            </w:pict>
          </mc:Fallback>
        </mc:AlternateContent>
      </w:r>
    </w:p>
    <w:p w14:paraId="4C70F403" w14:textId="149867CC" w:rsidR="00333E56" w:rsidRPr="00882D12" w:rsidRDefault="00333E56" w:rsidP="007D07F5">
      <w:pPr>
        <w:pStyle w:val="ListParagraph"/>
        <w:bidi/>
        <w:rPr>
          <w:rFonts w:cs="Arial"/>
          <w:rtl/>
        </w:rPr>
      </w:pPr>
      <w:r w:rsidRPr="00882D12">
        <w:rPr>
          <w:rFonts w:cs="Arial" w:hint="cs"/>
          <w:rtl/>
        </w:rPr>
        <w:br w:type="page"/>
      </w:r>
    </w:p>
    <w:p w14:paraId="244DE5B1" w14:textId="3D36EE67" w:rsidR="00AE7D53" w:rsidRPr="00882D12" w:rsidRDefault="004D001D" w:rsidP="007D07F5">
      <w:pPr>
        <w:pStyle w:val="ListParagraph"/>
        <w:bidi/>
        <w:rPr>
          <w:rFonts w:cs="Arial"/>
          <w:rtl/>
        </w:rPr>
      </w:pPr>
      <w:bookmarkStart w:id="76" w:name="_Hlk109113857"/>
      <w:bookmarkEnd w:id="74"/>
      <w:bookmarkEnd w:id="75"/>
      <w:r w:rsidRPr="00882D12">
        <w:rPr>
          <w:rFonts w:cs="Arial" w:hint="cs"/>
          <w:noProof/>
          <w:rtl/>
          <w:lang w:val="en-IN" w:eastAsia="en-IN" w:bidi="ar-SA"/>
        </w:rPr>
        <w:lastRenderedPageBreak/>
        <mc:AlternateContent>
          <mc:Choice Requires="wps">
            <w:drawing>
              <wp:inline distT="0" distB="0" distL="0" distR="0" wp14:anchorId="7F64A8C6" wp14:editId="6C3539BE">
                <wp:extent cx="4599394" cy="382265"/>
                <wp:effectExtent l="0" t="0" r="0" b="0"/>
                <wp:docPr id="3743" name="TextBox 18" descr="SH3 - Antibiotics Flashcards&#10;"/>
                <wp:cNvGraphicFramePr/>
                <a:graphic xmlns:a="http://schemas.openxmlformats.org/drawingml/2006/main">
                  <a:graphicData uri="http://schemas.microsoft.com/office/word/2010/wordprocessingShape">
                    <wps:wsp>
                      <wps:cNvSpPr txBox="1"/>
                      <wps:spPr>
                        <a:xfrm>
                          <a:off x="0" y="0"/>
                          <a:ext cx="4599394" cy="382265"/>
                        </a:xfrm>
                        <a:prstGeom prst="rect">
                          <a:avLst/>
                        </a:prstGeom>
                        <a:noFill/>
                      </wps:spPr>
                      <wps:txbx>
                        <w:txbxContent>
                          <w:p w14:paraId="0A242EAB" w14:textId="77777777" w:rsidR="00F96E51" w:rsidRPr="00F6715C" w:rsidRDefault="00F96E51" w:rsidP="00154868">
                            <w:pPr>
                              <w:pStyle w:val="Heading2"/>
                              <w:bidi/>
                              <w:rPr>
                                <w:b w:val="0"/>
                                <w:bCs/>
                                <w:sz w:val="40"/>
                                <w:szCs w:val="40"/>
                                <w:rtl/>
                              </w:rPr>
                            </w:pPr>
                            <w:r w:rsidRPr="00F6715C">
                              <w:rPr>
                                <w:sz w:val="40"/>
                                <w:szCs w:val="40"/>
                              </w:rPr>
                              <w:t>SH3</w:t>
                            </w:r>
                            <w:r w:rsidRPr="00F6715C">
                              <w:rPr>
                                <w:rFonts w:hint="cs"/>
                                <w:sz w:val="40"/>
                                <w:szCs w:val="40"/>
                                <w:rtl/>
                              </w:rPr>
                              <w:t xml:space="preserve"> </w:t>
                            </w:r>
                            <w:r w:rsidRPr="00F6715C">
                              <w:rPr>
                                <w:rFonts w:hint="cs"/>
                                <w:b w:val="0"/>
                                <w:bCs/>
                                <w:sz w:val="40"/>
                                <w:szCs w:val="40"/>
                                <w:rtl/>
                              </w:rPr>
                              <w:t>- اینٹی بایوٹکس کے فلیش کارڈز</w:t>
                            </w:r>
                          </w:p>
                        </w:txbxContent>
                      </wps:txbx>
                      <wps:bodyPr wrap="square" rtlCol="0">
                        <a:spAutoFit/>
                      </wps:bodyPr>
                    </wps:wsp>
                  </a:graphicData>
                </a:graphic>
              </wp:inline>
            </w:drawing>
          </mc:Choice>
          <mc:Fallback>
            <w:pict>
              <v:shape w14:anchorId="7F64A8C6" id="_x0000_s1575" type="#_x0000_t202" alt="SH3 - Antibiotics Flashcards&#10;" style="width:362.1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" filled="f" stroked="f">
                <v:textbox style="mso-fit-shape-to-text:t">
                  <w:txbxContent>
                    <w:p w14:paraId="0A242EAB" w14:textId="77777777" w:rsidR="00F96E51" w:rsidRPr="00F6715C" w:rsidRDefault="00F96E51" w:rsidP="00154868">
                      <w:pPr>
                        <w:pStyle w:val="Heading2"/>
                        <w:bidi/>
                        <w:rPr>
                          <w:b w:val="0"/>
                          <w:bCs/>
                          <w:sz w:val="40"/>
                          <w:szCs w:val="40"/>
                          <w:rtl/>
                        </w:rPr>
                      </w:pPr>
                      <w:r w:rsidRPr="00F6715C">
                        <w:rPr>
                          <w:sz w:val="40"/>
                          <w:szCs w:val="40"/>
                        </w:rPr>
                        <w:t>SH3</w:t>
                      </w:r>
                      <w:r w:rsidRPr="00F6715C">
                        <w:rPr>
                          <w:rFonts w:hint="cs"/>
                          <w:sz w:val="40"/>
                          <w:szCs w:val="40"/>
                          <w:rtl/>
                        </w:rPr>
                        <w:t xml:space="preserve"> </w:t>
                      </w:r>
                      <w:r w:rsidRPr="00F6715C">
                        <w:rPr>
                          <w:rFonts w:hint="cs"/>
                          <w:b w:val="0"/>
                          <w:bCs/>
                          <w:sz w:val="40"/>
                          <w:szCs w:val="40"/>
                          <w:rtl/>
                        </w:rPr>
                        <w:t>- اینٹی بایوٹکس کے فلیش کارڈز</w:t>
                      </w:r>
                    </w:p>
                  </w:txbxContent>
                </v:textbox>
                <w10:anchorlock/>
              </v:shape>
            </w:pict>
          </mc:Fallback>
        </mc:AlternateContent>
      </w:r>
    </w:p>
    <w:p w14:paraId="3D5FE1D6" w14:textId="70F81EA8" w:rsidR="00AE7D53" w:rsidRPr="00882D12" w:rsidRDefault="00AE7D53" w:rsidP="007D07F5">
      <w:pPr>
        <w:pStyle w:val="ListParagraph"/>
        <w:bidi/>
        <w:rPr>
          <w:rFonts w:cs="Arial"/>
        </w:rPr>
      </w:pPr>
    </w:p>
    <w:p w14:paraId="226791A8" w14:textId="19383E1A" w:rsidR="00AE7D53" w:rsidRPr="00882D12" w:rsidRDefault="004D001D"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0E99835D" wp14:editId="6E2699A3">
                <wp:extent cx="2606006" cy="1904861"/>
                <wp:effectExtent l="26670" t="11430" r="31115" b="31115"/>
                <wp:docPr id="3744" name="Rectangle: Rounded Corners 37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9D85CF" w14:textId="77777777" w:rsidR="00F96E51" w:rsidRPr="006D2F5D" w:rsidRDefault="00F96E51" w:rsidP="00AE7D53">
                            <w:pPr>
                              <w:bidi/>
                              <w:jc w:val="center"/>
                              <w:rPr>
                                <w:color w:val="000000" w:themeColor="text1"/>
                                <w:sz w:val="38"/>
                                <w:szCs w:val="38"/>
                                <w:rtl/>
                              </w:rPr>
                            </w:pPr>
                            <w:r w:rsidRPr="006D2F5D">
                              <w:rPr>
                                <w:rFonts w:hint="cs"/>
                                <w:color w:val="000000" w:themeColor="text1"/>
                                <w:sz w:val="38"/>
                                <w:szCs w:val="38"/>
                                <w:rtl/>
                              </w:rPr>
                              <w:t xml:space="preserve">نقصان </w:t>
                            </w:r>
                            <w:r w:rsidRPr="006D2F5D">
                              <w:rPr>
                                <w:rFonts w:hint="cs"/>
                                <w:color w:val="000000" w:themeColor="text1"/>
                                <w:sz w:val="38"/>
                                <w:szCs w:val="38"/>
                                <w:rtl/>
                              </w:rPr>
                              <w:t>دہ مائیکروبز ہمیں بیمار کرتے ہیں</w:t>
                            </w:r>
                          </w:p>
                          <w:p w14:paraId="04231452" w14:textId="77777777" w:rsidR="00F96E51" w:rsidRPr="006D2F5D" w:rsidRDefault="00F96E51" w:rsidP="00AE7D53">
                            <w:pPr>
                              <w:bidi/>
                              <w:jc w:val="center"/>
                              <w:rPr>
                                <w:sz w:val="44"/>
                                <w:szCs w:val="44"/>
                                <w:rtl/>
                              </w:rPr>
                            </w:pPr>
                            <w:r w:rsidRPr="006D2F5D">
                              <w:rPr>
                                <w:rFonts w:hint="cs"/>
                                <w:color w:val="000000" w:themeColor="text1"/>
                                <w:sz w:val="44"/>
                                <w:szCs w:val="44"/>
                                <w:rtl/>
                              </w:rPr>
                              <w:t>ہاں یا نہیں</w:t>
                            </w:r>
                          </w:p>
                        </w:txbxContent>
                      </wps:txbx>
                      <wps:bodyPr rtlCol="0" anchor="ctr"/>
                    </wps:wsp>
                  </a:graphicData>
                </a:graphic>
              </wp:inline>
            </w:drawing>
          </mc:Choice>
          <mc:Fallback>
            <w:pict>
              <v:roundrect w14:anchorId="0E99835D" id="Rectangle: Rounded Corners 3744" o:spid="_x0000_s157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DTeXY6HgIAAH4EAAAOAAAAAAAAAAAAAAAAAC4CAABkcnMvZTJvRG9jLnhtbFBLAQIt&#10;ABQABgAIAAAAIQCkrdQf3AAAAAUBAAAPAAAAAAAAAAAAAAAAAHgEAABkcnMvZG93bnJldi54bWxQ&#10;SwUGAAAAAAQABADzAAAAgQUAAAAA&#10;" filled="f" strokecolor="#117e62" strokeweight="4.5pt">
                <v:stroke joinstyle="miter"/>
                <v:textbox>
                  <w:txbxContent>
                    <w:p w14:paraId="269D85CF" w14:textId="77777777" w:rsidR="00F96E51" w:rsidRPr="006D2F5D" w:rsidRDefault="00F96E51" w:rsidP="00AE7D53">
                      <w:pPr>
                        <w:bidi/>
                        <w:jc w:val="center"/>
                        <w:rPr>
                          <w:color w:val="000000" w:themeColor="text1"/>
                          <w:sz w:val="38"/>
                          <w:szCs w:val="38"/>
                          <w:rtl/>
                        </w:rPr>
                      </w:pPr>
                      <w:r w:rsidRPr="006D2F5D">
                        <w:rPr>
                          <w:rFonts w:hint="cs"/>
                          <w:color w:val="000000" w:themeColor="text1"/>
                          <w:sz w:val="38"/>
                          <w:szCs w:val="38"/>
                          <w:rtl/>
                        </w:rPr>
                        <w:t xml:space="preserve">نقصان </w:t>
                      </w:r>
                      <w:r w:rsidRPr="006D2F5D">
                        <w:rPr>
                          <w:rFonts w:hint="cs"/>
                          <w:color w:val="000000" w:themeColor="text1"/>
                          <w:sz w:val="38"/>
                          <w:szCs w:val="38"/>
                          <w:rtl/>
                        </w:rPr>
                        <w:t>دہ مائیکروبز ہمیں بیمار کرتے ہیں</w:t>
                      </w:r>
                    </w:p>
                    <w:p w14:paraId="04231452" w14:textId="77777777" w:rsidR="00F96E51" w:rsidRPr="006D2F5D" w:rsidRDefault="00F96E51" w:rsidP="00AE7D53">
                      <w:pPr>
                        <w:bidi/>
                        <w:jc w:val="center"/>
                        <w:rPr>
                          <w:sz w:val="44"/>
                          <w:szCs w:val="44"/>
                          <w:rtl/>
                        </w:rPr>
                      </w:pPr>
                      <w:r w:rsidRPr="006D2F5D">
                        <w:rPr>
                          <w:rFonts w:hint="cs"/>
                          <w:color w:val="000000" w:themeColor="text1"/>
                          <w:sz w:val="44"/>
                          <w:szCs w:val="44"/>
                          <w:rtl/>
                        </w:rPr>
                        <w:t>ہاں یا نہیں</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110B10A8" wp14:editId="59E10111">
                <wp:extent cx="2606006" cy="1904861"/>
                <wp:effectExtent l="26670" t="11430" r="31115" b="31115"/>
                <wp:docPr id="3745" name="Rectangle: Rounded Corners 37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9D9B2E" w14:textId="77777777" w:rsidR="00F96E51" w:rsidRPr="006D2F5D" w:rsidRDefault="00F96E51" w:rsidP="00AE7D53">
                            <w:pPr>
                              <w:bidi/>
                              <w:jc w:val="center"/>
                              <w:rPr>
                                <w:color w:val="000000" w:themeColor="text1"/>
                                <w:sz w:val="38"/>
                                <w:szCs w:val="38"/>
                                <w:rtl/>
                              </w:rPr>
                            </w:pPr>
                            <w:r w:rsidRPr="006D2F5D">
                              <w:rPr>
                                <w:rFonts w:hint="cs"/>
                                <w:color w:val="000000" w:themeColor="text1"/>
                                <w:sz w:val="38"/>
                                <w:szCs w:val="38"/>
                                <w:rtl/>
                              </w:rPr>
                              <w:t xml:space="preserve">میں </w:t>
                            </w:r>
                            <w:r w:rsidRPr="006D2F5D">
                              <w:rPr>
                                <w:rFonts w:hint="cs"/>
                                <w:color w:val="000000" w:themeColor="text1"/>
                                <w:sz w:val="38"/>
                                <w:szCs w:val="38"/>
                                <w:rtl/>
                              </w:rPr>
                              <w:t>کھانسی اور زُکام کا علاج اینٹی بایوٹکس سے کر سکتا ہوں</w:t>
                            </w:r>
                          </w:p>
                          <w:p w14:paraId="345710C6" w14:textId="77777777" w:rsidR="00F96E51" w:rsidRPr="006D2F5D" w:rsidRDefault="00F96E51" w:rsidP="00AE7D53">
                            <w:pPr>
                              <w:bidi/>
                              <w:jc w:val="center"/>
                              <w:rPr>
                                <w:sz w:val="44"/>
                                <w:szCs w:val="44"/>
                                <w:rtl/>
                              </w:rPr>
                            </w:pPr>
                            <w:r w:rsidRPr="006D2F5D">
                              <w:rPr>
                                <w:rFonts w:hint="cs"/>
                                <w:color w:val="000000" w:themeColor="text1"/>
                                <w:sz w:val="44"/>
                                <w:szCs w:val="44"/>
                                <w:rtl/>
                              </w:rPr>
                              <w:t>ہاں یا نہیں</w:t>
                            </w:r>
                          </w:p>
                        </w:txbxContent>
                      </wps:txbx>
                      <wps:bodyPr rtlCol="0" anchor="ctr"/>
                    </wps:wsp>
                  </a:graphicData>
                </a:graphic>
              </wp:inline>
            </w:drawing>
          </mc:Choice>
          <mc:Fallback>
            <w:pict>
              <v:roundrect w14:anchorId="110B10A8" id="Rectangle: Rounded Corners 3745" o:spid="_x0000_s157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CYjm9aHgIAAH4EAAAOAAAAAAAAAAAAAAAAAC4CAABkcnMvZTJvRG9jLnhtbFBLAQIt&#10;ABQABgAIAAAAIQCkrdQf3AAAAAUBAAAPAAAAAAAAAAAAAAAAAHgEAABkcnMvZG93bnJldi54bWxQ&#10;SwUGAAAAAAQABADzAAAAgQUAAAAA&#10;" filled="f" strokecolor="#117e62" strokeweight="4.5pt">
                <v:stroke joinstyle="miter"/>
                <v:textbox>
                  <w:txbxContent>
                    <w:p w14:paraId="379D9B2E" w14:textId="77777777" w:rsidR="00F96E51" w:rsidRPr="006D2F5D" w:rsidRDefault="00F96E51" w:rsidP="00AE7D53">
                      <w:pPr>
                        <w:bidi/>
                        <w:jc w:val="center"/>
                        <w:rPr>
                          <w:color w:val="000000" w:themeColor="text1"/>
                          <w:sz w:val="38"/>
                          <w:szCs w:val="38"/>
                          <w:rtl/>
                        </w:rPr>
                      </w:pPr>
                      <w:r w:rsidRPr="006D2F5D">
                        <w:rPr>
                          <w:rFonts w:hint="cs"/>
                          <w:color w:val="000000" w:themeColor="text1"/>
                          <w:sz w:val="38"/>
                          <w:szCs w:val="38"/>
                          <w:rtl/>
                        </w:rPr>
                        <w:t xml:space="preserve">میں </w:t>
                      </w:r>
                      <w:r w:rsidRPr="006D2F5D">
                        <w:rPr>
                          <w:rFonts w:hint="cs"/>
                          <w:color w:val="000000" w:themeColor="text1"/>
                          <w:sz w:val="38"/>
                          <w:szCs w:val="38"/>
                          <w:rtl/>
                        </w:rPr>
                        <w:t>کھانسی اور زُکام کا علاج اینٹی بایوٹکس سے کر سکتا ہوں</w:t>
                      </w:r>
                    </w:p>
                    <w:p w14:paraId="345710C6" w14:textId="77777777" w:rsidR="00F96E51" w:rsidRPr="006D2F5D" w:rsidRDefault="00F96E51" w:rsidP="00AE7D53">
                      <w:pPr>
                        <w:bidi/>
                        <w:jc w:val="center"/>
                        <w:rPr>
                          <w:sz w:val="44"/>
                          <w:szCs w:val="44"/>
                          <w:rtl/>
                        </w:rPr>
                      </w:pPr>
                      <w:r w:rsidRPr="006D2F5D">
                        <w:rPr>
                          <w:rFonts w:hint="cs"/>
                          <w:color w:val="000000" w:themeColor="text1"/>
                          <w:sz w:val="44"/>
                          <w:szCs w:val="44"/>
                          <w:rtl/>
                        </w:rPr>
                        <w:t>ہاں یا نہیں</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1DB33B9F" wp14:editId="27F2D6F3">
                <wp:extent cx="2606006" cy="1989256"/>
                <wp:effectExtent l="22543" t="15557" r="46037" b="46038"/>
                <wp:docPr id="3746" name="Rectangle: Rounded Corners 37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89256"/>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809A6C" w14:textId="77777777" w:rsidR="00F96E51" w:rsidRPr="00F4140B" w:rsidRDefault="00F96E51" w:rsidP="00683321">
                            <w:pPr>
                              <w:bidi/>
                              <w:jc w:val="center"/>
                              <w:rPr>
                                <w:color w:val="000000" w:themeColor="text1"/>
                                <w:sz w:val="36"/>
                                <w:szCs w:val="36"/>
                                <w:rtl/>
                              </w:rPr>
                            </w:pPr>
                            <w:r w:rsidRPr="006D2F5D">
                              <w:rPr>
                                <w:rFonts w:hint="cs"/>
                                <w:color w:val="000000" w:themeColor="text1"/>
                                <w:sz w:val="38"/>
                                <w:szCs w:val="38"/>
                                <w:rtl/>
                              </w:rPr>
                              <w:t xml:space="preserve">ٹوائلٹ </w:t>
                            </w:r>
                            <w:r w:rsidRPr="006D2F5D">
                              <w:rPr>
                                <w:rFonts w:hint="cs"/>
                                <w:color w:val="000000" w:themeColor="text1"/>
                                <w:sz w:val="38"/>
                                <w:szCs w:val="38"/>
                                <w:rtl/>
                              </w:rPr>
                              <w:t>جانے کے بعد مجھے ہمیشہ اپنے ہاتھوں کو دھونا چاہیے</w:t>
                            </w:r>
                          </w:p>
                          <w:p w14:paraId="4DB0F873" w14:textId="77777777" w:rsidR="00F96E51" w:rsidRPr="006D2F5D" w:rsidRDefault="00F96E51" w:rsidP="00683321">
                            <w:pPr>
                              <w:bidi/>
                              <w:jc w:val="center"/>
                              <w:rPr>
                                <w:sz w:val="44"/>
                                <w:szCs w:val="44"/>
                                <w:rtl/>
                              </w:rPr>
                            </w:pPr>
                            <w:r w:rsidRPr="006D2F5D">
                              <w:rPr>
                                <w:rFonts w:hint="cs"/>
                                <w:color w:val="000000" w:themeColor="text1"/>
                                <w:sz w:val="44"/>
                                <w:szCs w:val="44"/>
                                <w:rtl/>
                              </w:rPr>
                              <w:t>ہاں یا نہیں</w:t>
                            </w:r>
                          </w:p>
                        </w:txbxContent>
                      </wps:txbx>
                      <wps:bodyPr rtlCol="0" anchor="ctr"/>
                    </wps:wsp>
                  </a:graphicData>
                </a:graphic>
              </wp:inline>
            </w:drawing>
          </mc:Choice>
          <mc:Fallback>
            <w:pict>
              <v:roundrect w14:anchorId="1DB33B9F" id="Rectangle: Rounded Corners 3746" o:spid="_x0000_s1578" alt="&quot;&quot;" style="width:205.2pt;height:156.6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" filled="f" strokecolor="#117e62" strokeweight="4.5pt">
                <v:stroke joinstyle="miter"/>
                <v:textbox>
                  <w:txbxContent>
                    <w:p w14:paraId="51809A6C" w14:textId="77777777" w:rsidR="00F96E51" w:rsidRPr="00F4140B" w:rsidRDefault="00F96E51" w:rsidP="00683321">
                      <w:pPr>
                        <w:bidi/>
                        <w:jc w:val="center"/>
                        <w:rPr>
                          <w:color w:val="000000" w:themeColor="text1"/>
                          <w:sz w:val="36"/>
                          <w:szCs w:val="36"/>
                          <w:rtl/>
                        </w:rPr>
                      </w:pPr>
                      <w:r w:rsidRPr="006D2F5D">
                        <w:rPr>
                          <w:rFonts w:hint="cs"/>
                          <w:color w:val="000000" w:themeColor="text1"/>
                          <w:sz w:val="38"/>
                          <w:szCs w:val="38"/>
                          <w:rtl/>
                        </w:rPr>
                        <w:t xml:space="preserve">ٹوائلٹ </w:t>
                      </w:r>
                      <w:r w:rsidRPr="006D2F5D">
                        <w:rPr>
                          <w:rFonts w:hint="cs"/>
                          <w:color w:val="000000" w:themeColor="text1"/>
                          <w:sz w:val="38"/>
                          <w:szCs w:val="38"/>
                          <w:rtl/>
                        </w:rPr>
                        <w:t>جانے کے بعد مجھے ہمیشہ اپنے ہاتھوں کو دھونا چاہیے</w:t>
                      </w:r>
                    </w:p>
                    <w:p w14:paraId="4DB0F873" w14:textId="77777777" w:rsidR="00F96E51" w:rsidRPr="006D2F5D" w:rsidRDefault="00F96E51" w:rsidP="00683321">
                      <w:pPr>
                        <w:bidi/>
                        <w:jc w:val="center"/>
                        <w:rPr>
                          <w:sz w:val="44"/>
                          <w:szCs w:val="44"/>
                          <w:rtl/>
                        </w:rPr>
                      </w:pPr>
                      <w:r w:rsidRPr="006D2F5D">
                        <w:rPr>
                          <w:rFonts w:hint="cs"/>
                          <w:color w:val="000000" w:themeColor="text1"/>
                          <w:sz w:val="44"/>
                          <w:szCs w:val="44"/>
                          <w:rtl/>
                        </w:rPr>
                        <w:t>ہاں یا نہیں</w:t>
                      </w:r>
                    </w:p>
                  </w:txbxContent>
                </v:textbox>
                <w10:anchorlock/>
              </v:roundrect>
            </w:pict>
          </mc:Fallback>
        </mc:AlternateContent>
      </w:r>
    </w:p>
    <w:p w14:paraId="7A4B955F" w14:textId="77777777" w:rsidR="00AE7D53" w:rsidRPr="00882D12" w:rsidRDefault="00AE7D53" w:rsidP="007D07F5">
      <w:pPr>
        <w:pStyle w:val="ListParagraph"/>
        <w:bidi/>
        <w:rPr>
          <w:rFonts w:cs="Arial"/>
        </w:rPr>
      </w:pPr>
    </w:p>
    <w:p w14:paraId="40AE5852" w14:textId="4BA8F7BE" w:rsidR="00AE7D53" w:rsidRPr="00882D12" w:rsidRDefault="00683321"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10E5F587" wp14:editId="14947A12">
                <wp:extent cx="2606006" cy="1904861"/>
                <wp:effectExtent l="26670" t="11430" r="31115" b="31115"/>
                <wp:docPr id="3747" name="Rectangle: Rounded Corners 37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CF1439" w14:textId="55AADAEB" w:rsidR="00F96E51" w:rsidRPr="006D2F5D" w:rsidRDefault="00F96E51" w:rsidP="006D2F5D">
                            <w:pPr>
                              <w:bidi/>
                              <w:jc w:val="center"/>
                              <w:rPr>
                                <w:sz w:val="38"/>
                                <w:szCs w:val="38"/>
                                <w:rtl/>
                              </w:rPr>
                            </w:pPr>
                            <w:r w:rsidRPr="006D2F5D">
                              <w:rPr>
                                <w:rFonts w:hint="cs"/>
                                <w:color w:val="000000" w:themeColor="text1"/>
                                <w:sz w:val="38"/>
                                <w:szCs w:val="38"/>
                                <w:rtl/>
                              </w:rPr>
                              <w:t xml:space="preserve">اگر </w:t>
                            </w:r>
                            <w:r w:rsidRPr="006D2F5D">
                              <w:rPr>
                                <w:rFonts w:hint="cs"/>
                                <w:color w:val="000000" w:themeColor="text1"/>
                                <w:sz w:val="38"/>
                                <w:szCs w:val="38"/>
                                <w:rtl/>
                              </w:rPr>
                              <w:t>میرا دوست بیمار ہو تو میں اسے اپنی پرانی اینٹی بایوٹکس دے سکتا ہوں</w:t>
                            </w:r>
                          </w:p>
                          <w:p w14:paraId="4F479D15" w14:textId="77777777" w:rsidR="00F96E51" w:rsidRPr="006D2F5D" w:rsidRDefault="00F96E51" w:rsidP="00683321">
                            <w:pPr>
                              <w:bidi/>
                              <w:jc w:val="center"/>
                              <w:rPr>
                                <w:sz w:val="44"/>
                                <w:szCs w:val="44"/>
                                <w:rtl/>
                              </w:rPr>
                            </w:pPr>
                            <w:r w:rsidRPr="006D2F5D">
                              <w:rPr>
                                <w:rFonts w:hint="cs"/>
                                <w:color w:val="000000" w:themeColor="text1"/>
                                <w:sz w:val="44"/>
                                <w:szCs w:val="44"/>
                                <w:rtl/>
                              </w:rPr>
                              <w:t>ہاں یا نہیں</w:t>
                            </w:r>
                          </w:p>
                        </w:txbxContent>
                      </wps:txbx>
                      <wps:bodyPr rtlCol="0" anchor="ctr"/>
                    </wps:wsp>
                  </a:graphicData>
                </a:graphic>
              </wp:inline>
            </w:drawing>
          </mc:Choice>
          <mc:Fallback>
            <w:pict>
              <v:roundrect w14:anchorId="10E5F587" id="Rectangle: Rounded Corners 3747" o:spid="_x0000_s1579"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" filled="f" strokecolor="#117e62" strokeweight="4.5pt">
                <v:stroke joinstyle="miter"/>
                <v:textbox>
                  <w:txbxContent>
                    <w:p w14:paraId="1CCF1439" w14:textId="55AADAEB" w:rsidR="00F96E51" w:rsidRPr="006D2F5D" w:rsidRDefault="00F96E51" w:rsidP="006D2F5D">
                      <w:pPr>
                        <w:bidi/>
                        <w:jc w:val="center"/>
                        <w:rPr>
                          <w:sz w:val="38"/>
                          <w:szCs w:val="38"/>
                          <w:rtl/>
                        </w:rPr>
                      </w:pPr>
                      <w:r w:rsidRPr="006D2F5D">
                        <w:rPr>
                          <w:rFonts w:hint="cs"/>
                          <w:color w:val="000000" w:themeColor="text1"/>
                          <w:sz w:val="38"/>
                          <w:szCs w:val="38"/>
                          <w:rtl/>
                        </w:rPr>
                        <w:t xml:space="preserve">اگر </w:t>
                      </w:r>
                      <w:r w:rsidRPr="006D2F5D">
                        <w:rPr>
                          <w:rFonts w:hint="cs"/>
                          <w:color w:val="000000" w:themeColor="text1"/>
                          <w:sz w:val="38"/>
                          <w:szCs w:val="38"/>
                          <w:rtl/>
                        </w:rPr>
                        <w:t>میرا دوست بیمار ہو تو میں اسے اپنی پرانی اینٹی بایوٹکس دے سکتا ہوں</w:t>
                      </w:r>
                    </w:p>
                    <w:p w14:paraId="4F479D15" w14:textId="77777777" w:rsidR="00F96E51" w:rsidRPr="006D2F5D" w:rsidRDefault="00F96E51" w:rsidP="00683321">
                      <w:pPr>
                        <w:bidi/>
                        <w:jc w:val="center"/>
                        <w:rPr>
                          <w:sz w:val="44"/>
                          <w:szCs w:val="44"/>
                          <w:rtl/>
                        </w:rPr>
                      </w:pPr>
                      <w:r w:rsidRPr="006D2F5D">
                        <w:rPr>
                          <w:rFonts w:hint="cs"/>
                          <w:color w:val="000000" w:themeColor="text1"/>
                          <w:sz w:val="44"/>
                          <w:szCs w:val="44"/>
                          <w:rtl/>
                        </w:rPr>
                        <w:t>ہاں یا نہیں</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18162DA4" wp14:editId="168FA5EF">
                <wp:extent cx="2606006" cy="1904861"/>
                <wp:effectExtent l="26670" t="11430" r="31115" b="31115"/>
                <wp:docPr id="3748" name="Rectangle: Rounded Corners 37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5308CF" w14:textId="43D1A5D9" w:rsidR="00F96E51" w:rsidRPr="006D2F5D" w:rsidRDefault="00F96E51" w:rsidP="006D2F5D">
                            <w:pPr>
                              <w:bidi/>
                              <w:jc w:val="center"/>
                              <w:rPr>
                                <w:color w:val="000000" w:themeColor="text1"/>
                                <w:sz w:val="38"/>
                                <w:szCs w:val="38"/>
                                <w:rtl/>
                              </w:rPr>
                            </w:pPr>
                            <w:r w:rsidRPr="006D2F5D">
                              <w:rPr>
                                <w:rFonts w:hint="cs"/>
                                <w:color w:val="000000" w:themeColor="text1"/>
                                <w:sz w:val="38"/>
                                <w:szCs w:val="38"/>
                                <w:rtl/>
                              </w:rPr>
                              <w:t xml:space="preserve">مجھے </w:t>
                            </w:r>
                            <w:r w:rsidRPr="006D2F5D">
                              <w:rPr>
                                <w:rFonts w:hint="cs"/>
                                <w:color w:val="000000" w:themeColor="text1"/>
                                <w:sz w:val="38"/>
                                <w:szCs w:val="38"/>
                                <w:rtl/>
                              </w:rPr>
                              <w:t>ہمیشہ اپنی کھانسی اور چھینک کو ٹشو سے ڈھکنا</w:t>
                            </w:r>
                            <w:r w:rsidRPr="006D2F5D">
                              <w:rPr>
                                <w:color w:val="000000" w:themeColor="text1"/>
                                <w:sz w:val="38"/>
                                <w:szCs w:val="38"/>
                              </w:rPr>
                              <w:t xml:space="preserve"> </w:t>
                            </w:r>
                            <w:r w:rsidRPr="006D2F5D">
                              <w:rPr>
                                <w:rFonts w:hint="cs"/>
                                <w:color w:val="000000" w:themeColor="text1"/>
                                <w:sz w:val="38"/>
                                <w:szCs w:val="38"/>
                                <w:rtl/>
                              </w:rPr>
                              <w:t>چاہیے</w:t>
                            </w:r>
                          </w:p>
                          <w:p w14:paraId="2A85B548" w14:textId="77777777" w:rsidR="00F96E51" w:rsidRPr="009C0B06" w:rsidRDefault="00F96E51" w:rsidP="00683321">
                            <w:pPr>
                              <w:bidi/>
                              <w:jc w:val="center"/>
                              <w:rPr>
                                <w:sz w:val="44"/>
                                <w:szCs w:val="44"/>
                                <w:rtl/>
                              </w:rPr>
                            </w:pPr>
                            <w:r w:rsidRPr="009C0B06">
                              <w:rPr>
                                <w:rFonts w:hint="cs"/>
                                <w:color w:val="000000" w:themeColor="text1"/>
                                <w:sz w:val="44"/>
                                <w:szCs w:val="44"/>
                                <w:rtl/>
                              </w:rPr>
                              <w:t xml:space="preserve"> ہاں یا نہیں</w:t>
                            </w:r>
                          </w:p>
                        </w:txbxContent>
                      </wps:txbx>
                      <wps:bodyPr rtlCol="0" anchor="ctr"/>
                    </wps:wsp>
                  </a:graphicData>
                </a:graphic>
              </wp:inline>
            </w:drawing>
          </mc:Choice>
          <mc:Fallback>
            <w:pict>
              <v:roundrect w14:anchorId="18162DA4" id="Rectangle: Rounded Corners 3748" o:spid="_x0000_s1580"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D2JSH2HgIAAH4EAAAOAAAAAAAAAAAAAAAAAC4CAABkcnMvZTJvRG9jLnhtbFBLAQIt&#10;ABQABgAIAAAAIQCkrdQf3AAAAAUBAAAPAAAAAAAAAAAAAAAAAHgEAABkcnMvZG93bnJldi54bWxQ&#10;SwUGAAAAAAQABADzAAAAgQUAAAAA&#10;" filled="f" strokecolor="#117e62" strokeweight="4.5pt">
                <v:stroke joinstyle="miter"/>
                <v:textbox>
                  <w:txbxContent>
                    <w:p w14:paraId="365308CF" w14:textId="43D1A5D9" w:rsidR="00F96E51" w:rsidRPr="006D2F5D" w:rsidRDefault="00F96E51" w:rsidP="006D2F5D">
                      <w:pPr>
                        <w:bidi/>
                        <w:jc w:val="center"/>
                        <w:rPr>
                          <w:color w:val="000000" w:themeColor="text1"/>
                          <w:sz w:val="38"/>
                          <w:szCs w:val="38"/>
                          <w:rtl/>
                        </w:rPr>
                      </w:pPr>
                      <w:r w:rsidRPr="006D2F5D">
                        <w:rPr>
                          <w:rFonts w:hint="cs"/>
                          <w:color w:val="000000" w:themeColor="text1"/>
                          <w:sz w:val="38"/>
                          <w:szCs w:val="38"/>
                          <w:rtl/>
                        </w:rPr>
                        <w:t xml:space="preserve">مجھے </w:t>
                      </w:r>
                      <w:r w:rsidRPr="006D2F5D">
                        <w:rPr>
                          <w:rFonts w:hint="cs"/>
                          <w:color w:val="000000" w:themeColor="text1"/>
                          <w:sz w:val="38"/>
                          <w:szCs w:val="38"/>
                          <w:rtl/>
                        </w:rPr>
                        <w:t>ہمیشہ اپنی کھانسی اور چھینک کو ٹشو سے ڈھکنا</w:t>
                      </w:r>
                      <w:r w:rsidRPr="006D2F5D">
                        <w:rPr>
                          <w:color w:val="000000" w:themeColor="text1"/>
                          <w:sz w:val="38"/>
                          <w:szCs w:val="38"/>
                        </w:rPr>
                        <w:t xml:space="preserve"> </w:t>
                      </w:r>
                      <w:r w:rsidRPr="006D2F5D">
                        <w:rPr>
                          <w:rFonts w:hint="cs"/>
                          <w:color w:val="000000" w:themeColor="text1"/>
                          <w:sz w:val="38"/>
                          <w:szCs w:val="38"/>
                          <w:rtl/>
                        </w:rPr>
                        <w:t>چاہیے</w:t>
                      </w:r>
                    </w:p>
                    <w:p w14:paraId="2A85B548" w14:textId="77777777" w:rsidR="00F96E51" w:rsidRPr="009C0B06" w:rsidRDefault="00F96E51" w:rsidP="00683321">
                      <w:pPr>
                        <w:bidi/>
                        <w:jc w:val="center"/>
                        <w:rPr>
                          <w:sz w:val="44"/>
                          <w:szCs w:val="44"/>
                          <w:rtl/>
                        </w:rPr>
                      </w:pPr>
                      <w:r w:rsidRPr="009C0B06">
                        <w:rPr>
                          <w:rFonts w:hint="cs"/>
                          <w:color w:val="000000" w:themeColor="text1"/>
                          <w:sz w:val="44"/>
                          <w:szCs w:val="44"/>
                          <w:rtl/>
                        </w:rPr>
                        <w:t xml:space="preserve"> ہاں یا نہیں</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2C3507F2" wp14:editId="1FDD809E">
                <wp:extent cx="2606006" cy="1904861"/>
                <wp:effectExtent l="26670" t="11430" r="31115" b="31115"/>
                <wp:docPr id="3749" name="Rectangle: Rounded Corners 37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052A08" w14:textId="34B25160" w:rsidR="00F96E51" w:rsidRPr="00F4140B" w:rsidRDefault="00F96E51" w:rsidP="009C0B06">
                            <w:pPr>
                              <w:bidi/>
                              <w:spacing w:after="120"/>
                              <w:jc w:val="center"/>
                              <w:rPr>
                                <w:color w:val="000000" w:themeColor="text1"/>
                                <w:sz w:val="36"/>
                                <w:szCs w:val="36"/>
                                <w:rtl/>
                              </w:rPr>
                            </w:pPr>
                            <w:r w:rsidRPr="009C0B06">
                              <w:rPr>
                                <w:rFonts w:hint="cs"/>
                                <w:color w:val="000000" w:themeColor="text1"/>
                                <w:sz w:val="38"/>
                                <w:szCs w:val="38"/>
                                <w:rtl/>
                              </w:rPr>
                              <w:t xml:space="preserve">بیشتر </w:t>
                            </w:r>
                            <w:r w:rsidRPr="009C0B06">
                              <w:rPr>
                                <w:rFonts w:hint="cs"/>
                                <w:color w:val="000000" w:themeColor="text1"/>
                                <w:sz w:val="38"/>
                                <w:szCs w:val="38"/>
                                <w:rtl/>
                              </w:rPr>
                              <w:t>اوقات میرا نظام مامونیت عمومی زُکام جیسے انفیکشنز سے خود ہی لڑ سکتا ہے</w:t>
                            </w:r>
                          </w:p>
                          <w:p w14:paraId="172A4515" w14:textId="77777777" w:rsidR="00F96E51" w:rsidRPr="00F4140B" w:rsidRDefault="00F96E51" w:rsidP="00683321">
                            <w:pPr>
                              <w:bidi/>
                              <w:jc w:val="center"/>
                              <w:rPr>
                                <w:sz w:val="40"/>
                                <w:szCs w:val="40"/>
                                <w:rtl/>
                              </w:rPr>
                            </w:pPr>
                            <w:r w:rsidRPr="009C0B06">
                              <w:rPr>
                                <w:rFonts w:hint="cs"/>
                                <w:color w:val="000000" w:themeColor="text1"/>
                                <w:sz w:val="44"/>
                                <w:szCs w:val="44"/>
                                <w:rtl/>
                              </w:rPr>
                              <w:t>ہاں یا نہیں</w:t>
                            </w:r>
                          </w:p>
                        </w:txbxContent>
                      </wps:txbx>
                      <wps:bodyPr rtlCol="0" anchor="ctr"/>
                    </wps:wsp>
                  </a:graphicData>
                </a:graphic>
              </wp:inline>
            </w:drawing>
          </mc:Choice>
          <mc:Fallback>
            <w:pict>
              <v:roundrect w14:anchorId="2C3507F2" id="Rectangle: Rounded Corners 3749" o:spid="_x0000_s158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" filled="f" strokecolor="#117e62" strokeweight="4.5pt">
                <v:stroke joinstyle="miter"/>
                <v:textbox>
                  <w:txbxContent>
                    <w:p w14:paraId="2E052A08" w14:textId="34B25160" w:rsidR="00F96E51" w:rsidRPr="00F4140B" w:rsidRDefault="00F96E51" w:rsidP="009C0B06">
                      <w:pPr>
                        <w:bidi/>
                        <w:spacing w:after="120"/>
                        <w:jc w:val="center"/>
                        <w:rPr>
                          <w:color w:val="000000" w:themeColor="text1"/>
                          <w:sz w:val="36"/>
                          <w:szCs w:val="36"/>
                          <w:rtl/>
                        </w:rPr>
                      </w:pPr>
                      <w:r w:rsidRPr="009C0B06">
                        <w:rPr>
                          <w:rFonts w:hint="cs"/>
                          <w:color w:val="000000" w:themeColor="text1"/>
                          <w:sz w:val="38"/>
                          <w:szCs w:val="38"/>
                          <w:rtl/>
                        </w:rPr>
                        <w:t xml:space="preserve">بیشتر </w:t>
                      </w:r>
                      <w:r w:rsidRPr="009C0B06">
                        <w:rPr>
                          <w:rFonts w:hint="cs"/>
                          <w:color w:val="000000" w:themeColor="text1"/>
                          <w:sz w:val="38"/>
                          <w:szCs w:val="38"/>
                          <w:rtl/>
                        </w:rPr>
                        <w:t>اوقات میرا نظام مامونیت عمومی زُکام جیسے انفیکشنز سے خود ہی لڑ سکتا ہے</w:t>
                      </w:r>
                    </w:p>
                    <w:p w14:paraId="172A4515" w14:textId="77777777" w:rsidR="00F96E51" w:rsidRPr="00F4140B" w:rsidRDefault="00F96E51" w:rsidP="00683321">
                      <w:pPr>
                        <w:bidi/>
                        <w:jc w:val="center"/>
                        <w:rPr>
                          <w:sz w:val="40"/>
                          <w:szCs w:val="40"/>
                          <w:rtl/>
                        </w:rPr>
                      </w:pPr>
                      <w:r w:rsidRPr="009C0B06">
                        <w:rPr>
                          <w:rFonts w:hint="cs"/>
                          <w:color w:val="000000" w:themeColor="text1"/>
                          <w:sz w:val="44"/>
                          <w:szCs w:val="44"/>
                          <w:rtl/>
                        </w:rPr>
                        <w:t>ہاں یا نہیں</w:t>
                      </w:r>
                    </w:p>
                  </w:txbxContent>
                </v:textbox>
                <w10:anchorlock/>
              </v:roundrect>
            </w:pict>
          </mc:Fallback>
        </mc:AlternateContent>
      </w:r>
    </w:p>
    <w:p w14:paraId="7B7F1089" w14:textId="77777777" w:rsidR="00AE7D53" w:rsidRPr="00882D12" w:rsidRDefault="00AE7D53" w:rsidP="007D07F5">
      <w:pPr>
        <w:pStyle w:val="ListParagraph"/>
        <w:bidi/>
        <w:rPr>
          <w:rFonts w:cs="Arial"/>
        </w:rPr>
      </w:pPr>
    </w:p>
    <w:p w14:paraId="5D188D5E" w14:textId="1B7D3F75" w:rsidR="00AE7D53" w:rsidRPr="00882D12" w:rsidRDefault="00683321" w:rsidP="007D07F5">
      <w:pPr>
        <w:pStyle w:val="ListParagraph"/>
        <w:bidi/>
        <w:rPr>
          <w:rFonts w:cs="Arial"/>
          <w:rtl/>
        </w:rPr>
      </w:pPr>
      <w:r w:rsidRPr="00882D12">
        <w:rPr>
          <w:rFonts w:cs="Arial" w:hint="cs"/>
          <w:noProof/>
          <w:rtl/>
          <w:lang w:val="en-IN" w:eastAsia="en-IN" w:bidi="ar-SA"/>
        </w:rPr>
        <mc:AlternateContent>
          <mc:Choice Requires="wps">
            <w:drawing>
              <wp:inline distT="0" distB="0" distL="0" distR="0" wp14:anchorId="6E29A1A7" wp14:editId="05AFDCFA">
                <wp:extent cx="2605406" cy="1904366"/>
                <wp:effectExtent l="26670" t="11430" r="31115" b="31115"/>
                <wp:docPr id="3750" name="Rectangle: Rounded Corners 37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5406" cy="1904366"/>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5CF02A" w14:textId="77777777" w:rsidR="00F96E51" w:rsidRPr="009C0B06" w:rsidRDefault="00F96E51" w:rsidP="009C0B06">
                            <w:pPr>
                              <w:bidi/>
                              <w:spacing w:after="20" w:line="240" w:lineRule="auto"/>
                              <w:jc w:val="center"/>
                              <w:rPr>
                                <w:color w:val="000000" w:themeColor="text1"/>
                                <w:sz w:val="38"/>
                                <w:szCs w:val="38"/>
                                <w:rtl/>
                              </w:rPr>
                            </w:pPr>
                            <w:r w:rsidRPr="009C0B06">
                              <w:rPr>
                                <w:rFonts w:hint="cs"/>
                                <w:color w:val="000000" w:themeColor="text1"/>
                                <w:sz w:val="38"/>
                                <w:szCs w:val="38"/>
                                <w:rtl/>
                              </w:rPr>
                              <w:t xml:space="preserve">اگر </w:t>
                            </w:r>
                            <w:r w:rsidRPr="009C0B06">
                              <w:rPr>
                                <w:rFonts w:hint="cs"/>
                                <w:color w:val="000000" w:themeColor="text1"/>
                                <w:sz w:val="38"/>
                                <w:szCs w:val="38"/>
                                <w:rtl/>
                              </w:rPr>
                              <w:t>میرا ڈاکٹر مجھے 7 دنوں کے لیے اینٹی بایوٹکس دیتا ہے لیکن میں 3 دن کے بعد بہتر محسوس کرتا ہوں تو میں انہیں لینا بند کر سکتا ہوں</w:t>
                            </w:r>
                          </w:p>
                          <w:p w14:paraId="34764D75" w14:textId="77777777" w:rsidR="00F96E51" w:rsidRPr="00F4140B" w:rsidRDefault="00F96E51" w:rsidP="00683321">
                            <w:pPr>
                              <w:bidi/>
                              <w:jc w:val="center"/>
                              <w:rPr>
                                <w:sz w:val="40"/>
                                <w:szCs w:val="40"/>
                                <w:rtl/>
                              </w:rPr>
                            </w:pPr>
                            <w:r w:rsidRPr="009C0B06">
                              <w:rPr>
                                <w:rFonts w:hint="cs"/>
                                <w:color w:val="000000" w:themeColor="text1"/>
                                <w:sz w:val="44"/>
                                <w:szCs w:val="44"/>
                                <w:rtl/>
                              </w:rPr>
                              <w:t>ہاں یا نہیں</w:t>
                            </w:r>
                          </w:p>
                        </w:txbxContent>
                      </wps:txbx>
                      <wps:bodyPr lIns="0" tIns="0" rIns="0" bIns="0" rtlCol="0" anchor="ctr"/>
                    </wps:wsp>
                  </a:graphicData>
                </a:graphic>
              </wp:inline>
            </w:drawing>
          </mc:Choice>
          <mc:Fallback>
            <w:pict>
              <v:roundrect w14:anchorId="6E29A1A7" id="Rectangle: Rounded Corners 3750" o:spid="_x0000_s1582" alt="&quot;&quot;" style="width:205.15pt;height:149.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" filled="f" strokecolor="#117e62" strokeweight="4.5pt">
                <v:stroke joinstyle="miter"/>
                <v:textbox inset="0,0,0,0">
                  <w:txbxContent>
                    <w:p w14:paraId="1C5CF02A" w14:textId="77777777" w:rsidR="00F96E51" w:rsidRPr="009C0B06" w:rsidRDefault="00F96E51" w:rsidP="009C0B06">
                      <w:pPr>
                        <w:bidi/>
                        <w:spacing w:after="20" w:line="240" w:lineRule="auto"/>
                        <w:jc w:val="center"/>
                        <w:rPr>
                          <w:color w:val="000000" w:themeColor="text1"/>
                          <w:sz w:val="38"/>
                          <w:szCs w:val="38"/>
                          <w:rtl/>
                        </w:rPr>
                      </w:pPr>
                      <w:r w:rsidRPr="009C0B06">
                        <w:rPr>
                          <w:rFonts w:hint="cs"/>
                          <w:color w:val="000000" w:themeColor="text1"/>
                          <w:sz w:val="38"/>
                          <w:szCs w:val="38"/>
                          <w:rtl/>
                        </w:rPr>
                        <w:t xml:space="preserve">اگر </w:t>
                      </w:r>
                      <w:r w:rsidRPr="009C0B06">
                        <w:rPr>
                          <w:rFonts w:hint="cs"/>
                          <w:color w:val="000000" w:themeColor="text1"/>
                          <w:sz w:val="38"/>
                          <w:szCs w:val="38"/>
                          <w:rtl/>
                        </w:rPr>
                        <w:t>میرا ڈاکٹر مجھے 7 دنوں کے لیے اینٹی بایوٹکس دیتا ہے لیکن میں 3 دن کے بعد بہتر محسوس کرتا ہوں تو میں انہیں لینا بند کر سکتا ہوں</w:t>
                      </w:r>
                    </w:p>
                    <w:p w14:paraId="34764D75" w14:textId="77777777" w:rsidR="00F96E51" w:rsidRPr="00F4140B" w:rsidRDefault="00F96E51" w:rsidP="00683321">
                      <w:pPr>
                        <w:bidi/>
                        <w:jc w:val="center"/>
                        <w:rPr>
                          <w:sz w:val="40"/>
                          <w:szCs w:val="40"/>
                          <w:rtl/>
                        </w:rPr>
                      </w:pPr>
                      <w:r w:rsidRPr="009C0B06">
                        <w:rPr>
                          <w:rFonts w:hint="cs"/>
                          <w:color w:val="000000" w:themeColor="text1"/>
                          <w:sz w:val="44"/>
                          <w:szCs w:val="44"/>
                          <w:rtl/>
                        </w:rPr>
                        <w:t>ہاں یا نہیں</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0BBD4D02" wp14:editId="6B4AF4D2">
                <wp:extent cx="2606006" cy="1904861"/>
                <wp:effectExtent l="26670" t="11430" r="31115" b="31115"/>
                <wp:docPr id="3751" name="Rectangle: Rounded Corners 37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9AC40" w14:textId="66610070" w:rsidR="00F96E51" w:rsidRPr="009C0B06" w:rsidRDefault="00F96E51" w:rsidP="009C0B06">
                            <w:pPr>
                              <w:bidi/>
                              <w:jc w:val="center"/>
                              <w:rPr>
                                <w:color w:val="000000" w:themeColor="text1"/>
                                <w:sz w:val="38"/>
                                <w:szCs w:val="38"/>
                                <w:rtl/>
                              </w:rPr>
                            </w:pPr>
                            <w:r w:rsidRPr="009C0B06">
                              <w:rPr>
                                <w:rFonts w:hint="cs"/>
                                <w:color w:val="000000" w:themeColor="text1"/>
                                <w:sz w:val="38"/>
                                <w:szCs w:val="38"/>
                                <w:rtl/>
                              </w:rPr>
                              <w:t xml:space="preserve">اینٹی </w:t>
                            </w:r>
                            <w:r w:rsidRPr="009C0B06">
                              <w:rPr>
                                <w:rFonts w:hint="cs"/>
                                <w:color w:val="000000" w:themeColor="text1"/>
                                <w:sz w:val="38"/>
                                <w:szCs w:val="38"/>
                                <w:rtl/>
                              </w:rPr>
                              <w:t>بایوٹکس صرف جراثیمی انفیکشن پر کارگر ہوتے ہیں</w:t>
                            </w:r>
                          </w:p>
                          <w:p w14:paraId="0E21C66E" w14:textId="77777777" w:rsidR="00F96E51" w:rsidRPr="009C0B06" w:rsidRDefault="00F96E51" w:rsidP="00683321">
                            <w:pPr>
                              <w:bidi/>
                              <w:jc w:val="center"/>
                              <w:rPr>
                                <w:sz w:val="44"/>
                                <w:szCs w:val="44"/>
                                <w:rtl/>
                              </w:rPr>
                            </w:pPr>
                            <w:r w:rsidRPr="009C0B06">
                              <w:rPr>
                                <w:rFonts w:hint="cs"/>
                                <w:color w:val="000000" w:themeColor="text1"/>
                                <w:sz w:val="44"/>
                                <w:szCs w:val="44"/>
                                <w:rtl/>
                              </w:rPr>
                              <w:t xml:space="preserve"> ہاں یا نہیں</w:t>
                            </w:r>
                          </w:p>
                        </w:txbxContent>
                      </wps:txbx>
                      <wps:bodyPr rtlCol="0" anchor="ctr"/>
                    </wps:wsp>
                  </a:graphicData>
                </a:graphic>
              </wp:inline>
            </w:drawing>
          </mc:Choice>
          <mc:Fallback>
            <w:pict>
              <v:roundrect w14:anchorId="0BBD4D02" id="Rectangle: Rounded Corners 3751" o:spid="_x0000_s158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AF3oPZHgIAAH4EAAAOAAAAAAAAAAAAAAAAAC4CAABkcnMvZTJvRG9jLnhtbFBLAQIt&#10;ABQABgAIAAAAIQCkrdQf3AAAAAUBAAAPAAAAAAAAAAAAAAAAAHgEAABkcnMvZG93bnJldi54bWxQ&#10;SwUGAAAAAAQABADzAAAAgQUAAAAA&#10;" filled="f" strokecolor="#117e62" strokeweight="4.5pt">
                <v:stroke joinstyle="miter"/>
                <v:textbox>
                  <w:txbxContent>
                    <w:p w14:paraId="0009AC40" w14:textId="66610070" w:rsidR="00F96E51" w:rsidRPr="009C0B06" w:rsidRDefault="00F96E51" w:rsidP="009C0B06">
                      <w:pPr>
                        <w:bidi/>
                        <w:jc w:val="center"/>
                        <w:rPr>
                          <w:color w:val="000000" w:themeColor="text1"/>
                          <w:sz w:val="38"/>
                          <w:szCs w:val="38"/>
                          <w:rtl/>
                        </w:rPr>
                      </w:pPr>
                      <w:r w:rsidRPr="009C0B06">
                        <w:rPr>
                          <w:rFonts w:hint="cs"/>
                          <w:color w:val="000000" w:themeColor="text1"/>
                          <w:sz w:val="38"/>
                          <w:szCs w:val="38"/>
                          <w:rtl/>
                        </w:rPr>
                        <w:t xml:space="preserve">اینٹی </w:t>
                      </w:r>
                      <w:r w:rsidRPr="009C0B06">
                        <w:rPr>
                          <w:rFonts w:hint="cs"/>
                          <w:color w:val="000000" w:themeColor="text1"/>
                          <w:sz w:val="38"/>
                          <w:szCs w:val="38"/>
                          <w:rtl/>
                        </w:rPr>
                        <w:t>بایوٹکس صرف جراثیمی انفیکشن پر کارگر ہوتے ہیں</w:t>
                      </w:r>
                    </w:p>
                    <w:p w14:paraId="0E21C66E" w14:textId="77777777" w:rsidR="00F96E51" w:rsidRPr="009C0B06" w:rsidRDefault="00F96E51" w:rsidP="00683321">
                      <w:pPr>
                        <w:bidi/>
                        <w:jc w:val="center"/>
                        <w:rPr>
                          <w:sz w:val="44"/>
                          <w:szCs w:val="44"/>
                          <w:rtl/>
                        </w:rPr>
                      </w:pPr>
                      <w:r w:rsidRPr="009C0B06">
                        <w:rPr>
                          <w:rFonts w:hint="cs"/>
                          <w:color w:val="000000" w:themeColor="text1"/>
                          <w:sz w:val="44"/>
                          <w:szCs w:val="44"/>
                          <w:rtl/>
                        </w:rPr>
                        <w:t xml:space="preserve"> ہاں یا نہیں</w:t>
                      </w:r>
                    </w:p>
                  </w:txbxContent>
                </v:textbox>
                <w10:anchorlock/>
              </v:roundrect>
            </w:pict>
          </mc:Fallback>
        </mc:AlternateContent>
      </w:r>
      <w:r w:rsidRPr="00882D12">
        <w:rPr>
          <w:rFonts w:cs="Arial" w:hint="cs"/>
          <w:noProof/>
          <w:rtl/>
          <w:lang w:val="en-IN" w:eastAsia="en-IN" w:bidi="ar-SA"/>
        </w:rPr>
        <mc:AlternateContent>
          <mc:Choice Requires="wps">
            <w:drawing>
              <wp:inline distT="0" distB="0" distL="0" distR="0" wp14:anchorId="2EF834DC" wp14:editId="65EB30FC">
                <wp:extent cx="2606006" cy="1904861"/>
                <wp:effectExtent l="26670" t="11430" r="31115" b="31115"/>
                <wp:docPr id="3752" name="Rectangle: Rounded Corners 37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38D968" w14:textId="77777777" w:rsidR="00F96E51" w:rsidRPr="009C0B06" w:rsidRDefault="00F96E51" w:rsidP="00683321">
                            <w:pPr>
                              <w:bidi/>
                              <w:jc w:val="center"/>
                              <w:rPr>
                                <w:color w:val="000000" w:themeColor="text1"/>
                                <w:sz w:val="38"/>
                                <w:szCs w:val="38"/>
                                <w:rtl/>
                              </w:rPr>
                            </w:pPr>
                            <w:r w:rsidRPr="009C0B06">
                              <w:rPr>
                                <w:rFonts w:hint="cs"/>
                                <w:color w:val="000000" w:themeColor="text1"/>
                                <w:sz w:val="38"/>
                                <w:szCs w:val="38"/>
                                <w:rtl/>
                              </w:rPr>
                              <w:t xml:space="preserve">مجھے </w:t>
                            </w:r>
                            <w:r w:rsidRPr="009C0B06">
                              <w:rPr>
                                <w:rFonts w:hint="cs"/>
                                <w:color w:val="000000" w:themeColor="text1"/>
                                <w:sz w:val="38"/>
                                <w:szCs w:val="38"/>
                                <w:rtl/>
                              </w:rPr>
                              <w:t>صرف میرے ڈاکٹر کی تجویز کردہ اینٹی بایوٹکس لینے چاہئیں</w:t>
                            </w:r>
                          </w:p>
                          <w:p w14:paraId="3DF92E98" w14:textId="77777777" w:rsidR="00F96E51" w:rsidRPr="009C0B06" w:rsidRDefault="00F96E51" w:rsidP="00683321">
                            <w:pPr>
                              <w:bidi/>
                              <w:jc w:val="center"/>
                              <w:rPr>
                                <w:sz w:val="44"/>
                                <w:szCs w:val="44"/>
                                <w:rtl/>
                              </w:rPr>
                            </w:pPr>
                            <w:r w:rsidRPr="009C0B06">
                              <w:rPr>
                                <w:rFonts w:hint="cs"/>
                                <w:color w:val="000000" w:themeColor="text1"/>
                                <w:sz w:val="44"/>
                                <w:szCs w:val="44"/>
                                <w:rtl/>
                              </w:rPr>
                              <w:t>ہاں یا نہیں</w:t>
                            </w:r>
                          </w:p>
                        </w:txbxContent>
                      </wps:txbx>
                      <wps:bodyPr rtlCol="0" anchor="ctr"/>
                    </wps:wsp>
                  </a:graphicData>
                </a:graphic>
              </wp:inline>
            </w:drawing>
          </mc:Choice>
          <mc:Fallback>
            <w:pict>
              <v:roundrect w14:anchorId="2EF834DC" id="Rectangle: Rounded Corners 3752" o:spid="_x0000_s158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" filled="f" strokecolor="#117e62" strokeweight="4.5pt">
                <v:stroke joinstyle="miter"/>
                <v:textbox>
                  <w:txbxContent>
                    <w:p w14:paraId="3638D968" w14:textId="77777777" w:rsidR="00F96E51" w:rsidRPr="009C0B06" w:rsidRDefault="00F96E51" w:rsidP="00683321">
                      <w:pPr>
                        <w:bidi/>
                        <w:jc w:val="center"/>
                        <w:rPr>
                          <w:color w:val="000000" w:themeColor="text1"/>
                          <w:sz w:val="38"/>
                          <w:szCs w:val="38"/>
                          <w:rtl/>
                        </w:rPr>
                      </w:pPr>
                      <w:r w:rsidRPr="009C0B06">
                        <w:rPr>
                          <w:rFonts w:hint="cs"/>
                          <w:color w:val="000000" w:themeColor="text1"/>
                          <w:sz w:val="38"/>
                          <w:szCs w:val="38"/>
                          <w:rtl/>
                        </w:rPr>
                        <w:t xml:space="preserve">مجھے </w:t>
                      </w:r>
                      <w:r w:rsidRPr="009C0B06">
                        <w:rPr>
                          <w:rFonts w:hint="cs"/>
                          <w:color w:val="000000" w:themeColor="text1"/>
                          <w:sz w:val="38"/>
                          <w:szCs w:val="38"/>
                          <w:rtl/>
                        </w:rPr>
                        <w:t>صرف میرے ڈاکٹر کی تجویز کردہ اینٹی بایوٹکس لینے چاہئیں</w:t>
                      </w:r>
                    </w:p>
                    <w:p w14:paraId="3DF92E98" w14:textId="77777777" w:rsidR="00F96E51" w:rsidRPr="009C0B06" w:rsidRDefault="00F96E51" w:rsidP="00683321">
                      <w:pPr>
                        <w:bidi/>
                        <w:jc w:val="center"/>
                        <w:rPr>
                          <w:sz w:val="44"/>
                          <w:szCs w:val="44"/>
                          <w:rtl/>
                        </w:rPr>
                      </w:pPr>
                      <w:r w:rsidRPr="009C0B06">
                        <w:rPr>
                          <w:rFonts w:hint="cs"/>
                          <w:color w:val="000000" w:themeColor="text1"/>
                          <w:sz w:val="44"/>
                          <w:szCs w:val="44"/>
                          <w:rtl/>
                        </w:rPr>
                        <w:t>ہاں یا نہیں</w:t>
                      </w:r>
                    </w:p>
                  </w:txbxContent>
                </v:textbox>
                <w10:anchorlock/>
              </v:roundrect>
            </w:pict>
          </mc:Fallback>
        </mc:AlternateContent>
      </w:r>
    </w:p>
    <w:p w14:paraId="2DCCE1B4" w14:textId="77777777" w:rsidR="00333E56" w:rsidRPr="00882D12" w:rsidRDefault="00333E56" w:rsidP="007D07F5">
      <w:pPr>
        <w:bidi/>
        <w:rPr>
          <w:rFonts w:cs="Arial"/>
          <w:rtl/>
        </w:rPr>
      </w:pPr>
      <w:r w:rsidRPr="00882D12">
        <w:rPr>
          <w:rFonts w:cs="Arial" w:hint="cs"/>
          <w:rtl/>
        </w:rPr>
        <w:br w:type="page"/>
      </w:r>
    </w:p>
    <w:p w14:paraId="77B0CE6F" w14:textId="77777777" w:rsidR="009A593A" w:rsidRPr="00882D12" w:rsidRDefault="009A593A" w:rsidP="007D07F5">
      <w:pPr>
        <w:pStyle w:val="ListParagraph"/>
        <w:bidi/>
        <w:rPr>
          <w:rFonts w:cs="Arial"/>
          <w:rtl/>
        </w:rPr>
      </w:pPr>
      <w:bookmarkStart w:id="77" w:name="_Hlk109114303"/>
      <w:bookmarkEnd w:id="76"/>
      <w:r w:rsidRPr="00882D12">
        <w:rPr>
          <w:rFonts w:cs="Arial" w:hint="cs"/>
          <w:noProof/>
          <w:rtl/>
          <w:lang w:val="en-IN" w:eastAsia="en-IN" w:bidi="ar-SA"/>
        </w:rPr>
        <w:lastRenderedPageBreak/>
        <mc:AlternateContent>
          <mc:Choice Requires="wpg">
            <w:drawing>
              <wp:anchor distT="0" distB="0" distL="114300" distR="114300" simplePos="0" relativeHeight="251808768" behindDoc="0" locked="0" layoutInCell="1" allowOverlap="1" wp14:anchorId="65AD706F" wp14:editId="2F52165B">
                <wp:simplePos x="0" y="0"/>
                <wp:positionH relativeFrom="column">
                  <wp:posOffset>233870</wp:posOffset>
                </wp:positionH>
                <wp:positionV relativeFrom="paragraph">
                  <wp:posOffset>339725</wp:posOffset>
                </wp:positionV>
                <wp:extent cx="563212" cy="563212"/>
                <wp:effectExtent l="19050" t="19050" r="27940" b="27940"/>
                <wp:wrapNone/>
                <wp:docPr id="2993" name="Group 29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772" name="Oval 3772"/>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773" name="Picture 3773" descr="Icon&#10;&#10;Description automatically generated"/>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5271" y="17164"/>
                            <a:ext cx="478790" cy="522605"/>
                          </a:xfrm>
                          <a:prstGeom prst="rect">
                            <a:avLst/>
                          </a:prstGeom>
                        </pic:spPr>
                      </pic:pic>
                    </wpg:wgp>
                  </a:graphicData>
                </a:graphic>
              </wp:anchor>
            </w:drawing>
          </mc:Choice>
          <mc:Fallback>
            <w:pict>
              <v:group w14:anchorId="7D1B4131" id="Group 2993" o:spid="_x0000_s1026" alt="&quot;&quot;" style="position:absolute;margin-left:18.4pt;margin-top:26.75pt;width:44.35pt;height:44.35pt;z-index:25180876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">
                <v:oval id="Oval 3772" o:spid="_x0000_s1027"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" fillcolor="white [3212]" strokecolor="#1db28f" strokeweight="3pt">
                  <v:stroke joinstyle="miter"/>
                </v:oval>
                <v:shape id="Picture 3773" o:spid="_x0000_s1028" type="#_x0000_t75" alt="Icon&#10;&#10;Description automatically generated" style="position:absolute;left:352;top:17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">
                  <v:imagedata r:id="rId20" o:title="Icon&#10;&#10;Description automatically generated"/>
                </v:shape>
              </v:group>
            </w:pict>
          </mc:Fallback>
        </mc:AlternateContent>
      </w:r>
      <w:r w:rsidRPr="00882D12">
        <w:rPr>
          <w:rFonts w:cs="Arial" w:hint="cs"/>
          <w:noProof/>
          <w:rtl/>
          <w:lang w:val="en-IN" w:eastAsia="en-IN" w:bidi="ar-SA"/>
        </w:rPr>
        <mc:AlternateContent>
          <mc:Choice Requires="wps">
            <w:drawing>
              <wp:inline distT="0" distB="0" distL="0" distR="0" wp14:anchorId="48ABDACC" wp14:editId="5E26EA7E">
                <wp:extent cx="3393012" cy="382270"/>
                <wp:effectExtent l="0" t="0" r="0" b="0"/>
                <wp:docPr id="3754" name="TextBox 18" descr="SW1 - Word Mix Up Game Sheet&#10;"/>
                <wp:cNvGraphicFramePr/>
                <a:graphic xmlns:a="http://schemas.openxmlformats.org/drawingml/2006/main">
                  <a:graphicData uri="http://schemas.microsoft.com/office/word/2010/wordprocessingShape">
                    <wps:wsp>
                      <wps:cNvSpPr txBox="1"/>
                      <wps:spPr>
                        <a:xfrm>
                          <a:off x="0" y="0"/>
                          <a:ext cx="3393012" cy="382270"/>
                        </a:xfrm>
                        <a:prstGeom prst="rect">
                          <a:avLst/>
                        </a:prstGeom>
                        <a:noFill/>
                      </wps:spPr>
                      <wps:txbx>
                        <w:txbxContent>
                          <w:p w14:paraId="03B7C788" w14:textId="77777777" w:rsidR="00F96E51" w:rsidRPr="009C0B06" w:rsidRDefault="00F96E51" w:rsidP="009A593A">
                            <w:pPr>
                              <w:pStyle w:val="Heading2"/>
                              <w:bidi/>
                              <w:rPr>
                                <w:b w:val="0"/>
                                <w:bCs/>
                                <w:sz w:val="40"/>
                                <w:szCs w:val="40"/>
                                <w:rtl/>
                              </w:rPr>
                            </w:pPr>
                            <w:r w:rsidRPr="009C0B06">
                              <w:rPr>
                                <w:sz w:val="40"/>
                                <w:szCs w:val="40"/>
                              </w:rPr>
                              <w:t>SW1</w:t>
                            </w:r>
                            <w:r w:rsidRPr="009C0B06">
                              <w:rPr>
                                <w:rFonts w:hint="cs"/>
                                <w:sz w:val="40"/>
                                <w:szCs w:val="40"/>
                                <w:rtl/>
                              </w:rPr>
                              <w:t xml:space="preserve"> </w:t>
                            </w:r>
                            <w:r w:rsidRPr="009C0B06">
                              <w:rPr>
                                <w:rFonts w:hint="cs"/>
                                <w:b w:val="0"/>
                                <w:bCs/>
                                <w:sz w:val="40"/>
                                <w:szCs w:val="40"/>
                                <w:rtl/>
                              </w:rPr>
                              <w:t>- ملا جلا لفظ گیم شیٹ</w:t>
                            </w:r>
                          </w:p>
                        </w:txbxContent>
                      </wps:txbx>
                      <wps:bodyPr wrap="square" rtlCol="0">
                        <a:spAutoFit/>
                      </wps:bodyPr>
                    </wps:wsp>
                  </a:graphicData>
                </a:graphic>
              </wp:inline>
            </w:drawing>
          </mc:Choice>
          <mc:Fallback>
            <w:pict>
              <v:shape w14:anchorId="48ABDACC" id="_x0000_s1585" type="#_x0000_t202" alt="SW1 - Word Mix Up Game Sheet&#10;" style="width:267.1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" filled="f" stroked="f">
                <v:textbox style="mso-fit-shape-to-text:t">
                  <w:txbxContent>
                    <w:p w14:paraId="03B7C788" w14:textId="77777777" w:rsidR="00F96E51" w:rsidRPr="009C0B06" w:rsidRDefault="00F96E51" w:rsidP="009A593A">
                      <w:pPr>
                        <w:pStyle w:val="Heading2"/>
                        <w:bidi/>
                        <w:rPr>
                          <w:b w:val="0"/>
                          <w:bCs/>
                          <w:sz w:val="40"/>
                          <w:szCs w:val="40"/>
                          <w:rtl/>
                        </w:rPr>
                      </w:pPr>
                      <w:r w:rsidRPr="009C0B06">
                        <w:rPr>
                          <w:sz w:val="40"/>
                          <w:szCs w:val="40"/>
                        </w:rPr>
                        <w:t>SW1</w:t>
                      </w:r>
                      <w:r w:rsidRPr="009C0B06">
                        <w:rPr>
                          <w:rFonts w:hint="cs"/>
                          <w:sz w:val="40"/>
                          <w:szCs w:val="40"/>
                          <w:rtl/>
                        </w:rPr>
                        <w:t xml:space="preserve"> </w:t>
                      </w:r>
                      <w:r w:rsidRPr="009C0B06">
                        <w:rPr>
                          <w:rFonts w:hint="cs"/>
                          <w:b w:val="0"/>
                          <w:bCs/>
                          <w:sz w:val="40"/>
                          <w:szCs w:val="40"/>
                          <w:rtl/>
                        </w:rPr>
                        <w:t>- ملا جلا لفظ گیم شیٹ</w:t>
                      </w:r>
                    </w:p>
                  </w:txbxContent>
                </v:textbox>
                <w10:anchorlock/>
              </v:shape>
            </w:pict>
          </mc:Fallback>
        </mc:AlternateContent>
      </w:r>
    </w:p>
    <w:p w14:paraId="54EC7993" w14:textId="77777777" w:rsidR="009A593A" w:rsidRPr="00882D12" w:rsidRDefault="009A593A" w:rsidP="007D07F5">
      <w:pPr>
        <w:pStyle w:val="ListParagraph"/>
        <w:bidi/>
        <w:rPr>
          <w:rFonts w:cs="Arial"/>
        </w:rPr>
      </w:pPr>
    </w:p>
    <w:p w14:paraId="0F00E2FC" w14:textId="07990C95" w:rsidR="009A593A" w:rsidRPr="00882D12" w:rsidRDefault="00FD513C" w:rsidP="007D07F5">
      <w:pPr>
        <w:pStyle w:val="ListParagraph"/>
        <w:bidi/>
        <w:rPr>
          <w:rFonts w:cs="Arial"/>
          <w:rtl/>
        </w:rPr>
      </w:pPr>
      <w:r w:rsidRPr="00882D12">
        <w:rPr>
          <w:rFonts w:cs="Arial" w:hint="cs"/>
          <w:noProof/>
          <w:rtl/>
          <w:lang w:val="en-IN" w:eastAsia="en-IN" w:bidi="ar-SA"/>
        </w:rPr>
        <mc:AlternateContent>
          <mc:Choice Requires="wps">
            <w:drawing>
              <wp:anchor distT="0" distB="0" distL="114300" distR="114300" simplePos="0" relativeHeight="251809792" behindDoc="0" locked="0" layoutInCell="1" allowOverlap="1" wp14:anchorId="2DA6DEFB" wp14:editId="411A575C">
                <wp:simplePos x="0" y="0"/>
                <wp:positionH relativeFrom="column">
                  <wp:posOffset>603250</wp:posOffset>
                </wp:positionH>
                <wp:positionV relativeFrom="paragraph">
                  <wp:posOffset>447675</wp:posOffset>
                </wp:positionV>
                <wp:extent cx="2080260" cy="895985"/>
                <wp:effectExtent l="0" t="0" r="15240" b="18415"/>
                <wp:wrapNone/>
                <wp:docPr id="3756" name="Rectangle: Rounded Corners 37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260" cy="89598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7E7402" w14:textId="1204F172" w:rsidR="00F96E51" w:rsidRPr="009C0B06" w:rsidRDefault="00F96E51" w:rsidP="00C93B49">
                            <w:pPr>
                              <w:bidi/>
                              <w:spacing w:line="240" w:lineRule="auto"/>
                              <w:rPr>
                                <w:color w:val="000000" w:themeColor="text1"/>
                                <w:sz w:val="34"/>
                                <w:szCs w:val="34"/>
                                <w:rtl/>
                              </w:rPr>
                            </w:pPr>
                            <w:r w:rsidRPr="009C0B06">
                              <w:rPr>
                                <w:rFonts w:hint="cs"/>
                                <w:color w:val="000000" w:themeColor="text1"/>
                                <w:sz w:val="34"/>
                                <w:szCs w:val="34"/>
                                <w:rtl/>
                              </w:rPr>
                              <w:t xml:space="preserve">مائیکروبز میں سے </w:t>
                            </w:r>
                            <w:r w:rsidRPr="009C0B06">
                              <w:rPr>
                                <w:color w:val="000000" w:themeColor="text1"/>
                                <w:sz w:val="34"/>
                                <w:szCs w:val="34"/>
                              </w:rPr>
                              <w:br/>
                            </w:r>
                            <w:r w:rsidRPr="009C0B06">
                              <w:rPr>
                                <w:rFonts w:hint="cs"/>
                                <w:color w:val="000000" w:themeColor="text1"/>
                                <w:sz w:val="34"/>
                                <w:szCs w:val="34"/>
                                <w:rtl/>
                              </w:rPr>
                              <w:t>سب سے چھوٹا - عموماً نقصان دہ</w:t>
                            </w:r>
                          </w:p>
                        </w:txbxContent>
                      </wps:txbx>
                      <wps:bodyPr lIns="45720" tIns="18288" bIns="18288" rtlCol="0" anchor="ctr"/>
                    </wps:wsp>
                  </a:graphicData>
                </a:graphic>
                <wp14:sizeRelV relativeFrom="margin">
                  <wp14:pctHeight>0</wp14:pctHeight>
                </wp14:sizeRelV>
              </wp:anchor>
            </w:drawing>
          </mc:Choice>
          <mc:Fallback>
            <w:pict>
              <v:roundrect w14:anchorId="2DA6DEFB" id="Rectangle: Rounded Corners 3756" o:spid="_x0000_s1586" alt="&quot;&quot;" style="position:absolute;left:0;text-align:left;margin-left:47.5pt;margin-top:35.25pt;width:163.8pt;height:70.55pt;z-index:251809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" filled="f" strokecolor="#117e62" strokeweight="1.5pt">
                <v:stroke joinstyle="miter"/>
                <v:textbox inset="3.6pt,1.44pt,,1.44pt">
                  <w:txbxContent>
                    <w:p w14:paraId="6E7E7402" w14:textId="1204F172" w:rsidR="00F96E51" w:rsidRPr="009C0B06" w:rsidRDefault="00F96E51" w:rsidP="00C93B49">
                      <w:pPr>
                        <w:bidi/>
                        <w:spacing w:line="240" w:lineRule="auto"/>
                        <w:rPr>
                          <w:color w:val="000000" w:themeColor="text1"/>
                          <w:sz w:val="34"/>
                          <w:szCs w:val="34"/>
                          <w:rtl/>
                        </w:rPr>
                      </w:pPr>
                      <w:r w:rsidRPr="009C0B06">
                        <w:rPr>
                          <w:rFonts w:hint="cs"/>
                          <w:color w:val="000000" w:themeColor="text1"/>
                          <w:sz w:val="34"/>
                          <w:szCs w:val="34"/>
                          <w:rtl/>
                        </w:rPr>
                        <w:t xml:space="preserve">مائیکروبز میں سے </w:t>
                      </w:r>
                      <w:r w:rsidRPr="009C0B06">
                        <w:rPr>
                          <w:color w:val="000000" w:themeColor="text1"/>
                          <w:sz w:val="34"/>
                          <w:szCs w:val="34"/>
                        </w:rPr>
                        <w:br/>
                      </w:r>
                      <w:r w:rsidRPr="009C0B06">
                        <w:rPr>
                          <w:rFonts w:hint="cs"/>
                          <w:color w:val="000000" w:themeColor="text1"/>
                          <w:sz w:val="34"/>
                          <w:szCs w:val="34"/>
                          <w:rtl/>
                        </w:rPr>
                        <w:t>سب سے چھوٹا - عموماً نقصان دہ</w:t>
                      </w:r>
                    </w:p>
                  </w:txbxContent>
                </v:textbox>
              </v:roundrect>
            </w:pict>
          </mc:Fallback>
        </mc:AlternateContent>
      </w:r>
      <w:r w:rsidR="009A593A" w:rsidRPr="00882D12">
        <w:rPr>
          <w:rFonts w:cs="Arial" w:hint="cs"/>
          <w:noProof/>
          <w:rtl/>
          <w:lang w:val="en-IN" w:eastAsia="en-IN" w:bidi="ar-SA"/>
        </w:rPr>
        <mc:AlternateContent>
          <mc:Choice Requires="wps">
            <w:drawing>
              <wp:anchor distT="0" distB="0" distL="114300" distR="114300" simplePos="0" relativeHeight="251805696" behindDoc="0" locked="0" layoutInCell="1" allowOverlap="1" wp14:anchorId="007CE7AB" wp14:editId="4B1A18B4">
                <wp:simplePos x="0" y="0"/>
                <wp:positionH relativeFrom="column">
                  <wp:posOffset>359498</wp:posOffset>
                </wp:positionH>
                <wp:positionV relativeFrom="paragraph">
                  <wp:posOffset>9110</wp:posOffset>
                </wp:positionV>
                <wp:extent cx="6080125" cy="9015365"/>
                <wp:effectExtent l="38100" t="38100" r="34925" b="33655"/>
                <wp:wrapNone/>
                <wp:docPr id="3771" name="Rectangle: Rounded Corners 37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01536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6BDBE229" id="Rectangle: Rounded Corners 3771" o:spid="_x0000_s1026" alt="&quot;&quot;" style="position:absolute;margin-left:28.3pt;margin-top:.7pt;width:478.75pt;height:709.85pt;z-index:251805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" filled="f" strokecolor="#117e62" strokeweight="6pt">
                <v:stroke joinstyle="bevel" endcap="square"/>
              </v:roundrect>
            </w:pict>
          </mc:Fallback>
        </mc:AlternateContent>
      </w:r>
      <w:r w:rsidR="009A593A" w:rsidRPr="00882D12">
        <w:rPr>
          <w:rFonts w:cs="Arial" w:hint="cs"/>
          <w:noProof/>
          <w:rtl/>
          <w:lang w:val="en-IN" w:eastAsia="en-IN" w:bidi="ar-SA"/>
        </w:rPr>
        <mc:AlternateContent>
          <mc:Choice Requires="wps">
            <w:drawing>
              <wp:inline distT="0" distB="0" distL="0" distR="0" wp14:anchorId="1B659518" wp14:editId="537EC490">
                <wp:extent cx="5608320" cy="823595"/>
                <wp:effectExtent l="0" t="0" r="0" b="0"/>
                <wp:docPr id="3755" name="TextBox 19" descr="Word Mix Up&#10;"/>
                <wp:cNvGraphicFramePr/>
                <a:graphic xmlns:a="http://schemas.openxmlformats.org/drawingml/2006/main">
                  <a:graphicData uri="http://schemas.microsoft.com/office/word/2010/wordprocessingShape">
                    <wps:wsp>
                      <wps:cNvSpPr txBox="1"/>
                      <wps:spPr>
                        <a:xfrm>
                          <a:off x="0" y="0"/>
                          <a:ext cx="5608320" cy="823595"/>
                        </a:xfrm>
                        <a:prstGeom prst="rect">
                          <a:avLst/>
                        </a:prstGeom>
                        <a:noFill/>
                      </wps:spPr>
                      <wps:txbx>
                        <w:txbxContent>
                          <w:p w14:paraId="3C6E4CA0" w14:textId="77777777" w:rsidR="00F96E51" w:rsidRPr="009C0B06" w:rsidRDefault="00F96E51" w:rsidP="009A593A">
                            <w:pPr>
                              <w:pStyle w:val="Heading3"/>
                              <w:bidi/>
                              <w:rPr>
                                <w:b w:val="0"/>
                                <w:bCs/>
                                <w:sz w:val="60"/>
                                <w:szCs w:val="60"/>
                                <w:rtl/>
                              </w:rPr>
                            </w:pPr>
                            <w:r w:rsidRPr="009C0B06">
                              <w:rPr>
                                <w:rFonts w:hint="cs"/>
                                <w:b w:val="0"/>
                                <w:bCs/>
                                <w:sz w:val="60"/>
                                <w:szCs w:val="60"/>
                                <w:rtl/>
                              </w:rPr>
                              <w:t>ملا جلا لفظ</w:t>
                            </w:r>
                          </w:p>
                        </w:txbxContent>
                      </wps:txbx>
                      <wps:bodyPr wrap="square" rtlCol="0">
                        <a:spAutoFit/>
                      </wps:bodyPr>
                    </wps:wsp>
                  </a:graphicData>
                </a:graphic>
              </wp:inline>
            </w:drawing>
          </mc:Choice>
          <mc:Fallback>
            <w:pict>
              <v:shape w14:anchorId="1B659518" id="_x0000_s1587" type="#_x0000_t202" alt="Word Mix Up&#10;" style="width:441.6pt;height:6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" filled="f" stroked="f">
                <v:textbox style="mso-fit-shape-to-text:t">
                  <w:txbxContent>
                    <w:p w14:paraId="3C6E4CA0" w14:textId="77777777" w:rsidR="00F96E51" w:rsidRPr="009C0B06" w:rsidRDefault="00F96E51" w:rsidP="009A593A">
                      <w:pPr>
                        <w:pStyle w:val="Heading3"/>
                        <w:bidi/>
                        <w:rPr>
                          <w:b w:val="0"/>
                          <w:bCs/>
                          <w:sz w:val="60"/>
                          <w:szCs w:val="60"/>
                          <w:rtl/>
                        </w:rPr>
                      </w:pPr>
                      <w:r w:rsidRPr="009C0B06">
                        <w:rPr>
                          <w:rFonts w:hint="cs"/>
                          <w:b w:val="0"/>
                          <w:bCs/>
                          <w:sz w:val="60"/>
                          <w:szCs w:val="60"/>
                          <w:rtl/>
                        </w:rPr>
                        <w:t>ملا جلا لفظ</w:t>
                      </w:r>
                    </w:p>
                  </w:txbxContent>
                </v:textbox>
                <w10:anchorlock/>
              </v:shape>
            </w:pict>
          </mc:Fallback>
        </mc:AlternateContent>
      </w:r>
    </w:p>
    <w:p w14:paraId="30108436" w14:textId="6B86D3FA" w:rsidR="009A593A" w:rsidRPr="00882D12" w:rsidRDefault="00F4140B" w:rsidP="007D07F5">
      <w:pPr>
        <w:pStyle w:val="ListParagraph"/>
        <w:bidi/>
        <w:ind w:left="5760" w:firstLine="720"/>
        <w:rPr>
          <w:rFonts w:cs="Arial"/>
          <w:rtl/>
        </w:rPr>
      </w:pPr>
      <w:r w:rsidRPr="00882D12">
        <w:rPr>
          <w:rFonts w:cs="Arial" w:hint="cs"/>
          <w:noProof/>
          <w:rtl/>
          <w:lang w:val="en-IN" w:eastAsia="en-IN" w:bidi="ar-SA"/>
        </w:rPr>
        <mc:AlternateContent>
          <mc:Choice Requires="wps">
            <w:drawing>
              <wp:anchor distT="0" distB="0" distL="114300" distR="114300" simplePos="0" relativeHeight="251802624" behindDoc="0" locked="0" layoutInCell="1" allowOverlap="1" wp14:anchorId="219BF308" wp14:editId="41479BDC">
                <wp:simplePos x="0" y="0"/>
                <wp:positionH relativeFrom="column">
                  <wp:posOffset>4155440</wp:posOffset>
                </wp:positionH>
                <wp:positionV relativeFrom="paragraph">
                  <wp:posOffset>112906</wp:posOffset>
                </wp:positionV>
                <wp:extent cx="2080260" cy="917575"/>
                <wp:effectExtent l="0" t="0" r="15240" b="15875"/>
                <wp:wrapNone/>
                <wp:docPr id="3763" name="Rectangle: Rounded Corners 37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260" cy="9175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35616C" w14:textId="77777777" w:rsidR="00F96E51" w:rsidRPr="009C0B06" w:rsidRDefault="00F96E51" w:rsidP="009A593A">
                            <w:pPr>
                              <w:bidi/>
                              <w:jc w:val="center"/>
                              <w:rPr>
                                <w:sz w:val="36"/>
                                <w:szCs w:val="36"/>
                                <w:rtl/>
                              </w:rPr>
                            </w:pPr>
                            <w:r w:rsidRPr="009C0B06">
                              <w:rPr>
                                <w:rFonts w:hint="cs"/>
                                <w:color w:val="000000" w:themeColor="text1"/>
                                <w:sz w:val="36"/>
                                <w:szCs w:val="36"/>
                                <w:rtl/>
                              </w:rPr>
                              <w:t xml:space="preserve">اینٹی </w:t>
                            </w:r>
                            <w:r w:rsidRPr="009C0B06">
                              <w:rPr>
                                <w:rFonts w:hint="cs"/>
                                <w:color w:val="000000" w:themeColor="text1"/>
                                <w:sz w:val="36"/>
                                <w:szCs w:val="36"/>
                                <w:rtl/>
                              </w:rPr>
                              <w:t>بایوٹک</w:t>
                            </w:r>
                          </w:p>
                        </w:txbxContent>
                      </wps:txbx>
                      <wps:bodyPr rtlCol="0" anchor="ctr"/>
                    </wps:wsp>
                  </a:graphicData>
                </a:graphic>
              </wp:anchor>
            </w:drawing>
          </mc:Choice>
          <mc:Fallback>
            <w:pict>
              <v:roundrect w14:anchorId="219BF308" id="Rectangle: Rounded Corners 3763" o:spid="_x0000_s1588" alt="&quot;&quot;" style="position:absolute;left:0;text-align:left;margin-left:327.2pt;margin-top:8.9pt;width:163.8pt;height:72.25pt;z-index:251802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" fillcolor="#99d5c7" strokecolor="black [3213]" strokeweight="1pt">
                <v:stroke joinstyle="miter"/>
                <v:textbox>
                  <w:txbxContent>
                    <w:p w14:paraId="0435616C" w14:textId="77777777" w:rsidR="00F96E51" w:rsidRPr="009C0B06" w:rsidRDefault="00F96E51" w:rsidP="009A593A">
                      <w:pPr>
                        <w:bidi/>
                        <w:jc w:val="center"/>
                        <w:rPr>
                          <w:sz w:val="36"/>
                          <w:szCs w:val="36"/>
                          <w:rtl/>
                        </w:rPr>
                      </w:pPr>
                      <w:r w:rsidRPr="009C0B06">
                        <w:rPr>
                          <w:rFonts w:hint="cs"/>
                          <w:color w:val="000000" w:themeColor="text1"/>
                          <w:sz w:val="36"/>
                          <w:szCs w:val="36"/>
                          <w:rtl/>
                        </w:rPr>
                        <w:t xml:space="preserve">اینٹی </w:t>
                      </w:r>
                      <w:r w:rsidRPr="009C0B06">
                        <w:rPr>
                          <w:rFonts w:hint="cs"/>
                          <w:color w:val="000000" w:themeColor="text1"/>
                          <w:sz w:val="36"/>
                          <w:szCs w:val="36"/>
                          <w:rtl/>
                        </w:rPr>
                        <w:t>بایوٹک</w:t>
                      </w:r>
                    </w:p>
                  </w:txbxContent>
                </v:textbox>
              </v:roundrect>
            </w:pict>
          </mc:Fallback>
        </mc:AlternateContent>
      </w:r>
    </w:p>
    <w:p w14:paraId="04ACDAF8" w14:textId="576220C7" w:rsidR="009A593A" w:rsidRPr="00882D12" w:rsidRDefault="00F4140B" w:rsidP="007D07F5">
      <w:pPr>
        <w:pStyle w:val="ListParagraph"/>
        <w:bidi/>
        <w:rPr>
          <w:rFonts w:cs="Arial"/>
        </w:rPr>
      </w:pPr>
      <w:r w:rsidRPr="00882D12">
        <w:rPr>
          <w:rFonts w:cs="Arial" w:hint="cs"/>
          <w:noProof/>
          <w:rtl/>
          <w:lang w:val="en-IN" w:eastAsia="en-IN" w:bidi="ar-SA"/>
        </w:rPr>
        <mc:AlternateContent>
          <mc:Choice Requires="wps">
            <w:drawing>
              <wp:anchor distT="0" distB="0" distL="114300" distR="114300" simplePos="0" relativeHeight="251806720" behindDoc="0" locked="0" layoutInCell="1" allowOverlap="1" wp14:anchorId="073BF227" wp14:editId="73330EB3">
                <wp:simplePos x="0" y="0"/>
                <wp:positionH relativeFrom="column">
                  <wp:posOffset>2689225</wp:posOffset>
                </wp:positionH>
                <wp:positionV relativeFrom="paragraph">
                  <wp:posOffset>148780</wp:posOffset>
                </wp:positionV>
                <wp:extent cx="1430020" cy="5937250"/>
                <wp:effectExtent l="38100" t="76200" r="17780" b="25400"/>
                <wp:wrapNone/>
                <wp:docPr id="3770" name="Connector: Elbow 37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430020" cy="5937250"/>
                        </a:xfrm>
                        <a:prstGeom prst="bentConnector3">
                          <a:avLst/>
                        </a:prstGeom>
                        <a:ln w="19050">
                          <a:solidFill>
                            <a:srgbClr val="117E6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8018F91"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3770" o:spid="_x0000_s1026" type="#_x0000_t34" alt="&quot;&quot;" style="position:absolute;margin-left:211.75pt;margin-top:11.7pt;width:112.6pt;height:467.5pt;flip:x 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" strokecolor="#117e62" strokeweight="1.5pt">
                <v:stroke endarrow="block"/>
                <o:lock v:ext="edit" shapetype="f"/>
              </v:shape>
            </w:pict>
          </mc:Fallback>
        </mc:AlternateContent>
      </w:r>
    </w:p>
    <w:p w14:paraId="76591D47" w14:textId="3C248DE6" w:rsidR="009A593A" w:rsidRPr="00882D12" w:rsidRDefault="009A593A" w:rsidP="007D07F5">
      <w:pPr>
        <w:pStyle w:val="ListParagraph"/>
        <w:bidi/>
        <w:ind w:left="5760" w:firstLine="720"/>
        <w:rPr>
          <w:rFonts w:cs="Arial"/>
          <w:rtl/>
        </w:rPr>
      </w:pPr>
    </w:p>
    <w:p w14:paraId="53C52E0B" w14:textId="5534BA03" w:rsidR="009A593A" w:rsidRPr="00882D12" w:rsidRDefault="009A593A" w:rsidP="007D07F5">
      <w:pPr>
        <w:pStyle w:val="ListParagraph"/>
        <w:bidi/>
        <w:rPr>
          <w:rFonts w:cs="Arial"/>
        </w:rPr>
      </w:pPr>
    </w:p>
    <w:p w14:paraId="4E844293" w14:textId="253B1786" w:rsidR="009A593A" w:rsidRPr="00882D12" w:rsidRDefault="009A593A" w:rsidP="007D07F5">
      <w:pPr>
        <w:pStyle w:val="ListParagraph"/>
        <w:bidi/>
        <w:ind w:left="6480"/>
        <w:rPr>
          <w:rFonts w:cs="Arial"/>
          <w:rtl/>
        </w:rPr>
      </w:pPr>
    </w:p>
    <w:p w14:paraId="42FACE6E" w14:textId="6C573535" w:rsidR="009A593A" w:rsidRPr="00882D12" w:rsidRDefault="00F4140B" w:rsidP="007D07F5">
      <w:pPr>
        <w:pStyle w:val="ListParagraph"/>
        <w:bidi/>
        <w:rPr>
          <w:rFonts w:cs="Arial"/>
        </w:rPr>
      </w:pPr>
      <w:r w:rsidRPr="00882D12">
        <w:rPr>
          <w:rFonts w:cs="Arial" w:hint="cs"/>
          <w:noProof/>
          <w:rtl/>
          <w:lang w:val="en-IN" w:eastAsia="en-IN" w:bidi="ar-SA"/>
        </w:rPr>
        <mc:AlternateContent>
          <mc:Choice Requires="wps">
            <w:drawing>
              <wp:anchor distT="0" distB="0" distL="114300" distR="114300" simplePos="0" relativeHeight="251810816" behindDoc="0" locked="0" layoutInCell="1" allowOverlap="1" wp14:anchorId="5601ADC9" wp14:editId="2A9633C6">
                <wp:simplePos x="0" y="0"/>
                <wp:positionH relativeFrom="column">
                  <wp:posOffset>610870</wp:posOffset>
                </wp:positionH>
                <wp:positionV relativeFrom="paragraph">
                  <wp:posOffset>73660</wp:posOffset>
                </wp:positionV>
                <wp:extent cx="2080260" cy="917575"/>
                <wp:effectExtent l="0" t="0" r="15240" b="15875"/>
                <wp:wrapNone/>
                <wp:docPr id="3757" name="Rectangle: Rounded Corners 37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260" cy="9175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E726E8" w14:textId="77777777" w:rsidR="00F96E51" w:rsidRPr="00C93B49" w:rsidRDefault="00F96E51" w:rsidP="009A593A">
                            <w:pPr>
                              <w:bidi/>
                              <w:rPr>
                                <w:color w:val="000000" w:themeColor="text1"/>
                                <w:sz w:val="34"/>
                                <w:szCs w:val="34"/>
                                <w:rtl/>
                              </w:rPr>
                            </w:pPr>
                            <w:r w:rsidRPr="00C93B49">
                              <w:rPr>
                                <w:rFonts w:hint="cs"/>
                                <w:color w:val="000000" w:themeColor="text1"/>
                                <w:sz w:val="34"/>
                                <w:szCs w:val="34"/>
                                <w:rtl/>
                              </w:rPr>
                              <w:t xml:space="preserve">مرض </w:t>
                            </w:r>
                            <w:r w:rsidRPr="00C93B49">
                              <w:rPr>
                                <w:rFonts w:hint="cs"/>
                                <w:color w:val="000000" w:themeColor="text1"/>
                                <w:sz w:val="34"/>
                                <w:szCs w:val="34"/>
                                <w:rtl/>
                              </w:rPr>
                              <w:t>یا ضرر کے علاج میں مستعمل ایک دوا</w:t>
                            </w:r>
                          </w:p>
                        </w:txbxContent>
                      </wps:txbx>
                      <wps:bodyPr lIns="45720" rIns="45720" rtlCol="0" anchor="ctr"/>
                    </wps:wsp>
                  </a:graphicData>
                </a:graphic>
              </wp:anchor>
            </w:drawing>
          </mc:Choice>
          <mc:Fallback>
            <w:pict>
              <v:roundrect w14:anchorId="5601ADC9" id="Rectangle: Rounded Corners 3757" o:spid="_x0000_s1589" alt="&quot;&quot;" style="position:absolute;left:0;text-align:left;margin-left:48.1pt;margin-top:5.8pt;width:163.8pt;height:72.25pt;z-index:2518108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" filled="f" strokecolor="#117e62" strokeweight="1.5pt">
                <v:stroke joinstyle="miter"/>
                <v:textbox inset="3.6pt,,3.6pt">
                  <w:txbxContent>
                    <w:p w14:paraId="0EE726E8" w14:textId="77777777" w:rsidR="00F96E51" w:rsidRPr="00C93B49" w:rsidRDefault="00F96E51" w:rsidP="009A593A">
                      <w:pPr>
                        <w:bidi/>
                        <w:rPr>
                          <w:color w:val="000000" w:themeColor="text1"/>
                          <w:sz w:val="34"/>
                          <w:szCs w:val="34"/>
                          <w:rtl/>
                        </w:rPr>
                      </w:pPr>
                      <w:r w:rsidRPr="00C93B49">
                        <w:rPr>
                          <w:rFonts w:hint="cs"/>
                          <w:color w:val="000000" w:themeColor="text1"/>
                          <w:sz w:val="34"/>
                          <w:szCs w:val="34"/>
                          <w:rtl/>
                        </w:rPr>
                        <w:t xml:space="preserve">مرض </w:t>
                      </w:r>
                      <w:r w:rsidRPr="00C93B49">
                        <w:rPr>
                          <w:rFonts w:hint="cs"/>
                          <w:color w:val="000000" w:themeColor="text1"/>
                          <w:sz w:val="34"/>
                          <w:szCs w:val="34"/>
                          <w:rtl/>
                        </w:rPr>
                        <w:t>یا ضرر کے علاج میں مستعمل ایک دوا</w:t>
                      </w:r>
                    </w:p>
                  </w:txbxContent>
                </v:textbox>
              </v:roundrect>
            </w:pict>
          </mc:Fallback>
        </mc:AlternateContent>
      </w:r>
    </w:p>
    <w:p w14:paraId="2ACE2150" w14:textId="7DF648E3" w:rsidR="009A593A" w:rsidRPr="00882D12" w:rsidRDefault="009A593A" w:rsidP="007D07F5">
      <w:pPr>
        <w:pStyle w:val="ListParagraph"/>
        <w:bidi/>
        <w:ind w:left="5760" w:firstLine="720"/>
        <w:rPr>
          <w:rFonts w:cs="Arial"/>
          <w:rtl/>
        </w:rPr>
      </w:pPr>
    </w:p>
    <w:p w14:paraId="40E0BB40" w14:textId="5BFFC23B" w:rsidR="009A593A" w:rsidRPr="00882D12" w:rsidRDefault="00F4140B" w:rsidP="007D07F5">
      <w:pPr>
        <w:pStyle w:val="ListParagraph"/>
        <w:bidi/>
        <w:rPr>
          <w:rFonts w:cs="Arial"/>
        </w:rPr>
      </w:pPr>
      <w:r w:rsidRPr="00882D12">
        <w:rPr>
          <w:rFonts w:cs="Arial" w:hint="cs"/>
          <w:noProof/>
          <w:rtl/>
          <w:lang w:val="en-IN" w:eastAsia="en-IN" w:bidi="ar-SA"/>
        </w:rPr>
        <mc:AlternateContent>
          <mc:Choice Requires="wps">
            <w:drawing>
              <wp:anchor distT="0" distB="0" distL="114300" distR="114300" simplePos="0" relativeHeight="251803648" behindDoc="0" locked="0" layoutInCell="1" allowOverlap="1" wp14:anchorId="31DD3402" wp14:editId="785C8D67">
                <wp:simplePos x="0" y="0"/>
                <wp:positionH relativeFrom="column">
                  <wp:posOffset>4153535</wp:posOffset>
                </wp:positionH>
                <wp:positionV relativeFrom="paragraph">
                  <wp:posOffset>39560</wp:posOffset>
                </wp:positionV>
                <wp:extent cx="2080597" cy="917875"/>
                <wp:effectExtent l="0" t="0" r="15240" b="15875"/>
                <wp:wrapNone/>
                <wp:docPr id="3764" name="Rectangle: Rounded Corners 37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CC4E5F" w14:textId="77777777" w:rsidR="00F96E51" w:rsidRPr="009C0B06" w:rsidRDefault="00F96E51" w:rsidP="009A593A">
                            <w:pPr>
                              <w:bidi/>
                              <w:jc w:val="center"/>
                              <w:rPr>
                                <w:color w:val="000000" w:themeColor="text1"/>
                                <w:sz w:val="36"/>
                                <w:szCs w:val="36"/>
                                <w:rtl/>
                              </w:rPr>
                            </w:pPr>
                            <w:r w:rsidRPr="009C0B06">
                              <w:rPr>
                                <w:rFonts w:hint="cs"/>
                                <w:color w:val="000000" w:themeColor="text1"/>
                                <w:sz w:val="36"/>
                                <w:szCs w:val="36"/>
                                <w:rtl/>
                              </w:rPr>
                              <w:t>جراثیم</w:t>
                            </w:r>
                          </w:p>
                        </w:txbxContent>
                      </wps:txbx>
                      <wps:bodyPr rtlCol="0" anchor="ctr"/>
                    </wps:wsp>
                  </a:graphicData>
                </a:graphic>
              </wp:anchor>
            </w:drawing>
          </mc:Choice>
          <mc:Fallback>
            <w:pict>
              <v:roundrect w14:anchorId="31DD3402" id="Rectangle: Rounded Corners 3764" o:spid="_x0000_s1590" alt="&quot;&quot;" style="position:absolute;left:0;text-align:left;margin-left:327.05pt;margin-top:3.1pt;width:163.85pt;height:72.25pt;z-index:251803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" fillcolor="#99d5c7" strokecolor="black [3213]" strokeweight="1pt">
                <v:stroke joinstyle="miter"/>
                <v:textbox>
                  <w:txbxContent>
                    <w:p w14:paraId="54CC4E5F" w14:textId="77777777" w:rsidR="00F96E51" w:rsidRPr="009C0B06" w:rsidRDefault="00F96E51" w:rsidP="009A593A">
                      <w:pPr>
                        <w:bidi/>
                        <w:jc w:val="center"/>
                        <w:rPr>
                          <w:color w:val="000000" w:themeColor="text1"/>
                          <w:sz w:val="36"/>
                          <w:szCs w:val="36"/>
                          <w:rtl/>
                        </w:rPr>
                      </w:pPr>
                      <w:r w:rsidRPr="009C0B06">
                        <w:rPr>
                          <w:rFonts w:hint="cs"/>
                          <w:color w:val="000000" w:themeColor="text1"/>
                          <w:sz w:val="36"/>
                          <w:szCs w:val="36"/>
                          <w:rtl/>
                        </w:rPr>
                        <w:t>جراثیم</w:t>
                      </w:r>
                    </w:p>
                  </w:txbxContent>
                </v:textbox>
              </v:roundrect>
            </w:pict>
          </mc:Fallback>
        </mc:AlternateContent>
      </w:r>
    </w:p>
    <w:p w14:paraId="087C6124" w14:textId="1C5A5A35" w:rsidR="009A593A" w:rsidRPr="00882D12" w:rsidRDefault="009A593A" w:rsidP="007D07F5">
      <w:pPr>
        <w:bidi/>
        <w:spacing w:after="120" w:line="240" w:lineRule="auto"/>
        <w:ind w:left="5760" w:firstLine="720"/>
        <w:rPr>
          <w:rFonts w:eastAsia="Calibri" w:cs="Arial"/>
          <w:szCs w:val="24"/>
          <w:rtl/>
        </w:rPr>
      </w:pPr>
    </w:p>
    <w:p w14:paraId="26A76238" w14:textId="5E3F3DF2" w:rsidR="009A593A" w:rsidRPr="00882D12" w:rsidRDefault="009A593A" w:rsidP="007D07F5">
      <w:pPr>
        <w:bidi/>
        <w:spacing w:after="120" w:line="240" w:lineRule="auto"/>
        <w:rPr>
          <w:rFonts w:eastAsia="Calibri" w:cs="Arial"/>
          <w:szCs w:val="24"/>
        </w:rPr>
      </w:pPr>
    </w:p>
    <w:p w14:paraId="7E6FC466" w14:textId="03C1A384" w:rsidR="009A593A" w:rsidRPr="00882D12" w:rsidRDefault="00F4140B" w:rsidP="007D07F5">
      <w:pPr>
        <w:bidi/>
        <w:spacing w:after="120" w:line="240" w:lineRule="auto"/>
        <w:ind w:left="5760" w:firstLine="720"/>
        <w:rPr>
          <w:rFonts w:eastAsia="Calibri" w:cs="Arial"/>
          <w:szCs w:val="24"/>
          <w:rtl/>
        </w:rPr>
      </w:pPr>
      <w:r w:rsidRPr="00882D12">
        <w:rPr>
          <w:rFonts w:cs="Arial" w:hint="cs"/>
          <w:noProof/>
          <w:rtl/>
          <w:lang w:val="en-IN" w:eastAsia="en-IN" w:bidi="ar-SA"/>
        </w:rPr>
        <mc:AlternateContent>
          <mc:Choice Requires="wps">
            <w:drawing>
              <wp:anchor distT="0" distB="0" distL="114300" distR="114300" simplePos="0" relativeHeight="251811840" behindDoc="0" locked="0" layoutInCell="1" allowOverlap="1" wp14:anchorId="23B378F4" wp14:editId="69F450BC">
                <wp:simplePos x="0" y="0"/>
                <wp:positionH relativeFrom="column">
                  <wp:posOffset>610870</wp:posOffset>
                </wp:positionH>
                <wp:positionV relativeFrom="paragraph">
                  <wp:posOffset>45720</wp:posOffset>
                </wp:positionV>
                <wp:extent cx="2080597" cy="917875"/>
                <wp:effectExtent l="0" t="0" r="15240" b="15875"/>
                <wp:wrapNone/>
                <wp:docPr id="3758" name="Rectangle: Rounded Corners 37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E78647" w14:textId="333DEE86" w:rsidR="00F96E51" w:rsidRPr="00C93B49" w:rsidRDefault="00F96E51" w:rsidP="009A593A">
                            <w:pPr>
                              <w:bidi/>
                              <w:rPr>
                                <w:color w:val="000000" w:themeColor="text1"/>
                                <w:sz w:val="34"/>
                                <w:szCs w:val="34"/>
                                <w:rtl/>
                              </w:rPr>
                            </w:pPr>
                            <w:r w:rsidRPr="00C93B49">
                              <w:rPr>
                                <w:rFonts w:hint="cs"/>
                                <w:color w:val="000000" w:themeColor="text1"/>
                                <w:sz w:val="34"/>
                                <w:szCs w:val="34"/>
                                <w:rtl/>
                              </w:rPr>
                              <w:t>بیماری کی نشانی جیسے سر درد، اسہال اور بخار</w:t>
                            </w:r>
                          </w:p>
                        </w:txbxContent>
                      </wps:txbx>
                      <wps:bodyPr rtlCol="0" anchor="ctr"/>
                    </wps:wsp>
                  </a:graphicData>
                </a:graphic>
              </wp:anchor>
            </w:drawing>
          </mc:Choice>
          <mc:Fallback>
            <w:pict>
              <v:roundrect w14:anchorId="23B378F4" id="Rectangle: Rounded Corners 3758" o:spid="_x0000_s1591" alt="&quot;&quot;" style="position:absolute;left:0;text-align:left;margin-left:48.1pt;margin-top:3.6pt;width:163.85pt;height:72.25pt;z-index:2518118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" filled="f" strokecolor="#117e62" strokeweight="1.5pt">
                <v:stroke joinstyle="miter"/>
                <v:textbox>
                  <w:txbxContent>
                    <w:p w14:paraId="3CE78647" w14:textId="333DEE86" w:rsidR="00F96E51" w:rsidRPr="00C93B49" w:rsidRDefault="00F96E51" w:rsidP="009A593A">
                      <w:pPr>
                        <w:bidi/>
                        <w:rPr>
                          <w:color w:val="000000" w:themeColor="text1"/>
                          <w:sz w:val="34"/>
                          <w:szCs w:val="34"/>
                          <w:rtl/>
                        </w:rPr>
                      </w:pPr>
                      <w:r w:rsidRPr="00C93B49">
                        <w:rPr>
                          <w:rFonts w:hint="cs"/>
                          <w:color w:val="000000" w:themeColor="text1"/>
                          <w:sz w:val="34"/>
                          <w:szCs w:val="34"/>
                          <w:rtl/>
                        </w:rPr>
                        <w:t>بیماری کی نشانی جیسے سر درد، اسہال اور بخار</w:t>
                      </w:r>
                    </w:p>
                  </w:txbxContent>
                </v:textbox>
              </v:roundrect>
            </w:pict>
          </mc:Fallback>
        </mc:AlternateContent>
      </w:r>
    </w:p>
    <w:p w14:paraId="20CE76E4" w14:textId="0FD8B0E2" w:rsidR="009A593A" w:rsidRPr="00882D12" w:rsidRDefault="00F4140B" w:rsidP="007D07F5">
      <w:pPr>
        <w:bidi/>
        <w:spacing w:after="120" w:line="240" w:lineRule="auto"/>
        <w:rPr>
          <w:rFonts w:eastAsia="Calibri" w:cs="Arial"/>
          <w:szCs w:val="24"/>
        </w:rPr>
      </w:pPr>
      <w:r w:rsidRPr="00882D12">
        <w:rPr>
          <w:rFonts w:cs="Arial" w:hint="cs"/>
          <w:noProof/>
          <w:rtl/>
          <w:lang w:val="en-IN" w:eastAsia="en-IN" w:bidi="ar-SA"/>
        </w:rPr>
        <mc:AlternateContent>
          <mc:Choice Requires="wps">
            <w:drawing>
              <wp:anchor distT="0" distB="0" distL="114300" distR="114300" simplePos="0" relativeHeight="251804672" behindDoc="0" locked="0" layoutInCell="1" allowOverlap="1" wp14:anchorId="602507CE" wp14:editId="31FC2CDC">
                <wp:simplePos x="0" y="0"/>
                <wp:positionH relativeFrom="column">
                  <wp:posOffset>4154170</wp:posOffset>
                </wp:positionH>
                <wp:positionV relativeFrom="paragraph">
                  <wp:posOffset>138999</wp:posOffset>
                </wp:positionV>
                <wp:extent cx="2080260" cy="917575"/>
                <wp:effectExtent l="0" t="0" r="15240" b="15875"/>
                <wp:wrapNone/>
                <wp:docPr id="3765" name="Rectangle: Rounded Corners 37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260" cy="9175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171DA0" w14:textId="77777777" w:rsidR="00F96E51" w:rsidRPr="009C0B06" w:rsidRDefault="00F96E51" w:rsidP="009A593A">
                            <w:pPr>
                              <w:bidi/>
                              <w:jc w:val="center"/>
                              <w:rPr>
                                <w:color w:val="000000" w:themeColor="text1"/>
                                <w:sz w:val="36"/>
                                <w:szCs w:val="36"/>
                                <w:rtl/>
                              </w:rPr>
                            </w:pPr>
                            <w:r w:rsidRPr="009C0B06">
                              <w:rPr>
                                <w:rFonts w:hint="cs"/>
                                <w:color w:val="000000" w:themeColor="text1"/>
                                <w:sz w:val="36"/>
                                <w:szCs w:val="36"/>
                                <w:rtl/>
                              </w:rPr>
                              <w:t>انفیکشن</w:t>
                            </w:r>
                          </w:p>
                        </w:txbxContent>
                      </wps:txbx>
                      <wps:bodyPr rtlCol="0" anchor="ctr"/>
                    </wps:wsp>
                  </a:graphicData>
                </a:graphic>
              </wp:anchor>
            </w:drawing>
          </mc:Choice>
          <mc:Fallback>
            <w:pict>
              <v:roundrect w14:anchorId="602507CE" id="Rectangle: Rounded Corners 3765" o:spid="_x0000_s1592" alt="&quot;&quot;" style="position:absolute;left:0;text-align:left;margin-left:327.1pt;margin-top:10.95pt;width:163.8pt;height:72.25pt;z-index:251804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" fillcolor="#99d5c7" strokecolor="black [3213]" strokeweight="1pt">
                <v:stroke joinstyle="miter"/>
                <v:textbox>
                  <w:txbxContent>
                    <w:p w14:paraId="19171DA0" w14:textId="77777777" w:rsidR="00F96E51" w:rsidRPr="009C0B06" w:rsidRDefault="00F96E51" w:rsidP="009A593A">
                      <w:pPr>
                        <w:bidi/>
                        <w:jc w:val="center"/>
                        <w:rPr>
                          <w:color w:val="000000" w:themeColor="text1"/>
                          <w:sz w:val="36"/>
                          <w:szCs w:val="36"/>
                          <w:rtl/>
                        </w:rPr>
                      </w:pPr>
                      <w:r w:rsidRPr="009C0B06">
                        <w:rPr>
                          <w:rFonts w:hint="cs"/>
                          <w:color w:val="000000" w:themeColor="text1"/>
                          <w:sz w:val="36"/>
                          <w:szCs w:val="36"/>
                          <w:rtl/>
                        </w:rPr>
                        <w:t>انفیکشن</w:t>
                      </w:r>
                    </w:p>
                  </w:txbxContent>
                </v:textbox>
              </v:roundrect>
            </w:pict>
          </mc:Fallback>
        </mc:AlternateContent>
      </w:r>
    </w:p>
    <w:p w14:paraId="2BB3C9CB" w14:textId="552B057F" w:rsidR="009A593A" w:rsidRPr="00882D12" w:rsidRDefault="009A593A" w:rsidP="007D07F5">
      <w:pPr>
        <w:bidi/>
        <w:spacing w:after="120" w:line="240" w:lineRule="auto"/>
        <w:ind w:left="5760" w:firstLine="720"/>
        <w:rPr>
          <w:rFonts w:eastAsia="Calibri" w:cs="Arial"/>
          <w:szCs w:val="24"/>
          <w:rtl/>
        </w:rPr>
      </w:pPr>
    </w:p>
    <w:bookmarkEnd w:id="77"/>
    <w:p w14:paraId="2B5136BB" w14:textId="68517BEE" w:rsidR="009A593A" w:rsidRPr="00882D12" w:rsidRDefault="009A593A" w:rsidP="007D07F5">
      <w:pPr>
        <w:bidi/>
        <w:rPr>
          <w:rFonts w:cs="Arial"/>
        </w:rPr>
      </w:pPr>
    </w:p>
    <w:bookmarkEnd w:id="68"/>
    <w:p w14:paraId="52381645" w14:textId="60036740" w:rsidR="00FD513C" w:rsidRDefault="00F4140B" w:rsidP="007D07F5">
      <w:pPr>
        <w:rPr>
          <w:rFonts w:eastAsiaTheme="majorEastAsia" w:cs="Arial"/>
          <w:b/>
          <w:sz w:val="70"/>
          <w:szCs w:val="70"/>
        </w:rPr>
      </w:pPr>
      <w:r w:rsidRPr="00882D12">
        <w:rPr>
          <w:rFonts w:cs="Arial" w:hint="cs"/>
          <w:noProof/>
          <w:rtl/>
          <w:lang w:val="en-IN" w:eastAsia="en-IN" w:bidi="ar-SA"/>
        </w:rPr>
        <mc:AlternateContent>
          <mc:Choice Requires="wps">
            <w:drawing>
              <wp:anchor distT="0" distB="0" distL="114300" distR="114300" simplePos="0" relativeHeight="251842560" behindDoc="0" locked="0" layoutInCell="1" allowOverlap="1" wp14:anchorId="311698DD" wp14:editId="5CCA3621">
                <wp:simplePos x="0" y="0"/>
                <wp:positionH relativeFrom="column">
                  <wp:posOffset>608965</wp:posOffset>
                </wp:positionH>
                <wp:positionV relativeFrom="paragraph">
                  <wp:posOffset>3386455</wp:posOffset>
                </wp:positionV>
                <wp:extent cx="2080260" cy="917575"/>
                <wp:effectExtent l="0" t="0" r="15240" b="15875"/>
                <wp:wrapNone/>
                <wp:docPr id="3762" name="Rectangle: Rounded Corners 37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260" cy="9175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B0EE40" w14:textId="4951F997" w:rsidR="00F96E51" w:rsidRPr="00C93B49" w:rsidRDefault="00F96E51" w:rsidP="00C93B49">
                            <w:pPr>
                              <w:bidi/>
                              <w:spacing w:line="240" w:lineRule="auto"/>
                              <w:rPr>
                                <w:sz w:val="34"/>
                                <w:szCs w:val="34"/>
                                <w:rtl/>
                              </w:rPr>
                            </w:pPr>
                            <w:r w:rsidRPr="00C93B49">
                              <w:rPr>
                                <w:rFonts w:hint="cs"/>
                                <w:color w:val="000000" w:themeColor="text1"/>
                                <w:sz w:val="34"/>
                                <w:szCs w:val="34"/>
                                <w:rtl/>
                              </w:rPr>
                              <w:t>ایک دوا جو درد کو دور کرنے کے لیے لی جاتی ہے</w:t>
                            </w:r>
                          </w:p>
                        </w:txbxContent>
                      </wps:txbx>
                      <wps:bodyPr lIns="45720" tIns="18288" rIns="45720" bIns="18288" rtlCol="0" anchor="ctr"/>
                    </wps:wsp>
                  </a:graphicData>
                </a:graphic>
              </wp:anchor>
            </w:drawing>
          </mc:Choice>
          <mc:Fallback>
            <w:pict>
              <v:roundrect w14:anchorId="311698DD" id="Rectangle: Rounded Corners 3762" o:spid="_x0000_s1593" alt="&quot;&quot;" style="position:absolute;margin-left:47.95pt;margin-top:266.65pt;width:163.8pt;height:72.25pt;z-index:2518425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" filled="f" strokecolor="#117e62" strokeweight="1.5pt">
                <v:stroke joinstyle="miter"/>
                <v:textbox inset="3.6pt,1.44pt,3.6pt,1.44pt">
                  <w:txbxContent>
                    <w:p w14:paraId="2DB0EE40" w14:textId="4951F997" w:rsidR="00F96E51" w:rsidRPr="00C93B49" w:rsidRDefault="00F96E51" w:rsidP="00C93B49">
                      <w:pPr>
                        <w:bidi/>
                        <w:spacing w:line="240" w:lineRule="auto"/>
                        <w:rPr>
                          <w:sz w:val="34"/>
                          <w:szCs w:val="34"/>
                          <w:rtl/>
                        </w:rPr>
                      </w:pPr>
                      <w:r w:rsidRPr="00C93B49">
                        <w:rPr>
                          <w:rFonts w:hint="cs"/>
                          <w:color w:val="000000" w:themeColor="text1"/>
                          <w:sz w:val="34"/>
                          <w:szCs w:val="34"/>
                          <w:rtl/>
                        </w:rPr>
                        <w:t>ایک دوا جو درد کو دور کرنے کے لیے لی جاتی ہے</w:t>
                      </w:r>
                    </w:p>
                  </w:txbxContent>
                </v:textbox>
              </v:roundrect>
            </w:pict>
          </mc:Fallback>
        </mc:AlternateContent>
      </w:r>
      <w:r w:rsidRPr="00882D12">
        <w:rPr>
          <w:rFonts w:cs="Arial" w:hint="cs"/>
          <w:noProof/>
          <w:rtl/>
          <w:lang w:val="en-IN" w:eastAsia="en-IN" w:bidi="ar-SA"/>
        </w:rPr>
        <mc:AlternateContent>
          <mc:Choice Requires="wps">
            <w:drawing>
              <wp:anchor distT="0" distB="0" distL="114300" distR="114300" simplePos="0" relativeHeight="251841536" behindDoc="0" locked="0" layoutInCell="1" allowOverlap="1" wp14:anchorId="0A6BDD6B" wp14:editId="548B772A">
                <wp:simplePos x="0" y="0"/>
                <wp:positionH relativeFrom="column">
                  <wp:posOffset>614045</wp:posOffset>
                </wp:positionH>
                <wp:positionV relativeFrom="paragraph">
                  <wp:posOffset>2292985</wp:posOffset>
                </wp:positionV>
                <wp:extent cx="2080260" cy="917575"/>
                <wp:effectExtent l="0" t="0" r="15240" b="15875"/>
                <wp:wrapNone/>
                <wp:docPr id="3761" name="Rectangle: Rounded Corners 37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260" cy="9175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43727B" w14:textId="11C61071" w:rsidR="00F96E51" w:rsidRPr="00C93B49" w:rsidRDefault="00F96E51" w:rsidP="00C93B49">
                            <w:pPr>
                              <w:bidi/>
                              <w:spacing w:line="240" w:lineRule="auto"/>
                              <w:rPr>
                                <w:color w:val="000000" w:themeColor="text1"/>
                                <w:sz w:val="34"/>
                                <w:szCs w:val="34"/>
                                <w:rtl/>
                              </w:rPr>
                            </w:pPr>
                            <w:r w:rsidRPr="00C93B49">
                              <w:rPr>
                                <w:color w:val="000000" w:themeColor="text1"/>
                                <w:sz w:val="34"/>
                                <w:szCs w:val="34"/>
                                <w:rtl/>
                              </w:rPr>
                              <w:t xml:space="preserve">بہت </w:t>
                            </w:r>
                            <w:r w:rsidRPr="00C93B49">
                              <w:rPr>
                                <w:color w:val="000000" w:themeColor="text1"/>
                                <w:sz w:val="34"/>
                                <w:szCs w:val="34"/>
                                <w:rtl/>
                              </w:rPr>
                              <w:t>چھوٹا مائ</w:t>
                            </w:r>
                            <w:r w:rsidRPr="00C93B49">
                              <w:rPr>
                                <w:rFonts w:hint="cs"/>
                                <w:color w:val="000000" w:themeColor="text1"/>
                                <w:sz w:val="34"/>
                                <w:szCs w:val="34"/>
                                <w:rtl/>
                              </w:rPr>
                              <w:t>ی</w:t>
                            </w:r>
                            <w:r w:rsidRPr="00C93B49">
                              <w:rPr>
                                <w:rFonts w:hint="eastAsia"/>
                                <w:color w:val="000000" w:themeColor="text1"/>
                                <w:sz w:val="34"/>
                                <w:szCs w:val="34"/>
                                <w:rtl/>
                              </w:rPr>
                              <w:t>کروب</w:t>
                            </w:r>
                            <w:r w:rsidRPr="00C93B49">
                              <w:rPr>
                                <w:color w:val="000000" w:themeColor="text1"/>
                                <w:sz w:val="34"/>
                                <w:szCs w:val="34"/>
                                <w:rtl/>
                              </w:rPr>
                              <w:t xml:space="preserve"> جو مف</w:t>
                            </w:r>
                            <w:r w:rsidRPr="00C93B49">
                              <w:rPr>
                                <w:rFonts w:hint="cs"/>
                                <w:color w:val="000000" w:themeColor="text1"/>
                                <w:sz w:val="34"/>
                                <w:szCs w:val="34"/>
                                <w:rtl/>
                              </w:rPr>
                              <w:t>ی</w:t>
                            </w:r>
                            <w:r w:rsidRPr="00C93B49">
                              <w:rPr>
                                <w:rFonts w:hint="eastAsia"/>
                                <w:color w:val="000000" w:themeColor="text1"/>
                                <w:sz w:val="34"/>
                                <w:szCs w:val="34"/>
                                <w:rtl/>
                              </w:rPr>
                              <w:t>د</w:t>
                            </w:r>
                            <w:r w:rsidRPr="00C93B49">
                              <w:rPr>
                                <w:color w:val="000000" w:themeColor="text1"/>
                                <w:sz w:val="34"/>
                                <w:szCs w:val="34"/>
                                <w:rtl/>
                              </w:rPr>
                              <w:t xml:space="preserve"> </w:t>
                            </w:r>
                            <w:r w:rsidRPr="00C93B49">
                              <w:rPr>
                                <w:rFonts w:hint="cs"/>
                                <w:color w:val="000000" w:themeColor="text1"/>
                                <w:sz w:val="34"/>
                                <w:szCs w:val="34"/>
                                <w:rtl/>
                              </w:rPr>
                              <w:t>ی</w:t>
                            </w:r>
                            <w:r w:rsidRPr="00C93B49">
                              <w:rPr>
                                <w:rFonts w:hint="eastAsia"/>
                                <w:color w:val="000000" w:themeColor="text1"/>
                                <w:sz w:val="34"/>
                                <w:szCs w:val="34"/>
                                <w:rtl/>
                              </w:rPr>
                              <w:t>ا</w:t>
                            </w:r>
                            <w:r w:rsidRPr="00C93B49">
                              <w:rPr>
                                <w:color w:val="000000" w:themeColor="text1"/>
                                <w:sz w:val="34"/>
                                <w:szCs w:val="34"/>
                                <w:rtl/>
                              </w:rPr>
                              <w:t xml:space="preserve"> نقصان دہ ہو سکتا ہے</w:t>
                            </w:r>
                          </w:p>
                        </w:txbxContent>
                      </wps:txbx>
                      <wps:bodyPr lIns="45720" tIns="18288" rIns="45720" bIns="18288" rtlCol="0" anchor="ctr"/>
                    </wps:wsp>
                  </a:graphicData>
                </a:graphic>
              </wp:anchor>
            </w:drawing>
          </mc:Choice>
          <mc:Fallback>
            <w:pict>
              <v:roundrect w14:anchorId="0A6BDD6B" id="Rectangle: Rounded Corners 3761" o:spid="_x0000_s1594" alt="&quot;&quot;" style="position:absolute;margin-left:48.35pt;margin-top:180.55pt;width:163.8pt;height:72.25pt;z-index:2518415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" filled="f" strokecolor="#117e62" strokeweight="1.5pt">
                <v:stroke joinstyle="miter"/>
                <v:textbox inset="3.6pt,1.44pt,3.6pt,1.44pt">
                  <w:txbxContent>
                    <w:p w14:paraId="0343727B" w14:textId="11C61071" w:rsidR="00F96E51" w:rsidRPr="00C93B49" w:rsidRDefault="00F96E51" w:rsidP="00C93B49">
                      <w:pPr>
                        <w:bidi/>
                        <w:spacing w:line="240" w:lineRule="auto"/>
                        <w:rPr>
                          <w:color w:val="000000" w:themeColor="text1"/>
                          <w:sz w:val="34"/>
                          <w:szCs w:val="34"/>
                          <w:rtl/>
                        </w:rPr>
                      </w:pPr>
                      <w:r w:rsidRPr="00C93B49">
                        <w:rPr>
                          <w:color w:val="000000" w:themeColor="text1"/>
                          <w:sz w:val="34"/>
                          <w:szCs w:val="34"/>
                          <w:rtl/>
                        </w:rPr>
                        <w:t xml:space="preserve">بہت </w:t>
                      </w:r>
                      <w:r w:rsidRPr="00C93B49">
                        <w:rPr>
                          <w:color w:val="000000" w:themeColor="text1"/>
                          <w:sz w:val="34"/>
                          <w:szCs w:val="34"/>
                          <w:rtl/>
                        </w:rPr>
                        <w:t>چھوٹا مائ</w:t>
                      </w:r>
                      <w:r w:rsidRPr="00C93B49">
                        <w:rPr>
                          <w:rFonts w:hint="cs"/>
                          <w:color w:val="000000" w:themeColor="text1"/>
                          <w:sz w:val="34"/>
                          <w:szCs w:val="34"/>
                          <w:rtl/>
                        </w:rPr>
                        <w:t>ی</w:t>
                      </w:r>
                      <w:r w:rsidRPr="00C93B49">
                        <w:rPr>
                          <w:rFonts w:hint="eastAsia"/>
                          <w:color w:val="000000" w:themeColor="text1"/>
                          <w:sz w:val="34"/>
                          <w:szCs w:val="34"/>
                          <w:rtl/>
                        </w:rPr>
                        <w:t>کروب</w:t>
                      </w:r>
                      <w:r w:rsidRPr="00C93B49">
                        <w:rPr>
                          <w:color w:val="000000" w:themeColor="text1"/>
                          <w:sz w:val="34"/>
                          <w:szCs w:val="34"/>
                          <w:rtl/>
                        </w:rPr>
                        <w:t xml:space="preserve"> جو مف</w:t>
                      </w:r>
                      <w:r w:rsidRPr="00C93B49">
                        <w:rPr>
                          <w:rFonts w:hint="cs"/>
                          <w:color w:val="000000" w:themeColor="text1"/>
                          <w:sz w:val="34"/>
                          <w:szCs w:val="34"/>
                          <w:rtl/>
                        </w:rPr>
                        <w:t>ی</w:t>
                      </w:r>
                      <w:r w:rsidRPr="00C93B49">
                        <w:rPr>
                          <w:rFonts w:hint="eastAsia"/>
                          <w:color w:val="000000" w:themeColor="text1"/>
                          <w:sz w:val="34"/>
                          <w:szCs w:val="34"/>
                          <w:rtl/>
                        </w:rPr>
                        <w:t>د</w:t>
                      </w:r>
                      <w:r w:rsidRPr="00C93B49">
                        <w:rPr>
                          <w:color w:val="000000" w:themeColor="text1"/>
                          <w:sz w:val="34"/>
                          <w:szCs w:val="34"/>
                          <w:rtl/>
                        </w:rPr>
                        <w:t xml:space="preserve"> </w:t>
                      </w:r>
                      <w:r w:rsidRPr="00C93B49">
                        <w:rPr>
                          <w:rFonts w:hint="cs"/>
                          <w:color w:val="000000" w:themeColor="text1"/>
                          <w:sz w:val="34"/>
                          <w:szCs w:val="34"/>
                          <w:rtl/>
                        </w:rPr>
                        <w:t>ی</w:t>
                      </w:r>
                      <w:r w:rsidRPr="00C93B49">
                        <w:rPr>
                          <w:rFonts w:hint="eastAsia"/>
                          <w:color w:val="000000" w:themeColor="text1"/>
                          <w:sz w:val="34"/>
                          <w:szCs w:val="34"/>
                          <w:rtl/>
                        </w:rPr>
                        <w:t>ا</w:t>
                      </w:r>
                      <w:r w:rsidRPr="00C93B49">
                        <w:rPr>
                          <w:color w:val="000000" w:themeColor="text1"/>
                          <w:sz w:val="34"/>
                          <w:szCs w:val="34"/>
                          <w:rtl/>
                        </w:rPr>
                        <w:t xml:space="preserve"> نقصان دہ ہو سکتا ہے</w:t>
                      </w:r>
                    </w:p>
                  </w:txbxContent>
                </v:textbox>
              </v:roundrect>
            </w:pict>
          </mc:Fallback>
        </mc:AlternateContent>
      </w:r>
      <w:r w:rsidRPr="00882D12">
        <w:rPr>
          <w:rFonts w:cs="Arial" w:hint="cs"/>
          <w:noProof/>
          <w:rtl/>
          <w:lang w:val="en-IN" w:eastAsia="en-IN" w:bidi="ar-SA"/>
        </w:rPr>
        <mc:AlternateContent>
          <mc:Choice Requires="wps">
            <w:drawing>
              <wp:anchor distT="0" distB="0" distL="114300" distR="114300" simplePos="0" relativeHeight="251840512" behindDoc="0" locked="0" layoutInCell="1" allowOverlap="1" wp14:anchorId="601A2D7F" wp14:editId="056764AC">
                <wp:simplePos x="0" y="0"/>
                <wp:positionH relativeFrom="column">
                  <wp:posOffset>611505</wp:posOffset>
                </wp:positionH>
                <wp:positionV relativeFrom="paragraph">
                  <wp:posOffset>1197610</wp:posOffset>
                </wp:positionV>
                <wp:extent cx="2080260" cy="917575"/>
                <wp:effectExtent l="0" t="0" r="15240" b="15875"/>
                <wp:wrapNone/>
                <wp:docPr id="3760" name="Rectangle: Rounded Corners 37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260" cy="9175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7F0FDA" w14:textId="77777777" w:rsidR="00F96E51" w:rsidRPr="00C93B49" w:rsidRDefault="00F96E51" w:rsidP="009A593A">
                            <w:pPr>
                              <w:bidi/>
                              <w:rPr>
                                <w:color w:val="000000" w:themeColor="text1"/>
                                <w:sz w:val="34"/>
                                <w:szCs w:val="34"/>
                                <w:rtl/>
                              </w:rPr>
                            </w:pPr>
                            <w:r w:rsidRPr="00C93B49">
                              <w:rPr>
                                <w:rFonts w:hint="cs"/>
                                <w:color w:val="000000" w:themeColor="text1"/>
                                <w:sz w:val="34"/>
                                <w:szCs w:val="34"/>
                                <w:rtl/>
                              </w:rPr>
                              <w:t xml:space="preserve">مائیکروب </w:t>
                            </w:r>
                            <w:r w:rsidRPr="00C93B49">
                              <w:rPr>
                                <w:rFonts w:hint="cs"/>
                                <w:color w:val="000000" w:themeColor="text1"/>
                                <w:sz w:val="34"/>
                                <w:szCs w:val="34"/>
                                <w:rtl/>
                              </w:rPr>
                              <w:t>کی وجہ سے ہونے والا ایک مرض</w:t>
                            </w:r>
                          </w:p>
                        </w:txbxContent>
                      </wps:txbx>
                      <wps:bodyPr rtlCol="0" anchor="ctr"/>
                    </wps:wsp>
                  </a:graphicData>
                </a:graphic>
                <wp14:sizeRelV relativeFrom="margin">
                  <wp14:pctHeight>0</wp14:pctHeight>
                </wp14:sizeRelV>
              </wp:anchor>
            </w:drawing>
          </mc:Choice>
          <mc:Fallback>
            <w:pict>
              <v:roundrect w14:anchorId="601A2D7F" id="Rectangle: Rounded Corners 3760" o:spid="_x0000_s1595" alt="&quot;&quot;" style="position:absolute;margin-left:48.15pt;margin-top:94.3pt;width:163.8pt;height:72.25pt;z-index:25184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" filled="f" strokecolor="#117e62" strokeweight="1.5pt">
                <v:stroke joinstyle="miter"/>
                <v:textbox>
                  <w:txbxContent>
                    <w:p w14:paraId="137F0FDA" w14:textId="77777777" w:rsidR="00F96E51" w:rsidRPr="00C93B49" w:rsidRDefault="00F96E51" w:rsidP="009A593A">
                      <w:pPr>
                        <w:bidi/>
                        <w:rPr>
                          <w:color w:val="000000" w:themeColor="text1"/>
                          <w:sz w:val="34"/>
                          <w:szCs w:val="34"/>
                          <w:rtl/>
                        </w:rPr>
                      </w:pPr>
                      <w:r w:rsidRPr="00C93B49">
                        <w:rPr>
                          <w:rFonts w:hint="cs"/>
                          <w:color w:val="000000" w:themeColor="text1"/>
                          <w:sz w:val="34"/>
                          <w:szCs w:val="34"/>
                          <w:rtl/>
                        </w:rPr>
                        <w:t xml:space="preserve">مائیکروب </w:t>
                      </w:r>
                      <w:r w:rsidRPr="00C93B49">
                        <w:rPr>
                          <w:rFonts w:hint="cs"/>
                          <w:color w:val="000000" w:themeColor="text1"/>
                          <w:sz w:val="34"/>
                          <w:szCs w:val="34"/>
                          <w:rtl/>
                        </w:rPr>
                        <w:t>کی وجہ سے ہونے والا ایک مرض</w:t>
                      </w:r>
                    </w:p>
                  </w:txbxContent>
                </v:textbox>
              </v:roundrect>
            </w:pict>
          </mc:Fallback>
        </mc:AlternateContent>
      </w:r>
      <w:r w:rsidRPr="00882D12">
        <w:rPr>
          <w:rFonts w:cs="Arial" w:hint="cs"/>
          <w:noProof/>
          <w:rtl/>
          <w:lang w:val="en-IN" w:eastAsia="en-IN" w:bidi="ar-SA"/>
        </w:rPr>
        <mc:AlternateContent>
          <mc:Choice Requires="wps">
            <w:drawing>
              <wp:anchor distT="0" distB="0" distL="114300" distR="114300" simplePos="0" relativeHeight="251839488" behindDoc="0" locked="0" layoutInCell="1" allowOverlap="1" wp14:anchorId="0481CAEB" wp14:editId="6A8DC8DD">
                <wp:simplePos x="0" y="0"/>
                <wp:positionH relativeFrom="column">
                  <wp:posOffset>611505</wp:posOffset>
                </wp:positionH>
                <wp:positionV relativeFrom="paragraph">
                  <wp:posOffset>108585</wp:posOffset>
                </wp:positionV>
                <wp:extent cx="2080597" cy="917875"/>
                <wp:effectExtent l="0" t="0" r="15240" b="15875"/>
                <wp:wrapNone/>
                <wp:docPr id="3759" name="Rectangle: Rounded Corners 37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D82FB6" w14:textId="77777777" w:rsidR="00F96E51" w:rsidRPr="00C93B49" w:rsidRDefault="00F96E51" w:rsidP="00C93B49">
                            <w:pPr>
                              <w:bidi/>
                              <w:spacing w:line="240" w:lineRule="auto"/>
                              <w:rPr>
                                <w:color w:val="000000" w:themeColor="text1"/>
                                <w:sz w:val="34"/>
                                <w:szCs w:val="34"/>
                                <w:rtl/>
                              </w:rPr>
                            </w:pPr>
                            <w:r w:rsidRPr="00C93B49">
                              <w:rPr>
                                <w:rFonts w:hint="cs"/>
                                <w:color w:val="000000" w:themeColor="text1"/>
                                <w:sz w:val="34"/>
                                <w:szCs w:val="34"/>
                                <w:rtl/>
                              </w:rPr>
                              <w:t xml:space="preserve">جراثیمی </w:t>
                            </w:r>
                            <w:r w:rsidRPr="00C93B49">
                              <w:rPr>
                                <w:rFonts w:hint="cs"/>
                                <w:color w:val="000000" w:themeColor="text1"/>
                                <w:sz w:val="34"/>
                                <w:szCs w:val="34"/>
                                <w:rtl/>
                              </w:rPr>
                              <w:t>انفیکشنز کا علاج کرنے کے لیے مستعمل خاص دوا</w:t>
                            </w:r>
                          </w:p>
                        </w:txbxContent>
                      </wps:txbx>
                      <wps:bodyPr lIns="45720" tIns="18288" rIns="45720" bIns="18288" rtlCol="0" anchor="ctr"/>
                    </wps:wsp>
                  </a:graphicData>
                </a:graphic>
              </wp:anchor>
            </w:drawing>
          </mc:Choice>
          <mc:Fallback>
            <w:pict>
              <v:roundrect w14:anchorId="0481CAEB" id="Rectangle: Rounded Corners 3759" o:spid="_x0000_s1596" alt="&quot;&quot;" style="position:absolute;margin-left:48.15pt;margin-top:8.55pt;width:163.85pt;height:72.25pt;z-index:2518394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" filled="f" strokecolor="#117e62" strokeweight="1.5pt">
                <v:stroke joinstyle="miter"/>
                <v:textbox inset="3.6pt,1.44pt,3.6pt,1.44pt">
                  <w:txbxContent>
                    <w:p w14:paraId="26D82FB6" w14:textId="77777777" w:rsidR="00F96E51" w:rsidRPr="00C93B49" w:rsidRDefault="00F96E51" w:rsidP="00C93B49">
                      <w:pPr>
                        <w:bidi/>
                        <w:spacing w:line="240" w:lineRule="auto"/>
                        <w:rPr>
                          <w:color w:val="000000" w:themeColor="text1"/>
                          <w:sz w:val="34"/>
                          <w:szCs w:val="34"/>
                          <w:rtl/>
                        </w:rPr>
                      </w:pPr>
                      <w:r w:rsidRPr="00C93B49">
                        <w:rPr>
                          <w:rFonts w:hint="cs"/>
                          <w:color w:val="000000" w:themeColor="text1"/>
                          <w:sz w:val="34"/>
                          <w:szCs w:val="34"/>
                          <w:rtl/>
                        </w:rPr>
                        <w:t xml:space="preserve">جراثیمی </w:t>
                      </w:r>
                      <w:r w:rsidRPr="00C93B49">
                        <w:rPr>
                          <w:rFonts w:hint="cs"/>
                          <w:color w:val="000000" w:themeColor="text1"/>
                          <w:sz w:val="34"/>
                          <w:szCs w:val="34"/>
                          <w:rtl/>
                        </w:rPr>
                        <w:t>انفیکشنز کا علاج کرنے کے لیے مستعمل خاص دوا</w:t>
                      </w:r>
                    </w:p>
                  </w:txbxContent>
                </v:textbox>
              </v:roundrect>
            </w:pict>
          </mc:Fallback>
        </mc:AlternateContent>
      </w:r>
      <w:r w:rsidRPr="00882D12">
        <w:rPr>
          <w:rFonts w:cs="Arial" w:hint="cs"/>
          <w:noProof/>
          <w:rtl/>
          <w:lang w:val="en-IN" w:eastAsia="en-IN" w:bidi="ar-SA"/>
        </w:rPr>
        <mc:AlternateContent>
          <mc:Choice Requires="wps">
            <w:drawing>
              <wp:anchor distT="0" distB="0" distL="114300" distR="114300" simplePos="0" relativeHeight="251838464" behindDoc="0" locked="0" layoutInCell="1" allowOverlap="1" wp14:anchorId="483046D6" wp14:editId="384E4A3E">
                <wp:simplePos x="0" y="0"/>
                <wp:positionH relativeFrom="column">
                  <wp:posOffset>4151630</wp:posOffset>
                </wp:positionH>
                <wp:positionV relativeFrom="paragraph">
                  <wp:posOffset>3879405</wp:posOffset>
                </wp:positionV>
                <wp:extent cx="2080260" cy="917575"/>
                <wp:effectExtent l="0" t="0" r="15240" b="15875"/>
                <wp:wrapNone/>
                <wp:docPr id="3769" name="Rectangle: Rounded Corners 37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260" cy="9175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DA6F13" w14:textId="77777777" w:rsidR="00F96E51" w:rsidRPr="009C0B06" w:rsidRDefault="00F96E51" w:rsidP="009A593A">
                            <w:pPr>
                              <w:bidi/>
                              <w:jc w:val="center"/>
                              <w:rPr>
                                <w:color w:val="000000" w:themeColor="text1"/>
                                <w:sz w:val="36"/>
                                <w:szCs w:val="36"/>
                                <w:rtl/>
                              </w:rPr>
                            </w:pPr>
                            <w:r w:rsidRPr="009C0B06">
                              <w:rPr>
                                <w:rFonts w:hint="cs"/>
                                <w:color w:val="000000" w:themeColor="text1"/>
                                <w:sz w:val="36"/>
                                <w:szCs w:val="36"/>
                                <w:rtl/>
                              </w:rPr>
                              <w:t>علامت</w:t>
                            </w:r>
                          </w:p>
                        </w:txbxContent>
                      </wps:txbx>
                      <wps:bodyPr rtlCol="0" anchor="ctr"/>
                    </wps:wsp>
                  </a:graphicData>
                </a:graphic>
              </wp:anchor>
            </w:drawing>
          </mc:Choice>
          <mc:Fallback>
            <w:pict>
              <v:roundrect w14:anchorId="483046D6" id="Rectangle: Rounded Corners 3769" o:spid="_x0000_s1597" alt="&quot;&quot;" style="position:absolute;margin-left:326.9pt;margin-top:305.45pt;width:163.8pt;height:72.25pt;z-index:2518384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" fillcolor="#99d5c7" strokecolor="black [3213]" strokeweight="1pt">
                <v:stroke joinstyle="miter"/>
                <v:textbox>
                  <w:txbxContent>
                    <w:p w14:paraId="7DDA6F13" w14:textId="77777777" w:rsidR="00F96E51" w:rsidRPr="009C0B06" w:rsidRDefault="00F96E51" w:rsidP="009A593A">
                      <w:pPr>
                        <w:bidi/>
                        <w:jc w:val="center"/>
                        <w:rPr>
                          <w:color w:val="000000" w:themeColor="text1"/>
                          <w:sz w:val="36"/>
                          <w:szCs w:val="36"/>
                          <w:rtl/>
                        </w:rPr>
                      </w:pPr>
                      <w:r w:rsidRPr="009C0B06">
                        <w:rPr>
                          <w:rFonts w:hint="cs"/>
                          <w:color w:val="000000" w:themeColor="text1"/>
                          <w:sz w:val="36"/>
                          <w:szCs w:val="36"/>
                          <w:rtl/>
                        </w:rPr>
                        <w:t>علامت</w:t>
                      </w:r>
                    </w:p>
                  </w:txbxContent>
                </v:textbox>
              </v:roundrect>
            </w:pict>
          </mc:Fallback>
        </mc:AlternateContent>
      </w:r>
      <w:r w:rsidRPr="00882D12">
        <w:rPr>
          <w:rFonts w:cs="Arial" w:hint="cs"/>
          <w:noProof/>
          <w:rtl/>
          <w:lang w:val="en-IN" w:eastAsia="en-IN" w:bidi="ar-SA"/>
        </w:rPr>
        <mc:AlternateContent>
          <mc:Choice Requires="wps">
            <w:drawing>
              <wp:anchor distT="0" distB="0" distL="114300" distR="114300" simplePos="0" relativeHeight="251837440" behindDoc="0" locked="0" layoutInCell="1" allowOverlap="1" wp14:anchorId="6BE19DC9" wp14:editId="2E82EF23">
                <wp:simplePos x="0" y="0"/>
                <wp:positionH relativeFrom="column">
                  <wp:posOffset>4152900</wp:posOffset>
                </wp:positionH>
                <wp:positionV relativeFrom="paragraph">
                  <wp:posOffset>2745550</wp:posOffset>
                </wp:positionV>
                <wp:extent cx="2080260" cy="917575"/>
                <wp:effectExtent l="0" t="0" r="15240" b="15875"/>
                <wp:wrapNone/>
                <wp:docPr id="3768" name="Rectangle: Rounded Corners 37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260" cy="9175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B8E2F" w14:textId="77777777" w:rsidR="00F96E51" w:rsidRPr="009C0B06" w:rsidRDefault="00F96E51" w:rsidP="009A593A">
                            <w:pPr>
                              <w:bidi/>
                              <w:jc w:val="center"/>
                              <w:rPr>
                                <w:color w:val="000000" w:themeColor="text1"/>
                                <w:sz w:val="36"/>
                                <w:szCs w:val="36"/>
                                <w:rtl/>
                              </w:rPr>
                            </w:pPr>
                            <w:r w:rsidRPr="009C0B06">
                              <w:rPr>
                                <w:rFonts w:hint="cs"/>
                                <w:color w:val="000000" w:themeColor="text1"/>
                                <w:sz w:val="36"/>
                                <w:szCs w:val="36"/>
                                <w:rtl/>
                              </w:rPr>
                              <w:t>وائرس</w:t>
                            </w:r>
                          </w:p>
                        </w:txbxContent>
                      </wps:txbx>
                      <wps:bodyPr rtlCol="0" anchor="ctr"/>
                    </wps:wsp>
                  </a:graphicData>
                </a:graphic>
              </wp:anchor>
            </w:drawing>
          </mc:Choice>
          <mc:Fallback>
            <w:pict>
              <v:roundrect w14:anchorId="6BE19DC9" id="Rectangle: Rounded Corners 3768" o:spid="_x0000_s1598" alt="&quot;&quot;" style="position:absolute;margin-left:327pt;margin-top:216.2pt;width:163.8pt;height:72.25pt;z-index:2518374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" fillcolor="#99d5c7" strokecolor="black [3213]" strokeweight="1pt">
                <v:stroke joinstyle="miter"/>
                <v:textbox>
                  <w:txbxContent>
                    <w:p w14:paraId="4D8B8E2F" w14:textId="77777777" w:rsidR="00F96E51" w:rsidRPr="009C0B06" w:rsidRDefault="00F96E51" w:rsidP="009A593A">
                      <w:pPr>
                        <w:bidi/>
                        <w:jc w:val="center"/>
                        <w:rPr>
                          <w:color w:val="000000" w:themeColor="text1"/>
                          <w:sz w:val="36"/>
                          <w:szCs w:val="36"/>
                          <w:rtl/>
                        </w:rPr>
                      </w:pPr>
                      <w:r w:rsidRPr="009C0B06">
                        <w:rPr>
                          <w:rFonts w:hint="cs"/>
                          <w:color w:val="000000" w:themeColor="text1"/>
                          <w:sz w:val="36"/>
                          <w:szCs w:val="36"/>
                          <w:rtl/>
                        </w:rPr>
                        <w:t>وائرس</w:t>
                      </w:r>
                    </w:p>
                  </w:txbxContent>
                </v:textbox>
              </v:roundrect>
            </w:pict>
          </mc:Fallback>
        </mc:AlternateContent>
      </w:r>
      <w:r w:rsidRPr="00882D12">
        <w:rPr>
          <w:rFonts w:cs="Arial" w:hint="cs"/>
          <w:noProof/>
          <w:rtl/>
          <w:lang w:val="en-IN" w:eastAsia="en-IN" w:bidi="ar-SA"/>
        </w:rPr>
        <mc:AlternateContent>
          <mc:Choice Requires="wps">
            <w:drawing>
              <wp:anchor distT="0" distB="0" distL="114300" distR="114300" simplePos="0" relativeHeight="251836416" behindDoc="0" locked="0" layoutInCell="1" allowOverlap="1" wp14:anchorId="0BAB7DBB" wp14:editId="701CD78C">
                <wp:simplePos x="0" y="0"/>
                <wp:positionH relativeFrom="column">
                  <wp:posOffset>4154805</wp:posOffset>
                </wp:positionH>
                <wp:positionV relativeFrom="paragraph">
                  <wp:posOffset>1609915</wp:posOffset>
                </wp:positionV>
                <wp:extent cx="2080260" cy="917575"/>
                <wp:effectExtent l="0" t="0" r="15240" b="15875"/>
                <wp:wrapNone/>
                <wp:docPr id="3767" name="Rectangle: Rounded Corners 37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260" cy="9175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8FC9F5" w14:textId="77777777" w:rsidR="00F96E51" w:rsidRPr="009C0B06" w:rsidRDefault="00F96E51" w:rsidP="009A593A">
                            <w:pPr>
                              <w:bidi/>
                              <w:jc w:val="center"/>
                              <w:rPr>
                                <w:color w:val="000000" w:themeColor="text1"/>
                                <w:sz w:val="36"/>
                                <w:szCs w:val="36"/>
                                <w:rtl/>
                              </w:rPr>
                            </w:pPr>
                            <w:r w:rsidRPr="009C0B06">
                              <w:rPr>
                                <w:rFonts w:hint="cs"/>
                                <w:color w:val="000000" w:themeColor="text1"/>
                                <w:sz w:val="36"/>
                                <w:szCs w:val="36"/>
                                <w:rtl/>
                              </w:rPr>
                              <w:t xml:space="preserve">درد </w:t>
                            </w:r>
                            <w:r w:rsidRPr="009C0B06">
                              <w:rPr>
                                <w:rFonts w:hint="cs"/>
                                <w:color w:val="000000" w:themeColor="text1"/>
                                <w:sz w:val="36"/>
                                <w:szCs w:val="36"/>
                                <w:rtl/>
                              </w:rPr>
                              <w:t>کُش دوا</w:t>
                            </w:r>
                          </w:p>
                        </w:txbxContent>
                      </wps:txbx>
                      <wps:bodyPr rtlCol="0" anchor="ctr"/>
                    </wps:wsp>
                  </a:graphicData>
                </a:graphic>
              </wp:anchor>
            </w:drawing>
          </mc:Choice>
          <mc:Fallback>
            <w:pict>
              <v:roundrect w14:anchorId="0BAB7DBB" id="Rectangle: Rounded Corners 3767" o:spid="_x0000_s1599" alt="&quot;&quot;" style="position:absolute;margin-left:327.15pt;margin-top:126.75pt;width:163.8pt;height:72.25pt;z-index:2518364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" fillcolor="#99d5c7" strokecolor="black [3213]" strokeweight="1pt">
                <v:stroke joinstyle="miter"/>
                <v:textbox>
                  <w:txbxContent>
                    <w:p w14:paraId="0C8FC9F5" w14:textId="77777777" w:rsidR="00F96E51" w:rsidRPr="009C0B06" w:rsidRDefault="00F96E51" w:rsidP="009A593A">
                      <w:pPr>
                        <w:bidi/>
                        <w:jc w:val="center"/>
                        <w:rPr>
                          <w:color w:val="000000" w:themeColor="text1"/>
                          <w:sz w:val="36"/>
                          <w:szCs w:val="36"/>
                          <w:rtl/>
                        </w:rPr>
                      </w:pPr>
                      <w:r w:rsidRPr="009C0B06">
                        <w:rPr>
                          <w:rFonts w:hint="cs"/>
                          <w:color w:val="000000" w:themeColor="text1"/>
                          <w:sz w:val="36"/>
                          <w:szCs w:val="36"/>
                          <w:rtl/>
                        </w:rPr>
                        <w:t xml:space="preserve">درد </w:t>
                      </w:r>
                      <w:r w:rsidRPr="009C0B06">
                        <w:rPr>
                          <w:rFonts w:hint="cs"/>
                          <w:color w:val="000000" w:themeColor="text1"/>
                          <w:sz w:val="36"/>
                          <w:szCs w:val="36"/>
                          <w:rtl/>
                        </w:rPr>
                        <w:t>کُش دوا</w:t>
                      </w:r>
                    </w:p>
                  </w:txbxContent>
                </v:textbox>
              </v:roundrect>
            </w:pict>
          </mc:Fallback>
        </mc:AlternateContent>
      </w:r>
      <w:r w:rsidRPr="00882D12">
        <w:rPr>
          <w:rFonts w:cs="Arial" w:hint="cs"/>
          <w:noProof/>
          <w:rtl/>
          <w:lang w:val="en-IN" w:eastAsia="en-IN" w:bidi="ar-SA"/>
        </w:rPr>
        <mc:AlternateContent>
          <mc:Choice Requires="wps">
            <w:drawing>
              <wp:anchor distT="0" distB="0" distL="114300" distR="114300" simplePos="0" relativeHeight="251835392" behindDoc="0" locked="0" layoutInCell="1" allowOverlap="1" wp14:anchorId="2B63669C" wp14:editId="1D85FACA">
                <wp:simplePos x="0" y="0"/>
                <wp:positionH relativeFrom="column">
                  <wp:posOffset>4151630</wp:posOffset>
                </wp:positionH>
                <wp:positionV relativeFrom="paragraph">
                  <wp:posOffset>495490</wp:posOffset>
                </wp:positionV>
                <wp:extent cx="2080260" cy="917575"/>
                <wp:effectExtent l="0" t="0" r="15240" b="15875"/>
                <wp:wrapNone/>
                <wp:docPr id="3766" name="Rectangle: Rounded Corners 37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260" cy="9175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AB0F84" w14:textId="77777777" w:rsidR="00F96E51" w:rsidRPr="009C0B06" w:rsidRDefault="00F96E51" w:rsidP="009A593A">
                            <w:pPr>
                              <w:bidi/>
                              <w:jc w:val="center"/>
                              <w:rPr>
                                <w:color w:val="000000" w:themeColor="text1"/>
                                <w:sz w:val="36"/>
                                <w:szCs w:val="36"/>
                                <w:rtl/>
                              </w:rPr>
                            </w:pPr>
                            <w:r w:rsidRPr="009C0B06">
                              <w:rPr>
                                <w:rFonts w:hint="cs"/>
                                <w:color w:val="000000" w:themeColor="text1"/>
                                <w:sz w:val="36"/>
                                <w:szCs w:val="36"/>
                                <w:rtl/>
                              </w:rPr>
                              <w:t>دوا</w:t>
                            </w:r>
                          </w:p>
                        </w:txbxContent>
                      </wps:txbx>
                      <wps:bodyPr rtlCol="0" anchor="ctr"/>
                    </wps:wsp>
                  </a:graphicData>
                </a:graphic>
              </wp:anchor>
            </w:drawing>
          </mc:Choice>
          <mc:Fallback>
            <w:pict>
              <v:roundrect w14:anchorId="2B63669C" id="Rectangle: Rounded Corners 3766" o:spid="_x0000_s1600" alt="&quot;&quot;" style="position:absolute;margin-left:326.9pt;margin-top:39pt;width:163.8pt;height:72.25pt;z-index:2518353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" fillcolor="#99d5c7" strokecolor="black [3213]" strokeweight="1pt">
                <v:stroke joinstyle="miter"/>
                <v:textbox>
                  <w:txbxContent>
                    <w:p w14:paraId="4EAB0F84" w14:textId="77777777" w:rsidR="00F96E51" w:rsidRPr="009C0B06" w:rsidRDefault="00F96E51" w:rsidP="009A593A">
                      <w:pPr>
                        <w:bidi/>
                        <w:jc w:val="center"/>
                        <w:rPr>
                          <w:color w:val="000000" w:themeColor="text1"/>
                          <w:sz w:val="36"/>
                          <w:szCs w:val="36"/>
                          <w:rtl/>
                        </w:rPr>
                      </w:pPr>
                      <w:r w:rsidRPr="009C0B06">
                        <w:rPr>
                          <w:rFonts w:hint="cs"/>
                          <w:color w:val="000000" w:themeColor="text1"/>
                          <w:sz w:val="36"/>
                          <w:szCs w:val="36"/>
                          <w:rtl/>
                        </w:rPr>
                        <w:t>دوا</w:t>
                      </w:r>
                    </w:p>
                  </w:txbxContent>
                </v:textbox>
              </v:roundrect>
            </w:pict>
          </mc:Fallback>
        </mc:AlternateContent>
      </w:r>
      <w:r w:rsidR="00FD513C">
        <w:rPr>
          <w:rFonts w:cs="Arial"/>
          <w:szCs w:val="70"/>
        </w:rPr>
        <w:br w:type="page"/>
      </w:r>
    </w:p>
    <w:p w14:paraId="0FA008A3" w14:textId="46DAC804" w:rsidR="00BA68D4" w:rsidRPr="00D15BE7" w:rsidRDefault="00BA68D4" w:rsidP="007D07F5">
      <w:pPr>
        <w:pStyle w:val="Heading1"/>
        <w:bidi/>
        <w:rPr>
          <w:rFonts w:cs="Arial"/>
          <w:sz w:val="74"/>
          <w:szCs w:val="74"/>
          <w:rtl/>
        </w:rPr>
      </w:pPr>
      <w:r w:rsidRPr="00D15BE7">
        <w:rPr>
          <w:rFonts w:cs="Arial"/>
          <w:sz w:val="74"/>
          <w:szCs w:val="74"/>
        </w:rPr>
        <w:lastRenderedPageBreak/>
        <w:t>e-Bug</w:t>
      </w:r>
      <w:r w:rsidRPr="00D15BE7">
        <w:rPr>
          <w:rFonts w:cs="Arial" w:hint="cs"/>
          <w:sz w:val="74"/>
          <w:szCs w:val="74"/>
          <w:rtl/>
        </w:rPr>
        <w:t xml:space="preserve"> </w:t>
      </w:r>
      <w:r w:rsidRPr="00D15BE7">
        <w:rPr>
          <w:rFonts w:cs="Arial" w:hint="cs"/>
          <w:b w:val="0"/>
          <w:bCs/>
          <w:sz w:val="74"/>
          <w:szCs w:val="74"/>
          <w:rtl/>
        </w:rPr>
        <w:t>کلیدی مرحلہ دو ٹیچر کے جوابات</w:t>
      </w:r>
    </w:p>
    <w:p w14:paraId="4E83C8A2" w14:textId="1721DA60" w:rsidR="00BA68D4" w:rsidRPr="00D15BE7" w:rsidRDefault="00BA68D4" w:rsidP="007D07F5">
      <w:pPr>
        <w:pStyle w:val="Heading2"/>
        <w:bidi/>
        <w:rPr>
          <w:rFonts w:cs="Arial"/>
          <w:b w:val="0"/>
          <w:bCs/>
          <w:sz w:val="40"/>
          <w:szCs w:val="40"/>
          <w:rtl/>
        </w:rPr>
      </w:pPr>
      <w:r w:rsidRPr="00D15BE7">
        <w:rPr>
          <w:rFonts w:cs="Arial" w:hint="cs"/>
          <w:b w:val="0"/>
          <w:bCs/>
          <w:sz w:val="40"/>
          <w:szCs w:val="40"/>
          <w:rtl/>
        </w:rPr>
        <w:t>سبق ایک: خورد نامیے: تعارف</w:t>
      </w:r>
    </w:p>
    <w:p w14:paraId="30B4BF1A" w14:textId="5D66971E" w:rsidR="00BA68D4" w:rsidRPr="00D15BE7" w:rsidRDefault="00BA68D4" w:rsidP="007D07F5">
      <w:pPr>
        <w:pStyle w:val="Heading3"/>
        <w:bidi/>
        <w:rPr>
          <w:rFonts w:cs="Arial"/>
          <w:sz w:val="32"/>
          <w:szCs w:val="32"/>
          <w:rtl/>
        </w:rPr>
      </w:pPr>
      <w:r w:rsidRPr="00D15BE7">
        <w:rPr>
          <w:rFonts w:cs="Arial"/>
          <w:sz w:val="32"/>
          <w:szCs w:val="32"/>
        </w:rPr>
        <w:t>SW2</w:t>
      </w:r>
      <w:r w:rsidRPr="00D15BE7">
        <w:rPr>
          <w:rFonts w:cs="Arial" w:hint="cs"/>
          <w:sz w:val="32"/>
          <w:szCs w:val="32"/>
          <w:rtl/>
        </w:rPr>
        <w:t xml:space="preserve"> </w:t>
      </w:r>
      <w:r w:rsidRPr="00D15BE7">
        <w:rPr>
          <w:rFonts w:cs="Arial" w:hint="cs"/>
          <w:b w:val="0"/>
          <w:bCs/>
          <w:sz w:val="32"/>
          <w:szCs w:val="32"/>
          <w:rtl/>
        </w:rPr>
        <w:t>میں کون سا مائیکروب ہوں؟</w:t>
      </w:r>
    </w:p>
    <w:p w14:paraId="21142788" w14:textId="6D907BCF" w:rsidR="00BA68D4" w:rsidRPr="00D15BE7" w:rsidRDefault="00BA68D4" w:rsidP="007D07F5">
      <w:pPr>
        <w:bidi/>
        <w:rPr>
          <w:rFonts w:cs="Arial"/>
          <w:szCs w:val="24"/>
          <w:rtl/>
        </w:rPr>
      </w:pPr>
      <w:r w:rsidRPr="00D15BE7">
        <w:rPr>
          <w:rFonts w:cs="Arial" w:hint="cs"/>
          <w:szCs w:val="24"/>
          <w:rtl/>
        </w:rPr>
        <w:t>اسٹیفائلوکوکس ایک جراثیم ہے</w:t>
      </w:r>
    </w:p>
    <w:p w14:paraId="1D3D5324" w14:textId="77777777" w:rsidR="00BA68D4" w:rsidRPr="00D15BE7" w:rsidRDefault="00BA68D4" w:rsidP="007D07F5">
      <w:pPr>
        <w:bidi/>
        <w:rPr>
          <w:rFonts w:cs="Arial"/>
          <w:szCs w:val="24"/>
          <w:rtl/>
        </w:rPr>
      </w:pPr>
      <w:r w:rsidRPr="00D15BE7">
        <w:rPr>
          <w:rFonts w:cs="Arial" w:hint="cs"/>
          <w:szCs w:val="24"/>
          <w:rtl/>
        </w:rPr>
        <w:t>لیکٹوبیسیلس ایک جراثیم ہے</w:t>
      </w:r>
    </w:p>
    <w:p w14:paraId="54AB5189" w14:textId="77777777" w:rsidR="00BA68D4" w:rsidRPr="00D15BE7" w:rsidRDefault="00BA68D4" w:rsidP="007D07F5">
      <w:pPr>
        <w:bidi/>
        <w:rPr>
          <w:rFonts w:cs="Arial"/>
          <w:szCs w:val="24"/>
          <w:rtl/>
        </w:rPr>
      </w:pPr>
      <w:r w:rsidRPr="00D15BE7">
        <w:rPr>
          <w:rFonts w:cs="Arial" w:hint="cs"/>
          <w:szCs w:val="24"/>
          <w:rtl/>
        </w:rPr>
        <w:t>ڈرماٹوفائٹ فنگس ہے</w:t>
      </w:r>
    </w:p>
    <w:p w14:paraId="4B63DD38" w14:textId="77777777" w:rsidR="00BA68D4" w:rsidRPr="00D15BE7" w:rsidRDefault="00BA68D4" w:rsidP="007D07F5">
      <w:pPr>
        <w:bidi/>
        <w:rPr>
          <w:rFonts w:cs="Arial"/>
          <w:szCs w:val="24"/>
          <w:rtl/>
        </w:rPr>
      </w:pPr>
      <w:r w:rsidRPr="00D15BE7">
        <w:rPr>
          <w:rFonts w:cs="Arial"/>
          <w:szCs w:val="24"/>
        </w:rPr>
        <w:t>SARS-CoV-2</w:t>
      </w:r>
      <w:r w:rsidRPr="00D15BE7">
        <w:rPr>
          <w:rFonts w:cs="Arial" w:hint="cs"/>
          <w:szCs w:val="24"/>
          <w:rtl/>
        </w:rPr>
        <w:t xml:space="preserve"> وائرس ہے</w:t>
      </w:r>
    </w:p>
    <w:p w14:paraId="512A8F20" w14:textId="77777777" w:rsidR="00BA68D4" w:rsidRPr="00D15BE7" w:rsidRDefault="00BA68D4" w:rsidP="007D07F5">
      <w:pPr>
        <w:bidi/>
        <w:rPr>
          <w:rFonts w:cs="Arial"/>
          <w:szCs w:val="24"/>
          <w:rtl/>
        </w:rPr>
      </w:pPr>
      <w:r w:rsidRPr="00D15BE7">
        <w:rPr>
          <w:rFonts w:cs="Arial" w:hint="cs"/>
          <w:szCs w:val="24"/>
          <w:rtl/>
        </w:rPr>
        <w:t>پینیسیلیم فنگس ہے</w:t>
      </w:r>
    </w:p>
    <w:p w14:paraId="68C19A09" w14:textId="77777777" w:rsidR="00BA68D4" w:rsidRPr="00D15BE7" w:rsidRDefault="00BA68D4" w:rsidP="007D07F5">
      <w:pPr>
        <w:bidi/>
        <w:rPr>
          <w:rFonts w:cs="Arial"/>
          <w:szCs w:val="24"/>
          <w:rtl/>
        </w:rPr>
      </w:pPr>
      <w:r w:rsidRPr="00D15BE7">
        <w:rPr>
          <w:rFonts w:cs="Arial" w:hint="cs"/>
          <w:szCs w:val="24"/>
          <w:rtl/>
        </w:rPr>
        <w:t>کمپائلوبیکٹر ایک جراثیم ہے</w:t>
      </w:r>
    </w:p>
    <w:p w14:paraId="663F3C2F" w14:textId="77777777" w:rsidR="00BA68D4" w:rsidRPr="00882D12" w:rsidRDefault="00BA68D4" w:rsidP="007D07F5">
      <w:pPr>
        <w:bidi/>
        <w:rPr>
          <w:rFonts w:cs="Arial"/>
          <w:szCs w:val="24"/>
        </w:rPr>
      </w:pPr>
    </w:p>
    <w:p w14:paraId="22F4CD03" w14:textId="57A25E12" w:rsidR="00BA68D4" w:rsidRPr="00D15BE7" w:rsidRDefault="00BA68D4" w:rsidP="007D07F5">
      <w:pPr>
        <w:pStyle w:val="Heading3"/>
        <w:bidi/>
        <w:rPr>
          <w:rFonts w:cs="Arial"/>
          <w:sz w:val="32"/>
          <w:szCs w:val="32"/>
          <w:rtl/>
        </w:rPr>
      </w:pPr>
      <w:r w:rsidRPr="00D15BE7">
        <w:rPr>
          <w:rFonts w:cs="Arial"/>
          <w:sz w:val="32"/>
          <w:szCs w:val="32"/>
        </w:rPr>
        <w:t>SW3</w:t>
      </w:r>
      <w:r w:rsidRPr="00D15BE7">
        <w:rPr>
          <w:rFonts w:cs="Arial" w:hint="cs"/>
          <w:sz w:val="32"/>
          <w:szCs w:val="32"/>
          <w:rtl/>
        </w:rPr>
        <w:t xml:space="preserve"> </w:t>
      </w:r>
      <w:r w:rsidRPr="00D15BE7">
        <w:rPr>
          <w:rFonts w:cs="Arial" w:hint="cs"/>
          <w:b w:val="0"/>
          <w:bCs/>
          <w:sz w:val="32"/>
          <w:szCs w:val="32"/>
          <w:rtl/>
        </w:rPr>
        <w:t>مائیکروبز کیا ہیں؟</w:t>
      </w:r>
    </w:p>
    <w:p w14:paraId="2469C22F" w14:textId="77777777" w:rsidR="00BA68D4" w:rsidRPr="00D15BE7" w:rsidRDefault="00BA68D4" w:rsidP="007D07F5">
      <w:pPr>
        <w:pStyle w:val="ListParagraph"/>
        <w:numPr>
          <w:ilvl w:val="0"/>
          <w:numId w:val="141"/>
        </w:numPr>
        <w:bidi/>
        <w:spacing w:line="256" w:lineRule="auto"/>
        <w:rPr>
          <w:rFonts w:cs="Arial"/>
          <w:szCs w:val="24"/>
          <w:rtl/>
        </w:rPr>
      </w:pPr>
      <w:bookmarkStart w:id="78" w:name="_Hlk92803186"/>
      <w:r w:rsidRPr="00D15BE7">
        <w:rPr>
          <w:rFonts w:cs="Arial" w:hint="cs"/>
          <w:szCs w:val="24"/>
          <w:rtl/>
        </w:rPr>
        <w:t>مائیکروب</w:t>
      </w:r>
    </w:p>
    <w:p w14:paraId="084B539A" w14:textId="77777777" w:rsidR="00BA68D4" w:rsidRPr="00D15BE7" w:rsidRDefault="00BA68D4" w:rsidP="007D07F5">
      <w:pPr>
        <w:pStyle w:val="ListParagraph"/>
        <w:numPr>
          <w:ilvl w:val="0"/>
          <w:numId w:val="141"/>
        </w:numPr>
        <w:bidi/>
        <w:spacing w:line="256" w:lineRule="auto"/>
        <w:rPr>
          <w:rFonts w:cs="Arial"/>
          <w:szCs w:val="24"/>
          <w:rtl/>
        </w:rPr>
      </w:pPr>
      <w:r w:rsidRPr="00D15BE7">
        <w:rPr>
          <w:rFonts w:cs="Arial" w:hint="cs"/>
          <w:szCs w:val="24"/>
          <w:rtl/>
        </w:rPr>
        <w:t>تین</w:t>
      </w:r>
    </w:p>
    <w:p w14:paraId="4CD2FC35" w14:textId="77777777" w:rsidR="00BA68D4" w:rsidRPr="00D15BE7" w:rsidRDefault="00BA68D4" w:rsidP="007D07F5">
      <w:pPr>
        <w:pStyle w:val="ListParagraph"/>
        <w:numPr>
          <w:ilvl w:val="0"/>
          <w:numId w:val="141"/>
        </w:numPr>
        <w:bidi/>
        <w:spacing w:line="256" w:lineRule="auto"/>
        <w:rPr>
          <w:rFonts w:cs="Arial"/>
          <w:szCs w:val="24"/>
          <w:rtl/>
        </w:rPr>
      </w:pPr>
      <w:r w:rsidRPr="00D15BE7">
        <w:rPr>
          <w:rFonts w:cs="Arial" w:hint="cs"/>
          <w:szCs w:val="24"/>
          <w:rtl/>
        </w:rPr>
        <w:t>وائرس</w:t>
      </w:r>
    </w:p>
    <w:p w14:paraId="55225F1C" w14:textId="77777777" w:rsidR="00BA68D4" w:rsidRPr="00D15BE7" w:rsidRDefault="00BA68D4" w:rsidP="007D07F5">
      <w:pPr>
        <w:pStyle w:val="ListParagraph"/>
        <w:numPr>
          <w:ilvl w:val="0"/>
          <w:numId w:val="141"/>
        </w:numPr>
        <w:bidi/>
        <w:spacing w:line="256" w:lineRule="auto"/>
        <w:rPr>
          <w:rFonts w:cs="Arial"/>
          <w:szCs w:val="24"/>
          <w:rtl/>
        </w:rPr>
      </w:pPr>
      <w:r w:rsidRPr="00D15BE7">
        <w:rPr>
          <w:rFonts w:cs="Arial" w:hint="cs"/>
          <w:szCs w:val="24"/>
          <w:rtl/>
        </w:rPr>
        <w:t>خمیر</w:t>
      </w:r>
    </w:p>
    <w:p w14:paraId="22A7978E" w14:textId="77777777" w:rsidR="00BA68D4" w:rsidRPr="00D15BE7" w:rsidRDefault="00BA68D4" w:rsidP="007D07F5">
      <w:pPr>
        <w:pStyle w:val="ListParagraph"/>
        <w:numPr>
          <w:ilvl w:val="0"/>
          <w:numId w:val="141"/>
        </w:numPr>
        <w:bidi/>
        <w:spacing w:line="256" w:lineRule="auto"/>
        <w:rPr>
          <w:rFonts w:cs="Arial"/>
          <w:szCs w:val="24"/>
          <w:rtl/>
        </w:rPr>
      </w:pPr>
      <w:r w:rsidRPr="00D15BE7">
        <w:rPr>
          <w:rFonts w:cs="Arial" w:hint="cs"/>
          <w:szCs w:val="24"/>
          <w:rtl/>
        </w:rPr>
        <w:t>واحد خلیہ والا</w:t>
      </w:r>
    </w:p>
    <w:p w14:paraId="1D9134C4" w14:textId="3073AFA0" w:rsidR="00BA68D4" w:rsidRPr="00882D12" w:rsidRDefault="00BA68D4" w:rsidP="007D07F5">
      <w:pPr>
        <w:pStyle w:val="ListParagraph"/>
        <w:numPr>
          <w:ilvl w:val="0"/>
          <w:numId w:val="141"/>
        </w:numPr>
        <w:bidi/>
        <w:spacing w:line="256" w:lineRule="auto"/>
        <w:rPr>
          <w:rFonts w:cs="Arial"/>
          <w:rtl/>
        </w:rPr>
      </w:pPr>
      <w:r w:rsidRPr="00D15BE7">
        <w:rPr>
          <w:rFonts w:cs="Arial" w:hint="cs"/>
          <w:szCs w:val="24"/>
          <w:rtl/>
        </w:rPr>
        <w:t>مٹر</w:t>
      </w:r>
    </w:p>
    <w:bookmarkEnd w:id="78"/>
    <w:p w14:paraId="66A215C6" w14:textId="77777777" w:rsidR="00BA68D4" w:rsidRPr="00D15BE7" w:rsidRDefault="00BA68D4" w:rsidP="007D07F5">
      <w:pPr>
        <w:pStyle w:val="Heading2"/>
        <w:bidi/>
        <w:rPr>
          <w:rFonts w:cs="Arial"/>
          <w:b w:val="0"/>
          <w:bCs/>
          <w:sz w:val="40"/>
          <w:szCs w:val="40"/>
          <w:rtl/>
        </w:rPr>
      </w:pPr>
      <w:r w:rsidRPr="00D15BE7">
        <w:rPr>
          <w:rFonts w:cs="Arial" w:hint="cs"/>
          <w:b w:val="0"/>
          <w:bCs/>
          <w:sz w:val="40"/>
          <w:szCs w:val="40"/>
          <w:rtl/>
        </w:rPr>
        <w:t>سبق دو: خورد نامیے: مفید مائیکروبز</w:t>
      </w:r>
    </w:p>
    <w:p w14:paraId="732A2D36" w14:textId="6125616B" w:rsidR="00BA68D4" w:rsidRPr="00D15BE7" w:rsidRDefault="00BA68D4" w:rsidP="007D07F5">
      <w:pPr>
        <w:pStyle w:val="Heading3"/>
        <w:bidi/>
        <w:rPr>
          <w:rFonts w:cs="Arial"/>
          <w:sz w:val="32"/>
          <w:szCs w:val="32"/>
          <w:rtl/>
        </w:rPr>
      </w:pPr>
      <w:r w:rsidRPr="00D15BE7">
        <w:rPr>
          <w:rFonts w:cs="Arial"/>
          <w:sz w:val="32"/>
          <w:szCs w:val="32"/>
        </w:rPr>
        <w:t>SW2</w:t>
      </w:r>
      <w:r w:rsidRPr="00D15BE7">
        <w:rPr>
          <w:rFonts w:cs="Arial" w:hint="cs"/>
          <w:sz w:val="32"/>
          <w:szCs w:val="32"/>
          <w:rtl/>
        </w:rPr>
        <w:t xml:space="preserve"> </w:t>
      </w:r>
      <w:r w:rsidRPr="00D15BE7">
        <w:rPr>
          <w:rFonts w:cs="Arial" w:hint="cs"/>
          <w:b w:val="0"/>
          <w:bCs/>
          <w:sz w:val="32"/>
          <w:szCs w:val="32"/>
          <w:rtl/>
        </w:rPr>
        <w:t>مائیکروبز خالی جگہیں بھریں؟</w:t>
      </w:r>
    </w:p>
    <w:p w14:paraId="34155A1E" w14:textId="5AEAA44A" w:rsidR="00BA68D4" w:rsidRPr="00D15BE7" w:rsidRDefault="00BA68D4" w:rsidP="007D07F5">
      <w:pPr>
        <w:pStyle w:val="ListParagraph"/>
        <w:numPr>
          <w:ilvl w:val="0"/>
          <w:numId w:val="143"/>
        </w:numPr>
        <w:bidi/>
        <w:rPr>
          <w:rFonts w:cs="Arial"/>
          <w:szCs w:val="24"/>
          <w:rtl/>
        </w:rPr>
      </w:pPr>
      <w:r w:rsidRPr="00D15BE7">
        <w:rPr>
          <w:rFonts w:cs="Arial" w:hint="cs"/>
          <w:szCs w:val="24"/>
          <w:rtl/>
        </w:rPr>
        <w:t>فرمینٹیشن</w:t>
      </w:r>
    </w:p>
    <w:p w14:paraId="322F0126" w14:textId="77777777" w:rsidR="00BA68D4" w:rsidRPr="00D15BE7" w:rsidRDefault="00BA68D4" w:rsidP="007D07F5">
      <w:pPr>
        <w:pStyle w:val="ListParagraph"/>
        <w:numPr>
          <w:ilvl w:val="0"/>
          <w:numId w:val="143"/>
        </w:numPr>
        <w:bidi/>
        <w:rPr>
          <w:rFonts w:cs="Arial"/>
          <w:i/>
          <w:iCs/>
          <w:szCs w:val="24"/>
          <w:rtl/>
        </w:rPr>
      </w:pPr>
      <w:r w:rsidRPr="00D15BE7">
        <w:rPr>
          <w:rFonts w:cs="Arial" w:hint="cs"/>
          <w:i/>
          <w:iCs/>
          <w:szCs w:val="24"/>
          <w:rtl/>
        </w:rPr>
        <w:t>لیکٹوبیسیلس بلغاریکس</w:t>
      </w:r>
    </w:p>
    <w:p w14:paraId="504BD6E3" w14:textId="77777777" w:rsidR="00BA68D4" w:rsidRPr="00D15BE7" w:rsidRDefault="00BA68D4" w:rsidP="007D07F5">
      <w:pPr>
        <w:pStyle w:val="ListParagraph"/>
        <w:numPr>
          <w:ilvl w:val="0"/>
          <w:numId w:val="143"/>
        </w:numPr>
        <w:bidi/>
        <w:rPr>
          <w:rFonts w:cs="Arial"/>
          <w:szCs w:val="24"/>
          <w:rtl/>
        </w:rPr>
      </w:pPr>
      <w:r w:rsidRPr="00D15BE7">
        <w:rPr>
          <w:rFonts w:cs="Arial" w:hint="cs"/>
          <w:szCs w:val="24"/>
          <w:rtl/>
        </w:rPr>
        <w:t>یوگرٹ</w:t>
      </w:r>
    </w:p>
    <w:p w14:paraId="087F9244" w14:textId="77777777" w:rsidR="00BA68D4" w:rsidRPr="00D15BE7" w:rsidRDefault="00BA68D4" w:rsidP="007D07F5">
      <w:pPr>
        <w:pStyle w:val="ListParagraph"/>
        <w:numPr>
          <w:ilvl w:val="0"/>
          <w:numId w:val="143"/>
        </w:numPr>
        <w:bidi/>
        <w:rPr>
          <w:rFonts w:cs="Arial"/>
          <w:szCs w:val="24"/>
          <w:rtl/>
        </w:rPr>
      </w:pPr>
      <w:r w:rsidRPr="00D15BE7">
        <w:rPr>
          <w:rFonts w:cs="Arial" w:hint="cs"/>
          <w:szCs w:val="24"/>
          <w:rtl/>
        </w:rPr>
        <w:t>بریڈ</w:t>
      </w:r>
    </w:p>
    <w:p w14:paraId="211AFF57" w14:textId="77777777" w:rsidR="00BA68D4" w:rsidRPr="00D15BE7" w:rsidRDefault="00BA68D4" w:rsidP="007D07F5">
      <w:pPr>
        <w:pStyle w:val="ListParagraph"/>
        <w:numPr>
          <w:ilvl w:val="0"/>
          <w:numId w:val="143"/>
        </w:numPr>
        <w:bidi/>
        <w:rPr>
          <w:rFonts w:cs="Arial"/>
          <w:szCs w:val="24"/>
          <w:rtl/>
        </w:rPr>
      </w:pPr>
      <w:r w:rsidRPr="00D15BE7">
        <w:rPr>
          <w:rFonts w:cs="Arial" w:hint="cs"/>
          <w:szCs w:val="24"/>
          <w:rtl/>
        </w:rPr>
        <w:t>خمیر</w:t>
      </w:r>
    </w:p>
    <w:p w14:paraId="23C26EC5" w14:textId="0D4052E1" w:rsidR="00BA68D4" w:rsidRPr="00D15BE7" w:rsidRDefault="00BA68D4" w:rsidP="007D07F5">
      <w:pPr>
        <w:pStyle w:val="ListParagraph"/>
        <w:numPr>
          <w:ilvl w:val="0"/>
          <w:numId w:val="143"/>
        </w:numPr>
        <w:bidi/>
        <w:rPr>
          <w:rFonts w:cs="Arial"/>
          <w:szCs w:val="24"/>
          <w:rtl/>
        </w:rPr>
      </w:pPr>
      <w:r w:rsidRPr="00D15BE7">
        <w:rPr>
          <w:rFonts w:cs="Arial" w:hint="cs"/>
          <w:szCs w:val="24"/>
          <w:rtl/>
        </w:rPr>
        <w:t xml:space="preserve">ہوا </w:t>
      </w:r>
      <w:r w:rsidR="00E92A52" w:rsidRPr="00D15BE7">
        <w:rPr>
          <w:rFonts w:cs="Arial"/>
          <w:szCs w:val="24"/>
          <w:rtl/>
        </w:rPr>
        <w:t>(</w:t>
      </w:r>
      <w:r w:rsidR="00E92A52" w:rsidRPr="00D15BE7">
        <w:rPr>
          <w:rFonts w:cs="Arial"/>
          <w:szCs w:val="24"/>
        </w:rPr>
        <w:t>CO</w:t>
      </w:r>
      <w:r w:rsidR="00E92A52" w:rsidRPr="00D15BE7">
        <w:rPr>
          <w:rFonts w:cs="Arial"/>
          <w:szCs w:val="24"/>
          <w:vertAlign w:val="subscript"/>
        </w:rPr>
        <w:t>2</w:t>
      </w:r>
      <w:r w:rsidR="00E92A52" w:rsidRPr="00D15BE7">
        <w:rPr>
          <w:rFonts w:cs="Arial"/>
          <w:szCs w:val="24"/>
          <w:rtl/>
        </w:rPr>
        <w:t>)</w:t>
      </w:r>
    </w:p>
    <w:p w14:paraId="75203DF3" w14:textId="77777777" w:rsidR="00BA68D4" w:rsidRPr="00882D12" w:rsidRDefault="00BA68D4" w:rsidP="007D07F5">
      <w:pPr>
        <w:bidi/>
        <w:rPr>
          <w:rFonts w:cs="Arial"/>
          <w:szCs w:val="24"/>
        </w:rPr>
      </w:pPr>
    </w:p>
    <w:p w14:paraId="70F590EE" w14:textId="608C1348" w:rsidR="00BA68D4" w:rsidRPr="00D15BE7" w:rsidRDefault="00BA68D4" w:rsidP="007D07F5">
      <w:pPr>
        <w:pStyle w:val="Heading3"/>
        <w:bidi/>
        <w:rPr>
          <w:rFonts w:cs="Arial"/>
          <w:sz w:val="32"/>
          <w:szCs w:val="32"/>
          <w:rtl/>
        </w:rPr>
      </w:pPr>
      <w:r w:rsidRPr="00D15BE7">
        <w:rPr>
          <w:rFonts w:cs="Arial"/>
          <w:sz w:val="32"/>
          <w:szCs w:val="32"/>
        </w:rPr>
        <w:t>SW1</w:t>
      </w:r>
      <w:r w:rsidRPr="00D15BE7">
        <w:rPr>
          <w:rFonts w:cs="Arial" w:hint="cs"/>
          <w:sz w:val="32"/>
          <w:szCs w:val="32"/>
          <w:rtl/>
        </w:rPr>
        <w:t xml:space="preserve"> </w:t>
      </w:r>
      <w:r w:rsidRPr="00D15BE7">
        <w:rPr>
          <w:rFonts w:cs="Arial" w:hint="cs"/>
          <w:b w:val="0"/>
          <w:bCs/>
          <w:sz w:val="32"/>
          <w:szCs w:val="32"/>
          <w:rtl/>
        </w:rPr>
        <w:t>خمیر کی دوڑ کے جوابات</w:t>
      </w:r>
    </w:p>
    <w:p w14:paraId="17C5EBD5" w14:textId="76ADA0E4" w:rsidR="00BA68D4" w:rsidRPr="00D15BE7" w:rsidRDefault="00BA68D4" w:rsidP="007D07F5">
      <w:pPr>
        <w:bidi/>
        <w:rPr>
          <w:rFonts w:cs="Arial"/>
          <w:sz w:val="26"/>
          <w:szCs w:val="26"/>
          <w:rtl/>
        </w:rPr>
      </w:pPr>
      <w:bookmarkStart w:id="79" w:name="_Hlk92803278"/>
      <w:r w:rsidRPr="00D15BE7">
        <w:rPr>
          <w:rFonts w:cs="Arial" w:hint="cs"/>
          <w:sz w:val="26"/>
          <w:szCs w:val="24"/>
          <w:rtl/>
        </w:rPr>
        <w:t>نتائج:</w:t>
      </w:r>
    </w:p>
    <w:p w14:paraId="1EF4F71D" w14:textId="77777777" w:rsidR="00BA68D4" w:rsidRPr="00D15BE7" w:rsidRDefault="00BA68D4" w:rsidP="007D07F5">
      <w:pPr>
        <w:bidi/>
        <w:rPr>
          <w:rFonts w:cs="Arial"/>
          <w:sz w:val="26"/>
          <w:szCs w:val="26"/>
          <w:rtl/>
        </w:rPr>
      </w:pPr>
      <w:r w:rsidRPr="00D15BE7">
        <w:rPr>
          <w:rFonts w:cs="Arial" w:hint="cs"/>
          <w:sz w:val="26"/>
          <w:szCs w:val="24"/>
          <w:rtl/>
        </w:rPr>
        <w:t>کیا چیز گوندھے ہوئے آٹے کو کنٹینر میں اوپر اٹھنے کا سبب بنی؟</w:t>
      </w:r>
    </w:p>
    <w:p w14:paraId="36B8D7DF" w14:textId="77777777" w:rsidR="00BA68D4" w:rsidRPr="00D15BE7" w:rsidRDefault="00BA68D4" w:rsidP="007D07F5">
      <w:pPr>
        <w:bidi/>
        <w:rPr>
          <w:rFonts w:cs="Arial"/>
          <w:sz w:val="26"/>
          <w:szCs w:val="26"/>
          <w:rtl/>
        </w:rPr>
      </w:pPr>
      <w:r w:rsidRPr="00D15BE7">
        <w:rPr>
          <w:rFonts w:cs="Arial" w:hint="cs"/>
          <w:sz w:val="26"/>
          <w:szCs w:val="24"/>
          <w:rtl/>
        </w:rPr>
        <w:t>خمیر غذا (آٹا) میں موجود پیچیدہ شکر کو تحلیل کرتا ہے اور گیس اور تیزاب پید کرتا ہے۔ یہ تیزاب آمیزہ کا ذائقہ، بو اور شکل کو تبدیل کرتی ہے جبکہ گیس گوندھے ہوئے آٹے کو ابھارتی ہے۔</w:t>
      </w:r>
    </w:p>
    <w:p w14:paraId="6C3E52A9" w14:textId="77777777" w:rsidR="00BA68D4" w:rsidRPr="00D15BE7" w:rsidRDefault="00BA68D4" w:rsidP="007D07F5">
      <w:pPr>
        <w:bidi/>
        <w:rPr>
          <w:rFonts w:cs="Arial"/>
          <w:sz w:val="26"/>
          <w:szCs w:val="26"/>
        </w:rPr>
      </w:pPr>
    </w:p>
    <w:p w14:paraId="2DF616A1" w14:textId="7E024E40" w:rsidR="00BA68D4" w:rsidRPr="00D15BE7" w:rsidRDefault="00BA68D4" w:rsidP="007D07F5">
      <w:pPr>
        <w:bidi/>
        <w:rPr>
          <w:rFonts w:cs="Arial"/>
          <w:sz w:val="26"/>
          <w:szCs w:val="26"/>
          <w:rtl/>
        </w:rPr>
      </w:pPr>
      <w:r w:rsidRPr="00D15BE7">
        <w:rPr>
          <w:rFonts w:cs="Arial" w:hint="cs"/>
          <w:sz w:val="26"/>
          <w:szCs w:val="24"/>
          <w:rtl/>
        </w:rPr>
        <w:t>اس عمل کو کیا کہا جاتا ہے؟</w:t>
      </w:r>
    </w:p>
    <w:p w14:paraId="54CEF46E" w14:textId="77777777" w:rsidR="00BA68D4" w:rsidRPr="00882D12" w:rsidRDefault="00BA68D4" w:rsidP="007D07F5">
      <w:pPr>
        <w:bidi/>
        <w:rPr>
          <w:rFonts w:cs="Arial"/>
          <w:szCs w:val="24"/>
          <w:rtl/>
        </w:rPr>
      </w:pPr>
      <w:r w:rsidRPr="00D15BE7">
        <w:rPr>
          <w:rFonts w:cs="Arial" w:hint="cs"/>
          <w:sz w:val="26"/>
          <w:szCs w:val="24"/>
          <w:rtl/>
        </w:rPr>
        <w:t>فرمینٹیشن</w:t>
      </w:r>
    </w:p>
    <w:p w14:paraId="228406EA" w14:textId="77777777" w:rsidR="00BA68D4" w:rsidRPr="00882D12" w:rsidRDefault="00BA68D4" w:rsidP="007D07F5">
      <w:pPr>
        <w:bidi/>
        <w:rPr>
          <w:rFonts w:cs="Arial"/>
          <w:szCs w:val="24"/>
        </w:rPr>
      </w:pPr>
    </w:p>
    <w:p w14:paraId="3E0A0883" w14:textId="77777777" w:rsidR="00BA68D4" w:rsidRPr="00D15BE7" w:rsidRDefault="00BA68D4" w:rsidP="007D07F5">
      <w:pPr>
        <w:bidi/>
        <w:rPr>
          <w:rFonts w:cs="Arial"/>
          <w:szCs w:val="24"/>
          <w:rtl/>
        </w:rPr>
      </w:pPr>
      <w:r w:rsidRPr="00D15BE7">
        <w:rPr>
          <w:rFonts w:cs="Arial" w:hint="cs"/>
          <w:szCs w:val="24"/>
          <w:rtl/>
        </w:rPr>
        <w:t xml:space="preserve">کنٹینر </w:t>
      </w:r>
      <w:r w:rsidRPr="00D15BE7">
        <w:rPr>
          <w:rFonts w:cs="Arial"/>
          <w:szCs w:val="24"/>
        </w:rPr>
        <w:t>B</w:t>
      </w:r>
      <w:r w:rsidRPr="00D15BE7">
        <w:rPr>
          <w:rFonts w:cs="Arial" w:hint="cs"/>
          <w:szCs w:val="24"/>
          <w:rtl/>
        </w:rPr>
        <w:t xml:space="preserve"> میں موجود گوندھا ہوا آٹا کنٹینر </w:t>
      </w:r>
      <w:r w:rsidRPr="00D15BE7">
        <w:rPr>
          <w:rFonts w:cs="Arial"/>
          <w:szCs w:val="24"/>
        </w:rPr>
        <w:t>A</w:t>
      </w:r>
      <w:r w:rsidRPr="00D15BE7">
        <w:rPr>
          <w:rFonts w:cs="Arial" w:hint="cs"/>
          <w:szCs w:val="24"/>
          <w:rtl/>
        </w:rPr>
        <w:t xml:space="preserve"> سے زیادہ تیزی سے اوپر کیوں اٹھا؟</w:t>
      </w:r>
    </w:p>
    <w:p w14:paraId="1B7E2C4D" w14:textId="77777777" w:rsidR="00FA2633" w:rsidRPr="00D15BE7" w:rsidRDefault="00BA68D4" w:rsidP="007D07F5">
      <w:pPr>
        <w:bidi/>
        <w:rPr>
          <w:rFonts w:cs="Arial"/>
          <w:szCs w:val="24"/>
          <w:rtl/>
        </w:rPr>
      </w:pPr>
      <w:r w:rsidRPr="00D15BE7">
        <w:rPr>
          <w:rFonts w:cs="Arial" w:hint="cs"/>
          <w:szCs w:val="24"/>
          <w:rtl/>
        </w:rPr>
        <w:t xml:space="preserve"> شکر کا اضافہ کارروائی کو کیٹالائز کرنے کی خاطر خمیر کے لیے آسانی سے دستیاب غذائی ماخذ فراہم کرتا ہے۔</w:t>
      </w:r>
      <w:bookmarkEnd w:id="79"/>
    </w:p>
    <w:p w14:paraId="47A7F3A3" w14:textId="3980DE2B" w:rsidR="00BA68D4" w:rsidRPr="00D15BE7" w:rsidRDefault="00BA68D4" w:rsidP="007D07F5">
      <w:pPr>
        <w:pStyle w:val="Heading2"/>
        <w:bidi/>
        <w:rPr>
          <w:rFonts w:cs="Arial"/>
          <w:b w:val="0"/>
          <w:bCs/>
          <w:sz w:val="40"/>
          <w:szCs w:val="40"/>
          <w:rtl/>
        </w:rPr>
      </w:pPr>
      <w:r w:rsidRPr="00D15BE7">
        <w:rPr>
          <w:rFonts w:cs="Arial" w:hint="cs"/>
          <w:b w:val="0"/>
          <w:bCs/>
          <w:sz w:val="40"/>
          <w:szCs w:val="40"/>
          <w:rtl/>
        </w:rPr>
        <w:t>سبق تین: خورد نامیے: نقصان دہ مائیکروبز</w:t>
      </w:r>
    </w:p>
    <w:p w14:paraId="78D7BE96" w14:textId="4FF00B9C" w:rsidR="00D609B8" w:rsidRDefault="00BA68D4" w:rsidP="007D07F5">
      <w:pPr>
        <w:pStyle w:val="Heading3"/>
        <w:bidi/>
        <w:rPr>
          <w:rFonts w:cs="Arial"/>
          <w:b w:val="0"/>
          <w:bCs/>
          <w:sz w:val="32"/>
          <w:szCs w:val="32"/>
        </w:rPr>
      </w:pPr>
      <w:r w:rsidRPr="00D15BE7">
        <w:rPr>
          <w:rFonts w:cs="Arial"/>
          <w:sz w:val="32"/>
          <w:szCs w:val="32"/>
        </w:rPr>
        <w:t>SW1</w:t>
      </w:r>
      <w:r w:rsidRPr="00D15BE7">
        <w:rPr>
          <w:rFonts w:cs="Arial" w:hint="cs"/>
          <w:sz w:val="32"/>
          <w:szCs w:val="32"/>
          <w:rtl/>
        </w:rPr>
        <w:t xml:space="preserve"> </w:t>
      </w:r>
      <w:r w:rsidRPr="00D15BE7">
        <w:rPr>
          <w:rFonts w:cs="Arial" w:hint="cs"/>
          <w:b w:val="0"/>
          <w:bCs/>
          <w:sz w:val="32"/>
          <w:szCs w:val="32"/>
          <w:rtl/>
        </w:rPr>
        <w:t>لفظ کی تلاش کے جوابات</w:t>
      </w:r>
    </w:p>
    <w:p w14:paraId="46FA516A" w14:textId="0C121F03" w:rsidR="00D609B8" w:rsidRDefault="00D609B8" w:rsidP="007D07F5">
      <w:pPr>
        <w:bidi/>
      </w:pPr>
    </w:p>
    <w:tbl>
      <w:tblPr>
        <w:tblStyle w:val="TableGrid"/>
        <w:tblpPr w:leftFromText="180" w:rightFromText="180" w:vertAnchor="text" w:horzAnchor="margin" w:tblpXSpec="right" w:tblpY="203"/>
        <w:tblW w:w="2438" w:type="pct"/>
        <w:tblLook w:val="0420" w:firstRow="1" w:lastRow="0" w:firstColumn="0" w:lastColumn="0" w:noHBand="0" w:noVBand="1"/>
      </w:tblPr>
      <w:tblGrid>
        <w:gridCol w:w="400"/>
        <w:gridCol w:w="388"/>
        <w:gridCol w:w="424"/>
        <w:gridCol w:w="400"/>
        <w:gridCol w:w="375"/>
        <w:gridCol w:w="388"/>
        <w:gridCol w:w="424"/>
        <w:gridCol w:w="388"/>
        <w:gridCol w:w="400"/>
        <w:gridCol w:w="400"/>
        <w:gridCol w:w="388"/>
        <w:gridCol w:w="400"/>
        <w:gridCol w:w="388"/>
        <w:gridCol w:w="388"/>
        <w:gridCol w:w="388"/>
      </w:tblGrid>
      <w:tr w:rsidR="008B5219" w:rsidRPr="00875D4B" w14:paraId="4522C52F" w14:textId="77777777" w:rsidTr="008B5219">
        <w:trPr>
          <w:trHeight w:val="415"/>
        </w:trPr>
        <w:tc>
          <w:tcPr>
            <w:tcW w:w="350" w:type="dxa"/>
            <w:hideMark/>
          </w:tcPr>
          <w:p w14:paraId="177FC07F" w14:textId="2F8D3CBF"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F</w:t>
            </w:r>
          </w:p>
        </w:tc>
        <w:tc>
          <w:tcPr>
            <w:tcW w:w="341" w:type="dxa"/>
            <w:hideMark/>
          </w:tcPr>
          <w:p w14:paraId="1B08826F" w14:textId="00E20D05" w:rsidR="008B5219" w:rsidRPr="008B5219" w:rsidRDefault="008B5219" w:rsidP="007D07F5">
            <w:pPr>
              <w:jc w:val="center"/>
              <w:rPr>
                <w:rFonts w:eastAsia="Times New Roman" w:cs="Arial"/>
                <w:sz w:val="22"/>
                <w:lang w:eastAsia="en-GB"/>
              </w:rPr>
            </w:pPr>
            <w:r w:rsidRPr="008B5219">
              <w:rPr>
                <w:rFonts w:eastAsia="Times New Roman" w:cs="Arial"/>
                <w:noProof/>
                <w:color w:val="0D0D0D"/>
                <w:kern w:val="24"/>
                <w:sz w:val="22"/>
                <w:lang w:val="en-IN" w:eastAsia="en-IN" w:bidi="ar-SA"/>
              </w:rPr>
              <mc:AlternateContent>
                <mc:Choice Requires="wps">
                  <w:drawing>
                    <wp:anchor distT="0" distB="0" distL="114300" distR="114300" simplePos="0" relativeHeight="251665408" behindDoc="0" locked="0" layoutInCell="1" allowOverlap="1" wp14:anchorId="7B1A3BB9" wp14:editId="38723047">
                      <wp:simplePos x="0" y="0"/>
                      <wp:positionH relativeFrom="column">
                        <wp:posOffset>54393</wp:posOffset>
                      </wp:positionH>
                      <wp:positionV relativeFrom="paragraph">
                        <wp:posOffset>40182</wp:posOffset>
                      </wp:positionV>
                      <wp:extent cx="0" cy="868101"/>
                      <wp:effectExtent l="0" t="0" r="38100" b="27305"/>
                      <wp:wrapNone/>
                      <wp:docPr id="3721" name="Straight Connector 37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86810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0442692" id="Straight Connector 3721" o:spid="_x0000_s1026" alt="&quot;&quot;"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4.3pt,3.15pt" to="4.3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" strokecolor="black [3200]" strokeweight="1pt">
                      <v:stroke joinstyle="miter"/>
                    </v:line>
                  </w:pict>
                </mc:Fallback>
              </mc:AlternateContent>
            </w:r>
            <w:r w:rsidRPr="008B5219">
              <w:rPr>
                <w:rFonts w:eastAsia="Times New Roman" w:cs="Arial"/>
                <w:color w:val="0D0D0D"/>
                <w:kern w:val="24"/>
                <w:sz w:val="22"/>
                <w:lang w:eastAsia="en-GB"/>
              </w:rPr>
              <w:t>C</w:t>
            </w:r>
          </w:p>
        </w:tc>
        <w:tc>
          <w:tcPr>
            <w:tcW w:w="368" w:type="dxa"/>
            <w:hideMark/>
          </w:tcPr>
          <w:p w14:paraId="30809BF1" w14:textId="5F3EE6EB"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E</w:t>
            </w:r>
          </w:p>
        </w:tc>
        <w:tc>
          <w:tcPr>
            <w:tcW w:w="350" w:type="dxa"/>
            <w:hideMark/>
          </w:tcPr>
          <w:p w14:paraId="50EB2831" w14:textId="714A2063"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A</w:t>
            </w:r>
          </w:p>
        </w:tc>
        <w:tc>
          <w:tcPr>
            <w:tcW w:w="332" w:type="dxa"/>
            <w:hideMark/>
          </w:tcPr>
          <w:p w14:paraId="6871D01E" w14:textId="23625A63"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R</w:t>
            </w:r>
          </w:p>
        </w:tc>
        <w:tc>
          <w:tcPr>
            <w:tcW w:w="341" w:type="dxa"/>
            <w:hideMark/>
          </w:tcPr>
          <w:p w14:paraId="7149F373" w14:textId="173E7748" w:rsidR="008B5219" w:rsidRPr="008B5219" w:rsidRDefault="008B5219" w:rsidP="007D07F5">
            <w:pPr>
              <w:jc w:val="center"/>
              <w:rPr>
                <w:rFonts w:eastAsia="Times New Roman" w:cs="Arial"/>
                <w:sz w:val="22"/>
                <w:lang w:eastAsia="en-GB"/>
              </w:rPr>
            </w:pPr>
            <w:r w:rsidRPr="008B5219">
              <w:rPr>
                <w:rFonts w:eastAsia="Times New Roman" w:cs="Arial"/>
                <w:noProof/>
                <w:color w:val="0D0D0D"/>
                <w:kern w:val="24"/>
                <w:sz w:val="22"/>
                <w:lang w:val="en-IN" w:eastAsia="en-IN" w:bidi="ar-SA"/>
              </w:rPr>
              <mc:AlternateContent>
                <mc:Choice Requires="wps">
                  <w:drawing>
                    <wp:anchor distT="0" distB="0" distL="114300" distR="114300" simplePos="0" relativeHeight="251667456" behindDoc="0" locked="0" layoutInCell="1" allowOverlap="1" wp14:anchorId="5272D2EE" wp14:editId="1A12E322">
                      <wp:simplePos x="0" y="0"/>
                      <wp:positionH relativeFrom="column">
                        <wp:posOffset>58724</wp:posOffset>
                      </wp:positionH>
                      <wp:positionV relativeFrom="paragraph">
                        <wp:posOffset>370004</wp:posOffset>
                      </wp:positionV>
                      <wp:extent cx="509287" cy="0"/>
                      <wp:effectExtent l="0" t="0" r="0" b="0"/>
                      <wp:wrapNone/>
                      <wp:docPr id="3742" name="Straight Connector 37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09287"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BB7F55" id="Straight Connector 3742" o:spid="_x0000_s1026" alt="&quot;&quot;" style="position:absolute;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pt,29.15pt" to="44.7pt,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" strokecolor="black [3200]" strokeweight="1pt">
                      <v:stroke joinstyle="miter"/>
                    </v:line>
                  </w:pict>
                </mc:Fallback>
              </mc:AlternateContent>
            </w:r>
            <w:r w:rsidRPr="008B5219">
              <w:rPr>
                <w:rFonts w:eastAsia="Times New Roman" w:cs="Arial"/>
                <w:color w:val="0D0D0D"/>
                <w:kern w:val="24"/>
                <w:sz w:val="22"/>
                <w:lang w:eastAsia="en-GB"/>
              </w:rPr>
              <w:t>T</w:t>
            </w:r>
          </w:p>
        </w:tc>
        <w:tc>
          <w:tcPr>
            <w:tcW w:w="368" w:type="dxa"/>
            <w:hideMark/>
          </w:tcPr>
          <w:p w14:paraId="3D0D79D7" w14:textId="5DD15DEF"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M</w:t>
            </w:r>
          </w:p>
        </w:tc>
        <w:tc>
          <w:tcPr>
            <w:tcW w:w="341" w:type="dxa"/>
            <w:hideMark/>
          </w:tcPr>
          <w:p w14:paraId="4907F8B5" w14:textId="55799724"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Y</w:t>
            </w:r>
          </w:p>
        </w:tc>
        <w:tc>
          <w:tcPr>
            <w:tcW w:w="350" w:type="dxa"/>
            <w:hideMark/>
          </w:tcPr>
          <w:p w14:paraId="51DD1C28" w14:textId="31D168B5"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Y</w:t>
            </w:r>
          </w:p>
        </w:tc>
        <w:tc>
          <w:tcPr>
            <w:tcW w:w="350" w:type="dxa"/>
            <w:hideMark/>
          </w:tcPr>
          <w:p w14:paraId="2A8E13A8" w14:textId="329606A6"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U</w:t>
            </w:r>
          </w:p>
        </w:tc>
        <w:tc>
          <w:tcPr>
            <w:tcW w:w="341" w:type="dxa"/>
            <w:hideMark/>
          </w:tcPr>
          <w:p w14:paraId="2794E7CE" w14:textId="02A7A721"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A</w:t>
            </w:r>
          </w:p>
        </w:tc>
        <w:tc>
          <w:tcPr>
            <w:tcW w:w="350" w:type="dxa"/>
            <w:hideMark/>
          </w:tcPr>
          <w:p w14:paraId="168D8029" w14:textId="05544700"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N</w:t>
            </w:r>
          </w:p>
        </w:tc>
        <w:tc>
          <w:tcPr>
            <w:tcW w:w="341" w:type="dxa"/>
            <w:hideMark/>
          </w:tcPr>
          <w:p w14:paraId="4D7A72D2" w14:textId="340CC72A"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S</w:t>
            </w:r>
          </w:p>
        </w:tc>
        <w:tc>
          <w:tcPr>
            <w:tcW w:w="341" w:type="dxa"/>
            <w:hideMark/>
          </w:tcPr>
          <w:p w14:paraId="6D93B887" w14:textId="0ACD2AEB"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D</w:t>
            </w:r>
          </w:p>
        </w:tc>
        <w:tc>
          <w:tcPr>
            <w:tcW w:w="341" w:type="dxa"/>
            <w:hideMark/>
          </w:tcPr>
          <w:p w14:paraId="571B15DE" w14:textId="6174D1FC"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F</w:t>
            </w:r>
          </w:p>
        </w:tc>
      </w:tr>
      <w:tr w:rsidR="008B5219" w:rsidRPr="00875D4B" w14:paraId="310898B4" w14:textId="77777777" w:rsidTr="008B5219">
        <w:trPr>
          <w:trHeight w:val="415"/>
        </w:trPr>
        <w:tc>
          <w:tcPr>
            <w:tcW w:w="350" w:type="dxa"/>
            <w:hideMark/>
          </w:tcPr>
          <w:p w14:paraId="61F36640" w14:textId="350DA464"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F</w:t>
            </w:r>
          </w:p>
        </w:tc>
        <w:tc>
          <w:tcPr>
            <w:tcW w:w="341" w:type="dxa"/>
            <w:hideMark/>
          </w:tcPr>
          <w:p w14:paraId="51A69EB5" w14:textId="2C0881EF"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O</w:t>
            </w:r>
          </w:p>
        </w:tc>
        <w:tc>
          <w:tcPr>
            <w:tcW w:w="368" w:type="dxa"/>
            <w:hideMark/>
          </w:tcPr>
          <w:p w14:paraId="00237075" w14:textId="495A0BB6"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M</w:t>
            </w:r>
          </w:p>
        </w:tc>
        <w:tc>
          <w:tcPr>
            <w:tcW w:w="350" w:type="dxa"/>
            <w:hideMark/>
          </w:tcPr>
          <w:p w14:paraId="6A9DDECA" w14:textId="359A9E62"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G</w:t>
            </w:r>
          </w:p>
        </w:tc>
        <w:tc>
          <w:tcPr>
            <w:tcW w:w="332" w:type="dxa"/>
            <w:hideMark/>
          </w:tcPr>
          <w:p w14:paraId="4578E49E" w14:textId="265BB7F0"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B</w:t>
            </w:r>
          </w:p>
        </w:tc>
        <w:tc>
          <w:tcPr>
            <w:tcW w:w="341" w:type="dxa"/>
            <w:hideMark/>
          </w:tcPr>
          <w:p w14:paraId="49E76594" w14:textId="128F7809"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F</w:t>
            </w:r>
          </w:p>
        </w:tc>
        <w:tc>
          <w:tcPr>
            <w:tcW w:w="368" w:type="dxa"/>
            <w:hideMark/>
          </w:tcPr>
          <w:p w14:paraId="4D30B2FC" w14:textId="0D376ED1"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L</w:t>
            </w:r>
          </w:p>
        </w:tc>
        <w:tc>
          <w:tcPr>
            <w:tcW w:w="341" w:type="dxa"/>
            <w:hideMark/>
          </w:tcPr>
          <w:p w14:paraId="604F4DAE" w14:textId="64848E34" w:rsidR="008B5219" w:rsidRPr="008B5219" w:rsidRDefault="008B5219" w:rsidP="007D07F5">
            <w:pPr>
              <w:jc w:val="center"/>
              <w:rPr>
                <w:rFonts w:eastAsia="Times New Roman" w:cs="Arial"/>
                <w:sz w:val="22"/>
                <w:lang w:eastAsia="en-GB"/>
              </w:rPr>
            </w:pPr>
            <w:r w:rsidRPr="008B5219">
              <w:rPr>
                <w:rFonts w:eastAsia="Times New Roman" w:cs="Arial"/>
                <w:noProof/>
                <w:color w:val="0D0D0D"/>
                <w:kern w:val="24"/>
                <w:sz w:val="22"/>
                <w:lang w:val="en-IN" w:eastAsia="en-IN" w:bidi="ar-SA"/>
              </w:rPr>
              <mc:AlternateContent>
                <mc:Choice Requires="wps">
                  <w:drawing>
                    <wp:anchor distT="0" distB="0" distL="114300" distR="114300" simplePos="0" relativeHeight="251669504" behindDoc="0" locked="0" layoutInCell="1" allowOverlap="1" wp14:anchorId="4C505B19" wp14:editId="41C3B1BD">
                      <wp:simplePos x="0" y="0"/>
                      <wp:positionH relativeFrom="column">
                        <wp:posOffset>50341</wp:posOffset>
                      </wp:positionH>
                      <wp:positionV relativeFrom="paragraph">
                        <wp:posOffset>638263</wp:posOffset>
                      </wp:positionV>
                      <wp:extent cx="1267428" cy="0"/>
                      <wp:effectExtent l="0" t="0" r="0" b="0"/>
                      <wp:wrapNone/>
                      <wp:docPr id="3753" name="Straight Connector 37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267428"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F6C56D" id="Straight Connector 3753" o:spid="_x0000_s1026" alt="&quot;&quot;" style="position:absolute;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5pt,50.25pt" to="103.75pt,5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" strokecolor="black [3200]" strokeweight="1pt">
                      <v:stroke joinstyle="miter"/>
                    </v:line>
                  </w:pict>
                </mc:Fallback>
              </mc:AlternateContent>
            </w:r>
            <w:r w:rsidRPr="008B5219">
              <w:rPr>
                <w:rFonts w:eastAsia="Times New Roman" w:cs="Arial"/>
                <w:color w:val="0D0D0D"/>
                <w:kern w:val="24"/>
                <w:sz w:val="22"/>
                <w:lang w:eastAsia="en-GB"/>
              </w:rPr>
              <w:t>U</w:t>
            </w:r>
          </w:p>
        </w:tc>
        <w:tc>
          <w:tcPr>
            <w:tcW w:w="350" w:type="dxa"/>
            <w:hideMark/>
          </w:tcPr>
          <w:p w14:paraId="5D63E7C6" w14:textId="3E88D0D9"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M</w:t>
            </w:r>
          </w:p>
        </w:tc>
        <w:tc>
          <w:tcPr>
            <w:tcW w:w="350" w:type="dxa"/>
            <w:hideMark/>
          </w:tcPr>
          <w:p w14:paraId="5CBF6F6B" w14:textId="016E8FB6"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B</w:t>
            </w:r>
          </w:p>
        </w:tc>
        <w:tc>
          <w:tcPr>
            <w:tcW w:w="341" w:type="dxa"/>
            <w:hideMark/>
          </w:tcPr>
          <w:p w14:paraId="37224991" w14:textId="59988287"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H</w:t>
            </w:r>
          </w:p>
        </w:tc>
        <w:tc>
          <w:tcPr>
            <w:tcW w:w="350" w:type="dxa"/>
            <w:hideMark/>
          </w:tcPr>
          <w:p w14:paraId="396D1685" w14:textId="4E15538C"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N</w:t>
            </w:r>
          </w:p>
        </w:tc>
        <w:tc>
          <w:tcPr>
            <w:tcW w:w="341" w:type="dxa"/>
            <w:hideMark/>
          </w:tcPr>
          <w:p w14:paraId="2905B3CD" w14:textId="77140681"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H</w:t>
            </w:r>
          </w:p>
        </w:tc>
        <w:tc>
          <w:tcPr>
            <w:tcW w:w="341" w:type="dxa"/>
            <w:hideMark/>
          </w:tcPr>
          <w:p w14:paraId="5ACF7DE3" w14:textId="03C0F2DB"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J</w:t>
            </w:r>
          </w:p>
        </w:tc>
        <w:tc>
          <w:tcPr>
            <w:tcW w:w="341" w:type="dxa"/>
            <w:hideMark/>
          </w:tcPr>
          <w:p w14:paraId="651D5311" w14:textId="32158011"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K</w:t>
            </w:r>
          </w:p>
        </w:tc>
      </w:tr>
      <w:tr w:rsidR="008B5219" w:rsidRPr="00875D4B" w14:paraId="441BE0CA" w14:textId="77777777" w:rsidTr="008B5219">
        <w:trPr>
          <w:trHeight w:val="415"/>
        </w:trPr>
        <w:tc>
          <w:tcPr>
            <w:tcW w:w="350" w:type="dxa"/>
            <w:hideMark/>
          </w:tcPr>
          <w:p w14:paraId="31D70FF4" w14:textId="6C2ACD9D" w:rsidR="008B5219" w:rsidRPr="008B5219" w:rsidRDefault="008B5219" w:rsidP="007D07F5">
            <w:pPr>
              <w:jc w:val="center"/>
              <w:rPr>
                <w:rFonts w:eastAsia="Times New Roman" w:cs="Arial"/>
                <w:sz w:val="22"/>
                <w:lang w:eastAsia="en-GB"/>
              </w:rPr>
            </w:pPr>
            <w:r w:rsidRPr="008B5219">
              <w:rPr>
                <w:rFonts w:eastAsia="Times New Roman" w:cs="Arial"/>
                <w:noProof/>
                <w:color w:val="0D0D0D"/>
                <w:kern w:val="24"/>
                <w:sz w:val="22"/>
                <w:lang w:val="en-IN" w:eastAsia="en-IN" w:bidi="ar-SA"/>
              </w:rPr>
              <mc:AlternateContent>
                <mc:Choice Requires="wps">
                  <w:drawing>
                    <wp:anchor distT="0" distB="0" distL="114300" distR="114300" simplePos="0" relativeHeight="251671552" behindDoc="0" locked="0" layoutInCell="1" allowOverlap="1" wp14:anchorId="411EEA5C" wp14:editId="5A119BAB">
                      <wp:simplePos x="0" y="0"/>
                      <wp:positionH relativeFrom="column">
                        <wp:posOffset>60317</wp:posOffset>
                      </wp:positionH>
                      <wp:positionV relativeFrom="paragraph">
                        <wp:posOffset>-482206</wp:posOffset>
                      </wp:positionV>
                      <wp:extent cx="3061504" cy="3327721"/>
                      <wp:effectExtent l="0" t="0" r="24765" b="25400"/>
                      <wp:wrapNone/>
                      <wp:docPr id="3774" name="Straight Connector 37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061504" cy="332772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D5BA92" id="Straight Connector 3774" o:spid="_x0000_s1026" alt="&quot;&quot;"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5pt,-37.95pt" to="245.8pt,2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" strokecolor="black [3200]" strokeweight="1pt">
                      <v:stroke joinstyle="miter"/>
                    </v:line>
                  </w:pict>
                </mc:Fallback>
              </mc:AlternateContent>
            </w:r>
            <w:r w:rsidRPr="008B5219">
              <w:rPr>
                <w:rFonts w:eastAsia="Times New Roman" w:cs="Arial"/>
                <w:color w:val="0D0D0D"/>
                <w:kern w:val="24"/>
                <w:sz w:val="22"/>
                <w:lang w:eastAsia="en-GB"/>
              </w:rPr>
              <w:t>Z</w:t>
            </w:r>
          </w:p>
        </w:tc>
        <w:tc>
          <w:tcPr>
            <w:tcW w:w="341" w:type="dxa"/>
            <w:hideMark/>
          </w:tcPr>
          <w:p w14:paraId="228BBFF6" w14:textId="0D79D37A"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L</w:t>
            </w:r>
          </w:p>
        </w:tc>
        <w:tc>
          <w:tcPr>
            <w:tcW w:w="368" w:type="dxa"/>
            <w:hideMark/>
          </w:tcPr>
          <w:p w14:paraId="664FFC4F" w14:textId="03B1600A"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O</w:t>
            </w:r>
          </w:p>
        </w:tc>
        <w:tc>
          <w:tcPr>
            <w:tcW w:w="350" w:type="dxa"/>
            <w:hideMark/>
          </w:tcPr>
          <w:p w14:paraId="258F4887" w14:textId="068DD83A"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N</w:t>
            </w:r>
          </w:p>
        </w:tc>
        <w:tc>
          <w:tcPr>
            <w:tcW w:w="332" w:type="dxa"/>
            <w:hideMark/>
          </w:tcPr>
          <w:p w14:paraId="04DE371E" w14:textId="21D29859"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Z</w:t>
            </w:r>
          </w:p>
        </w:tc>
        <w:tc>
          <w:tcPr>
            <w:tcW w:w="341" w:type="dxa"/>
            <w:hideMark/>
          </w:tcPr>
          <w:p w14:paraId="5BF525BB" w14:textId="43E9D874"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R</w:t>
            </w:r>
          </w:p>
        </w:tc>
        <w:tc>
          <w:tcPr>
            <w:tcW w:w="368" w:type="dxa"/>
            <w:hideMark/>
          </w:tcPr>
          <w:p w14:paraId="66B55ABC" w14:textId="123EA7A2"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W</w:t>
            </w:r>
          </w:p>
        </w:tc>
        <w:tc>
          <w:tcPr>
            <w:tcW w:w="341" w:type="dxa"/>
            <w:hideMark/>
          </w:tcPr>
          <w:p w14:paraId="5666DC66" w14:textId="231D4DCF"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K</w:t>
            </w:r>
          </w:p>
        </w:tc>
        <w:tc>
          <w:tcPr>
            <w:tcW w:w="350" w:type="dxa"/>
            <w:hideMark/>
          </w:tcPr>
          <w:p w14:paraId="432229CB" w14:textId="2146A816"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A</w:t>
            </w:r>
          </w:p>
        </w:tc>
        <w:tc>
          <w:tcPr>
            <w:tcW w:w="350" w:type="dxa"/>
            <w:hideMark/>
          </w:tcPr>
          <w:p w14:paraId="10AA2A70" w14:textId="757AB389"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Y</w:t>
            </w:r>
          </w:p>
        </w:tc>
        <w:tc>
          <w:tcPr>
            <w:tcW w:w="341" w:type="dxa"/>
            <w:hideMark/>
          </w:tcPr>
          <w:p w14:paraId="6B2ACE6C" w14:textId="4DEB1A9B"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E</w:t>
            </w:r>
          </w:p>
        </w:tc>
        <w:tc>
          <w:tcPr>
            <w:tcW w:w="350" w:type="dxa"/>
            <w:hideMark/>
          </w:tcPr>
          <w:p w14:paraId="643DE6DD" w14:textId="76798249"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A</w:t>
            </w:r>
          </w:p>
        </w:tc>
        <w:tc>
          <w:tcPr>
            <w:tcW w:w="341" w:type="dxa"/>
            <w:hideMark/>
          </w:tcPr>
          <w:p w14:paraId="35CEA033" w14:textId="3896D00F"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E</w:t>
            </w:r>
          </w:p>
        </w:tc>
        <w:tc>
          <w:tcPr>
            <w:tcW w:w="341" w:type="dxa"/>
            <w:hideMark/>
          </w:tcPr>
          <w:p w14:paraId="52E49E4A" w14:textId="21D07E3D"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A</w:t>
            </w:r>
          </w:p>
        </w:tc>
        <w:tc>
          <w:tcPr>
            <w:tcW w:w="341" w:type="dxa"/>
            <w:hideMark/>
          </w:tcPr>
          <w:p w14:paraId="27996DF4" w14:textId="3093EFE4"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L</w:t>
            </w:r>
          </w:p>
        </w:tc>
      </w:tr>
      <w:tr w:rsidR="008B5219" w:rsidRPr="00875D4B" w14:paraId="7D516E4D" w14:textId="77777777" w:rsidTr="008B5219">
        <w:trPr>
          <w:trHeight w:val="415"/>
        </w:trPr>
        <w:tc>
          <w:tcPr>
            <w:tcW w:w="350" w:type="dxa"/>
            <w:hideMark/>
          </w:tcPr>
          <w:p w14:paraId="7C8B733B" w14:textId="1F674F95"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F</w:t>
            </w:r>
          </w:p>
        </w:tc>
        <w:tc>
          <w:tcPr>
            <w:tcW w:w="341" w:type="dxa"/>
            <w:hideMark/>
          </w:tcPr>
          <w:p w14:paraId="0CD09413" w14:textId="0D6DC366"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D</w:t>
            </w:r>
          </w:p>
        </w:tc>
        <w:tc>
          <w:tcPr>
            <w:tcW w:w="368" w:type="dxa"/>
            <w:hideMark/>
          </w:tcPr>
          <w:p w14:paraId="38CD5746" w14:textId="2EB8E47B"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S</w:t>
            </w:r>
          </w:p>
        </w:tc>
        <w:tc>
          <w:tcPr>
            <w:tcW w:w="350" w:type="dxa"/>
            <w:hideMark/>
          </w:tcPr>
          <w:p w14:paraId="3899DF03" w14:textId="65F4EF1E"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D</w:t>
            </w:r>
          </w:p>
        </w:tc>
        <w:tc>
          <w:tcPr>
            <w:tcW w:w="332" w:type="dxa"/>
            <w:hideMark/>
          </w:tcPr>
          <w:p w14:paraId="020D53FB" w14:textId="38064F4A"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H</w:t>
            </w:r>
          </w:p>
        </w:tc>
        <w:tc>
          <w:tcPr>
            <w:tcW w:w="341" w:type="dxa"/>
            <w:hideMark/>
          </w:tcPr>
          <w:p w14:paraId="545B6826" w14:textId="12F35930"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G</w:t>
            </w:r>
          </w:p>
        </w:tc>
        <w:tc>
          <w:tcPr>
            <w:tcW w:w="368" w:type="dxa"/>
            <w:hideMark/>
          </w:tcPr>
          <w:p w14:paraId="51B75AD7" w14:textId="57270ABF"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D</w:t>
            </w:r>
          </w:p>
        </w:tc>
        <w:tc>
          <w:tcPr>
            <w:tcW w:w="341" w:type="dxa"/>
            <w:hideMark/>
          </w:tcPr>
          <w:p w14:paraId="0224BD34" w14:textId="588F8172"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A</w:t>
            </w:r>
          </w:p>
        </w:tc>
        <w:tc>
          <w:tcPr>
            <w:tcW w:w="350" w:type="dxa"/>
            <w:hideMark/>
          </w:tcPr>
          <w:p w14:paraId="567B3839" w14:textId="22F48D49"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S</w:t>
            </w:r>
          </w:p>
        </w:tc>
        <w:tc>
          <w:tcPr>
            <w:tcW w:w="350" w:type="dxa"/>
            <w:hideMark/>
          </w:tcPr>
          <w:p w14:paraId="5028D5B9" w14:textId="2678AFEA"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T</w:t>
            </w:r>
          </w:p>
        </w:tc>
        <w:tc>
          <w:tcPr>
            <w:tcW w:w="341" w:type="dxa"/>
            <w:hideMark/>
          </w:tcPr>
          <w:p w14:paraId="499C0415" w14:textId="73746B79"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H</w:t>
            </w:r>
          </w:p>
        </w:tc>
        <w:tc>
          <w:tcPr>
            <w:tcW w:w="350" w:type="dxa"/>
            <w:hideMark/>
          </w:tcPr>
          <w:p w14:paraId="0155665C" w14:textId="000C73B8"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M</w:t>
            </w:r>
          </w:p>
        </w:tc>
        <w:tc>
          <w:tcPr>
            <w:tcW w:w="341" w:type="dxa"/>
            <w:hideMark/>
          </w:tcPr>
          <w:p w14:paraId="44448AE6" w14:textId="79B50101" w:rsidR="008B5219" w:rsidRPr="008B5219" w:rsidRDefault="008B5219" w:rsidP="007D07F5">
            <w:pPr>
              <w:jc w:val="center"/>
              <w:rPr>
                <w:rFonts w:eastAsia="Times New Roman" w:cs="Arial"/>
                <w:sz w:val="22"/>
                <w:lang w:eastAsia="en-GB"/>
              </w:rPr>
            </w:pPr>
            <w:r w:rsidRPr="008B5219">
              <w:rPr>
                <w:rFonts w:eastAsia="Times New Roman" w:cs="Arial"/>
                <w:noProof/>
                <w:color w:val="0D0D0D"/>
                <w:kern w:val="24"/>
                <w:sz w:val="22"/>
                <w:lang w:val="en-IN" w:eastAsia="en-IN" w:bidi="ar-SA"/>
              </w:rPr>
              <mc:AlternateContent>
                <mc:Choice Requires="wps">
                  <w:drawing>
                    <wp:anchor distT="0" distB="0" distL="114300" distR="114300" simplePos="0" relativeHeight="251673600" behindDoc="0" locked="0" layoutInCell="1" allowOverlap="1" wp14:anchorId="2FF47A93" wp14:editId="510F32F1">
                      <wp:simplePos x="0" y="0"/>
                      <wp:positionH relativeFrom="column">
                        <wp:posOffset>43670</wp:posOffset>
                      </wp:positionH>
                      <wp:positionV relativeFrom="paragraph">
                        <wp:posOffset>-514800</wp:posOffset>
                      </wp:positionV>
                      <wp:extent cx="5788" cy="2008207"/>
                      <wp:effectExtent l="0" t="0" r="32385" b="30480"/>
                      <wp:wrapNone/>
                      <wp:docPr id="2925" name="Straight Connector 29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88" cy="2008207"/>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AC0A6A" id="Straight Connector 2925" o:spid="_x0000_s1026" alt="&quot;&quot;"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40.55pt" to="3.9pt,1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" strokecolor="black [3200]" strokeweight="1pt">
                      <v:stroke joinstyle="miter"/>
                    </v:line>
                  </w:pict>
                </mc:Fallback>
              </mc:AlternateContent>
            </w:r>
            <w:r w:rsidRPr="008B5219">
              <w:rPr>
                <w:rFonts w:eastAsia="Times New Roman" w:cs="Arial"/>
                <w:color w:val="0D0D0D"/>
                <w:kern w:val="24"/>
                <w:sz w:val="22"/>
                <w:lang w:eastAsia="en-GB"/>
              </w:rPr>
              <w:t>A</w:t>
            </w:r>
          </w:p>
        </w:tc>
        <w:tc>
          <w:tcPr>
            <w:tcW w:w="341" w:type="dxa"/>
            <w:hideMark/>
          </w:tcPr>
          <w:p w14:paraId="14916B3B" w14:textId="6BC0E6FD"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T</w:t>
            </w:r>
          </w:p>
        </w:tc>
        <w:tc>
          <w:tcPr>
            <w:tcW w:w="341" w:type="dxa"/>
            <w:hideMark/>
          </w:tcPr>
          <w:p w14:paraId="29CB74ED" w14:textId="2797B8D7"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A</w:t>
            </w:r>
          </w:p>
        </w:tc>
      </w:tr>
      <w:tr w:rsidR="008B5219" w:rsidRPr="00875D4B" w14:paraId="7C621D94" w14:textId="77777777" w:rsidTr="008B5219">
        <w:trPr>
          <w:trHeight w:val="415"/>
        </w:trPr>
        <w:tc>
          <w:tcPr>
            <w:tcW w:w="350" w:type="dxa"/>
            <w:hideMark/>
          </w:tcPr>
          <w:p w14:paraId="380187BE" w14:textId="0AD468B0"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V</w:t>
            </w:r>
          </w:p>
        </w:tc>
        <w:tc>
          <w:tcPr>
            <w:tcW w:w="341" w:type="dxa"/>
            <w:hideMark/>
          </w:tcPr>
          <w:p w14:paraId="2DC162F6" w14:textId="2CF0CE38"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B</w:t>
            </w:r>
          </w:p>
        </w:tc>
        <w:tc>
          <w:tcPr>
            <w:tcW w:w="368" w:type="dxa"/>
            <w:hideMark/>
          </w:tcPr>
          <w:p w14:paraId="6EFE3029" w14:textId="5C2E506C"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H</w:t>
            </w:r>
          </w:p>
        </w:tc>
        <w:tc>
          <w:tcPr>
            <w:tcW w:w="350" w:type="dxa"/>
            <w:hideMark/>
          </w:tcPr>
          <w:p w14:paraId="288A88F6" w14:textId="06A220FE"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N</w:t>
            </w:r>
          </w:p>
        </w:tc>
        <w:tc>
          <w:tcPr>
            <w:tcW w:w="332" w:type="dxa"/>
            <w:hideMark/>
          </w:tcPr>
          <w:p w14:paraId="65B506C7" w14:textId="4B639AD6" w:rsidR="008B5219" w:rsidRPr="008B5219" w:rsidRDefault="008B5219" w:rsidP="007D07F5">
            <w:pPr>
              <w:jc w:val="center"/>
              <w:rPr>
                <w:rFonts w:eastAsia="Times New Roman" w:cs="Arial"/>
                <w:sz w:val="22"/>
                <w:lang w:eastAsia="en-GB"/>
              </w:rPr>
            </w:pPr>
            <w:r w:rsidRPr="008B5219">
              <w:rPr>
                <w:rFonts w:eastAsia="Times New Roman" w:cs="Arial"/>
                <w:noProof/>
                <w:color w:val="0D0D0D"/>
                <w:kern w:val="24"/>
                <w:sz w:val="22"/>
                <w:lang w:val="en-IN" w:eastAsia="en-IN" w:bidi="ar-SA"/>
              </w:rPr>
              <mc:AlternateContent>
                <mc:Choice Requires="wps">
                  <w:drawing>
                    <wp:anchor distT="0" distB="0" distL="114300" distR="114300" simplePos="0" relativeHeight="251675648" behindDoc="0" locked="0" layoutInCell="1" allowOverlap="1" wp14:anchorId="4737E91F" wp14:editId="46F71AE2">
                      <wp:simplePos x="0" y="0"/>
                      <wp:positionH relativeFrom="column">
                        <wp:posOffset>51096</wp:posOffset>
                      </wp:positionH>
                      <wp:positionV relativeFrom="paragraph">
                        <wp:posOffset>349588</wp:posOffset>
                      </wp:positionV>
                      <wp:extent cx="1018573" cy="0"/>
                      <wp:effectExtent l="0" t="0" r="0" b="0"/>
                      <wp:wrapNone/>
                      <wp:docPr id="3775" name="Straight Connector 37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018573"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889945" id="Straight Connector 3775" o:spid="_x0000_s1026" alt="&quot;&quot;" style="position:absolute;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27.55pt" to="84.2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" strokecolor="black [3200]" strokeweight="1pt">
                      <v:stroke joinstyle="miter"/>
                    </v:line>
                  </w:pict>
                </mc:Fallback>
              </mc:AlternateContent>
            </w:r>
            <w:r w:rsidRPr="008B5219">
              <w:rPr>
                <w:rFonts w:eastAsia="Times New Roman" w:cs="Arial"/>
                <w:color w:val="0D0D0D"/>
                <w:kern w:val="24"/>
                <w:sz w:val="22"/>
                <w:lang w:eastAsia="en-GB"/>
              </w:rPr>
              <w:t>P</w:t>
            </w:r>
          </w:p>
        </w:tc>
        <w:tc>
          <w:tcPr>
            <w:tcW w:w="341" w:type="dxa"/>
            <w:hideMark/>
          </w:tcPr>
          <w:p w14:paraId="6CD1F015" w14:textId="791836BC"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H</w:t>
            </w:r>
          </w:p>
        </w:tc>
        <w:tc>
          <w:tcPr>
            <w:tcW w:w="368" w:type="dxa"/>
            <w:hideMark/>
          </w:tcPr>
          <w:p w14:paraId="4CF45621" w14:textId="5097C39D"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N</w:t>
            </w:r>
          </w:p>
        </w:tc>
        <w:tc>
          <w:tcPr>
            <w:tcW w:w="341" w:type="dxa"/>
            <w:hideMark/>
          </w:tcPr>
          <w:p w14:paraId="54991D9C" w14:textId="2C1AC5AE"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J</w:t>
            </w:r>
          </w:p>
        </w:tc>
        <w:tc>
          <w:tcPr>
            <w:tcW w:w="350" w:type="dxa"/>
            <w:hideMark/>
          </w:tcPr>
          <w:p w14:paraId="1111B98C" w14:textId="1AF6D704"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O</w:t>
            </w:r>
          </w:p>
        </w:tc>
        <w:tc>
          <w:tcPr>
            <w:tcW w:w="350" w:type="dxa"/>
            <w:hideMark/>
          </w:tcPr>
          <w:p w14:paraId="7007FB76" w14:textId="3A1EC3E6"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H</w:t>
            </w:r>
          </w:p>
        </w:tc>
        <w:tc>
          <w:tcPr>
            <w:tcW w:w="341" w:type="dxa"/>
            <w:hideMark/>
          </w:tcPr>
          <w:p w14:paraId="7D46C245" w14:textId="582E0851"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D</w:t>
            </w:r>
          </w:p>
        </w:tc>
        <w:tc>
          <w:tcPr>
            <w:tcW w:w="350" w:type="dxa"/>
            <w:hideMark/>
          </w:tcPr>
          <w:p w14:paraId="1E97BA31" w14:textId="5AB67D00"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D</w:t>
            </w:r>
          </w:p>
        </w:tc>
        <w:tc>
          <w:tcPr>
            <w:tcW w:w="341" w:type="dxa"/>
            <w:hideMark/>
          </w:tcPr>
          <w:p w14:paraId="3DCEBDA5" w14:textId="0FF4E8E1"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D</w:t>
            </w:r>
          </w:p>
        </w:tc>
        <w:tc>
          <w:tcPr>
            <w:tcW w:w="341" w:type="dxa"/>
            <w:hideMark/>
          </w:tcPr>
          <w:p w14:paraId="3F4E4699" w14:textId="511AABF9"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G</w:t>
            </w:r>
          </w:p>
        </w:tc>
        <w:tc>
          <w:tcPr>
            <w:tcW w:w="341" w:type="dxa"/>
            <w:hideMark/>
          </w:tcPr>
          <w:p w14:paraId="38F72563" w14:textId="64D61696"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T</w:t>
            </w:r>
          </w:p>
        </w:tc>
      </w:tr>
      <w:tr w:rsidR="008B5219" w:rsidRPr="00875D4B" w14:paraId="3A9E3994" w14:textId="77777777" w:rsidTr="008B5219">
        <w:trPr>
          <w:trHeight w:val="415"/>
        </w:trPr>
        <w:tc>
          <w:tcPr>
            <w:tcW w:w="350" w:type="dxa"/>
            <w:hideMark/>
          </w:tcPr>
          <w:p w14:paraId="5B15B611" w14:textId="5BB0820C"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S</w:t>
            </w:r>
          </w:p>
        </w:tc>
        <w:tc>
          <w:tcPr>
            <w:tcW w:w="341" w:type="dxa"/>
            <w:hideMark/>
          </w:tcPr>
          <w:p w14:paraId="6AF69B64" w14:textId="694FC28A"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V</w:t>
            </w:r>
          </w:p>
        </w:tc>
        <w:tc>
          <w:tcPr>
            <w:tcW w:w="368" w:type="dxa"/>
            <w:hideMark/>
          </w:tcPr>
          <w:p w14:paraId="11B436C7" w14:textId="440F136B"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V</w:t>
            </w:r>
          </w:p>
        </w:tc>
        <w:tc>
          <w:tcPr>
            <w:tcW w:w="350" w:type="dxa"/>
            <w:hideMark/>
          </w:tcPr>
          <w:p w14:paraId="49A6360D" w14:textId="7A37B1FF"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A</w:t>
            </w:r>
          </w:p>
        </w:tc>
        <w:tc>
          <w:tcPr>
            <w:tcW w:w="332" w:type="dxa"/>
            <w:hideMark/>
          </w:tcPr>
          <w:p w14:paraId="08746EB0" w14:textId="36EDFAFA"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C</w:t>
            </w:r>
          </w:p>
        </w:tc>
        <w:tc>
          <w:tcPr>
            <w:tcW w:w="341" w:type="dxa"/>
            <w:hideMark/>
          </w:tcPr>
          <w:p w14:paraId="75C700DE" w14:textId="4BF7E7BB"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O</w:t>
            </w:r>
          </w:p>
        </w:tc>
        <w:tc>
          <w:tcPr>
            <w:tcW w:w="368" w:type="dxa"/>
            <w:hideMark/>
          </w:tcPr>
          <w:p w14:paraId="6E7947EC" w14:textId="0F5DF352"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U</w:t>
            </w:r>
          </w:p>
        </w:tc>
        <w:tc>
          <w:tcPr>
            <w:tcW w:w="341" w:type="dxa"/>
            <w:hideMark/>
          </w:tcPr>
          <w:p w14:paraId="3DC90B91" w14:textId="61A4B03B"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G</w:t>
            </w:r>
          </w:p>
        </w:tc>
        <w:tc>
          <w:tcPr>
            <w:tcW w:w="350" w:type="dxa"/>
            <w:hideMark/>
          </w:tcPr>
          <w:p w14:paraId="64CD83A1" w14:textId="3C2D689A"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H</w:t>
            </w:r>
          </w:p>
        </w:tc>
        <w:tc>
          <w:tcPr>
            <w:tcW w:w="350" w:type="dxa"/>
            <w:hideMark/>
          </w:tcPr>
          <w:p w14:paraId="3B3F9C0B" w14:textId="2848038A"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N</w:t>
            </w:r>
          </w:p>
        </w:tc>
        <w:tc>
          <w:tcPr>
            <w:tcW w:w="341" w:type="dxa"/>
            <w:hideMark/>
          </w:tcPr>
          <w:p w14:paraId="125222B2" w14:textId="7717948B"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C</w:t>
            </w:r>
          </w:p>
        </w:tc>
        <w:tc>
          <w:tcPr>
            <w:tcW w:w="350" w:type="dxa"/>
            <w:hideMark/>
          </w:tcPr>
          <w:p w14:paraId="7409D230" w14:textId="4DB18AD0"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I</w:t>
            </w:r>
          </w:p>
        </w:tc>
        <w:tc>
          <w:tcPr>
            <w:tcW w:w="341" w:type="dxa"/>
            <w:hideMark/>
          </w:tcPr>
          <w:p w14:paraId="37D17F3D" w14:textId="0E7DF0CE"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A</w:t>
            </w:r>
          </w:p>
        </w:tc>
        <w:tc>
          <w:tcPr>
            <w:tcW w:w="341" w:type="dxa"/>
            <w:hideMark/>
          </w:tcPr>
          <w:p w14:paraId="7B0B0E1D" w14:textId="5E849365"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B</w:t>
            </w:r>
          </w:p>
        </w:tc>
        <w:tc>
          <w:tcPr>
            <w:tcW w:w="341" w:type="dxa"/>
            <w:hideMark/>
          </w:tcPr>
          <w:p w14:paraId="72296F42" w14:textId="60D6389E"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H</w:t>
            </w:r>
          </w:p>
        </w:tc>
      </w:tr>
      <w:tr w:rsidR="008B5219" w:rsidRPr="00875D4B" w14:paraId="0F26B92D" w14:textId="77777777" w:rsidTr="008B5219">
        <w:trPr>
          <w:trHeight w:val="415"/>
        </w:trPr>
        <w:tc>
          <w:tcPr>
            <w:tcW w:w="350" w:type="dxa"/>
            <w:hideMark/>
          </w:tcPr>
          <w:p w14:paraId="6313AD51" w14:textId="5DBAB8A1"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M</w:t>
            </w:r>
          </w:p>
        </w:tc>
        <w:tc>
          <w:tcPr>
            <w:tcW w:w="341" w:type="dxa"/>
            <w:hideMark/>
          </w:tcPr>
          <w:p w14:paraId="04ECF25E" w14:textId="2F784248"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S</w:t>
            </w:r>
          </w:p>
        </w:tc>
        <w:tc>
          <w:tcPr>
            <w:tcW w:w="368" w:type="dxa"/>
            <w:hideMark/>
          </w:tcPr>
          <w:p w14:paraId="111AAFE2" w14:textId="3FD6802E"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O</w:t>
            </w:r>
          </w:p>
        </w:tc>
        <w:tc>
          <w:tcPr>
            <w:tcW w:w="350" w:type="dxa"/>
            <w:hideMark/>
          </w:tcPr>
          <w:p w14:paraId="47DA1943" w14:textId="5D638243"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S</w:t>
            </w:r>
          </w:p>
        </w:tc>
        <w:tc>
          <w:tcPr>
            <w:tcW w:w="332" w:type="dxa"/>
            <w:hideMark/>
          </w:tcPr>
          <w:p w14:paraId="150806F8" w14:textId="216E6FD7"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X</w:t>
            </w:r>
          </w:p>
        </w:tc>
        <w:tc>
          <w:tcPr>
            <w:tcW w:w="341" w:type="dxa"/>
            <w:hideMark/>
          </w:tcPr>
          <w:p w14:paraId="70001396" w14:textId="4143262B"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J</w:t>
            </w:r>
          </w:p>
        </w:tc>
        <w:tc>
          <w:tcPr>
            <w:tcW w:w="368" w:type="dxa"/>
            <w:hideMark/>
          </w:tcPr>
          <w:p w14:paraId="4DFC43DF" w14:textId="777A0783"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I</w:t>
            </w:r>
          </w:p>
        </w:tc>
        <w:tc>
          <w:tcPr>
            <w:tcW w:w="341" w:type="dxa"/>
            <w:hideMark/>
          </w:tcPr>
          <w:p w14:paraId="61C4AEE1" w14:textId="6C705EDE"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D</w:t>
            </w:r>
          </w:p>
        </w:tc>
        <w:tc>
          <w:tcPr>
            <w:tcW w:w="350" w:type="dxa"/>
            <w:hideMark/>
          </w:tcPr>
          <w:p w14:paraId="5175EB05" w14:textId="134CAF30"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F</w:t>
            </w:r>
          </w:p>
        </w:tc>
        <w:tc>
          <w:tcPr>
            <w:tcW w:w="350" w:type="dxa"/>
            <w:hideMark/>
          </w:tcPr>
          <w:p w14:paraId="33C5ED44" w14:textId="39654C4B"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B</w:t>
            </w:r>
          </w:p>
        </w:tc>
        <w:tc>
          <w:tcPr>
            <w:tcW w:w="341" w:type="dxa"/>
            <w:hideMark/>
          </w:tcPr>
          <w:p w14:paraId="4B2C2A5C" w14:textId="149CDC22"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G</w:t>
            </w:r>
          </w:p>
        </w:tc>
        <w:tc>
          <w:tcPr>
            <w:tcW w:w="350" w:type="dxa"/>
            <w:hideMark/>
          </w:tcPr>
          <w:p w14:paraId="7861F165" w14:textId="35C4986A"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R</w:t>
            </w:r>
          </w:p>
        </w:tc>
        <w:tc>
          <w:tcPr>
            <w:tcW w:w="341" w:type="dxa"/>
            <w:hideMark/>
          </w:tcPr>
          <w:p w14:paraId="6076B80F" w14:textId="79932832"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C</w:t>
            </w:r>
          </w:p>
        </w:tc>
        <w:tc>
          <w:tcPr>
            <w:tcW w:w="341" w:type="dxa"/>
            <w:hideMark/>
          </w:tcPr>
          <w:p w14:paraId="458007C4" w14:textId="69E93D35"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G</w:t>
            </w:r>
          </w:p>
        </w:tc>
        <w:tc>
          <w:tcPr>
            <w:tcW w:w="341" w:type="dxa"/>
            <w:hideMark/>
          </w:tcPr>
          <w:p w14:paraId="5BB6CEC1" w14:textId="69A9F7AF"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L</w:t>
            </w:r>
          </w:p>
        </w:tc>
      </w:tr>
      <w:tr w:rsidR="008B5219" w:rsidRPr="00875D4B" w14:paraId="683EA609" w14:textId="77777777" w:rsidTr="008B5219">
        <w:trPr>
          <w:trHeight w:val="415"/>
        </w:trPr>
        <w:tc>
          <w:tcPr>
            <w:tcW w:w="350" w:type="dxa"/>
            <w:hideMark/>
          </w:tcPr>
          <w:p w14:paraId="5B9ABEE0" w14:textId="031645D8"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E</w:t>
            </w:r>
          </w:p>
        </w:tc>
        <w:tc>
          <w:tcPr>
            <w:tcW w:w="341" w:type="dxa"/>
            <w:hideMark/>
          </w:tcPr>
          <w:p w14:paraId="5A9974CF" w14:textId="02611CA7" w:rsidR="008B5219" w:rsidRPr="008B5219" w:rsidRDefault="008B5219" w:rsidP="007D07F5">
            <w:pPr>
              <w:jc w:val="center"/>
              <w:rPr>
                <w:rFonts w:eastAsia="Times New Roman" w:cs="Arial"/>
                <w:sz w:val="22"/>
                <w:lang w:eastAsia="en-GB"/>
              </w:rPr>
            </w:pPr>
            <w:r w:rsidRPr="008B5219">
              <w:rPr>
                <w:rFonts w:eastAsia="Times New Roman" w:cs="Arial"/>
                <w:noProof/>
                <w:color w:val="0D0D0D"/>
                <w:kern w:val="24"/>
                <w:sz w:val="22"/>
                <w:lang w:val="en-IN" w:eastAsia="en-IN" w:bidi="ar-SA"/>
              </w:rPr>
              <mc:AlternateContent>
                <mc:Choice Requires="wps">
                  <w:drawing>
                    <wp:anchor distT="0" distB="0" distL="114300" distR="114300" simplePos="0" relativeHeight="251677696" behindDoc="0" locked="0" layoutInCell="1" allowOverlap="1" wp14:anchorId="6294F6EB" wp14:editId="07D1722B">
                      <wp:simplePos x="0" y="0"/>
                      <wp:positionH relativeFrom="column">
                        <wp:posOffset>54320</wp:posOffset>
                      </wp:positionH>
                      <wp:positionV relativeFrom="paragraph">
                        <wp:posOffset>-494705</wp:posOffset>
                      </wp:positionV>
                      <wp:extent cx="1030219" cy="1151681"/>
                      <wp:effectExtent l="0" t="0" r="36830" b="29845"/>
                      <wp:wrapNone/>
                      <wp:docPr id="2932" name="Straight Connector 29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030219" cy="115168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3242FD" id="Straight Connector 2932" o:spid="_x0000_s1026" alt="&quot;&quot;"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pt,-38.95pt" to="85.4pt,5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" strokecolor="black [3200]" strokeweight="1pt">
                      <v:stroke joinstyle="miter"/>
                    </v:line>
                  </w:pict>
                </mc:Fallback>
              </mc:AlternateContent>
            </w:r>
            <w:r w:rsidRPr="008B5219">
              <w:rPr>
                <w:rFonts w:eastAsia="Times New Roman" w:cs="Arial"/>
                <w:color w:val="0D0D0D"/>
                <w:kern w:val="24"/>
                <w:sz w:val="22"/>
                <w:lang w:eastAsia="en-GB"/>
              </w:rPr>
              <w:t>T</w:t>
            </w:r>
          </w:p>
        </w:tc>
        <w:tc>
          <w:tcPr>
            <w:tcW w:w="368" w:type="dxa"/>
            <w:hideMark/>
          </w:tcPr>
          <w:p w14:paraId="4C231672" w14:textId="19311A00"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G</w:t>
            </w:r>
          </w:p>
        </w:tc>
        <w:tc>
          <w:tcPr>
            <w:tcW w:w="350" w:type="dxa"/>
            <w:hideMark/>
          </w:tcPr>
          <w:p w14:paraId="7920E6CE" w14:textId="41B9AC36"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M</w:t>
            </w:r>
          </w:p>
        </w:tc>
        <w:tc>
          <w:tcPr>
            <w:tcW w:w="332" w:type="dxa"/>
            <w:hideMark/>
          </w:tcPr>
          <w:p w14:paraId="7E437367" w14:textId="12B0D73F"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Z</w:t>
            </w:r>
          </w:p>
        </w:tc>
        <w:tc>
          <w:tcPr>
            <w:tcW w:w="341" w:type="dxa"/>
            <w:hideMark/>
          </w:tcPr>
          <w:p w14:paraId="7CAF3F4F" w14:textId="5ED572AE"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U</w:t>
            </w:r>
          </w:p>
        </w:tc>
        <w:tc>
          <w:tcPr>
            <w:tcW w:w="368" w:type="dxa"/>
            <w:hideMark/>
          </w:tcPr>
          <w:p w14:paraId="6A1CB481" w14:textId="5CC1AA1C"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N</w:t>
            </w:r>
          </w:p>
        </w:tc>
        <w:tc>
          <w:tcPr>
            <w:tcW w:w="341" w:type="dxa"/>
            <w:hideMark/>
          </w:tcPr>
          <w:p w14:paraId="6A45ADF9" w14:textId="20CA2A65"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S</w:t>
            </w:r>
          </w:p>
        </w:tc>
        <w:tc>
          <w:tcPr>
            <w:tcW w:w="350" w:type="dxa"/>
            <w:hideMark/>
          </w:tcPr>
          <w:p w14:paraId="0E3025FE" w14:textId="705CC57E"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A</w:t>
            </w:r>
          </w:p>
        </w:tc>
        <w:tc>
          <w:tcPr>
            <w:tcW w:w="350" w:type="dxa"/>
            <w:hideMark/>
          </w:tcPr>
          <w:p w14:paraId="682E3067" w14:textId="5E6FA0DD"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M</w:t>
            </w:r>
          </w:p>
        </w:tc>
        <w:tc>
          <w:tcPr>
            <w:tcW w:w="341" w:type="dxa"/>
            <w:hideMark/>
          </w:tcPr>
          <w:p w14:paraId="4F03C2EC" w14:textId="3FF40BC9"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A</w:t>
            </w:r>
          </w:p>
        </w:tc>
        <w:tc>
          <w:tcPr>
            <w:tcW w:w="350" w:type="dxa"/>
            <w:hideMark/>
          </w:tcPr>
          <w:p w14:paraId="5E59B9F7" w14:textId="6F81252E"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T</w:t>
            </w:r>
          </w:p>
        </w:tc>
        <w:tc>
          <w:tcPr>
            <w:tcW w:w="341" w:type="dxa"/>
            <w:hideMark/>
          </w:tcPr>
          <w:p w14:paraId="33401797" w14:textId="654EFFDF"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H</w:t>
            </w:r>
          </w:p>
        </w:tc>
        <w:tc>
          <w:tcPr>
            <w:tcW w:w="341" w:type="dxa"/>
            <w:hideMark/>
          </w:tcPr>
          <w:p w14:paraId="3CD5D40C" w14:textId="7CCF8924"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A</w:t>
            </w:r>
          </w:p>
        </w:tc>
        <w:tc>
          <w:tcPr>
            <w:tcW w:w="341" w:type="dxa"/>
            <w:hideMark/>
          </w:tcPr>
          <w:p w14:paraId="7234A22E" w14:textId="1938055A"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E</w:t>
            </w:r>
          </w:p>
        </w:tc>
      </w:tr>
      <w:tr w:rsidR="008B5219" w:rsidRPr="00875D4B" w14:paraId="46452664" w14:textId="77777777" w:rsidTr="008B5219">
        <w:trPr>
          <w:trHeight w:val="415"/>
        </w:trPr>
        <w:tc>
          <w:tcPr>
            <w:tcW w:w="350" w:type="dxa"/>
            <w:hideMark/>
          </w:tcPr>
          <w:p w14:paraId="467493B1" w14:textId="3D1E473B"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A</w:t>
            </w:r>
          </w:p>
        </w:tc>
        <w:tc>
          <w:tcPr>
            <w:tcW w:w="341" w:type="dxa"/>
            <w:hideMark/>
          </w:tcPr>
          <w:p w14:paraId="0152C0C6" w14:textId="79C5C2BB"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N</w:t>
            </w:r>
          </w:p>
        </w:tc>
        <w:tc>
          <w:tcPr>
            <w:tcW w:w="368" w:type="dxa"/>
            <w:hideMark/>
          </w:tcPr>
          <w:p w14:paraId="5EBA2CBE" w14:textId="667CDD27"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M</w:t>
            </w:r>
          </w:p>
        </w:tc>
        <w:tc>
          <w:tcPr>
            <w:tcW w:w="350" w:type="dxa"/>
            <w:hideMark/>
          </w:tcPr>
          <w:p w14:paraId="27535370" w14:textId="43D4D21C"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D</w:t>
            </w:r>
          </w:p>
        </w:tc>
        <w:tc>
          <w:tcPr>
            <w:tcW w:w="332" w:type="dxa"/>
            <w:hideMark/>
          </w:tcPr>
          <w:p w14:paraId="42B4A988" w14:textId="0903CD6D"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I</w:t>
            </w:r>
          </w:p>
        </w:tc>
        <w:tc>
          <w:tcPr>
            <w:tcW w:w="341" w:type="dxa"/>
            <w:hideMark/>
          </w:tcPr>
          <w:p w14:paraId="27D8A8F0" w14:textId="1ACAF31E"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A</w:t>
            </w:r>
          </w:p>
        </w:tc>
        <w:tc>
          <w:tcPr>
            <w:tcW w:w="368" w:type="dxa"/>
            <w:hideMark/>
          </w:tcPr>
          <w:p w14:paraId="3DD5D38F" w14:textId="2C54C938"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R</w:t>
            </w:r>
          </w:p>
        </w:tc>
        <w:tc>
          <w:tcPr>
            <w:tcW w:w="341" w:type="dxa"/>
            <w:hideMark/>
          </w:tcPr>
          <w:p w14:paraId="4F21DCA8" w14:textId="71F9ED2A"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H</w:t>
            </w:r>
          </w:p>
        </w:tc>
        <w:tc>
          <w:tcPr>
            <w:tcW w:w="350" w:type="dxa"/>
            <w:hideMark/>
          </w:tcPr>
          <w:p w14:paraId="611AEC5A" w14:textId="20A52991"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O</w:t>
            </w:r>
          </w:p>
        </w:tc>
        <w:tc>
          <w:tcPr>
            <w:tcW w:w="350" w:type="dxa"/>
            <w:hideMark/>
          </w:tcPr>
          <w:p w14:paraId="60EA11EF" w14:textId="3E250AF3"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E</w:t>
            </w:r>
          </w:p>
        </w:tc>
        <w:tc>
          <w:tcPr>
            <w:tcW w:w="341" w:type="dxa"/>
            <w:hideMark/>
          </w:tcPr>
          <w:p w14:paraId="0EBEE47B" w14:textId="62BCFEA4"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A</w:t>
            </w:r>
          </w:p>
        </w:tc>
        <w:tc>
          <w:tcPr>
            <w:tcW w:w="350" w:type="dxa"/>
            <w:hideMark/>
          </w:tcPr>
          <w:p w14:paraId="4C4FF051" w14:textId="196A77E7"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Y</w:t>
            </w:r>
          </w:p>
        </w:tc>
        <w:tc>
          <w:tcPr>
            <w:tcW w:w="341" w:type="dxa"/>
            <w:hideMark/>
          </w:tcPr>
          <w:p w14:paraId="31C31EA8" w14:textId="5B0F35FB"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E</w:t>
            </w:r>
          </w:p>
        </w:tc>
        <w:tc>
          <w:tcPr>
            <w:tcW w:w="341" w:type="dxa"/>
            <w:hideMark/>
          </w:tcPr>
          <w:p w14:paraId="257BD498" w14:textId="3E8BCAF0"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J</w:t>
            </w:r>
          </w:p>
        </w:tc>
        <w:tc>
          <w:tcPr>
            <w:tcW w:w="341" w:type="dxa"/>
            <w:hideMark/>
          </w:tcPr>
          <w:p w14:paraId="1A97A296" w14:textId="40296B6C"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T</w:t>
            </w:r>
          </w:p>
        </w:tc>
      </w:tr>
      <w:tr w:rsidR="008B5219" w:rsidRPr="00875D4B" w14:paraId="057B35B1" w14:textId="77777777" w:rsidTr="008B5219">
        <w:trPr>
          <w:trHeight w:val="415"/>
        </w:trPr>
        <w:tc>
          <w:tcPr>
            <w:tcW w:w="350" w:type="dxa"/>
            <w:hideMark/>
          </w:tcPr>
          <w:p w14:paraId="65DE9242" w14:textId="0E4AA902"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S</w:t>
            </w:r>
          </w:p>
        </w:tc>
        <w:tc>
          <w:tcPr>
            <w:tcW w:w="341" w:type="dxa"/>
            <w:hideMark/>
          </w:tcPr>
          <w:p w14:paraId="269DD634" w14:textId="4B6ACAFA"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Z</w:t>
            </w:r>
          </w:p>
        </w:tc>
        <w:tc>
          <w:tcPr>
            <w:tcW w:w="368" w:type="dxa"/>
            <w:hideMark/>
          </w:tcPr>
          <w:p w14:paraId="102F55C5" w14:textId="375C19AC"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X</w:t>
            </w:r>
          </w:p>
        </w:tc>
        <w:tc>
          <w:tcPr>
            <w:tcW w:w="350" w:type="dxa"/>
            <w:hideMark/>
          </w:tcPr>
          <w:p w14:paraId="02FA27FC" w14:textId="4F7B1046"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C</w:t>
            </w:r>
          </w:p>
        </w:tc>
        <w:tc>
          <w:tcPr>
            <w:tcW w:w="332" w:type="dxa"/>
            <w:hideMark/>
          </w:tcPr>
          <w:p w14:paraId="51DC919D" w14:textId="1CD70923"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V</w:t>
            </w:r>
          </w:p>
        </w:tc>
        <w:tc>
          <w:tcPr>
            <w:tcW w:w="341" w:type="dxa"/>
            <w:hideMark/>
          </w:tcPr>
          <w:p w14:paraId="15CB0E2E" w14:textId="39089893"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T</w:t>
            </w:r>
          </w:p>
        </w:tc>
        <w:tc>
          <w:tcPr>
            <w:tcW w:w="368" w:type="dxa"/>
            <w:hideMark/>
          </w:tcPr>
          <w:p w14:paraId="29EBB289" w14:textId="2CBA75AD"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B</w:t>
            </w:r>
          </w:p>
        </w:tc>
        <w:tc>
          <w:tcPr>
            <w:tcW w:w="341" w:type="dxa"/>
            <w:hideMark/>
          </w:tcPr>
          <w:p w14:paraId="522CF19C" w14:textId="4B485E08"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G</w:t>
            </w:r>
          </w:p>
        </w:tc>
        <w:tc>
          <w:tcPr>
            <w:tcW w:w="350" w:type="dxa"/>
            <w:hideMark/>
          </w:tcPr>
          <w:p w14:paraId="213DBE39" w14:textId="313DAFCF"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T</w:t>
            </w:r>
          </w:p>
        </w:tc>
        <w:tc>
          <w:tcPr>
            <w:tcW w:w="350" w:type="dxa"/>
            <w:hideMark/>
          </w:tcPr>
          <w:p w14:paraId="58B74E4C" w14:textId="3FABB2F9"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N</w:t>
            </w:r>
          </w:p>
        </w:tc>
        <w:tc>
          <w:tcPr>
            <w:tcW w:w="341" w:type="dxa"/>
            <w:hideMark/>
          </w:tcPr>
          <w:p w14:paraId="0B439F4A" w14:textId="7ABDF0B0"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D</w:t>
            </w:r>
          </w:p>
        </w:tc>
        <w:tc>
          <w:tcPr>
            <w:tcW w:w="350" w:type="dxa"/>
            <w:hideMark/>
          </w:tcPr>
          <w:p w14:paraId="3C42A004" w14:textId="76AD0C61" w:rsidR="008B5219" w:rsidRPr="008B5219" w:rsidRDefault="008B5219" w:rsidP="007D07F5">
            <w:pPr>
              <w:jc w:val="center"/>
              <w:rPr>
                <w:rFonts w:eastAsia="Times New Roman" w:cs="Arial"/>
                <w:sz w:val="22"/>
                <w:lang w:eastAsia="en-GB"/>
              </w:rPr>
            </w:pPr>
            <w:r w:rsidRPr="008B5219">
              <w:rPr>
                <w:rFonts w:eastAsia="Times New Roman" w:cs="Arial"/>
                <w:noProof/>
                <w:color w:val="0D0D0D"/>
                <w:kern w:val="24"/>
                <w:sz w:val="22"/>
                <w:lang w:val="en-IN" w:eastAsia="en-IN" w:bidi="ar-SA"/>
              </w:rPr>
              <mc:AlternateContent>
                <mc:Choice Requires="wps">
                  <w:drawing>
                    <wp:anchor distT="0" distB="0" distL="114300" distR="114300" simplePos="0" relativeHeight="251679744" behindDoc="0" locked="0" layoutInCell="1" allowOverlap="1" wp14:anchorId="67C0EEF4" wp14:editId="6F9C0172">
                      <wp:simplePos x="0" y="0"/>
                      <wp:positionH relativeFrom="column">
                        <wp:posOffset>45639</wp:posOffset>
                      </wp:positionH>
                      <wp:positionV relativeFrom="paragraph">
                        <wp:posOffset>-1300673</wp:posOffset>
                      </wp:positionV>
                      <wp:extent cx="11503" cy="2529068"/>
                      <wp:effectExtent l="0" t="0" r="26670" b="24130"/>
                      <wp:wrapNone/>
                      <wp:docPr id="2930" name="Straight Connector 29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1503" cy="2529068"/>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FEC4EE" id="Straight Connector 2930" o:spid="_x0000_s1026" alt="&quot;&quot;" style="position:absolute;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02.4pt" to="4.5pt,9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" strokecolor="black [3200]" strokeweight="1pt">
                      <v:stroke joinstyle="miter"/>
                    </v:line>
                  </w:pict>
                </mc:Fallback>
              </mc:AlternateContent>
            </w:r>
            <w:r w:rsidRPr="008B5219">
              <w:rPr>
                <w:rFonts w:eastAsia="Times New Roman" w:cs="Arial"/>
                <w:color w:val="0D0D0D"/>
                <w:kern w:val="24"/>
                <w:sz w:val="22"/>
                <w:lang w:eastAsia="en-GB"/>
              </w:rPr>
              <w:t>H</w:t>
            </w:r>
          </w:p>
        </w:tc>
        <w:tc>
          <w:tcPr>
            <w:tcW w:w="341" w:type="dxa"/>
            <w:hideMark/>
          </w:tcPr>
          <w:p w14:paraId="630193E4" w14:textId="77BD9C7D"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J</w:t>
            </w:r>
          </w:p>
        </w:tc>
        <w:tc>
          <w:tcPr>
            <w:tcW w:w="341" w:type="dxa"/>
            <w:hideMark/>
          </w:tcPr>
          <w:p w14:paraId="4E9374E2" w14:textId="0BC70E69"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H</w:t>
            </w:r>
          </w:p>
        </w:tc>
        <w:tc>
          <w:tcPr>
            <w:tcW w:w="341" w:type="dxa"/>
            <w:hideMark/>
          </w:tcPr>
          <w:p w14:paraId="09F7E0E4" w14:textId="51CFAABD" w:rsidR="008B5219" w:rsidRPr="008B5219" w:rsidRDefault="008B5219" w:rsidP="007D07F5">
            <w:pPr>
              <w:jc w:val="center"/>
              <w:rPr>
                <w:rFonts w:eastAsia="Times New Roman" w:cs="Arial"/>
                <w:sz w:val="22"/>
                <w:lang w:eastAsia="en-GB"/>
              </w:rPr>
            </w:pPr>
            <w:r w:rsidRPr="008B5219">
              <w:rPr>
                <w:rFonts w:eastAsia="Times New Roman" w:cs="Arial"/>
                <w:noProof/>
                <w:color w:val="0D0D0D"/>
                <w:kern w:val="24"/>
                <w:sz w:val="22"/>
                <w:lang w:val="en-IN" w:eastAsia="en-IN" w:bidi="ar-SA"/>
              </w:rPr>
              <mc:AlternateContent>
                <mc:Choice Requires="wps">
                  <w:drawing>
                    <wp:anchor distT="0" distB="0" distL="114300" distR="114300" simplePos="0" relativeHeight="251681792" behindDoc="0" locked="0" layoutInCell="1" allowOverlap="1" wp14:anchorId="26D5E8F5" wp14:editId="7756BFBD">
                      <wp:simplePos x="0" y="0"/>
                      <wp:positionH relativeFrom="column">
                        <wp:posOffset>53845</wp:posOffset>
                      </wp:positionH>
                      <wp:positionV relativeFrom="paragraph">
                        <wp:posOffset>-1572678</wp:posOffset>
                      </wp:positionV>
                      <wp:extent cx="0" cy="3044142"/>
                      <wp:effectExtent l="0" t="0" r="38100" b="23495"/>
                      <wp:wrapNone/>
                      <wp:docPr id="2928" name="Straight Connector 29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0" cy="3044142"/>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D26AEC" id="Straight Connector 2928" o:spid="_x0000_s1026" alt="&quot;&quot;" style="position:absolute;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5pt,-123.85pt" to="4.25pt,1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" strokecolor="black [3200]" strokeweight="1pt">
                      <v:stroke joinstyle="miter"/>
                    </v:line>
                  </w:pict>
                </mc:Fallback>
              </mc:AlternateContent>
            </w:r>
            <w:r w:rsidRPr="008B5219">
              <w:rPr>
                <w:rFonts w:eastAsia="Times New Roman" w:cs="Arial"/>
                <w:color w:val="0D0D0D"/>
                <w:kern w:val="24"/>
                <w:sz w:val="22"/>
                <w:lang w:eastAsia="en-GB"/>
              </w:rPr>
              <w:t>E</w:t>
            </w:r>
          </w:p>
        </w:tc>
      </w:tr>
      <w:tr w:rsidR="008B5219" w:rsidRPr="00875D4B" w14:paraId="6951F9AC" w14:textId="77777777" w:rsidTr="008B5219">
        <w:trPr>
          <w:trHeight w:val="415"/>
        </w:trPr>
        <w:tc>
          <w:tcPr>
            <w:tcW w:w="350" w:type="dxa"/>
            <w:hideMark/>
          </w:tcPr>
          <w:p w14:paraId="62C776E1" w14:textId="5A1FB52B" w:rsidR="008B5219" w:rsidRPr="008B5219" w:rsidRDefault="008B5219" w:rsidP="007D07F5">
            <w:pPr>
              <w:jc w:val="center"/>
              <w:rPr>
                <w:rFonts w:eastAsia="Times New Roman" w:cs="Arial"/>
                <w:sz w:val="22"/>
                <w:lang w:eastAsia="en-GB"/>
              </w:rPr>
            </w:pPr>
            <w:r w:rsidRPr="008B5219">
              <w:rPr>
                <w:rFonts w:eastAsia="Times New Roman" w:cs="Arial"/>
                <w:noProof/>
                <w:color w:val="0D0D0D"/>
                <w:kern w:val="24"/>
                <w:sz w:val="22"/>
                <w:lang w:val="en-IN" w:eastAsia="en-IN" w:bidi="ar-SA"/>
              </w:rPr>
              <mc:AlternateContent>
                <mc:Choice Requires="wps">
                  <w:drawing>
                    <wp:anchor distT="0" distB="0" distL="114300" distR="114300" simplePos="0" relativeHeight="251683840" behindDoc="0" locked="0" layoutInCell="1" allowOverlap="1" wp14:anchorId="0D7623C4" wp14:editId="0846D453">
                      <wp:simplePos x="0" y="0"/>
                      <wp:positionH relativeFrom="column">
                        <wp:posOffset>54529</wp:posOffset>
                      </wp:positionH>
                      <wp:positionV relativeFrom="paragraph">
                        <wp:posOffset>-1043900</wp:posOffset>
                      </wp:positionV>
                      <wp:extent cx="11503" cy="1765139"/>
                      <wp:effectExtent l="0" t="0" r="26670" b="26035"/>
                      <wp:wrapNone/>
                      <wp:docPr id="2935" name="Straight Connector 29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1503" cy="1765139"/>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1E59B6" id="Straight Connector 2935" o:spid="_x0000_s1026" alt="&quot;&quot;" style="position:absolute;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pt,-82.2pt" to="5.2pt,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" strokecolor="black [3200]" strokeweight="1pt">
                      <v:stroke joinstyle="miter"/>
                    </v:line>
                  </w:pict>
                </mc:Fallback>
              </mc:AlternateContent>
            </w:r>
            <w:r w:rsidRPr="008B5219">
              <w:rPr>
                <w:rFonts w:eastAsia="Times New Roman" w:cs="Arial"/>
                <w:color w:val="0D0D0D"/>
                <w:kern w:val="24"/>
                <w:sz w:val="22"/>
                <w:lang w:eastAsia="en-GB"/>
              </w:rPr>
              <w:t>L</w:t>
            </w:r>
          </w:p>
        </w:tc>
        <w:tc>
          <w:tcPr>
            <w:tcW w:w="341" w:type="dxa"/>
            <w:hideMark/>
          </w:tcPr>
          <w:p w14:paraId="19287CB1" w14:textId="222F18F8"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R</w:t>
            </w:r>
          </w:p>
        </w:tc>
        <w:tc>
          <w:tcPr>
            <w:tcW w:w="368" w:type="dxa"/>
            <w:hideMark/>
          </w:tcPr>
          <w:p w14:paraId="41445BCE" w14:textId="673B6E26"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T</w:t>
            </w:r>
          </w:p>
        </w:tc>
        <w:tc>
          <w:tcPr>
            <w:tcW w:w="350" w:type="dxa"/>
            <w:hideMark/>
          </w:tcPr>
          <w:p w14:paraId="7682CEF1" w14:textId="3382B02C"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A</w:t>
            </w:r>
          </w:p>
        </w:tc>
        <w:tc>
          <w:tcPr>
            <w:tcW w:w="332" w:type="dxa"/>
            <w:hideMark/>
          </w:tcPr>
          <w:p w14:paraId="1349DCFA" w14:textId="0FC2C205"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Y</w:t>
            </w:r>
          </w:p>
        </w:tc>
        <w:tc>
          <w:tcPr>
            <w:tcW w:w="341" w:type="dxa"/>
            <w:hideMark/>
          </w:tcPr>
          <w:p w14:paraId="13AF2C2E" w14:textId="5633DC47"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U</w:t>
            </w:r>
          </w:p>
        </w:tc>
        <w:tc>
          <w:tcPr>
            <w:tcW w:w="368" w:type="dxa"/>
            <w:hideMark/>
          </w:tcPr>
          <w:p w14:paraId="423E8D85" w14:textId="0D36A851"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N</w:t>
            </w:r>
          </w:p>
        </w:tc>
        <w:tc>
          <w:tcPr>
            <w:tcW w:w="341" w:type="dxa"/>
            <w:hideMark/>
          </w:tcPr>
          <w:p w14:paraId="74C7F29E" w14:textId="370D3D05"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I</w:t>
            </w:r>
          </w:p>
        </w:tc>
        <w:tc>
          <w:tcPr>
            <w:tcW w:w="350" w:type="dxa"/>
            <w:hideMark/>
          </w:tcPr>
          <w:p w14:paraId="35B3864B" w14:textId="73CD94A2"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A</w:t>
            </w:r>
          </w:p>
        </w:tc>
        <w:tc>
          <w:tcPr>
            <w:tcW w:w="350" w:type="dxa"/>
            <w:hideMark/>
          </w:tcPr>
          <w:p w14:paraId="4333BE7E" w14:textId="1FEA9D29"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O</w:t>
            </w:r>
          </w:p>
        </w:tc>
        <w:tc>
          <w:tcPr>
            <w:tcW w:w="341" w:type="dxa"/>
            <w:hideMark/>
          </w:tcPr>
          <w:p w14:paraId="331FBA0C" w14:textId="28D380A3"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I</w:t>
            </w:r>
          </w:p>
        </w:tc>
        <w:tc>
          <w:tcPr>
            <w:tcW w:w="350" w:type="dxa"/>
            <w:hideMark/>
          </w:tcPr>
          <w:p w14:paraId="633122C4" w14:textId="31AAED2B"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A</w:t>
            </w:r>
          </w:p>
        </w:tc>
        <w:tc>
          <w:tcPr>
            <w:tcW w:w="341" w:type="dxa"/>
            <w:hideMark/>
          </w:tcPr>
          <w:p w14:paraId="6F0FB32F" w14:textId="4E2B5A2C"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F</w:t>
            </w:r>
          </w:p>
        </w:tc>
        <w:tc>
          <w:tcPr>
            <w:tcW w:w="341" w:type="dxa"/>
            <w:hideMark/>
          </w:tcPr>
          <w:p w14:paraId="485A0730" w14:textId="5CEB36E6"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G</w:t>
            </w:r>
          </w:p>
        </w:tc>
        <w:tc>
          <w:tcPr>
            <w:tcW w:w="341" w:type="dxa"/>
            <w:hideMark/>
          </w:tcPr>
          <w:p w14:paraId="40D292AE" w14:textId="68DD7057"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S</w:t>
            </w:r>
          </w:p>
        </w:tc>
      </w:tr>
      <w:tr w:rsidR="008B5219" w:rsidRPr="00875D4B" w14:paraId="16AA7303" w14:textId="77777777" w:rsidTr="008B5219">
        <w:trPr>
          <w:trHeight w:val="415"/>
        </w:trPr>
        <w:tc>
          <w:tcPr>
            <w:tcW w:w="350" w:type="dxa"/>
            <w:hideMark/>
          </w:tcPr>
          <w:p w14:paraId="08E41ADF" w14:textId="31C094AB"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E</w:t>
            </w:r>
          </w:p>
        </w:tc>
        <w:tc>
          <w:tcPr>
            <w:tcW w:w="341" w:type="dxa"/>
            <w:hideMark/>
          </w:tcPr>
          <w:p w14:paraId="31E79941" w14:textId="538946DB"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Q</w:t>
            </w:r>
          </w:p>
        </w:tc>
        <w:tc>
          <w:tcPr>
            <w:tcW w:w="368" w:type="dxa"/>
            <w:hideMark/>
          </w:tcPr>
          <w:p w14:paraId="1CEF2DF4" w14:textId="6AD33800"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W</w:t>
            </w:r>
          </w:p>
        </w:tc>
        <w:tc>
          <w:tcPr>
            <w:tcW w:w="350" w:type="dxa"/>
            <w:hideMark/>
          </w:tcPr>
          <w:p w14:paraId="1EC2AD3A" w14:textId="74335DB0"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E</w:t>
            </w:r>
          </w:p>
        </w:tc>
        <w:tc>
          <w:tcPr>
            <w:tcW w:w="332" w:type="dxa"/>
            <w:hideMark/>
          </w:tcPr>
          <w:p w14:paraId="2D7C5DC4" w14:textId="59D41050"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R</w:t>
            </w:r>
          </w:p>
        </w:tc>
        <w:tc>
          <w:tcPr>
            <w:tcW w:w="341" w:type="dxa"/>
            <w:hideMark/>
          </w:tcPr>
          <w:p w14:paraId="1725FDED" w14:textId="2AB138F0" w:rsidR="008B5219" w:rsidRPr="008B5219" w:rsidRDefault="008B5219" w:rsidP="007D07F5">
            <w:pPr>
              <w:jc w:val="center"/>
              <w:rPr>
                <w:rFonts w:eastAsia="Times New Roman" w:cs="Arial"/>
                <w:sz w:val="22"/>
                <w:lang w:eastAsia="en-GB"/>
              </w:rPr>
            </w:pPr>
            <w:r w:rsidRPr="008B5219">
              <w:rPr>
                <w:rFonts w:eastAsia="Times New Roman" w:cs="Arial"/>
                <w:noProof/>
                <w:color w:val="0D0D0D"/>
                <w:kern w:val="24"/>
                <w:sz w:val="22"/>
                <w:lang w:val="en-IN" w:eastAsia="en-IN" w:bidi="ar-SA"/>
              </w:rPr>
              <mc:AlternateContent>
                <mc:Choice Requires="wps">
                  <w:drawing>
                    <wp:anchor distT="0" distB="0" distL="114300" distR="114300" simplePos="0" relativeHeight="251685888" behindDoc="0" locked="0" layoutInCell="1" allowOverlap="1" wp14:anchorId="6BE2074E" wp14:editId="593F3D69">
                      <wp:simplePos x="0" y="0"/>
                      <wp:positionH relativeFrom="column">
                        <wp:posOffset>46283</wp:posOffset>
                      </wp:positionH>
                      <wp:positionV relativeFrom="paragraph">
                        <wp:posOffset>78105</wp:posOffset>
                      </wp:positionV>
                      <wp:extent cx="2048510" cy="10795"/>
                      <wp:effectExtent l="0" t="0" r="27940" b="27305"/>
                      <wp:wrapNone/>
                      <wp:docPr id="2936" name="Straight Connector 29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2048510" cy="1079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FE6747" id="Straight Connector 2936" o:spid="_x0000_s1026" alt="&quot;&quot;" style="position:absolute;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pt,6.15pt" to="164.9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" strokecolor="black [3200]" strokeweight="1pt">
                      <v:stroke joinstyle="miter"/>
                    </v:line>
                  </w:pict>
                </mc:Fallback>
              </mc:AlternateContent>
            </w:r>
            <w:r w:rsidRPr="008B5219">
              <w:rPr>
                <w:rFonts w:eastAsia="Times New Roman" w:cs="Arial"/>
                <w:color w:val="0D0D0D"/>
                <w:kern w:val="24"/>
                <w:sz w:val="22"/>
                <w:lang w:eastAsia="en-GB"/>
              </w:rPr>
              <w:t>I</w:t>
            </w:r>
          </w:p>
        </w:tc>
        <w:tc>
          <w:tcPr>
            <w:tcW w:w="368" w:type="dxa"/>
            <w:hideMark/>
          </w:tcPr>
          <w:p w14:paraId="278B18C8" w14:textId="7A45857D"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N</w:t>
            </w:r>
          </w:p>
        </w:tc>
        <w:tc>
          <w:tcPr>
            <w:tcW w:w="341" w:type="dxa"/>
            <w:hideMark/>
          </w:tcPr>
          <w:p w14:paraId="1E428687" w14:textId="39DD78AA"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F</w:t>
            </w:r>
          </w:p>
        </w:tc>
        <w:tc>
          <w:tcPr>
            <w:tcW w:w="350" w:type="dxa"/>
            <w:hideMark/>
          </w:tcPr>
          <w:p w14:paraId="792FA2A9" w14:textId="1D5F267A"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L</w:t>
            </w:r>
          </w:p>
        </w:tc>
        <w:tc>
          <w:tcPr>
            <w:tcW w:w="350" w:type="dxa"/>
            <w:hideMark/>
          </w:tcPr>
          <w:p w14:paraId="33802162" w14:textId="39B8FA08"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U</w:t>
            </w:r>
          </w:p>
        </w:tc>
        <w:tc>
          <w:tcPr>
            <w:tcW w:w="341" w:type="dxa"/>
            <w:hideMark/>
          </w:tcPr>
          <w:p w14:paraId="558D8D55" w14:textId="6B5913E5"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E</w:t>
            </w:r>
          </w:p>
        </w:tc>
        <w:tc>
          <w:tcPr>
            <w:tcW w:w="350" w:type="dxa"/>
            <w:hideMark/>
          </w:tcPr>
          <w:p w14:paraId="3273E2D3" w14:textId="39F5F044"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N</w:t>
            </w:r>
          </w:p>
        </w:tc>
        <w:tc>
          <w:tcPr>
            <w:tcW w:w="341" w:type="dxa"/>
            <w:hideMark/>
          </w:tcPr>
          <w:p w14:paraId="22D1968A" w14:textId="7F34FB78"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Z</w:t>
            </w:r>
          </w:p>
        </w:tc>
        <w:tc>
          <w:tcPr>
            <w:tcW w:w="341" w:type="dxa"/>
            <w:hideMark/>
          </w:tcPr>
          <w:p w14:paraId="5D88F676" w14:textId="536570F5"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A</w:t>
            </w:r>
          </w:p>
        </w:tc>
        <w:tc>
          <w:tcPr>
            <w:tcW w:w="341" w:type="dxa"/>
            <w:hideMark/>
          </w:tcPr>
          <w:p w14:paraId="6A63EDE6" w14:textId="49DFE23B"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F</w:t>
            </w:r>
          </w:p>
        </w:tc>
      </w:tr>
      <w:tr w:rsidR="008B5219" w:rsidRPr="00875D4B" w14:paraId="378C6B23" w14:textId="77777777" w:rsidTr="008B5219">
        <w:trPr>
          <w:trHeight w:val="415"/>
        </w:trPr>
        <w:tc>
          <w:tcPr>
            <w:tcW w:w="350" w:type="dxa"/>
            <w:hideMark/>
          </w:tcPr>
          <w:p w14:paraId="240B077E" w14:textId="120C57AD"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S</w:t>
            </w:r>
          </w:p>
        </w:tc>
        <w:tc>
          <w:tcPr>
            <w:tcW w:w="341" w:type="dxa"/>
            <w:hideMark/>
          </w:tcPr>
          <w:p w14:paraId="562B389A" w14:textId="6470B4F6" w:rsidR="008B5219" w:rsidRPr="008B5219" w:rsidRDefault="008B5219" w:rsidP="007D07F5">
            <w:pPr>
              <w:jc w:val="center"/>
              <w:rPr>
                <w:rFonts w:eastAsia="Times New Roman" w:cs="Arial"/>
                <w:sz w:val="22"/>
                <w:lang w:eastAsia="en-GB"/>
              </w:rPr>
            </w:pPr>
            <w:r w:rsidRPr="008B5219">
              <w:rPr>
                <w:rFonts w:eastAsia="Times New Roman" w:cs="Arial"/>
                <w:noProof/>
                <w:color w:val="0D0D0D"/>
                <w:kern w:val="24"/>
                <w:sz w:val="22"/>
                <w:lang w:val="en-IN" w:eastAsia="en-IN" w:bidi="ar-SA"/>
              </w:rPr>
              <mc:AlternateContent>
                <mc:Choice Requires="wps">
                  <w:drawing>
                    <wp:anchor distT="0" distB="0" distL="114300" distR="114300" simplePos="0" relativeHeight="251687936" behindDoc="0" locked="0" layoutInCell="1" allowOverlap="1" wp14:anchorId="52DB2BB1" wp14:editId="3D27F579">
                      <wp:simplePos x="0" y="0"/>
                      <wp:positionH relativeFrom="column">
                        <wp:posOffset>-240762</wp:posOffset>
                      </wp:positionH>
                      <wp:positionV relativeFrom="paragraph">
                        <wp:posOffset>83105</wp:posOffset>
                      </wp:positionV>
                      <wp:extent cx="868101" cy="0"/>
                      <wp:effectExtent l="0" t="0" r="0" b="0"/>
                      <wp:wrapNone/>
                      <wp:docPr id="2939" name="Straight Connector 29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868101"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7E0737" id="Straight Connector 2939" o:spid="_x0000_s1026" alt="&quot;&quot;" style="position:absolute;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5pt,6.55pt" to="49.4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" strokecolor="black [3200]" strokeweight="1pt">
                      <v:stroke joinstyle="miter"/>
                    </v:line>
                  </w:pict>
                </mc:Fallback>
              </mc:AlternateContent>
            </w:r>
            <w:r w:rsidRPr="008B5219">
              <w:rPr>
                <w:rFonts w:eastAsia="Times New Roman" w:cs="Arial"/>
                <w:color w:val="0D0D0D"/>
                <w:kern w:val="24"/>
                <w:sz w:val="22"/>
                <w:lang w:eastAsia="en-GB"/>
              </w:rPr>
              <w:t>P</w:t>
            </w:r>
          </w:p>
        </w:tc>
        <w:tc>
          <w:tcPr>
            <w:tcW w:w="368" w:type="dxa"/>
            <w:hideMark/>
          </w:tcPr>
          <w:p w14:paraId="53273EE4" w14:textId="5FFA183E"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O</w:t>
            </w:r>
          </w:p>
        </w:tc>
        <w:tc>
          <w:tcPr>
            <w:tcW w:w="350" w:type="dxa"/>
            <w:hideMark/>
          </w:tcPr>
          <w:p w14:paraId="23A48D97" w14:textId="2516907D"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T</w:t>
            </w:r>
          </w:p>
        </w:tc>
        <w:tc>
          <w:tcPr>
            <w:tcW w:w="332" w:type="dxa"/>
            <w:hideMark/>
          </w:tcPr>
          <w:p w14:paraId="7AD8AEBF" w14:textId="5C475ED6"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I</w:t>
            </w:r>
          </w:p>
        </w:tc>
        <w:tc>
          <w:tcPr>
            <w:tcW w:w="341" w:type="dxa"/>
            <w:hideMark/>
          </w:tcPr>
          <w:p w14:paraId="65B4CDDF" w14:textId="6C2CCE25"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O</w:t>
            </w:r>
          </w:p>
        </w:tc>
        <w:tc>
          <w:tcPr>
            <w:tcW w:w="368" w:type="dxa"/>
            <w:hideMark/>
          </w:tcPr>
          <w:p w14:paraId="644AC0D9" w14:textId="61BA42E2"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P</w:t>
            </w:r>
          </w:p>
        </w:tc>
        <w:tc>
          <w:tcPr>
            <w:tcW w:w="341" w:type="dxa"/>
            <w:hideMark/>
          </w:tcPr>
          <w:p w14:paraId="22D520B2" w14:textId="69397A77"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L</w:t>
            </w:r>
          </w:p>
        </w:tc>
        <w:tc>
          <w:tcPr>
            <w:tcW w:w="350" w:type="dxa"/>
            <w:hideMark/>
          </w:tcPr>
          <w:p w14:paraId="65541AAA" w14:textId="1BD9C23B"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B</w:t>
            </w:r>
          </w:p>
        </w:tc>
        <w:tc>
          <w:tcPr>
            <w:tcW w:w="350" w:type="dxa"/>
            <w:hideMark/>
          </w:tcPr>
          <w:p w14:paraId="668FC8F7" w14:textId="0891E3B4"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K</w:t>
            </w:r>
          </w:p>
        </w:tc>
        <w:tc>
          <w:tcPr>
            <w:tcW w:w="341" w:type="dxa"/>
            <w:hideMark/>
          </w:tcPr>
          <w:p w14:paraId="351DAA6F" w14:textId="27D7721B"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J</w:t>
            </w:r>
          </w:p>
        </w:tc>
        <w:tc>
          <w:tcPr>
            <w:tcW w:w="350" w:type="dxa"/>
            <w:hideMark/>
          </w:tcPr>
          <w:p w14:paraId="4E204415" w14:textId="5762C76F"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D</w:t>
            </w:r>
          </w:p>
        </w:tc>
        <w:tc>
          <w:tcPr>
            <w:tcW w:w="341" w:type="dxa"/>
            <w:hideMark/>
          </w:tcPr>
          <w:p w14:paraId="46E0B8B6" w14:textId="57D585FD"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G</w:t>
            </w:r>
          </w:p>
        </w:tc>
        <w:tc>
          <w:tcPr>
            <w:tcW w:w="341" w:type="dxa"/>
            <w:hideMark/>
          </w:tcPr>
          <w:p w14:paraId="361B0B37" w14:textId="5C8DA276"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G</w:t>
            </w:r>
          </w:p>
        </w:tc>
        <w:tc>
          <w:tcPr>
            <w:tcW w:w="341" w:type="dxa"/>
            <w:hideMark/>
          </w:tcPr>
          <w:p w14:paraId="468A0270" w14:textId="18B61A7D"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O</w:t>
            </w:r>
          </w:p>
        </w:tc>
      </w:tr>
      <w:tr w:rsidR="008B5219" w:rsidRPr="00875D4B" w14:paraId="5F057F8F" w14:textId="77777777" w:rsidTr="008B5219">
        <w:trPr>
          <w:trHeight w:val="415"/>
        </w:trPr>
        <w:tc>
          <w:tcPr>
            <w:tcW w:w="350" w:type="dxa"/>
            <w:hideMark/>
          </w:tcPr>
          <w:p w14:paraId="20F6FF80" w14:textId="5D9E9BB2"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A</w:t>
            </w:r>
          </w:p>
        </w:tc>
        <w:tc>
          <w:tcPr>
            <w:tcW w:w="341" w:type="dxa"/>
            <w:hideMark/>
          </w:tcPr>
          <w:p w14:paraId="3EB4868D" w14:textId="18D47F51"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S</w:t>
            </w:r>
          </w:p>
        </w:tc>
        <w:tc>
          <w:tcPr>
            <w:tcW w:w="368" w:type="dxa"/>
            <w:hideMark/>
          </w:tcPr>
          <w:p w14:paraId="2E9A99C7" w14:textId="47E99E2E"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D</w:t>
            </w:r>
          </w:p>
        </w:tc>
        <w:tc>
          <w:tcPr>
            <w:tcW w:w="350" w:type="dxa"/>
            <w:hideMark/>
          </w:tcPr>
          <w:p w14:paraId="7C0A36DD" w14:textId="3210A156"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M</w:t>
            </w:r>
          </w:p>
        </w:tc>
        <w:tc>
          <w:tcPr>
            <w:tcW w:w="332" w:type="dxa"/>
            <w:hideMark/>
          </w:tcPr>
          <w:p w14:paraId="2EE7B8BE" w14:textId="76C29312" w:rsidR="008B5219" w:rsidRPr="008B5219" w:rsidRDefault="008B5219" w:rsidP="007D07F5">
            <w:pPr>
              <w:jc w:val="center"/>
              <w:rPr>
                <w:rFonts w:eastAsia="Times New Roman" w:cs="Arial"/>
                <w:sz w:val="22"/>
                <w:lang w:eastAsia="en-GB"/>
              </w:rPr>
            </w:pPr>
            <w:r w:rsidRPr="008B5219">
              <w:rPr>
                <w:rFonts w:eastAsia="Times New Roman" w:cs="Arial"/>
                <w:noProof/>
                <w:color w:val="0D0D0D"/>
                <w:kern w:val="24"/>
                <w:sz w:val="22"/>
                <w:lang w:val="en-IN" w:eastAsia="en-IN" w:bidi="ar-SA"/>
              </w:rPr>
              <mc:AlternateContent>
                <mc:Choice Requires="wps">
                  <w:drawing>
                    <wp:anchor distT="0" distB="0" distL="114300" distR="114300" simplePos="0" relativeHeight="251689984" behindDoc="0" locked="0" layoutInCell="1" allowOverlap="1" wp14:anchorId="21910DAE" wp14:editId="54C694AA">
                      <wp:simplePos x="0" y="0"/>
                      <wp:positionH relativeFrom="column">
                        <wp:posOffset>50800</wp:posOffset>
                      </wp:positionH>
                      <wp:positionV relativeFrom="paragraph">
                        <wp:posOffset>77398</wp:posOffset>
                      </wp:positionV>
                      <wp:extent cx="1273175" cy="5715"/>
                      <wp:effectExtent l="0" t="0" r="22225" b="32385"/>
                      <wp:wrapNone/>
                      <wp:docPr id="2937" name="Straight Connector 29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273175" cy="571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DD6AE1" id="Straight Connector 2937" o:spid="_x0000_s1026" alt="&quot;&quot;" style="position:absolute;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6.1pt" to="104.2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" strokecolor="black [3200]" strokeweight="1pt">
                      <v:stroke joinstyle="miter"/>
                    </v:line>
                  </w:pict>
                </mc:Fallback>
              </mc:AlternateContent>
            </w:r>
            <w:r w:rsidRPr="008B5219">
              <w:rPr>
                <w:rFonts w:eastAsia="Times New Roman" w:cs="Arial"/>
                <w:color w:val="0D0D0D"/>
                <w:kern w:val="24"/>
                <w:sz w:val="22"/>
                <w:lang w:eastAsia="en-GB"/>
              </w:rPr>
              <w:t>S</w:t>
            </w:r>
          </w:p>
        </w:tc>
        <w:tc>
          <w:tcPr>
            <w:tcW w:w="341" w:type="dxa"/>
            <w:hideMark/>
          </w:tcPr>
          <w:p w14:paraId="0AA71FA0" w14:textId="43478F72"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L</w:t>
            </w:r>
          </w:p>
        </w:tc>
        <w:tc>
          <w:tcPr>
            <w:tcW w:w="368" w:type="dxa"/>
            <w:hideMark/>
          </w:tcPr>
          <w:p w14:paraId="4875055B" w14:textId="41ADECB4"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E</w:t>
            </w:r>
          </w:p>
        </w:tc>
        <w:tc>
          <w:tcPr>
            <w:tcW w:w="341" w:type="dxa"/>
            <w:hideMark/>
          </w:tcPr>
          <w:p w14:paraId="4C5B51CB" w14:textId="7016ABAE"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E</w:t>
            </w:r>
          </w:p>
        </w:tc>
        <w:tc>
          <w:tcPr>
            <w:tcW w:w="350" w:type="dxa"/>
            <w:hideMark/>
          </w:tcPr>
          <w:p w14:paraId="665DBB80" w14:textId="1468E982"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P</w:t>
            </w:r>
          </w:p>
        </w:tc>
        <w:tc>
          <w:tcPr>
            <w:tcW w:w="350" w:type="dxa"/>
            <w:hideMark/>
          </w:tcPr>
          <w:p w14:paraId="34EF06C6" w14:textId="0DEB13BF"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Y</w:t>
            </w:r>
          </w:p>
        </w:tc>
        <w:tc>
          <w:tcPr>
            <w:tcW w:w="341" w:type="dxa"/>
            <w:hideMark/>
          </w:tcPr>
          <w:p w14:paraId="50E3BBA3" w14:textId="452BEB7B"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E</w:t>
            </w:r>
          </w:p>
        </w:tc>
        <w:tc>
          <w:tcPr>
            <w:tcW w:w="350" w:type="dxa"/>
            <w:hideMark/>
          </w:tcPr>
          <w:p w14:paraId="4BA230A9" w14:textId="2A28BCDD"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S</w:t>
            </w:r>
          </w:p>
        </w:tc>
        <w:tc>
          <w:tcPr>
            <w:tcW w:w="341" w:type="dxa"/>
            <w:hideMark/>
          </w:tcPr>
          <w:p w14:paraId="28319212" w14:textId="3BC44F2C"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S</w:t>
            </w:r>
          </w:p>
        </w:tc>
        <w:tc>
          <w:tcPr>
            <w:tcW w:w="341" w:type="dxa"/>
            <w:hideMark/>
          </w:tcPr>
          <w:p w14:paraId="10BD8BBE" w14:textId="1F581142"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F</w:t>
            </w:r>
          </w:p>
        </w:tc>
        <w:tc>
          <w:tcPr>
            <w:tcW w:w="341" w:type="dxa"/>
            <w:hideMark/>
          </w:tcPr>
          <w:p w14:paraId="52A6AB46" w14:textId="20A83730"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O</w:t>
            </w:r>
          </w:p>
        </w:tc>
      </w:tr>
      <w:tr w:rsidR="008B5219" w:rsidRPr="00875D4B" w14:paraId="286C1934" w14:textId="77777777" w:rsidTr="008B5219">
        <w:trPr>
          <w:trHeight w:val="415"/>
        </w:trPr>
        <w:tc>
          <w:tcPr>
            <w:tcW w:w="350" w:type="dxa"/>
            <w:hideMark/>
          </w:tcPr>
          <w:p w14:paraId="70FB76B3" w14:textId="465F7E1B"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H</w:t>
            </w:r>
          </w:p>
        </w:tc>
        <w:tc>
          <w:tcPr>
            <w:tcW w:w="341" w:type="dxa"/>
            <w:hideMark/>
          </w:tcPr>
          <w:p w14:paraId="7A05A47D" w14:textId="35F34938" w:rsidR="008B5219" w:rsidRPr="008B5219" w:rsidRDefault="008B5219" w:rsidP="007D07F5">
            <w:pPr>
              <w:jc w:val="center"/>
              <w:rPr>
                <w:rFonts w:eastAsia="Times New Roman" w:cs="Arial"/>
                <w:sz w:val="22"/>
                <w:lang w:eastAsia="en-GB"/>
              </w:rPr>
            </w:pPr>
            <w:r w:rsidRPr="008B5219">
              <w:rPr>
                <w:rFonts w:eastAsia="Times New Roman" w:cs="Arial"/>
                <w:noProof/>
                <w:color w:val="0D0D0D"/>
                <w:kern w:val="24"/>
                <w:sz w:val="22"/>
                <w:lang w:val="en-IN" w:eastAsia="en-IN" w:bidi="ar-SA"/>
              </w:rPr>
              <mc:AlternateContent>
                <mc:Choice Requires="wps">
                  <w:drawing>
                    <wp:anchor distT="0" distB="0" distL="114300" distR="114300" simplePos="0" relativeHeight="251692032" behindDoc="0" locked="0" layoutInCell="1" allowOverlap="1" wp14:anchorId="514CB1A6" wp14:editId="06481203">
                      <wp:simplePos x="0" y="0"/>
                      <wp:positionH relativeFrom="column">
                        <wp:posOffset>-246550</wp:posOffset>
                      </wp:positionH>
                      <wp:positionV relativeFrom="paragraph">
                        <wp:posOffset>70003</wp:posOffset>
                      </wp:positionV>
                      <wp:extent cx="1846162" cy="0"/>
                      <wp:effectExtent l="0" t="0" r="0" b="0"/>
                      <wp:wrapNone/>
                      <wp:docPr id="2938" name="Straight Connector 29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846162"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107936" id="Straight Connector 2938" o:spid="_x0000_s1026" alt="&quot;&quot;" style="position:absolute;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pt,5.5pt" to="125.9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" strokecolor="black [3200]" strokeweight="1pt">
                      <v:stroke joinstyle="miter"/>
                    </v:line>
                  </w:pict>
                </mc:Fallback>
              </mc:AlternateContent>
            </w:r>
            <w:r w:rsidRPr="008B5219">
              <w:rPr>
                <w:rFonts w:eastAsia="Times New Roman" w:cs="Arial"/>
                <w:color w:val="0D0D0D"/>
                <w:kern w:val="24"/>
                <w:sz w:val="22"/>
                <w:lang w:eastAsia="en-GB"/>
              </w:rPr>
              <w:t>A</w:t>
            </w:r>
          </w:p>
        </w:tc>
        <w:tc>
          <w:tcPr>
            <w:tcW w:w="368" w:type="dxa"/>
            <w:hideMark/>
          </w:tcPr>
          <w:p w14:paraId="45844C2A" w14:textId="75257411"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Y</w:t>
            </w:r>
          </w:p>
        </w:tc>
        <w:tc>
          <w:tcPr>
            <w:tcW w:w="350" w:type="dxa"/>
            <w:hideMark/>
          </w:tcPr>
          <w:p w14:paraId="7F6AD1BA" w14:textId="6C3C037B"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F</w:t>
            </w:r>
          </w:p>
        </w:tc>
        <w:tc>
          <w:tcPr>
            <w:tcW w:w="332" w:type="dxa"/>
            <w:hideMark/>
          </w:tcPr>
          <w:p w14:paraId="3FFCD10B" w14:textId="25EA0B26"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E</w:t>
            </w:r>
          </w:p>
        </w:tc>
        <w:tc>
          <w:tcPr>
            <w:tcW w:w="341" w:type="dxa"/>
            <w:hideMark/>
          </w:tcPr>
          <w:p w14:paraId="60EC723A" w14:textId="717A7ABF"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V</w:t>
            </w:r>
          </w:p>
        </w:tc>
        <w:tc>
          <w:tcPr>
            <w:tcW w:w="368" w:type="dxa"/>
            <w:hideMark/>
          </w:tcPr>
          <w:p w14:paraId="69E7161A" w14:textId="2F18820F"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E</w:t>
            </w:r>
          </w:p>
        </w:tc>
        <w:tc>
          <w:tcPr>
            <w:tcW w:w="341" w:type="dxa"/>
            <w:hideMark/>
          </w:tcPr>
          <w:p w14:paraId="6147C706" w14:textId="3B9C5C6A"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R</w:t>
            </w:r>
          </w:p>
        </w:tc>
        <w:tc>
          <w:tcPr>
            <w:tcW w:w="350" w:type="dxa"/>
            <w:hideMark/>
          </w:tcPr>
          <w:p w14:paraId="19AB1A62" w14:textId="1998B637"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N</w:t>
            </w:r>
          </w:p>
        </w:tc>
        <w:tc>
          <w:tcPr>
            <w:tcW w:w="350" w:type="dxa"/>
            <w:hideMark/>
          </w:tcPr>
          <w:p w14:paraId="541FD5FA" w14:textId="2F9F4359"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F</w:t>
            </w:r>
          </w:p>
        </w:tc>
        <w:tc>
          <w:tcPr>
            <w:tcW w:w="341" w:type="dxa"/>
            <w:hideMark/>
          </w:tcPr>
          <w:p w14:paraId="6460B062" w14:textId="4B36C04C"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G</w:t>
            </w:r>
          </w:p>
        </w:tc>
        <w:tc>
          <w:tcPr>
            <w:tcW w:w="350" w:type="dxa"/>
            <w:hideMark/>
          </w:tcPr>
          <w:p w14:paraId="6C5B9443" w14:textId="43BD0D36"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N</w:t>
            </w:r>
          </w:p>
        </w:tc>
        <w:tc>
          <w:tcPr>
            <w:tcW w:w="341" w:type="dxa"/>
            <w:hideMark/>
          </w:tcPr>
          <w:p w14:paraId="1053C76D" w14:textId="01ECE32A"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H</w:t>
            </w:r>
          </w:p>
        </w:tc>
        <w:tc>
          <w:tcPr>
            <w:tcW w:w="341" w:type="dxa"/>
            <w:hideMark/>
          </w:tcPr>
          <w:p w14:paraId="79166873" w14:textId="05220CF1"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K</w:t>
            </w:r>
          </w:p>
        </w:tc>
        <w:tc>
          <w:tcPr>
            <w:tcW w:w="341" w:type="dxa"/>
            <w:hideMark/>
          </w:tcPr>
          <w:p w14:paraId="6BB20B65" w14:textId="5A80EA8A" w:rsidR="008B5219" w:rsidRPr="008B5219" w:rsidRDefault="008B5219" w:rsidP="007D07F5">
            <w:pPr>
              <w:jc w:val="center"/>
              <w:rPr>
                <w:rFonts w:eastAsia="Times New Roman" w:cs="Arial"/>
                <w:sz w:val="22"/>
                <w:lang w:eastAsia="en-GB"/>
              </w:rPr>
            </w:pPr>
            <w:r w:rsidRPr="008B5219">
              <w:rPr>
                <w:rFonts w:eastAsia="Times New Roman" w:cs="Arial"/>
                <w:color w:val="0D0D0D"/>
                <w:kern w:val="24"/>
                <w:sz w:val="22"/>
                <w:lang w:eastAsia="en-GB"/>
              </w:rPr>
              <w:t>T</w:t>
            </w:r>
          </w:p>
        </w:tc>
      </w:tr>
    </w:tbl>
    <w:p w14:paraId="2E3C5EDA" w14:textId="5D0FA3D7" w:rsidR="00D609B8" w:rsidRDefault="00D609B8" w:rsidP="007D07F5">
      <w:pPr>
        <w:bidi/>
      </w:pPr>
    </w:p>
    <w:p w14:paraId="3C0D565B" w14:textId="66B6C66F" w:rsidR="00D609B8" w:rsidRDefault="00D609B8" w:rsidP="007D07F5">
      <w:pPr>
        <w:bidi/>
      </w:pPr>
    </w:p>
    <w:p w14:paraId="0CE78750" w14:textId="293ECCA0" w:rsidR="00D609B8" w:rsidRDefault="00D609B8" w:rsidP="007D07F5">
      <w:pPr>
        <w:bidi/>
      </w:pPr>
    </w:p>
    <w:p w14:paraId="693CD151" w14:textId="5D36FD4C" w:rsidR="00D609B8" w:rsidRDefault="00D609B8" w:rsidP="007D07F5">
      <w:pPr>
        <w:bidi/>
      </w:pPr>
    </w:p>
    <w:p w14:paraId="21A02387" w14:textId="77777777" w:rsidR="00D609B8" w:rsidRPr="00D609B8" w:rsidRDefault="00D609B8" w:rsidP="007D07F5">
      <w:pPr>
        <w:bidi/>
        <w:rPr>
          <w:rtl/>
        </w:rPr>
      </w:pPr>
    </w:p>
    <w:p w14:paraId="15B3BAFB" w14:textId="016791A7" w:rsidR="00D609B8" w:rsidRDefault="00D609B8" w:rsidP="007D07F5">
      <w:pPr>
        <w:rPr>
          <w:rFonts w:cs="Arial"/>
          <w:b/>
          <w:bCs/>
          <w:sz w:val="32"/>
          <w:szCs w:val="32"/>
        </w:rPr>
      </w:pPr>
      <w:r>
        <w:rPr>
          <w:rFonts w:cs="Arial"/>
          <w:b/>
          <w:bCs/>
          <w:sz w:val="32"/>
          <w:szCs w:val="32"/>
          <w:rtl/>
        </w:rPr>
        <w:br w:type="page"/>
      </w:r>
    </w:p>
    <w:p w14:paraId="7D4B5BC0" w14:textId="4F0BDBC5" w:rsidR="00D609B8" w:rsidRDefault="00D609B8" w:rsidP="007D07F5">
      <w:pPr>
        <w:rPr>
          <w:rFonts w:cs="Arial"/>
          <w:b/>
          <w:bCs/>
          <w:sz w:val="32"/>
          <w:szCs w:val="32"/>
        </w:rPr>
      </w:pPr>
    </w:p>
    <w:p w14:paraId="16DD8914" w14:textId="77777777" w:rsidR="00875D4B" w:rsidRPr="00335BDF" w:rsidRDefault="00335BDF" w:rsidP="007D07F5">
      <w:pPr>
        <w:bidi/>
        <w:rPr>
          <w:sz w:val="26"/>
          <w:szCs w:val="24"/>
          <w:lang w:val="en-US"/>
        </w:rPr>
      </w:pPr>
      <w:r w:rsidRPr="00335BDF">
        <w:rPr>
          <w:rFonts w:cs="Arial"/>
          <w:b/>
          <w:bCs/>
          <w:sz w:val="32"/>
          <w:szCs w:val="32"/>
        </w:rPr>
        <w:t>SW1</w:t>
      </w:r>
      <w:r w:rsidRPr="00335BDF">
        <w:rPr>
          <w:rFonts w:cs="Arial" w:hint="cs"/>
          <w:sz w:val="32"/>
          <w:szCs w:val="32"/>
          <w:rtl/>
        </w:rPr>
        <w:t xml:space="preserve"> </w:t>
      </w:r>
      <w:r w:rsidRPr="00335BDF">
        <w:rPr>
          <w:rFonts w:cs="Arial" w:hint="cs"/>
          <w:bCs/>
          <w:sz w:val="32"/>
          <w:szCs w:val="32"/>
          <w:rtl/>
        </w:rPr>
        <w:t>آڑے ترچھے لفظ کے جوابات</w:t>
      </w:r>
    </w:p>
    <w:p w14:paraId="6DD834D3" w14:textId="4A278D81" w:rsidR="00AE28C0" w:rsidRDefault="00875D4B" w:rsidP="007D07F5">
      <w:pPr>
        <w:pStyle w:val="Heading3"/>
        <w:bidi/>
      </w:pPr>
      <w:r w:rsidRPr="000D1953">
        <w:rPr>
          <w:noProof/>
          <w:lang w:val="en-IN" w:eastAsia="en-IN" w:bidi="ar-SA"/>
        </w:rPr>
        <mc:AlternateContent>
          <mc:Choice Requires="wps">
            <w:drawing>
              <wp:inline distT="0" distB="0" distL="0" distR="0" wp14:anchorId="6A6C6766" wp14:editId="3788A40F">
                <wp:extent cx="4084895" cy="7127192"/>
                <wp:effectExtent l="0" t="0" r="0" b="0"/>
                <wp:docPr id="3418"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084895" cy="7127192"/>
                        </a:xfrm>
                        <a:prstGeom prst="rect">
                          <a:avLst/>
                        </a:prstGeom>
                        <a:noFill/>
                        <a:ln>
                          <a:noFill/>
                        </a:ln>
                      </wps:spPr>
                      <wps:txbx>
                        <w:txbxContent>
                          <w:tbl>
                            <w:tblPr>
                              <w:tblStyle w:val="PlainTable43"/>
                              <w:tblW w:w="6356" w:type="dxa"/>
                              <w:shd w:val="clear" w:color="auto" w:fill="A6A6A6" w:themeFill="background1" w:themeFillShade="A6"/>
                              <w:tblLook w:val="0420" w:firstRow="1" w:lastRow="0" w:firstColumn="0" w:lastColumn="0" w:noHBand="0" w:noVBand="1"/>
                            </w:tblPr>
                            <w:tblGrid>
                              <w:gridCol w:w="547"/>
                              <w:gridCol w:w="369"/>
                              <w:gridCol w:w="454"/>
                              <w:gridCol w:w="454"/>
                              <w:gridCol w:w="452"/>
                              <w:gridCol w:w="452"/>
                              <w:gridCol w:w="453"/>
                              <w:gridCol w:w="452"/>
                              <w:gridCol w:w="453"/>
                              <w:gridCol w:w="453"/>
                              <w:gridCol w:w="461"/>
                              <w:gridCol w:w="452"/>
                              <w:gridCol w:w="452"/>
                              <w:gridCol w:w="452"/>
                            </w:tblGrid>
                            <w:tr w:rsidR="00F96E51" w:rsidRPr="00C435AE" w14:paraId="1FB748C9" w14:textId="77777777" w:rsidTr="003312EA">
                              <w:trPr>
                                <w:cnfStyle w:val="100000000000" w:firstRow="1" w:lastRow="0" w:firstColumn="0" w:lastColumn="0" w:oddVBand="0" w:evenVBand="0" w:oddHBand="0"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7A08C039" w14:textId="77777777" w:rsidR="00F96E51" w:rsidRPr="00E865C4" w:rsidRDefault="00F96E51" w:rsidP="008B5219">
                                  <w:pPr>
                                    <w:jc w:val="center"/>
                                    <w:rPr>
                                      <w:rFonts w:asciiTheme="minorHAnsi" w:eastAsia="Times New Roman" w:hAnsiTheme="minorHAnsi" w:cstheme="minorHAnsi"/>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CC33209" w14:textId="77777777" w:rsidR="00F96E51" w:rsidRPr="00E865C4" w:rsidRDefault="00F96E51" w:rsidP="008B5219">
                                  <w:pPr>
                                    <w:jc w:val="center"/>
                                    <w:rPr>
                                      <w:rFonts w:asciiTheme="minorHAnsi" w:eastAsia="Times New Roman" w:hAnsiTheme="minorHAnsi" w:cstheme="minorHAnsi"/>
                                      <w:sz w:val="36"/>
                                      <w:szCs w:val="36"/>
                                      <w:lang w:eastAsia="en-GB"/>
                                    </w:rPr>
                                  </w:pPr>
                                  <w:r w:rsidRPr="00E865C4">
                                    <w:rPr>
                                      <w:rFonts w:asciiTheme="minorHAnsi" w:eastAsia="Times New Roman" w:hAnsiTheme="minorHAnsi" w:cstheme="minorHAnsi"/>
                                      <w:kern w:val="24"/>
                                      <w:position w:val="-5"/>
                                      <w:sz w:val="20"/>
                                      <w:szCs w:val="20"/>
                                      <w:vertAlign w:val="subscript"/>
                                      <w:lang w:eastAsia="en-GB"/>
                                    </w:rPr>
                                    <w:t xml:space="preserve">1 </w:t>
                                  </w:r>
                                  <w:r w:rsidRPr="00E865C4">
                                    <w:rPr>
                                      <w:rFonts w:asciiTheme="minorHAnsi" w:eastAsia="Times New Roman" w:hAnsiTheme="minorHAnsi" w:cstheme="minorHAnsi"/>
                                      <w:kern w:val="24"/>
                                      <w:position w:val="-5"/>
                                      <w:sz w:val="28"/>
                                      <w:szCs w:val="28"/>
                                      <w:lang w:eastAsia="en-GB"/>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7634954" w14:textId="77777777" w:rsidR="00F96E51" w:rsidRPr="00E865C4" w:rsidRDefault="00F96E51" w:rsidP="008B5219">
                                  <w:pPr>
                                    <w:jc w:val="center"/>
                                    <w:rPr>
                                      <w:rFonts w:asciiTheme="minorHAnsi" w:eastAsia="Times New Roman" w:hAnsiTheme="minorHAnsi" w:cstheme="minorHAnsi"/>
                                      <w:sz w:val="28"/>
                                      <w:szCs w:val="28"/>
                                      <w:lang w:eastAsia="en-GB"/>
                                    </w:rPr>
                                  </w:pPr>
                                  <w:r w:rsidRPr="00E865C4">
                                    <w:rPr>
                                      <w:rFonts w:asciiTheme="minorHAnsi" w:eastAsia="Times New Roman" w:hAnsiTheme="minorHAnsi" w:cstheme="minorHAnsi"/>
                                      <w:sz w:val="28"/>
                                      <w:szCs w:val="28"/>
                                      <w:lang w:eastAsia="en-GB"/>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700EEFD" w14:textId="77777777" w:rsidR="00F96E51" w:rsidRPr="00E865C4" w:rsidRDefault="00F96E51" w:rsidP="008B5219">
                                  <w:pPr>
                                    <w:jc w:val="center"/>
                                    <w:rPr>
                                      <w:rFonts w:asciiTheme="minorHAnsi" w:eastAsia="Times New Roman" w:hAnsiTheme="minorHAnsi" w:cstheme="minorHAnsi"/>
                                      <w:sz w:val="28"/>
                                      <w:szCs w:val="28"/>
                                      <w:lang w:eastAsia="en-GB"/>
                                    </w:rPr>
                                  </w:pPr>
                                  <w:r w:rsidRPr="00E865C4">
                                    <w:rPr>
                                      <w:rFonts w:asciiTheme="minorHAnsi" w:eastAsia="Times New Roman" w:hAnsiTheme="minorHAnsi" w:cstheme="minorHAnsi"/>
                                      <w:sz w:val="28"/>
                                      <w:szCs w:val="28"/>
                                      <w:lang w:eastAsia="en-GB"/>
                                    </w:rPr>
                                    <w:t>U</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9DD20B9" w14:textId="77777777" w:rsidR="00F96E51" w:rsidRPr="00E865C4" w:rsidRDefault="00F96E51" w:rsidP="008B5219">
                                  <w:pPr>
                                    <w:jc w:val="center"/>
                                    <w:rPr>
                                      <w:rFonts w:asciiTheme="minorHAnsi" w:eastAsia="Times New Roman" w:hAnsiTheme="minorHAnsi" w:cstheme="minorHAnsi"/>
                                      <w:sz w:val="28"/>
                                      <w:szCs w:val="28"/>
                                      <w:lang w:eastAsia="en-GB"/>
                                    </w:rPr>
                                  </w:pPr>
                                  <w:r w:rsidRPr="00E865C4">
                                    <w:rPr>
                                      <w:rFonts w:asciiTheme="minorHAnsi" w:eastAsia="Times New Roman" w:hAnsiTheme="minorHAnsi" w:cstheme="minorHAnsi"/>
                                      <w:sz w:val="28"/>
                                      <w:szCs w:val="28"/>
                                      <w:lang w:eastAsia="en-GB"/>
                                    </w:rPr>
                                    <w:t>G</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33D379D" w14:textId="77777777" w:rsidR="00F96E51" w:rsidRPr="00E865C4" w:rsidRDefault="00F96E51" w:rsidP="008B5219">
                                  <w:pPr>
                                    <w:jc w:val="center"/>
                                    <w:rPr>
                                      <w:rFonts w:asciiTheme="minorHAnsi" w:eastAsia="Times New Roman" w:hAnsiTheme="minorHAnsi" w:cstheme="minorHAnsi"/>
                                      <w:sz w:val="36"/>
                                      <w:szCs w:val="36"/>
                                      <w:lang w:eastAsia="en-GB"/>
                                    </w:rPr>
                                  </w:pPr>
                                  <w:r w:rsidRPr="00E865C4">
                                    <w:rPr>
                                      <w:rFonts w:asciiTheme="minorHAnsi" w:eastAsia="Times New Roman" w:hAnsiTheme="minorHAnsi" w:cstheme="minorHAnsi"/>
                                      <w:kern w:val="24"/>
                                      <w:position w:val="-5"/>
                                      <w:sz w:val="20"/>
                                      <w:szCs w:val="20"/>
                                      <w:vertAlign w:val="subscript"/>
                                      <w:lang w:eastAsia="en-GB"/>
                                    </w:rPr>
                                    <w:t xml:space="preserve">2 </w:t>
                                  </w:r>
                                  <w:r w:rsidRPr="00E865C4">
                                    <w:rPr>
                                      <w:rFonts w:asciiTheme="minorHAnsi" w:eastAsia="Times New Roman" w:hAnsiTheme="minorHAnsi" w:cstheme="minorHAnsi"/>
                                      <w:kern w:val="24"/>
                                      <w:position w:val="-5"/>
                                      <w:sz w:val="28"/>
                                      <w:szCs w:val="28"/>
                                      <w:lang w:eastAsia="en-GB"/>
                                    </w:rPr>
                                    <w:t>H</w:t>
                                  </w:r>
                                </w:p>
                              </w:tc>
                              <w:tc>
                                <w:tcPr>
                                  <w:tcW w:w="454" w:type="dxa"/>
                                  <w:tcBorders>
                                    <w:top w:val="single" w:sz="4" w:space="0" w:color="auto"/>
                                    <w:left w:val="single" w:sz="4" w:space="0" w:color="auto"/>
                                  </w:tcBorders>
                                  <w:shd w:val="clear" w:color="auto" w:fill="A6A6A6" w:themeFill="background1" w:themeFillShade="A6"/>
                                  <w:vAlign w:val="bottom"/>
                                  <w:hideMark/>
                                </w:tcPr>
                                <w:p w14:paraId="3E8B7D25" w14:textId="77777777" w:rsidR="00F96E51" w:rsidRPr="00E865C4" w:rsidRDefault="00F96E51" w:rsidP="008B5219">
                                  <w:pPr>
                                    <w:jc w:val="center"/>
                                    <w:rPr>
                                      <w:rFonts w:asciiTheme="minorHAnsi" w:eastAsia="Times New Roman" w:hAnsiTheme="minorHAnsi" w:cstheme="minorHAnsi"/>
                                      <w:sz w:val="36"/>
                                      <w:szCs w:val="36"/>
                                      <w:lang w:eastAsia="en-GB"/>
                                    </w:rPr>
                                  </w:pPr>
                                </w:p>
                              </w:tc>
                              <w:tc>
                                <w:tcPr>
                                  <w:tcW w:w="453" w:type="dxa"/>
                                  <w:tcBorders>
                                    <w:top w:val="single" w:sz="4" w:space="0" w:color="auto"/>
                                  </w:tcBorders>
                                  <w:shd w:val="clear" w:color="auto" w:fill="A6A6A6" w:themeFill="background1" w:themeFillShade="A6"/>
                                  <w:vAlign w:val="bottom"/>
                                  <w:hideMark/>
                                </w:tcPr>
                                <w:p w14:paraId="084CB8A1" w14:textId="77777777" w:rsidR="00F96E51" w:rsidRPr="00E865C4" w:rsidRDefault="00F96E51" w:rsidP="008B52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0253B735" w14:textId="77777777" w:rsidR="00F96E51" w:rsidRPr="00E865C4" w:rsidRDefault="00F96E51" w:rsidP="008B52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0A82100" w14:textId="77777777" w:rsidR="00F96E51" w:rsidRPr="00E865C4" w:rsidRDefault="00F96E51" w:rsidP="008B52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2D06F869" w14:textId="77777777" w:rsidR="00F96E51" w:rsidRPr="00E865C4" w:rsidRDefault="00F96E51" w:rsidP="008B52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7F74A4D7" w14:textId="77777777" w:rsidR="00F96E51" w:rsidRPr="00E865C4" w:rsidRDefault="00F96E51" w:rsidP="008B52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38E4BDFF" w14:textId="77777777" w:rsidR="00F96E51" w:rsidRPr="00E865C4" w:rsidRDefault="00F96E51" w:rsidP="008B5219">
                                  <w:pPr>
                                    <w:jc w:val="center"/>
                                    <w:rPr>
                                      <w:rFonts w:asciiTheme="minorHAnsi" w:eastAsia="Times New Roman" w:hAnsiTheme="minorHAnsi" w:cstheme="minorHAnsi"/>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3A59BD13" w14:textId="77777777" w:rsidR="00F96E51" w:rsidRPr="00E865C4" w:rsidRDefault="00F96E51" w:rsidP="008B5219">
                                  <w:pPr>
                                    <w:jc w:val="center"/>
                                    <w:rPr>
                                      <w:rFonts w:asciiTheme="minorHAnsi" w:eastAsia="Times New Roman" w:hAnsiTheme="minorHAnsi" w:cstheme="minorHAnsi"/>
                                      <w:sz w:val="20"/>
                                      <w:szCs w:val="20"/>
                                      <w:lang w:eastAsia="en-GB"/>
                                    </w:rPr>
                                  </w:pPr>
                                </w:p>
                              </w:tc>
                            </w:tr>
                            <w:tr w:rsidR="00F96E51" w:rsidRPr="00C435AE" w14:paraId="2911F8FF" w14:textId="77777777" w:rsidTr="003312EA">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5701A6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tcBorders>
                                    <w:top w:val="single" w:sz="4" w:space="0" w:color="auto"/>
                                    <w:bottom w:val="single" w:sz="4" w:space="0" w:color="auto"/>
                                  </w:tcBorders>
                                  <w:shd w:val="clear" w:color="auto" w:fill="A6A6A6" w:themeFill="background1" w:themeFillShade="A6"/>
                                  <w:vAlign w:val="bottom"/>
                                  <w:hideMark/>
                                </w:tcPr>
                                <w:p w14:paraId="48B234B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79D3302"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4BACE75"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D8F4CB9"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D7F3677"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A</w:t>
                                  </w:r>
                                </w:p>
                              </w:tc>
                              <w:tc>
                                <w:tcPr>
                                  <w:tcW w:w="454" w:type="dxa"/>
                                  <w:tcBorders>
                                    <w:left w:val="single" w:sz="4" w:space="0" w:color="auto"/>
                                  </w:tcBorders>
                                  <w:shd w:val="clear" w:color="auto" w:fill="A6A6A6" w:themeFill="background1" w:themeFillShade="A6"/>
                                  <w:vAlign w:val="bottom"/>
                                  <w:hideMark/>
                                </w:tcPr>
                                <w:p w14:paraId="04594462"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FA10C3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05E5EB1"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F637582"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59FC175"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CCD9F6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7696D5D"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32956A0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F96E51" w:rsidRPr="00C435AE" w14:paraId="75C3252A" w14:textId="77777777" w:rsidTr="003312EA">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318A0FAD"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8882CCD"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kern w:val="24"/>
                                      <w:position w:val="-5"/>
                                      <w:sz w:val="20"/>
                                      <w:szCs w:val="20"/>
                                      <w:vertAlign w:val="subscript"/>
                                      <w:lang w:eastAsia="en-GB"/>
                                    </w:rPr>
                                    <w:t>3</w:t>
                                  </w:r>
                                  <w:r w:rsidRPr="00E865C4">
                                    <w:rPr>
                                      <w:rFonts w:asciiTheme="minorHAnsi" w:eastAsia="Times New Roman" w:hAnsiTheme="minorHAnsi" w:cstheme="minorHAnsi"/>
                                      <w:b/>
                                      <w:bCs/>
                                      <w:kern w:val="24"/>
                                      <w:position w:val="-5"/>
                                      <w:sz w:val="28"/>
                                      <w:szCs w:val="28"/>
                                      <w:lang w:eastAsia="en-GB"/>
                                    </w:rPr>
                                    <w:t xml:space="preserve"> S</w:t>
                                  </w:r>
                                </w:p>
                              </w:tc>
                              <w:tc>
                                <w:tcPr>
                                  <w:tcW w:w="454" w:type="dxa"/>
                                  <w:tcBorders>
                                    <w:left w:val="single" w:sz="4" w:space="0" w:color="auto"/>
                                  </w:tcBorders>
                                  <w:shd w:val="clear" w:color="auto" w:fill="A6A6A6" w:themeFill="background1" w:themeFillShade="A6"/>
                                  <w:vAlign w:val="bottom"/>
                                  <w:hideMark/>
                                </w:tcPr>
                                <w:p w14:paraId="3B2B7CDB" w14:textId="77777777" w:rsidR="00F96E51" w:rsidRPr="00E865C4" w:rsidRDefault="00F96E51" w:rsidP="008B5219">
                                  <w:pPr>
                                    <w:jc w:val="center"/>
                                    <w:rPr>
                                      <w:rFonts w:asciiTheme="minorHAnsi" w:eastAsia="Times New Roman" w:hAnsiTheme="minorHAnsi" w:cstheme="minorHAnsi"/>
                                      <w:b/>
                                      <w:bCs/>
                                      <w:sz w:val="36"/>
                                      <w:szCs w:val="36"/>
                                      <w:lang w:eastAsia="en-GB"/>
                                    </w:rPr>
                                  </w:pPr>
                                </w:p>
                              </w:tc>
                              <w:tc>
                                <w:tcPr>
                                  <w:tcW w:w="454" w:type="dxa"/>
                                  <w:shd w:val="clear" w:color="auto" w:fill="A6A6A6" w:themeFill="background1" w:themeFillShade="A6"/>
                                  <w:vAlign w:val="bottom"/>
                                  <w:hideMark/>
                                </w:tcPr>
                                <w:p w14:paraId="0E61A2D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52B1F929"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0B083EC"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Y</w:t>
                                  </w:r>
                                </w:p>
                              </w:tc>
                              <w:tc>
                                <w:tcPr>
                                  <w:tcW w:w="454" w:type="dxa"/>
                                  <w:tcBorders>
                                    <w:left w:val="single" w:sz="4" w:space="0" w:color="auto"/>
                                  </w:tcBorders>
                                  <w:shd w:val="clear" w:color="auto" w:fill="A6A6A6" w:themeFill="background1" w:themeFillShade="A6"/>
                                  <w:vAlign w:val="bottom"/>
                                  <w:hideMark/>
                                </w:tcPr>
                                <w:p w14:paraId="5EC1A908"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67E8FDE"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0620A13"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C2926E3"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1C59DD8"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545455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D827E62"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2377D00"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5441A0" w:rsidRPr="00C435AE" w14:paraId="7EBD966D" w14:textId="77777777" w:rsidTr="003312EA">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5A75B6FD"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F9F621"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L</w:t>
                                  </w:r>
                                </w:p>
                              </w:tc>
                              <w:tc>
                                <w:tcPr>
                                  <w:tcW w:w="454" w:type="dxa"/>
                                  <w:tcBorders>
                                    <w:left w:val="single" w:sz="4" w:space="0" w:color="auto"/>
                                    <w:bottom w:val="single" w:sz="4" w:space="0" w:color="auto"/>
                                  </w:tcBorders>
                                  <w:shd w:val="clear" w:color="auto" w:fill="A6A6A6" w:themeFill="background1" w:themeFillShade="A6"/>
                                  <w:vAlign w:val="bottom"/>
                                  <w:hideMark/>
                                </w:tcPr>
                                <w:p w14:paraId="4064313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5EC20F08"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5C79B3E"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59B8498"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F</w:t>
                                  </w:r>
                                </w:p>
                              </w:tc>
                              <w:tc>
                                <w:tcPr>
                                  <w:tcW w:w="454" w:type="dxa"/>
                                  <w:tcBorders>
                                    <w:left w:val="single" w:sz="4" w:space="0" w:color="auto"/>
                                    <w:bottom w:val="single" w:sz="4" w:space="0" w:color="auto"/>
                                  </w:tcBorders>
                                  <w:shd w:val="clear" w:color="auto" w:fill="A6A6A6" w:themeFill="background1" w:themeFillShade="A6"/>
                                  <w:vAlign w:val="bottom"/>
                                  <w:hideMark/>
                                </w:tcPr>
                                <w:p w14:paraId="1A3AAAB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57B3ECB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C8E330E"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649677E"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9142A9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5B27FD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BDFB35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3FF03F6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F96E51" w:rsidRPr="00C435AE" w14:paraId="02197F83" w14:textId="77777777" w:rsidTr="003312EA">
                              <w:trPr>
                                <w:trHeight w:val="454"/>
                              </w:trPr>
                              <w:tc>
                                <w:tcPr>
                                  <w:tcW w:w="54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40DA65"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kern w:val="24"/>
                                      <w:position w:val="-5"/>
                                      <w:sz w:val="20"/>
                                      <w:szCs w:val="20"/>
                                      <w:vertAlign w:val="subscript"/>
                                      <w:lang w:eastAsia="en-GB"/>
                                    </w:rPr>
                                    <w:t xml:space="preserve">4 </w:t>
                                  </w:r>
                                  <w:r w:rsidRPr="00E865C4">
                                    <w:rPr>
                                      <w:rFonts w:asciiTheme="minorHAnsi" w:eastAsia="Times New Roman" w:hAnsiTheme="minorHAnsi" w:cstheme="minorHAnsi"/>
                                      <w:b/>
                                      <w:bCs/>
                                      <w:kern w:val="24"/>
                                      <w:position w:val="-5"/>
                                      <w:sz w:val="28"/>
                                      <w:szCs w:val="28"/>
                                      <w:lang w:eastAsia="en-GB"/>
                                    </w:rPr>
                                    <w:t>M</w:t>
                                  </w: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50725D7"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E437814"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A</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D628257"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S</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72F0CD0"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30B4CCC"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38E01A9"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S</w:t>
                                  </w:r>
                                </w:p>
                              </w:tc>
                              <w:tc>
                                <w:tcPr>
                                  <w:tcW w:w="453" w:type="dxa"/>
                                  <w:tcBorders>
                                    <w:left w:val="single" w:sz="4" w:space="0" w:color="auto"/>
                                  </w:tcBorders>
                                  <w:shd w:val="clear" w:color="auto" w:fill="A6A6A6" w:themeFill="background1" w:themeFillShade="A6"/>
                                  <w:vAlign w:val="bottom"/>
                                  <w:hideMark/>
                                </w:tcPr>
                                <w:p w14:paraId="79E251C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A6972D9"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A67EA6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F97C609"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C951A9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F29EC18"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6533B5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5441A0" w:rsidRPr="00C435AE" w14:paraId="2D607105" w14:textId="77777777" w:rsidTr="003312EA">
                              <w:trPr>
                                <w:cnfStyle w:val="000000100000" w:firstRow="0" w:lastRow="0" w:firstColumn="0" w:lastColumn="0" w:oddVBand="0" w:evenVBand="0" w:oddHBand="1"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273D6975"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A036F11"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E</w:t>
                                  </w:r>
                                </w:p>
                              </w:tc>
                              <w:tc>
                                <w:tcPr>
                                  <w:tcW w:w="454" w:type="dxa"/>
                                  <w:tcBorders>
                                    <w:top w:val="single" w:sz="4" w:space="0" w:color="auto"/>
                                    <w:left w:val="single" w:sz="4" w:space="0" w:color="auto"/>
                                  </w:tcBorders>
                                  <w:shd w:val="clear" w:color="auto" w:fill="A6A6A6" w:themeFill="background1" w:themeFillShade="A6"/>
                                  <w:vAlign w:val="bottom"/>
                                  <w:hideMark/>
                                </w:tcPr>
                                <w:p w14:paraId="70C8CD8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2823CC3"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3961FB01"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EE719FE"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V</w:t>
                                  </w:r>
                                </w:p>
                              </w:tc>
                              <w:tc>
                                <w:tcPr>
                                  <w:tcW w:w="454" w:type="dxa"/>
                                  <w:tcBorders>
                                    <w:top w:val="single" w:sz="4" w:space="0" w:color="auto"/>
                                    <w:left w:val="single" w:sz="4" w:space="0" w:color="auto"/>
                                  </w:tcBorders>
                                  <w:shd w:val="clear" w:color="auto" w:fill="A6A6A6" w:themeFill="background1" w:themeFillShade="A6"/>
                                  <w:vAlign w:val="bottom"/>
                                  <w:hideMark/>
                                </w:tcPr>
                                <w:p w14:paraId="02DD342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B26F1B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013FE1C"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 xml:space="preserve">5 </w:t>
                                  </w:r>
                                  <w:r w:rsidRPr="00F02A19">
                                    <w:rPr>
                                      <w:rFonts w:asciiTheme="minorHAnsi" w:eastAsia="Times New Roman" w:hAnsiTheme="minorHAnsi" w:cstheme="minorHAnsi"/>
                                      <w:b/>
                                      <w:bCs/>
                                      <w:kern w:val="24"/>
                                      <w:position w:val="-5"/>
                                      <w:sz w:val="28"/>
                                      <w:szCs w:val="28"/>
                                      <w:lang w:eastAsia="en-GB"/>
                                    </w:rPr>
                                    <w:t>A</w:t>
                                  </w:r>
                                </w:p>
                              </w:tc>
                              <w:tc>
                                <w:tcPr>
                                  <w:tcW w:w="454" w:type="dxa"/>
                                  <w:tcBorders>
                                    <w:left w:val="single" w:sz="4" w:space="0" w:color="auto"/>
                                  </w:tcBorders>
                                  <w:shd w:val="clear" w:color="auto" w:fill="A6A6A6" w:themeFill="background1" w:themeFillShade="A6"/>
                                  <w:vAlign w:val="bottom"/>
                                  <w:hideMark/>
                                </w:tcPr>
                                <w:p w14:paraId="3A082FB2" w14:textId="77777777" w:rsidR="00F96E51" w:rsidRPr="00E865C4" w:rsidRDefault="00F96E51" w:rsidP="008B52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671A89FE"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02CB64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E5AB0C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083D292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5441A0" w:rsidRPr="00C435AE" w14:paraId="0798E79A" w14:textId="77777777" w:rsidTr="003312EA">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67DC9AF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531E0E2"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P</w:t>
                                  </w:r>
                                </w:p>
                              </w:tc>
                              <w:tc>
                                <w:tcPr>
                                  <w:tcW w:w="454" w:type="dxa"/>
                                  <w:tcBorders>
                                    <w:left w:val="single" w:sz="4" w:space="0" w:color="auto"/>
                                  </w:tcBorders>
                                  <w:shd w:val="clear" w:color="auto" w:fill="A6A6A6" w:themeFill="background1" w:themeFillShade="A6"/>
                                  <w:vAlign w:val="bottom"/>
                                  <w:hideMark/>
                                </w:tcPr>
                                <w:p w14:paraId="358CE7D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9A6DD3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1182B84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EE4D934"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0C6D966E"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6330BB12"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F859BD2"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4" w:type="dxa"/>
                                  <w:tcBorders>
                                    <w:left w:val="single" w:sz="4" w:space="0" w:color="auto"/>
                                    <w:bottom w:val="single" w:sz="4" w:space="0" w:color="auto"/>
                                  </w:tcBorders>
                                  <w:shd w:val="clear" w:color="auto" w:fill="A6A6A6" w:themeFill="background1" w:themeFillShade="A6"/>
                                  <w:vAlign w:val="bottom"/>
                                  <w:hideMark/>
                                </w:tcPr>
                                <w:p w14:paraId="23B7B1E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593123B1"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4D33144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B9E56A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46F944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F96E51" w:rsidRPr="00C435AE" w14:paraId="656F7FF1" w14:textId="77777777" w:rsidTr="003312EA">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0FF9B712"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9F0E2E3"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Y</w:t>
                                  </w:r>
                                </w:p>
                              </w:tc>
                              <w:tc>
                                <w:tcPr>
                                  <w:tcW w:w="454" w:type="dxa"/>
                                  <w:tcBorders>
                                    <w:left w:val="single" w:sz="4" w:space="0" w:color="auto"/>
                                    <w:right w:val="single" w:sz="4" w:space="0" w:color="auto"/>
                                  </w:tcBorders>
                                  <w:shd w:val="clear" w:color="auto" w:fill="A6A6A6" w:themeFill="background1" w:themeFillShade="A6"/>
                                  <w:vAlign w:val="bottom"/>
                                  <w:hideMark/>
                                </w:tcPr>
                                <w:p w14:paraId="293D04E5"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4F1845C"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6</w:t>
                                  </w:r>
                                  <w:r w:rsidRPr="00F02A19">
                                    <w:rPr>
                                      <w:rFonts w:asciiTheme="minorHAnsi" w:eastAsia="Times New Roman" w:hAnsiTheme="minorHAnsi" w:cstheme="minorHAnsi"/>
                                      <w:b/>
                                      <w:bCs/>
                                      <w:kern w:val="24"/>
                                      <w:position w:val="-5"/>
                                      <w:sz w:val="20"/>
                                      <w:szCs w:val="20"/>
                                      <w:lang w:eastAsia="en-GB"/>
                                    </w:rPr>
                                    <w:t xml:space="preserve"> </w:t>
                                  </w:r>
                                  <w:r w:rsidRPr="00F02A19">
                                    <w:rPr>
                                      <w:rFonts w:asciiTheme="minorHAnsi" w:eastAsia="Times New Roman" w:hAnsiTheme="minorHAnsi" w:cstheme="minorHAnsi"/>
                                      <w:b/>
                                      <w:bCs/>
                                      <w:kern w:val="24"/>
                                      <w:position w:val="-5"/>
                                      <w:sz w:val="28"/>
                                      <w:szCs w:val="28"/>
                                      <w:lang w:eastAsia="en-GB"/>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6F759E"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F001115"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R</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09C0E93"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DE7DCDD"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Y</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31104B7"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EEED930"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C0EF841"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556AC28"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9174C81"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S</w:t>
                                  </w:r>
                                </w:p>
                              </w:tc>
                              <w:tc>
                                <w:tcPr>
                                  <w:tcW w:w="453" w:type="dxa"/>
                                  <w:tcBorders>
                                    <w:left w:val="single" w:sz="4" w:space="0" w:color="auto"/>
                                    <w:right w:val="single" w:sz="4" w:space="0" w:color="auto"/>
                                  </w:tcBorders>
                                  <w:shd w:val="clear" w:color="auto" w:fill="A6A6A6" w:themeFill="background1" w:themeFillShade="A6"/>
                                  <w:vAlign w:val="bottom"/>
                                  <w:hideMark/>
                                </w:tcPr>
                                <w:p w14:paraId="7DDEBFC2"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5441A0" w:rsidRPr="00C435AE" w14:paraId="6711AE88" w14:textId="77777777" w:rsidTr="003312EA">
                              <w:trPr>
                                <w:trHeight w:val="454"/>
                              </w:trPr>
                              <w:tc>
                                <w:tcPr>
                                  <w:tcW w:w="547" w:type="dxa"/>
                                  <w:tcBorders>
                                    <w:left w:val="single" w:sz="4" w:space="0" w:color="auto"/>
                                  </w:tcBorders>
                                  <w:shd w:val="clear" w:color="auto" w:fill="A6A6A6" w:themeFill="background1" w:themeFillShade="A6"/>
                                  <w:vAlign w:val="bottom"/>
                                  <w:hideMark/>
                                </w:tcPr>
                                <w:p w14:paraId="018C342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tcBorders>
                                    <w:top w:val="single" w:sz="4" w:space="0" w:color="auto"/>
                                  </w:tcBorders>
                                  <w:shd w:val="clear" w:color="auto" w:fill="A6A6A6" w:themeFill="background1" w:themeFillShade="A6"/>
                                  <w:vAlign w:val="bottom"/>
                                  <w:hideMark/>
                                </w:tcPr>
                                <w:p w14:paraId="7ABA1382"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F8B63C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317FB0EC"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0AB3093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1175D87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70FDA092"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right w:val="single" w:sz="4" w:space="0" w:color="auto"/>
                                  </w:tcBorders>
                                  <w:shd w:val="clear" w:color="auto" w:fill="A6A6A6" w:themeFill="background1" w:themeFillShade="A6"/>
                                  <w:vAlign w:val="bottom"/>
                                  <w:hideMark/>
                                </w:tcPr>
                                <w:p w14:paraId="4D05F75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8EF0A57"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L</w:t>
                                  </w:r>
                                </w:p>
                              </w:tc>
                              <w:tc>
                                <w:tcPr>
                                  <w:tcW w:w="454" w:type="dxa"/>
                                  <w:tcBorders>
                                    <w:top w:val="single" w:sz="4" w:space="0" w:color="auto"/>
                                    <w:left w:val="single" w:sz="4" w:space="0" w:color="auto"/>
                                    <w:bottom w:val="single" w:sz="4" w:space="0" w:color="auto"/>
                                  </w:tcBorders>
                                  <w:shd w:val="clear" w:color="auto" w:fill="A6A6A6" w:themeFill="background1" w:themeFillShade="A6"/>
                                  <w:vAlign w:val="bottom"/>
                                  <w:hideMark/>
                                </w:tcPr>
                                <w:p w14:paraId="056C92DC"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314AC11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1BDE478E"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396BCEE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7ED5639"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F96E51" w:rsidRPr="00C435AE" w14:paraId="2813799C" w14:textId="77777777" w:rsidTr="003312EA">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2C6191E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3627972C"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27DF52A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73423D"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 xml:space="preserve">7 </w:t>
                                  </w:r>
                                  <w:r w:rsidRPr="00F02A19">
                                    <w:rPr>
                                      <w:rFonts w:asciiTheme="minorHAnsi" w:eastAsia="Times New Roman" w:hAnsiTheme="minorHAnsi" w:cstheme="minorHAnsi"/>
                                      <w:b/>
                                      <w:bCs/>
                                      <w:kern w:val="24"/>
                                      <w:position w:val="-5"/>
                                      <w:sz w:val="28"/>
                                      <w:szCs w:val="28"/>
                                      <w:lang w:eastAsia="en-GB"/>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9C0E904"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8B80389"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66C8ABD"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D136B0D"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U</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CFE84E7"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3D47B8"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8F5215B"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Z</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F0D6CCA"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left w:val="single" w:sz="4" w:space="0" w:color="auto"/>
                                  </w:tcBorders>
                                  <w:shd w:val="clear" w:color="auto" w:fill="A6A6A6" w:themeFill="background1" w:themeFillShade="A6"/>
                                  <w:vAlign w:val="bottom"/>
                                  <w:hideMark/>
                                </w:tcPr>
                                <w:p w14:paraId="111334DD"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8DFAD98"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5441A0" w:rsidRPr="00C435AE" w14:paraId="0CA84D40" w14:textId="77777777" w:rsidTr="003312EA">
                              <w:trPr>
                                <w:trHeight w:val="454"/>
                              </w:trPr>
                              <w:tc>
                                <w:tcPr>
                                  <w:tcW w:w="547" w:type="dxa"/>
                                  <w:tcBorders>
                                    <w:left w:val="single" w:sz="4" w:space="0" w:color="auto"/>
                                  </w:tcBorders>
                                  <w:shd w:val="clear" w:color="auto" w:fill="A6A6A6" w:themeFill="background1" w:themeFillShade="A6"/>
                                  <w:vAlign w:val="bottom"/>
                                  <w:hideMark/>
                                </w:tcPr>
                                <w:p w14:paraId="0E2D23E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tcBorders>
                                    <w:right w:val="single" w:sz="4" w:space="0" w:color="auto"/>
                                  </w:tcBorders>
                                  <w:shd w:val="clear" w:color="auto" w:fill="A6A6A6" w:themeFill="background1" w:themeFillShade="A6"/>
                                  <w:vAlign w:val="bottom"/>
                                  <w:hideMark/>
                                </w:tcPr>
                                <w:p w14:paraId="74C6FA4E"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07D74AE"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8</w:t>
                                  </w:r>
                                  <w:r w:rsidRPr="00F02A19">
                                    <w:rPr>
                                      <w:rFonts w:asciiTheme="minorHAnsi" w:eastAsia="Times New Roman" w:hAnsiTheme="minorHAnsi" w:cstheme="minorHAnsi"/>
                                      <w:b/>
                                      <w:bCs/>
                                      <w:kern w:val="24"/>
                                      <w:position w:val="-5"/>
                                      <w:sz w:val="28"/>
                                      <w:szCs w:val="28"/>
                                      <w:vertAlign w:val="subscript"/>
                                      <w:lang w:eastAsia="en-GB"/>
                                    </w:rPr>
                                    <w:t xml:space="preserve"> </w:t>
                                  </w:r>
                                  <w:r w:rsidRPr="00F02A19">
                                    <w:rPr>
                                      <w:rFonts w:asciiTheme="minorHAnsi" w:eastAsia="Times New Roman" w:hAnsiTheme="minorHAnsi" w:cstheme="minorHAnsi"/>
                                      <w:b/>
                                      <w:bCs/>
                                      <w:kern w:val="24"/>
                                      <w:position w:val="-5"/>
                                      <w:sz w:val="28"/>
                                      <w:szCs w:val="28"/>
                                      <w:lang w:eastAsia="en-GB"/>
                                    </w:rPr>
                                    <w:t>S</w:t>
                                  </w:r>
                                </w:p>
                              </w:tc>
                              <w:tc>
                                <w:tcPr>
                                  <w:tcW w:w="454" w:type="dxa"/>
                                  <w:tcBorders>
                                    <w:top w:val="single" w:sz="4" w:space="0" w:color="auto"/>
                                    <w:left w:val="single" w:sz="4" w:space="0" w:color="auto"/>
                                  </w:tcBorders>
                                  <w:shd w:val="clear" w:color="auto" w:fill="A6A6A6" w:themeFill="background1" w:themeFillShade="A6"/>
                                  <w:vAlign w:val="bottom"/>
                                  <w:hideMark/>
                                </w:tcPr>
                                <w:p w14:paraId="37F1F1E1" w14:textId="77777777" w:rsidR="00F96E51" w:rsidRPr="00E865C4" w:rsidRDefault="00F96E51" w:rsidP="008B5219">
                                  <w:pPr>
                                    <w:jc w:val="center"/>
                                    <w:rPr>
                                      <w:rFonts w:asciiTheme="minorHAnsi" w:eastAsia="Times New Roman" w:hAnsiTheme="minorHAnsi" w:cstheme="minorHAnsi"/>
                                      <w:b/>
                                      <w:bCs/>
                                      <w:sz w:val="36"/>
                                      <w:szCs w:val="36"/>
                                      <w:lang w:eastAsia="en-GB"/>
                                    </w:rPr>
                                  </w:pPr>
                                </w:p>
                              </w:tc>
                              <w:tc>
                                <w:tcPr>
                                  <w:tcW w:w="453" w:type="dxa"/>
                                  <w:tcBorders>
                                    <w:top w:val="single" w:sz="4" w:space="0" w:color="auto"/>
                                  </w:tcBorders>
                                  <w:shd w:val="clear" w:color="auto" w:fill="A6A6A6" w:themeFill="background1" w:themeFillShade="A6"/>
                                  <w:vAlign w:val="bottom"/>
                                  <w:hideMark/>
                                </w:tcPr>
                                <w:p w14:paraId="57D92731"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40C17691"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58EE6481"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4C927BC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A490F6"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4" w:type="dxa"/>
                                  <w:tcBorders>
                                    <w:top w:val="single" w:sz="4" w:space="0" w:color="auto"/>
                                    <w:left w:val="single" w:sz="4" w:space="0" w:color="auto"/>
                                  </w:tcBorders>
                                  <w:shd w:val="clear" w:color="auto" w:fill="A6A6A6" w:themeFill="background1" w:themeFillShade="A6"/>
                                  <w:vAlign w:val="bottom"/>
                                  <w:hideMark/>
                                </w:tcPr>
                                <w:p w14:paraId="065A024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4615967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453A09B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5E931A40"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C62FD9D"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5441A0" w:rsidRPr="00C435AE" w14:paraId="1047B6A4" w14:textId="77777777" w:rsidTr="003312EA">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2FA8423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65018AD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737C61A"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P</w:t>
                                  </w:r>
                                </w:p>
                              </w:tc>
                              <w:tc>
                                <w:tcPr>
                                  <w:tcW w:w="454" w:type="dxa"/>
                                  <w:tcBorders>
                                    <w:left w:val="single" w:sz="4" w:space="0" w:color="auto"/>
                                    <w:bottom w:val="single" w:sz="4" w:space="0" w:color="auto"/>
                                  </w:tcBorders>
                                  <w:shd w:val="clear" w:color="auto" w:fill="A6A6A6" w:themeFill="background1" w:themeFillShade="A6"/>
                                  <w:vAlign w:val="bottom"/>
                                  <w:hideMark/>
                                </w:tcPr>
                                <w:p w14:paraId="01B79A2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BA29C2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284E0613"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544BD96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7CDFF75E"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721BEC5"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24A05B8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6E3A98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56EB59F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1DE71BDE"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4624E3E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F96E51" w:rsidRPr="00C435AE" w14:paraId="19332CD2" w14:textId="77777777" w:rsidTr="003312EA">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2A365B0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24E6D17"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9</w:t>
                                  </w:r>
                                  <w:r w:rsidRPr="00F02A19">
                                    <w:rPr>
                                      <w:rFonts w:asciiTheme="minorHAnsi" w:eastAsia="Times New Roman" w:hAnsiTheme="minorHAnsi" w:cstheme="minorHAnsi"/>
                                      <w:b/>
                                      <w:bCs/>
                                      <w:kern w:val="24"/>
                                      <w:position w:val="-5"/>
                                      <w:sz w:val="28"/>
                                      <w:szCs w:val="28"/>
                                      <w:vertAlign w:val="subscript"/>
                                      <w:lang w:eastAsia="en-GB"/>
                                    </w:rPr>
                                    <w:t xml:space="preserve"> </w:t>
                                  </w:r>
                                  <w:r w:rsidRPr="00F02A19">
                                    <w:rPr>
                                      <w:rFonts w:asciiTheme="minorHAnsi" w:eastAsia="Times New Roman" w:hAnsiTheme="minorHAnsi" w:cstheme="minorHAnsi"/>
                                      <w:b/>
                                      <w:bCs/>
                                      <w:kern w:val="24"/>
                                      <w:position w:val="-5"/>
                                      <w:sz w:val="28"/>
                                      <w:szCs w:val="28"/>
                                      <w:lang w:eastAsia="en-GB"/>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5BBCD85"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C829B4"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9F4CCAF"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 xml:space="preserve">10 </w:t>
                                  </w:r>
                                  <w:r w:rsidRPr="00F02A19">
                                    <w:rPr>
                                      <w:rFonts w:asciiTheme="minorHAnsi" w:eastAsia="Times New Roman" w:hAnsiTheme="minorHAnsi" w:cstheme="minorHAnsi"/>
                                      <w:b/>
                                      <w:bCs/>
                                      <w:kern w:val="24"/>
                                      <w:position w:val="-5"/>
                                      <w:sz w:val="28"/>
                                      <w:szCs w:val="28"/>
                                      <w:lang w:eastAsia="en-GB"/>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F5D3DCD"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P</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718AE6C"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8E853FB"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3EA89A4"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7AF4107"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95E8B53"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B13CA91"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14EE73B"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B099202"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G</w:t>
                                  </w:r>
                                </w:p>
                              </w:tc>
                            </w:tr>
                            <w:tr w:rsidR="005441A0" w:rsidRPr="00C435AE" w14:paraId="3F9E3758" w14:textId="77777777" w:rsidTr="003312EA">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B4B42D0"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tcBorders>
                                    <w:top w:val="single" w:sz="4" w:space="0" w:color="auto"/>
                                    <w:right w:val="single" w:sz="4" w:space="0" w:color="auto"/>
                                  </w:tcBorders>
                                  <w:shd w:val="clear" w:color="auto" w:fill="A6A6A6" w:themeFill="background1" w:themeFillShade="A6"/>
                                  <w:vAlign w:val="bottom"/>
                                  <w:hideMark/>
                                </w:tcPr>
                                <w:p w14:paraId="714F0D30"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0B9CC4C"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4"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72DF3BC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0515A9"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531CEE01"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17E36EB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0B1B0780"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6FB62A3"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F</w:t>
                                  </w:r>
                                </w:p>
                              </w:tc>
                              <w:tc>
                                <w:tcPr>
                                  <w:tcW w:w="454" w:type="dxa"/>
                                  <w:tcBorders>
                                    <w:top w:val="single" w:sz="4" w:space="0" w:color="auto"/>
                                    <w:left w:val="single" w:sz="4" w:space="0" w:color="auto"/>
                                  </w:tcBorders>
                                  <w:shd w:val="clear" w:color="auto" w:fill="A6A6A6" w:themeFill="background1" w:themeFillShade="A6"/>
                                  <w:vAlign w:val="bottom"/>
                                  <w:hideMark/>
                                </w:tcPr>
                                <w:p w14:paraId="1503D658"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4F429A40"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49247080"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15FCC3E2"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CF35F5D"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5441A0" w:rsidRPr="00C435AE" w14:paraId="30CE1AE8" w14:textId="77777777" w:rsidTr="003312EA">
                              <w:trPr>
                                <w:trHeight w:val="454"/>
                              </w:trPr>
                              <w:tc>
                                <w:tcPr>
                                  <w:tcW w:w="547" w:type="dxa"/>
                                  <w:tcBorders>
                                    <w:left w:val="single" w:sz="4" w:space="0" w:color="auto"/>
                                  </w:tcBorders>
                                  <w:shd w:val="clear" w:color="auto" w:fill="A6A6A6" w:themeFill="background1" w:themeFillShade="A6"/>
                                  <w:vAlign w:val="bottom"/>
                                  <w:hideMark/>
                                </w:tcPr>
                                <w:p w14:paraId="33BE0C8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1CF35D8E"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3F58C12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4AF6508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7C2BB3"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left w:val="single" w:sz="4" w:space="0" w:color="auto"/>
                                  </w:tcBorders>
                                  <w:shd w:val="clear" w:color="auto" w:fill="A6A6A6" w:themeFill="background1" w:themeFillShade="A6"/>
                                  <w:vAlign w:val="bottom"/>
                                  <w:hideMark/>
                                </w:tcPr>
                                <w:p w14:paraId="44A55801"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62E005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DD1067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6F1E7C8"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4" w:type="dxa"/>
                                  <w:tcBorders>
                                    <w:left w:val="single" w:sz="4" w:space="0" w:color="auto"/>
                                    <w:right w:val="single" w:sz="4" w:space="0" w:color="auto"/>
                                  </w:tcBorders>
                                  <w:shd w:val="clear" w:color="auto" w:fill="A6A6A6" w:themeFill="background1" w:themeFillShade="A6"/>
                                  <w:vAlign w:val="bottom"/>
                                  <w:hideMark/>
                                </w:tcPr>
                                <w:p w14:paraId="1955DAD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DBA501E"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 xml:space="preserve">11 </w:t>
                                  </w:r>
                                  <w:r w:rsidRPr="00F02A19">
                                    <w:rPr>
                                      <w:rFonts w:asciiTheme="minorHAnsi" w:eastAsia="Times New Roman" w:hAnsiTheme="minorHAnsi" w:cstheme="minorHAnsi"/>
                                      <w:b/>
                                      <w:bCs/>
                                      <w:kern w:val="24"/>
                                      <w:position w:val="-5"/>
                                      <w:sz w:val="28"/>
                                      <w:szCs w:val="28"/>
                                      <w:lang w:eastAsia="en-GB"/>
                                    </w:rPr>
                                    <w:t>V</w:t>
                                  </w:r>
                                </w:p>
                              </w:tc>
                              <w:tc>
                                <w:tcPr>
                                  <w:tcW w:w="453" w:type="dxa"/>
                                  <w:tcBorders>
                                    <w:left w:val="single" w:sz="4" w:space="0" w:color="auto"/>
                                  </w:tcBorders>
                                  <w:shd w:val="clear" w:color="auto" w:fill="A6A6A6" w:themeFill="background1" w:themeFillShade="A6"/>
                                  <w:vAlign w:val="bottom"/>
                                  <w:hideMark/>
                                </w:tcPr>
                                <w:p w14:paraId="3FA03DBB" w14:textId="77777777" w:rsidR="00F96E51" w:rsidRPr="00E865C4" w:rsidRDefault="00F96E51" w:rsidP="008B52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016CF692"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C3BE50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5441A0" w:rsidRPr="00C435AE" w14:paraId="25CCD285" w14:textId="77777777" w:rsidTr="003312EA">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6DEB01A8"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BAB7FE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D56436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61642D0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1FDC8D"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R</w:t>
                                  </w:r>
                                </w:p>
                              </w:tc>
                              <w:tc>
                                <w:tcPr>
                                  <w:tcW w:w="453" w:type="dxa"/>
                                  <w:tcBorders>
                                    <w:left w:val="single" w:sz="4" w:space="0" w:color="auto"/>
                                  </w:tcBorders>
                                  <w:shd w:val="clear" w:color="auto" w:fill="A6A6A6" w:themeFill="background1" w:themeFillShade="A6"/>
                                  <w:vAlign w:val="bottom"/>
                                  <w:hideMark/>
                                </w:tcPr>
                                <w:p w14:paraId="705CEED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38441509"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26E7CD38"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5B893BE"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4"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3508B4E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116D7F"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left w:val="single" w:sz="4" w:space="0" w:color="auto"/>
                                    <w:bottom w:val="single" w:sz="4" w:space="0" w:color="auto"/>
                                  </w:tcBorders>
                                  <w:shd w:val="clear" w:color="auto" w:fill="A6A6A6" w:themeFill="background1" w:themeFillShade="A6"/>
                                  <w:vAlign w:val="bottom"/>
                                  <w:hideMark/>
                                </w:tcPr>
                                <w:p w14:paraId="79A2579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407D788"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BE470EC"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F96E51" w:rsidRPr="00C435AE" w14:paraId="24888866" w14:textId="77777777" w:rsidTr="003312EA">
                              <w:trPr>
                                <w:trHeight w:val="454"/>
                              </w:trPr>
                              <w:tc>
                                <w:tcPr>
                                  <w:tcW w:w="547" w:type="dxa"/>
                                  <w:tcBorders>
                                    <w:left w:val="single" w:sz="4" w:space="0" w:color="auto"/>
                                  </w:tcBorders>
                                  <w:shd w:val="clear" w:color="auto" w:fill="A6A6A6" w:themeFill="background1" w:themeFillShade="A6"/>
                                  <w:vAlign w:val="bottom"/>
                                  <w:hideMark/>
                                </w:tcPr>
                                <w:p w14:paraId="3DB5086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510AB03"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B7D907E"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2B1D1C0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C8DB63"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R</w:t>
                                  </w:r>
                                </w:p>
                              </w:tc>
                              <w:tc>
                                <w:tcPr>
                                  <w:tcW w:w="453" w:type="dxa"/>
                                  <w:tcBorders>
                                    <w:left w:val="single" w:sz="4" w:space="0" w:color="auto"/>
                                    <w:right w:val="single" w:sz="4" w:space="0" w:color="auto"/>
                                  </w:tcBorders>
                                  <w:shd w:val="clear" w:color="auto" w:fill="A6A6A6" w:themeFill="background1" w:themeFillShade="A6"/>
                                  <w:vAlign w:val="bottom"/>
                                  <w:hideMark/>
                                </w:tcPr>
                                <w:p w14:paraId="32952A33"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F80BA13"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 xml:space="preserve">12 </w:t>
                                  </w:r>
                                  <w:r w:rsidRPr="00F02A19">
                                    <w:rPr>
                                      <w:rFonts w:asciiTheme="minorHAnsi" w:eastAsia="Times New Roman" w:hAnsiTheme="minorHAnsi" w:cstheme="minorHAnsi"/>
                                      <w:b/>
                                      <w:bCs/>
                                      <w:kern w:val="24"/>
                                      <w:position w:val="-5"/>
                                      <w:sz w:val="28"/>
                                      <w:szCs w:val="28"/>
                                      <w:lang w:eastAsia="en-GB"/>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86F32AF"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CF83DDD"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A6A1C67"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H</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3D08273"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M</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1291FE2"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left w:val="single" w:sz="4" w:space="0" w:color="auto"/>
                                  </w:tcBorders>
                                  <w:shd w:val="clear" w:color="auto" w:fill="A6A6A6" w:themeFill="background1" w:themeFillShade="A6"/>
                                  <w:vAlign w:val="bottom"/>
                                  <w:hideMark/>
                                </w:tcPr>
                                <w:p w14:paraId="51B92473"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6B839A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F96E51" w:rsidRPr="00C435AE" w14:paraId="34DB45D5" w14:textId="77777777" w:rsidTr="003312EA">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24E56488"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0F4E8715"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52A0E3A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14A7243"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0E19BB"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left w:val="single" w:sz="4" w:space="0" w:color="auto"/>
                                  </w:tcBorders>
                                  <w:shd w:val="clear" w:color="auto" w:fill="A6A6A6" w:themeFill="background1" w:themeFillShade="A6"/>
                                  <w:vAlign w:val="bottom"/>
                                  <w:hideMark/>
                                </w:tcPr>
                                <w:p w14:paraId="57FDE6E9"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4290650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3880A0C0"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39A3AC1C"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right w:val="single" w:sz="4" w:space="0" w:color="auto"/>
                                  </w:tcBorders>
                                  <w:shd w:val="clear" w:color="auto" w:fill="A6A6A6" w:themeFill="background1" w:themeFillShade="A6"/>
                                  <w:vAlign w:val="bottom"/>
                                  <w:hideMark/>
                                </w:tcPr>
                                <w:p w14:paraId="570E772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FDE9DC"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08017CD5"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C1EBE09"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026D4421"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F96E51" w:rsidRPr="00C435AE" w14:paraId="47CA81DF" w14:textId="77777777" w:rsidTr="003312EA">
                              <w:trPr>
                                <w:trHeight w:val="454"/>
                              </w:trPr>
                              <w:tc>
                                <w:tcPr>
                                  <w:tcW w:w="547" w:type="dxa"/>
                                  <w:tcBorders>
                                    <w:left w:val="single" w:sz="4" w:space="0" w:color="auto"/>
                                  </w:tcBorders>
                                  <w:shd w:val="clear" w:color="auto" w:fill="A6A6A6" w:themeFill="background1" w:themeFillShade="A6"/>
                                  <w:vAlign w:val="bottom"/>
                                  <w:hideMark/>
                                </w:tcPr>
                                <w:p w14:paraId="5B12DDC9"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7DD35DF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0C85619"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109BCBA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E1C0CE"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H</w:t>
                                  </w:r>
                                </w:p>
                              </w:tc>
                              <w:tc>
                                <w:tcPr>
                                  <w:tcW w:w="453" w:type="dxa"/>
                                  <w:tcBorders>
                                    <w:left w:val="single" w:sz="4" w:space="0" w:color="auto"/>
                                  </w:tcBorders>
                                  <w:shd w:val="clear" w:color="auto" w:fill="A6A6A6" w:themeFill="background1" w:themeFillShade="A6"/>
                                  <w:vAlign w:val="bottom"/>
                                  <w:hideMark/>
                                </w:tcPr>
                                <w:p w14:paraId="46AE7C92"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EEDCFCC"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449880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3F4098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41E2E21"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4DC504D"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3" w:type="dxa"/>
                                  <w:tcBorders>
                                    <w:left w:val="single" w:sz="4" w:space="0" w:color="auto"/>
                                  </w:tcBorders>
                                  <w:shd w:val="clear" w:color="auto" w:fill="A6A6A6" w:themeFill="background1" w:themeFillShade="A6"/>
                                  <w:vAlign w:val="bottom"/>
                                  <w:hideMark/>
                                </w:tcPr>
                                <w:p w14:paraId="6301692C"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82C9699"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19A4EB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F96E51" w:rsidRPr="00C435AE" w14:paraId="7E809ED9" w14:textId="77777777" w:rsidTr="003312EA">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3EE51543"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756D8F9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072A9569"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07B292D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8B9318D"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3" w:type="dxa"/>
                                  <w:tcBorders>
                                    <w:left w:val="single" w:sz="4" w:space="0" w:color="auto"/>
                                    <w:bottom w:val="single" w:sz="4" w:space="0" w:color="auto"/>
                                  </w:tcBorders>
                                  <w:shd w:val="clear" w:color="auto" w:fill="A6A6A6" w:themeFill="background1" w:themeFillShade="A6"/>
                                  <w:vAlign w:val="bottom"/>
                                  <w:hideMark/>
                                </w:tcPr>
                                <w:p w14:paraId="23AEE570"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07A4ACC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53859693"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46EE736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44CDDC68"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288D5F25"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left w:val="nil"/>
                                  </w:tcBorders>
                                  <w:shd w:val="clear" w:color="auto" w:fill="A6A6A6" w:themeFill="background1" w:themeFillShade="A6"/>
                                  <w:vAlign w:val="bottom"/>
                                  <w:hideMark/>
                                </w:tcPr>
                                <w:p w14:paraId="5287CE5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F045093"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393F73D"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F96E51" w:rsidRPr="00C435AE" w14:paraId="3AD4C996" w14:textId="77777777" w:rsidTr="003312EA">
                              <w:trPr>
                                <w:trHeight w:val="454"/>
                              </w:trPr>
                              <w:tc>
                                <w:tcPr>
                                  <w:tcW w:w="547" w:type="dxa"/>
                                  <w:tcBorders>
                                    <w:left w:val="single" w:sz="4" w:space="0" w:color="auto"/>
                                    <w:bottom w:val="single" w:sz="4" w:space="0" w:color="auto"/>
                                  </w:tcBorders>
                                  <w:shd w:val="clear" w:color="auto" w:fill="A6A6A6" w:themeFill="background1" w:themeFillShade="A6"/>
                                  <w:vAlign w:val="bottom"/>
                                  <w:hideMark/>
                                </w:tcPr>
                                <w:p w14:paraId="275AD3C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627C721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B3261B4"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 xml:space="preserve">13 </w:t>
                                  </w:r>
                                  <w:r w:rsidRPr="00F02A19">
                                    <w:rPr>
                                      <w:rFonts w:asciiTheme="minorHAnsi" w:eastAsia="Times New Roman" w:hAnsiTheme="minorHAnsi" w:cstheme="minorHAnsi"/>
                                      <w:b/>
                                      <w:bCs/>
                                      <w:kern w:val="24"/>
                                      <w:position w:val="-5"/>
                                      <w:sz w:val="28"/>
                                      <w:szCs w:val="28"/>
                                      <w:lang w:eastAsia="en-GB"/>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6DB25CF"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04653DD"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50BFAB5"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D</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79DDF26"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E869623"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C3A94AD"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E66BA7D"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0D412C"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S</w:t>
                                  </w:r>
                                </w:p>
                              </w:tc>
                              <w:tc>
                                <w:tcPr>
                                  <w:tcW w:w="453" w:type="dxa"/>
                                  <w:tcBorders>
                                    <w:left w:val="single" w:sz="4" w:space="0" w:color="auto"/>
                                    <w:bottom w:val="single" w:sz="4" w:space="0" w:color="auto"/>
                                  </w:tcBorders>
                                  <w:shd w:val="clear" w:color="auto" w:fill="A6A6A6" w:themeFill="background1" w:themeFillShade="A6"/>
                                  <w:vAlign w:val="bottom"/>
                                  <w:hideMark/>
                                </w:tcPr>
                                <w:p w14:paraId="758A273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50109C3D"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2846AFD8"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bl>
                          <w:p w14:paraId="10464A59" w14:textId="77777777" w:rsidR="00F96E51" w:rsidRDefault="00F96E51" w:rsidP="008B5219"/>
                          <w:p w14:paraId="144585B8" w14:textId="77777777" w:rsidR="00F96E51" w:rsidRDefault="00F96E51" w:rsidP="00D609B8"/>
                        </w:txbxContent>
                      </wps:txbx>
                      <wps:bodyPr wrap="square" rtlCol="0">
                        <a:noAutofit/>
                      </wps:bodyPr>
                    </wps:wsp>
                  </a:graphicData>
                </a:graphic>
              </wp:inline>
            </w:drawing>
          </mc:Choice>
          <mc:Fallback>
            <w:pict>
              <v:shape w14:anchorId="6A6C6766" id="_x0000_s1601" type="#_x0000_t202" alt="&quot;&quot;" style="width:321.65pt;height:56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" filled="f" stroked="f">
                <v:textbox>
                  <w:txbxContent>
                    <w:tbl>
                      <w:tblPr>
                        <w:tblStyle w:val="PlainTable43"/>
                        <w:tblW w:w="6356" w:type="dxa"/>
                        <w:shd w:val="clear" w:color="auto" w:fill="A6A6A6" w:themeFill="background1" w:themeFillShade="A6"/>
                        <w:tblLook w:val="0420" w:firstRow="1" w:lastRow="0" w:firstColumn="0" w:lastColumn="0" w:noHBand="0" w:noVBand="1"/>
                      </w:tblPr>
                      <w:tblGrid>
                        <w:gridCol w:w="547"/>
                        <w:gridCol w:w="369"/>
                        <w:gridCol w:w="454"/>
                        <w:gridCol w:w="454"/>
                        <w:gridCol w:w="452"/>
                        <w:gridCol w:w="452"/>
                        <w:gridCol w:w="453"/>
                        <w:gridCol w:w="452"/>
                        <w:gridCol w:w="453"/>
                        <w:gridCol w:w="453"/>
                        <w:gridCol w:w="461"/>
                        <w:gridCol w:w="452"/>
                        <w:gridCol w:w="452"/>
                        <w:gridCol w:w="452"/>
                      </w:tblGrid>
                      <w:tr w:rsidR="00F96E51" w:rsidRPr="00C435AE" w14:paraId="1FB748C9" w14:textId="77777777" w:rsidTr="003312EA">
                        <w:trPr>
                          <w:cnfStyle w:val="100000000000" w:firstRow="1" w:lastRow="0" w:firstColumn="0" w:lastColumn="0" w:oddVBand="0" w:evenVBand="0" w:oddHBand="0"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7A08C039" w14:textId="77777777" w:rsidR="00F96E51" w:rsidRPr="00E865C4" w:rsidRDefault="00F96E51" w:rsidP="008B5219">
                            <w:pPr>
                              <w:jc w:val="center"/>
                              <w:rPr>
                                <w:rFonts w:asciiTheme="minorHAnsi" w:eastAsia="Times New Roman" w:hAnsiTheme="minorHAnsi" w:cstheme="minorHAnsi"/>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CC33209" w14:textId="77777777" w:rsidR="00F96E51" w:rsidRPr="00E865C4" w:rsidRDefault="00F96E51" w:rsidP="008B5219">
                            <w:pPr>
                              <w:jc w:val="center"/>
                              <w:rPr>
                                <w:rFonts w:asciiTheme="minorHAnsi" w:eastAsia="Times New Roman" w:hAnsiTheme="minorHAnsi" w:cstheme="minorHAnsi"/>
                                <w:sz w:val="36"/>
                                <w:szCs w:val="36"/>
                                <w:lang w:eastAsia="en-GB"/>
                              </w:rPr>
                            </w:pPr>
                            <w:r w:rsidRPr="00E865C4">
                              <w:rPr>
                                <w:rFonts w:asciiTheme="minorHAnsi" w:eastAsia="Times New Roman" w:hAnsiTheme="minorHAnsi" w:cstheme="minorHAnsi"/>
                                <w:kern w:val="24"/>
                                <w:position w:val="-5"/>
                                <w:sz w:val="20"/>
                                <w:szCs w:val="20"/>
                                <w:vertAlign w:val="subscript"/>
                                <w:lang w:eastAsia="en-GB"/>
                              </w:rPr>
                              <w:t xml:space="preserve">1 </w:t>
                            </w:r>
                            <w:r w:rsidRPr="00E865C4">
                              <w:rPr>
                                <w:rFonts w:asciiTheme="minorHAnsi" w:eastAsia="Times New Roman" w:hAnsiTheme="minorHAnsi" w:cstheme="minorHAnsi"/>
                                <w:kern w:val="24"/>
                                <w:position w:val="-5"/>
                                <w:sz w:val="28"/>
                                <w:szCs w:val="28"/>
                                <w:lang w:eastAsia="en-GB"/>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7634954" w14:textId="77777777" w:rsidR="00F96E51" w:rsidRPr="00E865C4" w:rsidRDefault="00F96E51" w:rsidP="008B5219">
                            <w:pPr>
                              <w:jc w:val="center"/>
                              <w:rPr>
                                <w:rFonts w:asciiTheme="minorHAnsi" w:eastAsia="Times New Roman" w:hAnsiTheme="minorHAnsi" w:cstheme="minorHAnsi"/>
                                <w:sz w:val="28"/>
                                <w:szCs w:val="28"/>
                                <w:lang w:eastAsia="en-GB"/>
                              </w:rPr>
                            </w:pPr>
                            <w:r w:rsidRPr="00E865C4">
                              <w:rPr>
                                <w:rFonts w:asciiTheme="minorHAnsi" w:eastAsia="Times New Roman" w:hAnsiTheme="minorHAnsi" w:cstheme="minorHAnsi"/>
                                <w:sz w:val="28"/>
                                <w:szCs w:val="28"/>
                                <w:lang w:eastAsia="en-GB"/>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700EEFD" w14:textId="77777777" w:rsidR="00F96E51" w:rsidRPr="00E865C4" w:rsidRDefault="00F96E51" w:rsidP="008B5219">
                            <w:pPr>
                              <w:jc w:val="center"/>
                              <w:rPr>
                                <w:rFonts w:asciiTheme="minorHAnsi" w:eastAsia="Times New Roman" w:hAnsiTheme="minorHAnsi" w:cstheme="minorHAnsi"/>
                                <w:sz w:val="28"/>
                                <w:szCs w:val="28"/>
                                <w:lang w:eastAsia="en-GB"/>
                              </w:rPr>
                            </w:pPr>
                            <w:r w:rsidRPr="00E865C4">
                              <w:rPr>
                                <w:rFonts w:asciiTheme="minorHAnsi" w:eastAsia="Times New Roman" w:hAnsiTheme="minorHAnsi" w:cstheme="minorHAnsi"/>
                                <w:sz w:val="28"/>
                                <w:szCs w:val="28"/>
                                <w:lang w:eastAsia="en-GB"/>
                              </w:rPr>
                              <w:t>U</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9DD20B9" w14:textId="77777777" w:rsidR="00F96E51" w:rsidRPr="00E865C4" w:rsidRDefault="00F96E51" w:rsidP="008B5219">
                            <w:pPr>
                              <w:jc w:val="center"/>
                              <w:rPr>
                                <w:rFonts w:asciiTheme="minorHAnsi" w:eastAsia="Times New Roman" w:hAnsiTheme="minorHAnsi" w:cstheme="minorHAnsi"/>
                                <w:sz w:val="28"/>
                                <w:szCs w:val="28"/>
                                <w:lang w:eastAsia="en-GB"/>
                              </w:rPr>
                            </w:pPr>
                            <w:r w:rsidRPr="00E865C4">
                              <w:rPr>
                                <w:rFonts w:asciiTheme="minorHAnsi" w:eastAsia="Times New Roman" w:hAnsiTheme="minorHAnsi" w:cstheme="minorHAnsi"/>
                                <w:sz w:val="28"/>
                                <w:szCs w:val="28"/>
                                <w:lang w:eastAsia="en-GB"/>
                              </w:rPr>
                              <w:t>G</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33D379D" w14:textId="77777777" w:rsidR="00F96E51" w:rsidRPr="00E865C4" w:rsidRDefault="00F96E51" w:rsidP="008B5219">
                            <w:pPr>
                              <w:jc w:val="center"/>
                              <w:rPr>
                                <w:rFonts w:asciiTheme="minorHAnsi" w:eastAsia="Times New Roman" w:hAnsiTheme="minorHAnsi" w:cstheme="minorHAnsi"/>
                                <w:sz w:val="36"/>
                                <w:szCs w:val="36"/>
                                <w:lang w:eastAsia="en-GB"/>
                              </w:rPr>
                            </w:pPr>
                            <w:r w:rsidRPr="00E865C4">
                              <w:rPr>
                                <w:rFonts w:asciiTheme="minorHAnsi" w:eastAsia="Times New Roman" w:hAnsiTheme="minorHAnsi" w:cstheme="minorHAnsi"/>
                                <w:kern w:val="24"/>
                                <w:position w:val="-5"/>
                                <w:sz w:val="20"/>
                                <w:szCs w:val="20"/>
                                <w:vertAlign w:val="subscript"/>
                                <w:lang w:eastAsia="en-GB"/>
                              </w:rPr>
                              <w:t xml:space="preserve">2 </w:t>
                            </w:r>
                            <w:r w:rsidRPr="00E865C4">
                              <w:rPr>
                                <w:rFonts w:asciiTheme="minorHAnsi" w:eastAsia="Times New Roman" w:hAnsiTheme="minorHAnsi" w:cstheme="minorHAnsi"/>
                                <w:kern w:val="24"/>
                                <w:position w:val="-5"/>
                                <w:sz w:val="28"/>
                                <w:szCs w:val="28"/>
                                <w:lang w:eastAsia="en-GB"/>
                              </w:rPr>
                              <w:t>H</w:t>
                            </w:r>
                          </w:p>
                        </w:tc>
                        <w:tc>
                          <w:tcPr>
                            <w:tcW w:w="454" w:type="dxa"/>
                            <w:tcBorders>
                              <w:top w:val="single" w:sz="4" w:space="0" w:color="auto"/>
                              <w:left w:val="single" w:sz="4" w:space="0" w:color="auto"/>
                            </w:tcBorders>
                            <w:shd w:val="clear" w:color="auto" w:fill="A6A6A6" w:themeFill="background1" w:themeFillShade="A6"/>
                            <w:vAlign w:val="bottom"/>
                            <w:hideMark/>
                          </w:tcPr>
                          <w:p w14:paraId="3E8B7D25" w14:textId="77777777" w:rsidR="00F96E51" w:rsidRPr="00E865C4" w:rsidRDefault="00F96E51" w:rsidP="008B5219">
                            <w:pPr>
                              <w:jc w:val="center"/>
                              <w:rPr>
                                <w:rFonts w:asciiTheme="minorHAnsi" w:eastAsia="Times New Roman" w:hAnsiTheme="minorHAnsi" w:cstheme="minorHAnsi"/>
                                <w:sz w:val="36"/>
                                <w:szCs w:val="36"/>
                                <w:lang w:eastAsia="en-GB"/>
                              </w:rPr>
                            </w:pPr>
                          </w:p>
                        </w:tc>
                        <w:tc>
                          <w:tcPr>
                            <w:tcW w:w="453" w:type="dxa"/>
                            <w:tcBorders>
                              <w:top w:val="single" w:sz="4" w:space="0" w:color="auto"/>
                            </w:tcBorders>
                            <w:shd w:val="clear" w:color="auto" w:fill="A6A6A6" w:themeFill="background1" w:themeFillShade="A6"/>
                            <w:vAlign w:val="bottom"/>
                            <w:hideMark/>
                          </w:tcPr>
                          <w:p w14:paraId="084CB8A1" w14:textId="77777777" w:rsidR="00F96E51" w:rsidRPr="00E865C4" w:rsidRDefault="00F96E51" w:rsidP="008B52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0253B735" w14:textId="77777777" w:rsidR="00F96E51" w:rsidRPr="00E865C4" w:rsidRDefault="00F96E51" w:rsidP="008B52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0A82100" w14:textId="77777777" w:rsidR="00F96E51" w:rsidRPr="00E865C4" w:rsidRDefault="00F96E51" w:rsidP="008B52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2D06F869" w14:textId="77777777" w:rsidR="00F96E51" w:rsidRPr="00E865C4" w:rsidRDefault="00F96E51" w:rsidP="008B52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7F74A4D7" w14:textId="77777777" w:rsidR="00F96E51" w:rsidRPr="00E865C4" w:rsidRDefault="00F96E51" w:rsidP="008B52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38E4BDFF" w14:textId="77777777" w:rsidR="00F96E51" w:rsidRPr="00E865C4" w:rsidRDefault="00F96E51" w:rsidP="008B5219">
                            <w:pPr>
                              <w:jc w:val="center"/>
                              <w:rPr>
                                <w:rFonts w:asciiTheme="minorHAnsi" w:eastAsia="Times New Roman" w:hAnsiTheme="minorHAnsi" w:cstheme="minorHAnsi"/>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3A59BD13" w14:textId="77777777" w:rsidR="00F96E51" w:rsidRPr="00E865C4" w:rsidRDefault="00F96E51" w:rsidP="008B5219">
                            <w:pPr>
                              <w:jc w:val="center"/>
                              <w:rPr>
                                <w:rFonts w:asciiTheme="minorHAnsi" w:eastAsia="Times New Roman" w:hAnsiTheme="minorHAnsi" w:cstheme="minorHAnsi"/>
                                <w:sz w:val="20"/>
                                <w:szCs w:val="20"/>
                                <w:lang w:eastAsia="en-GB"/>
                              </w:rPr>
                            </w:pPr>
                          </w:p>
                        </w:tc>
                      </w:tr>
                      <w:tr w:rsidR="00F96E51" w:rsidRPr="00C435AE" w14:paraId="2911F8FF" w14:textId="77777777" w:rsidTr="003312EA">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5701A6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tcBorders>
                              <w:top w:val="single" w:sz="4" w:space="0" w:color="auto"/>
                              <w:bottom w:val="single" w:sz="4" w:space="0" w:color="auto"/>
                            </w:tcBorders>
                            <w:shd w:val="clear" w:color="auto" w:fill="A6A6A6" w:themeFill="background1" w:themeFillShade="A6"/>
                            <w:vAlign w:val="bottom"/>
                            <w:hideMark/>
                          </w:tcPr>
                          <w:p w14:paraId="48B234B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79D3302"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4BACE75"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D8F4CB9"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D7F3677"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A</w:t>
                            </w:r>
                          </w:p>
                        </w:tc>
                        <w:tc>
                          <w:tcPr>
                            <w:tcW w:w="454" w:type="dxa"/>
                            <w:tcBorders>
                              <w:left w:val="single" w:sz="4" w:space="0" w:color="auto"/>
                            </w:tcBorders>
                            <w:shd w:val="clear" w:color="auto" w:fill="A6A6A6" w:themeFill="background1" w:themeFillShade="A6"/>
                            <w:vAlign w:val="bottom"/>
                            <w:hideMark/>
                          </w:tcPr>
                          <w:p w14:paraId="04594462"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FA10C3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05E5EB1"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F637582"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59FC175"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CCD9F6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7696D5D"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32956A0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F96E51" w:rsidRPr="00C435AE" w14:paraId="75C3252A" w14:textId="77777777" w:rsidTr="003312EA">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318A0FAD"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8882CCD"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kern w:val="24"/>
                                <w:position w:val="-5"/>
                                <w:sz w:val="20"/>
                                <w:szCs w:val="20"/>
                                <w:vertAlign w:val="subscript"/>
                                <w:lang w:eastAsia="en-GB"/>
                              </w:rPr>
                              <w:t>3</w:t>
                            </w:r>
                            <w:r w:rsidRPr="00E865C4">
                              <w:rPr>
                                <w:rFonts w:asciiTheme="minorHAnsi" w:eastAsia="Times New Roman" w:hAnsiTheme="minorHAnsi" w:cstheme="minorHAnsi"/>
                                <w:b/>
                                <w:bCs/>
                                <w:kern w:val="24"/>
                                <w:position w:val="-5"/>
                                <w:sz w:val="28"/>
                                <w:szCs w:val="28"/>
                                <w:lang w:eastAsia="en-GB"/>
                              </w:rPr>
                              <w:t xml:space="preserve"> S</w:t>
                            </w:r>
                          </w:p>
                        </w:tc>
                        <w:tc>
                          <w:tcPr>
                            <w:tcW w:w="454" w:type="dxa"/>
                            <w:tcBorders>
                              <w:left w:val="single" w:sz="4" w:space="0" w:color="auto"/>
                            </w:tcBorders>
                            <w:shd w:val="clear" w:color="auto" w:fill="A6A6A6" w:themeFill="background1" w:themeFillShade="A6"/>
                            <w:vAlign w:val="bottom"/>
                            <w:hideMark/>
                          </w:tcPr>
                          <w:p w14:paraId="3B2B7CDB" w14:textId="77777777" w:rsidR="00F96E51" w:rsidRPr="00E865C4" w:rsidRDefault="00F96E51" w:rsidP="008B5219">
                            <w:pPr>
                              <w:jc w:val="center"/>
                              <w:rPr>
                                <w:rFonts w:asciiTheme="minorHAnsi" w:eastAsia="Times New Roman" w:hAnsiTheme="minorHAnsi" w:cstheme="minorHAnsi"/>
                                <w:b/>
                                <w:bCs/>
                                <w:sz w:val="36"/>
                                <w:szCs w:val="36"/>
                                <w:lang w:eastAsia="en-GB"/>
                              </w:rPr>
                            </w:pPr>
                          </w:p>
                        </w:tc>
                        <w:tc>
                          <w:tcPr>
                            <w:tcW w:w="454" w:type="dxa"/>
                            <w:shd w:val="clear" w:color="auto" w:fill="A6A6A6" w:themeFill="background1" w:themeFillShade="A6"/>
                            <w:vAlign w:val="bottom"/>
                            <w:hideMark/>
                          </w:tcPr>
                          <w:p w14:paraId="0E61A2D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52B1F929"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0B083EC"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Y</w:t>
                            </w:r>
                          </w:p>
                        </w:tc>
                        <w:tc>
                          <w:tcPr>
                            <w:tcW w:w="454" w:type="dxa"/>
                            <w:tcBorders>
                              <w:left w:val="single" w:sz="4" w:space="0" w:color="auto"/>
                            </w:tcBorders>
                            <w:shd w:val="clear" w:color="auto" w:fill="A6A6A6" w:themeFill="background1" w:themeFillShade="A6"/>
                            <w:vAlign w:val="bottom"/>
                            <w:hideMark/>
                          </w:tcPr>
                          <w:p w14:paraId="5EC1A908"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67E8FDE"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0620A13"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C2926E3"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1C59DD8"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545455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D827E62"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2377D00"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5441A0" w:rsidRPr="00C435AE" w14:paraId="7EBD966D" w14:textId="77777777" w:rsidTr="003312EA">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5A75B6FD"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F9F621"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L</w:t>
                            </w:r>
                          </w:p>
                        </w:tc>
                        <w:tc>
                          <w:tcPr>
                            <w:tcW w:w="454" w:type="dxa"/>
                            <w:tcBorders>
                              <w:left w:val="single" w:sz="4" w:space="0" w:color="auto"/>
                              <w:bottom w:val="single" w:sz="4" w:space="0" w:color="auto"/>
                            </w:tcBorders>
                            <w:shd w:val="clear" w:color="auto" w:fill="A6A6A6" w:themeFill="background1" w:themeFillShade="A6"/>
                            <w:vAlign w:val="bottom"/>
                            <w:hideMark/>
                          </w:tcPr>
                          <w:p w14:paraId="4064313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5EC20F08"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5C79B3E"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59B8498"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F</w:t>
                            </w:r>
                          </w:p>
                        </w:tc>
                        <w:tc>
                          <w:tcPr>
                            <w:tcW w:w="454" w:type="dxa"/>
                            <w:tcBorders>
                              <w:left w:val="single" w:sz="4" w:space="0" w:color="auto"/>
                              <w:bottom w:val="single" w:sz="4" w:space="0" w:color="auto"/>
                            </w:tcBorders>
                            <w:shd w:val="clear" w:color="auto" w:fill="A6A6A6" w:themeFill="background1" w:themeFillShade="A6"/>
                            <w:vAlign w:val="bottom"/>
                            <w:hideMark/>
                          </w:tcPr>
                          <w:p w14:paraId="1A3AAAB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57B3ECB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C8E330E"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649677E"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9142A9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5B27FD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BDFB35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3FF03F6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F96E51" w:rsidRPr="00C435AE" w14:paraId="02197F83" w14:textId="77777777" w:rsidTr="003312EA">
                        <w:trPr>
                          <w:trHeight w:val="454"/>
                        </w:trPr>
                        <w:tc>
                          <w:tcPr>
                            <w:tcW w:w="54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40DA65"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kern w:val="24"/>
                                <w:position w:val="-5"/>
                                <w:sz w:val="20"/>
                                <w:szCs w:val="20"/>
                                <w:vertAlign w:val="subscript"/>
                                <w:lang w:eastAsia="en-GB"/>
                              </w:rPr>
                              <w:t xml:space="preserve">4 </w:t>
                            </w:r>
                            <w:r w:rsidRPr="00E865C4">
                              <w:rPr>
                                <w:rFonts w:asciiTheme="minorHAnsi" w:eastAsia="Times New Roman" w:hAnsiTheme="minorHAnsi" w:cstheme="minorHAnsi"/>
                                <w:b/>
                                <w:bCs/>
                                <w:kern w:val="24"/>
                                <w:position w:val="-5"/>
                                <w:sz w:val="28"/>
                                <w:szCs w:val="28"/>
                                <w:lang w:eastAsia="en-GB"/>
                              </w:rPr>
                              <w:t>M</w:t>
                            </w: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50725D7"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E437814"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A</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D628257"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S</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72F0CD0"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30B4CCC"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38E01A9"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S</w:t>
                            </w:r>
                          </w:p>
                        </w:tc>
                        <w:tc>
                          <w:tcPr>
                            <w:tcW w:w="453" w:type="dxa"/>
                            <w:tcBorders>
                              <w:left w:val="single" w:sz="4" w:space="0" w:color="auto"/>
                            </w:tcBorders>
                            <w:shd w:val="clear" w:color="auto" w:fill="A6A6A6" w:themeFill="background1" w:themeFillShade="A6"/>
                            <w:vAlign w:val="bottom"/>
                            <w:hideMark/>
                          </w:tcPr>
                          <w:p w14:paraId="79E251C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A6972D9"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A67EA6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F97C609"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C951A9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F29EC18"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6533B5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5441A0" w:rsidRPr="00C435AE" w14:paraId="2D607105" w14:textId="77777777" w:rsidTr="003312EA">
                        <w:trPr>
                          <w:cnfStyle w:val="000000100000" w:firstRow="0" w:lastRow="0" w:firstColumn="0" w:lastColumn="0" w:oddVBand="0" w:evenVBand="0" w:oddHBand="1"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273D6975"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A036F11"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E</w:t>
                            </w:r>
                          </w:p>
                        </w:tc>
                        <w:tc>
                          <w:tcPr>
                            <w:tcW w:w="454" w:type="dxa"/>
                            <w:tcBorders>
                              <w:top w:val="single" w:sz="4" w:space="0" w:color="auto"/>
                              <w:left w:val="single" w:sz="4" w:space="0" w:color="auto"/>
                            </w:tcBorders>
                            <w:shd w:val="clear" w:color="auto" w:fill="A6A6A6" w:themeFill="background1" w:themeFillShade="A6"/>
                            <w:vAlign w:val="bottom"/>
                            <w:hideMark/>
                          </w:tcPr>
                          <w:p w14:paraId="70C8CD8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2823CC3"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3961FB01"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EE719FE"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V</w:t>
                            </w:r>
                          </w:p>
                        </w:tc>
                        <w:tc>
                          <w:tcPr>
                            <w:tcW w:w="454" w:type="dxa"/>
                            <w:tcBorders>
                              <w:top w:val="single" w:sz="4" w:space="0" w:color="auto"/>
                              <w:left w:val="single" w:sz="4" w:space="0" w:color="auto"/>
                            </w:tcBorders>
                            <w:shd w:val="clear" w:color="auto" w:fill="A6A6A6" w:themeFill="background1" w:themeFillShade="A6"/>
                            <w:vAlign w:val="bottom"/>
                            <w:hideMark/>
                          </w:tcPr>
                          <w:p w14:paraId="02DD342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B26F1B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013FE1C"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 xml:space="preserve">5 </w:t>
                            </w:r>
                            <w:r w:rsidRPr="00F02A19">
                              <w:rPr>
                                <w:rFonts w:asciiTheme="minorHAnsi" w:eastAsia="Times New Roman" w:hAnsiTheme="minorHAnsi" w:cstheme="minorHAnsi"/>
                                <w:b/>
                                <w:bCs/>
                                <w:kern w:val="24"/>
                                <w:position w:val="-5"/>
                                <w:sz w:val="28"/>
                                <w:szCs w:val="28"/>
                                <w:lang w:eastAsia="en-GB"/>
                              </w:rPr>
                              <w:t>A</w:t>
                            </w:r>
                          </w:p>
                        </w:tc>
                        <w:tc>
                          <w:tcPr>
                            <w:tcW w:w="454" w:type="dxa"/>
                            <w:tcBorders>
                              <w:left w:val="single" w:sz="4" w:space="0" w:color="auto"/>
                            </w:tcBorders>
                            <w:shd w:val="clear" w:color="auto" w:fill="A6A6A6" w:themeFill="background1" w:themeFillShade="A6"/>
                            <w:vAlign w:val="bottom"/>
                            <w:hideMark/>
                          </w:tcPr>
                          <w:p w14:paraId="3A082FB2" w14:textId="77777777" w:rsidR="00F96E51" w:rsidRPr="00E865C4" w:rsidRDefault="00F96E51" w:rsidP="008B52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671A89FE"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02CB64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E5AB0C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083D292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5441A0" w:rsidRPr="00C435AE" w14:paraId="0798E79A" w14:textId="77777777" w:rsidTr="003312EA">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67DC9AF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531E0E2"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P</w:t>
                            </w:r>
                          </w:p>
                        </w:tc>
                        <w:tc>
                          <w:tcPr>
                            <w:tcW w:w="454" w:type="dxa"/>
                            <w:tcBorders>
                              <w:left w:val="single" w:sz="4" w:space="0" w:color="auto"/>
                            </w:tcBorders>
                            <w:shd w:val="clear" w:color="auto" w:fill="A6A6A6" w:themeFill="background1" w:themeFillShade="A6"/>
                            <w:vAlign w:val="bottom"/>
                            <w:hideMark/>
                          </w:tcPr>
                          <w:p w14:paraId="358CE7D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9A6DD3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1182B84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EE4D934"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0C6D966E"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6330BB12"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F859BD2"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4" w:type="dxa"/>
                            <w:tcBorders>
                              <w:left w:val="single" w:sz="4" w:space="0" w:color="auto"/>
                              <w:bottom w:val="single" w:sz="4" w:space="0" w:color="auto"/>
                            </w:tcBorders>
                            <w:shd w:val="clear" w:color="auto" w:fill="A6A6A6" w:themeFill="background1" w:themeFillShade="A6"/>
                            <w:vAlign w:val="bottom"/>
                            <w:hideMark/>
                          </w:tcPr>
                          <w:p w14:paraId="23B7B1E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593123B1"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4D33144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B9E56A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46F944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F96E51" w:rsidRPr="00C435AE" w14:paraId="656F7FF1" w14:textId="77777777" w:rsidTr="003312EA">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0FF9B712"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9F0E2E3" w14:textId="77777777" w:rsidR="00F96E51" w:rsidRPr="00E865C4" w:rsidRDefault="00F96E51" w:rsidP="008B52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Y</w:t>
                            </w:r>
                          </w:p>
                        </w:tc>
                        <w:tc>
                          <w:tcPr>
                            <w:tcW w:w="454" w:type="dxa"/>
                            <w:tcBorders>
                              <w:left w:val="single" w:sz="4" w:space="0" w:color="auto"/>
                              <w:right w:val="single" w:sz="4" w:space="0" w:color="auto"/>
                            </w:tcBorders>
                            <w:shd w:val="clear" w:color="auto" w:fill="A6A6A6" w:themeFill="background1" w:themeFillShade="A6"/>
                            <w:vAlign w:val="bottom"/>
                            <w:hideMark/>
                          </w:tcPr>
                          <w:p w14:paraId="293D04E5"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4F1845C"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6</w:t>
                            </w:r>
                            <w:r w:rsidRPr="00F02A19">
                              <w:rPr>
                                <w:rFonts w:asciiTheme="minorHAnsi" w:eastAsia="Times New Roman" w:hAnsiTheme="minorHAnsi" w:cstheme="minorHAnsi"/>
                                <w:b/>
                                <w:bCs/>
                                <w:kern w:val="24"/>
                                <w:position w:val="-5"/>
                                <w:sz w:val="20"/>
                                <w:szCs w:val="20"/>
                                <w:lang w:eastAsia="en-GB"/>
                              </w:rPr>
                              <w:t xml:space="preserve"> </w:t>
                            </w:r>
                            <w:r w:rsidRPr="00F02A19">
                              <w:rPr>
                                <w:rFonts w:asciiTheme="minorHAnsi" w:eastAsia="Times New Roman" w:hAnsiTheme="minorHAnsi" w:cstheme="minorHAnsi"/>
                                <w:b/>
                                <w:bCs/>
                                <w:kern w:val="24"/>
                                <w:position w:val="-5"/>
                                <w:sz w:val="28"/>
                                <w:szCs w:val="28"/>
                                <w:lang w:eastAsia="en-GB"/>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6F759E"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F001115"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R</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09C0E93"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DE7DCDD"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Y</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31104B7"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EEED930"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C0EF841"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556AC28"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9174C81"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S</w:t>
                            </w:r>
                          </w:p>
                        </w:tc>
                        <w:tc>
                          <w:tcPr>
                            <w:tcW w:w="453" w:type="dxa"/>
                            <w:tcBorders>
                              <w:left w:val="single" w:sz="4" w:space="0" w:color="auto"/>
                              <w:right w:val="single" w:sz="4" w:space="0" w:color="auto"/>
                            </w:tcBorders>
                            <w:shd w:val="clear" w:color="auto" w:fill="A6A6A6" w:themeFill="background1" w:themeFillShade="A6"/>
                            <w:vAlign w:val="bottom"/>
                            <w:hideMark/>
                          </w:tcPr>
                          <w:p w14:paraId="7DDEBFC2"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5441A0" w:rsidRPr="00C435AE" w14:paraId="6711AE88" w14:textId="77777777" w:rsidTr="003312EA">
                        <w:trPr>
                          <w:trHeight w:val="454"/>
                        </w:trPr>
                        <w:tc>
                          <w:tcPr>
                            <w:tcW w:w="547" w:type="dxa"/>
                            <w:tcBorders>
                              <w:left w:val="single" w:sz="4" w:space="0" w:color="auto"/>
                            </w:tcBorders>
                            <w:shd w:val="clear" w:color="auto" w:fill="A6A6A6" w:themeFill="background1" w:themeFillShade="A6"/>
                            <w:vAlign w:val="bottom"/>
                            <w:hideMark/>
                          </w:tcPr>
                          <w:p w14:paraId="018C342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tcBorders>
                              <w:top w:val="single" w:sz="4" w:space="0" w:color="auto"/>
                            </w:tcBorders>
                            <w:shd w:val="clear" w:color="auto" w:fill="A6A6A6" w:themeFill="background1" w:themeFillShade="A6"/>
                            <w:vAlign w:val="bottom"/>
                            <w:hideMark/>
                          </w:tcPr>
                          <w:p w14:paraId="7ABA1382"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F8B63C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317FB0EC"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0AB3093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1175D87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70FDA092"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right w:val="single" w:sz="4" w:space="0" w:color="auto"/>
                            </w:tcBorders>
                            <w:shd w:val="clear" w:color="auto" w:fill="A6A6A6" w:themeFill="background1" w:themeFillShade="A6"/>
                            <w:vAlign w:val="bottom"/>
                            <w:hideMark/>
                          </w:tcPr>
                          <w:p w14:paraId="4D05F75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8EF0A57"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L</w:t>
                            </w:r>
                          </w:p>
                        </w:tc>
                        <w:tc>
                          <w:tcPr>
                            <w:tcW w:w="454" w:type="dxa"/>
                            <w:tcBorders>
                              <w:top w:val="single" w:sz="4" w:space="0" w:color="auto"/>
                              <w:left w:val="single" w:sz="4" w:space="0" w:color="auto"/>
                              <w:bottom w:val="single" w:sz="4" w:space="0" w:color="auto"/>
                            </w:tcBorders>
                            <w:shd w:val="clear" w:color="auto" w:fill="A6A6A6" w:themeFill="background1" w:themeFillShade="A6"/>
                            <w:vAlign w:val="bottom"/>
                            <w:hideMark/>
                          </w:tcPr>
                          <w:p w14:paraId="056C92DC"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314AC11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1BDE478E"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396BCEE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7ED5639"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F96E51" w:rsidRPr="00C435AE" w14:paraId="2813799C" w14:textId="77777777" w:rsidTr="003312EA">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2C6191E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3627972C"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27DF52A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73423D"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 xml:space="preserve">7 </w:t>
                            </w:r>
                            <w:r w:rsidRPr="00F02A19">
                              <w:rPr>
                                <w:rFonts w:asciiTheme="minorHAnsi" w:eastAsia="Times New Roman" w:hAnsiTheme="minorHAnsi" w:cstheme="minorHAnsi"/>
                                <w:b/>
                                <w:bCs/>
                                <w:kern w:val="24"/>
                                <w:position w:val="-5"/>
                                <w:sz w:val="28"/>
                                <w:szCs w:val="28"/>
                                <w:lang w:eastAsia="en-GB"/>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9C0E904"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8B80389"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66C8ABD"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D136B0D"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U</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CFE84E7"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3D47B8"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8F5215B"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Z</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F0D6CCA"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left w:val="single" w:sz="4" w:space="0" w:color="auto"/>
                            </w:tcBorders>
                            <w:shd w:val="clear" w:color="auto" w:fill="A6A6A6" w:themeFill="background1" w:themeFillShade="A6"/>
                            <w:vAlign w:val="bottom"/>
                            <w:hideMark/>
                          </w:tcPr>
                          <w:p w14:paraId="111334DD"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8DFAD98"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5441A0" w:rsidRPr="00C435AE" w14:paraId="0CA84D40" w14:textId="77777777" w:rsidTr="003312EA">
                        <w:trPr>
                          <w:trHeight w:val="454"/>
                        </w:trPr>
                        <w:tc>
                          <w:tcPr>
                            <w:tcW w:w="547" w:type="dxa"/>
                            <w:tcBorders>
                              <w:left w:val="single" w:sz="4" w:space="0" w:color="auto"/>
                            </w:tcBorders>
                            <w:shd w:val="clear" w:color="auto" w:fill="A6A6A6" w:themeFill="background1" w:themeFillShade="A6"/>
                            <w:vAlign w:val="bottom"/>
                            <w:hideMark/>
                          </w:tcPr>
                          <w:p w14:paraId="0E2D23E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tcBorders>
                              <w:right w:val="single" w:sz="4" w:space="0" w:color="auto"/>
                            </w:tcBorders>
                            <w:shd w:val="clear" w:color="auto" w:fill="A6A6A6" w:themeFill="background1" w:themeFillShade="A6"/>
                            <w:vAlign w:val="bottom"/>
                            <w:hideMark/>
                          </w:tcPr>
                          <w:p w14:paraId="74C6FA4E"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07D74AE"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8</w:t>
                            </w:r>
                            <w:r w:rsidRPr="00F02A19">
                              <w:rPr>
                                <w:rFonts w:asciiTheme="minorHAnsi" w:eastAsia="Times New Roman" w:hAnsiTheme="minorHAnsi" w:cstheme="minorHAnsi"/>
                                <w:b/>
                                <w:bCs/>
                                <w:kern w:val="24"/>
                                <w:position w:val="-5"/>
                                <w:sz w:val="28"/>
                                <w:szCs w:val="28"/>
                                <w:vertAlign w:val="subscript"/>
                                <w:lang w:eastAsia="en-GB"/>
                              </w:rPr>
                              <w:t xml:space="preserve"> </w:t>
                            </w:r>
                            <w:r w:rsidRPr="00F02A19">
                              <w:rPr>
                                <w:rFonts w:asciiTheme="minorHAnsi" w:eastAsia="Times New Roman" w:hAnsiTheme="minorHAnsi" w:cstheme="minorHAnsi"/>
                                <w:b/>
                                <w:bCs/>
                                <w:kern w:val="24"/>
                                <w:position w:val="-5"/>
                                <w:sz w:val="28"/>
                                <w:szCs w:val="28"/>
                                <w:lang w:eastAsia="en-GB"/>
                              </w:rPr>
                              <w:t>S</w:t>
                            </w:r>
                          </w:p>
                        </w:tc>
                        <w:tc>
                          <w:tcPr>
                            <w:tcW w:w="454" w:type="dxa"/>
                            <w:tcBorders>
                              <w:top w:val="single" w:sz="4" w:space="0" w:color="auto"/>
                              <w:left w:val="single" w:sz="4" w:space="0" w:color="auto"/>
                            </w:tcBorders>
                            <w:shd w:val="clear" w:color="auto" w:fill="A6A6A6" w:themeFill="background1" w:themeFillShade="A6"/>
                            <w:vAlign w:val="bottom"/>
                            <w:hideMark/>
                          </w:tcPr>
                          <w:p w14:paraId="37F1F1E1" w14:textId="77777777" w:rsidR="00F96E51" w:rsidRPr="00E865C4" w:rsidRDefault="00F96E51" w:rsidP="008B5219">
                            <w:pPr>
                              <w:jc w:val="center"/>
                              <w:rPr>
                                <w:rFonts w:asciiTheme="minorHAnsi" w:eastAsia="Times New Roman" w:hAnsiTheme="minorHAnsi" w:cstheme="minorHAnsi"/>
                                <w:b/>
                                <w:bCs/>
                                <w:sz w:val="36"/>
                                <w:szCs w:val="36"/>
                                <w:lang w:eastAsia="en-GB"/>
                              </w:rPr>
                            </w:pPr>
                          </w:p>
                        </w:tc>
                        <w:tc>
                          <w:tcPr>
                            <w:tcW w:w="453" w:type="dxa"/>
                            <w:tcBorders>
                              <w:top w:val="single" w:sz="4" w:space="0" w:color="auto"/>
                            </w:tcBorders>
                            <w:shd w:val="clear" w:color="auto" w:fill="A6A6A6" w:themeFill="background1" w:themeFillShade="A6"/>
                            <w:vAlign w:val="bottom"/>
                            <w:hideMark/>
                          </w:tcPr>
                          <w:p w14:paraId="57D92731"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40C17691"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58EE6481"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4C927BC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A490F6"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4" w:type="dxa"/>
                            <w:tcBorders>
                              <w:top w:val="single" w:sz="4" w:space="0" w:color="auto"/>
                              <w:left w:val="single" w:sz="4" w:space="0" w:color="auto"/>
                            </w:tcBorders>
                            <w:shd w:val="clear" w:color="auto" w:fill="A6A6A6" w:themeFill="background1" w:themeFillShade="A6"/>
                            <w:vAlign w:val="bottom"/>
                            <w:hideMark/>
                          </w:tcPr>
                          <w:p w14:paraId="065A024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4615967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453A09B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5E931A40"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C62FD9D"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5441A0" w:rsidRPr="00C435AE" w14:paraId="1047B6A4" w14:textId="77777777" w:rsidTr="003312EA">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2FA8423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65018AD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737C61A"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P</w:t>
                            </w:r>
                          </w:p>
                        </w:tc>
                        <w:tc>
                          <w:tcPr>
                            <w:tcW w:w="454" w:type="dxa"/>
                            <w:tcBorders>
                              <w:left w:val="single" w:sz="4" w:space="0" w:color="auto"/>
                              <w:bottom w:val="single" w:sz="4" w:space="0" w:color="auto"/>
                            </w:tcBorders>
                            <w:shd w:val="clear" w:color="auto" w:fill="A6A6A6" w:themeFill="background1" w:themeFillShade="A6"/>
                            <w:vAlign w:val="bottom"/>
                            <w:hideMark/>
                          </w:tcPr>
                          <w:p w14:paraId="01B79A2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BA29C2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284E0613"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544BD96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7CDFF75E"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721BEC5"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24A05B8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6E3A98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56EB59F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1DE71BDE"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4624E3E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F96E51" w:rsidRPr="00C435AE" w14:paraId="19332CD2" w14:textId="77777777" w:rsidTr="003312EA">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2A365B0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24E6D17"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9</w:t>
                            </w:r>
                            <w:r w:rsidRPr="00F02A19">
                              <w:rPr>
                                <w:rFonts w:asciiTheme="minorHAnsi" w:eastAsia="Times New Roman" w:hAnsiTheme="minorHAnsi" w:cstheme="minorHAnsi"/>
                                <w:b/>
                                <w:bCs/>
                                <w:kern w:val="24"/>
                                <w:position w:val="-5"/>
                                <w:sz w:val="28"/>
                                <w:szCs w:val="28"/>
                                <w:vertAlign w:val="subscript"/>
                                <w:lang w:eastAsia="en-GB"/>
                              </w:rPr>
                              <w:t xml:space="preserve"> </w:t>
                            </w:r>
                            <w:r w:rsidRPr="00F02A19">
                              <w:rPr>
                                <w:rFonts w:asciiTheme="minorHAnsi" w:eastAsia="Times New Roman" w:hAnsiTheme="minorHAnsi" w:cstheme="minorHAnsi"/>
                                <w:b/>
                                <w:bCs/>
                                <w:kern w:val="24"/>
                                <w:position w:val="-5"/>
                                <w:sz w:val="28"/>
                                <w:szCs w:val="28"/>
                                <w:lang w:eastAsia="en-GB"/>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5BBCD85"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C829B4"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9F4CCAF"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 xml:space="preserve">10 </w:t>
                            </w:r>
                            <w:r w:rsidRPr="00F02A19">
                              <w:rPr>
                                <w:rFonts w:asciiTheme="minorHAnsi" w:eastAsia="Times New Roman" w:hAnsiTheme="minorHAnsi" w:cstheme="minorHAnsi"/>
                                <w:b/>
                                <w:bCs/>
                                <w:kern w:val="24"/>
                                <w:position w:val="-5"/>
                                <w:sz w:val="28"/>
                                <w:szCs w:val="28"/>
                                <w:lang w:eastAsia="en-GB"/>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F5D3DCD"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P</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718AE6C"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8E853FB"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3EA89A4"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7AF4107"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95E8B53"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B13CA91"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14EE73B"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B099202"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G</w:t>
                            </w:r>
                          </w:p>
                        </w:tc>
                      </w:tr>
                      <w:tr w:rsidR="005441A0" w:rsidRPr="00C435AE" w14:paraId="3F9E3758" w14:textId="77777777" w:rsidTr="003312EA">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B4B42D0"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tcBorders>
                              <w:top w:val="single" w:sz="4" w:space="0" w:color="auto"/>
                              <w:right w:val="single" w:sz="4" w:space="0" w:color="auto"/>
                            </w:tcBorders>
                            <w:shd w:val="clear" w:color="auto" w:fill="A6A6A6" w:themeFill="background1" w:themeFillShade="A6"/>
                            <w:vAlign w:val="bottom"/>
                            <w:hideMark/>
                          </w:tcPr>
                          <w:p w14:paraId="714F0D30"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0B9CC4C"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4"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72DF3BC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0515A9"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531CEE01"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17E36EB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0B1B0780"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6FB62A3"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F</w:t>
                            </w:r>
                          </w:p>
                        </w:tc>
                        <w:tc>
                          <w:tcPr>
                            <w:tcW w:w="454" w:type="dxa"/>
                            <w:tcBorders>
                              <w:top w:val="single" w:sz="4" w:space="0" w:color="auto"/>
                              <w:left w:val="single" w:sz="4" w:space="0" w:color="auto"/>
                            </w:tcBorders>
                            <w:shd w:val="clear" w:color="auto" w:fill="A6A6A6" w:themeFill="background1" w:themeFillShade="A6"/>
                            <w:vAlign w:val="bottom"/>
                            <w:hideMark/>
                          </w:tcPr>
                          <w:p w14:paraId="1503D658"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4F429A40"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49247080"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15FCC3E2"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CF35F5D"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5441A0" w:rsidRPr="00C435AE" w14:paraId="30CE1AE8" w14:textId="77777777" w:rsidTr="003312EA">
                        <w:trPr>
                          <w:trHeight w:val="454"/>
                        </w:trPr>
                        <w:tc>
                          <w:tcPr>
                            <w:tcW w:w="547" w:type="dxa"/>
                            <w:tcBorders>
                              <w:left w:val="single" w:sz="4" w:space="0" w:color="auto"/>
                            </w:tcBorders>
                            <w:shd w:val="clear" w:color="auto" w:fill="A6A6A6" w:themeFill="background1" w:themeFillShade="A6"/>
                            <w:vAlign w:val="bottom"/>
                            <w:hideMark/>
                          </w:tcPr>
                          <w:p w14:paraId="33BE0C8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1CF35D8E"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3F58C12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4AF6508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7C2BB3"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left w:val="single" w:sz="4" w:space="0" w:color="auto"/>
                            </w:tcBorders>
                            <w:shd w:val="clear" w:color="auto" w:fill="A6A6A6" w:themeFill="background1" w:themeFillShade="A6"/>
                            <w:vAlign w:val="bottom"/>
                            <w:hideMark/>
                          </w:tcPr>
                          <w:p w14:paraId="44A55801"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62E005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DD1067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6F1E7C8"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4" w:type="dxa"/>
                            <w:tcBorders>
                              <w:left w:val="single" w:sz="4" w:space="0" w:color="auto"/>
                              <w:right w:val="single" w:sz="4" w:space="0" w:color="auto"/>
                            </w:tcBorders>
                            <w:shd w:val="clear" w:color="auto" w:fill="A6A6A6" w:themeFill="background1" w:themeFillShade="A6"/>
                            <w:vAlign w:val="bottom"/>
                            <w:hideMark/>
                          </w:tcPr>
                          <w:p w14:paraId="1955DAD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DBA501E"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 xml:space="preserve">11 </w:t>
                            </w:r>
                            <w:r w:rsidRPr="00F02A19">
                              <w:rPr>
                                <w:rFonts w:asciiTheme="minorHAnsi" w:eastAsia="Times New Roman" w:hAnsiTheme="minorHAnsi" w:cstheme="minorHAnsi"/>
                                <w:b/>
                                <w:bCs/>
                                <w:kern w:val="24"/>
                                <w:position w:val="-5"/>
                                <w:sz w:val="28"/>
                                <w:szCs w:val="28"/>
                                <w:lang w:eastAsia="en-GB"/>
                              </w:rPr>
                              <w:t>V</w:t>
                            </w:r>
                          </w:p>
                        </w:tc>
                        <w:tc>
                          <w:tcPr>
                            <w:tcW w:w="453" w:type="dxa"/>
                            <w:tcBorders>
                              <w:left w:val="single" w:sz="4" w:space="0" w:color="auto"/>
                            </w:tcBorders>
                            <w:shd w:val="clear" w:color="auto" w:fill="A6A6A6" w:themeFill="background1" w:themeFillShade="A6"/>
                            <w:vAlign w:val="bottom"/>
                            <w:hideMark/>
                          </w:tcPr>
                          <w:p w14:paraId="3FA03DBB" w14:textId="77777777" w:rsidR="00F96E51" w:rsidRPr="00E865C4" w:rsidRDefault="00F96E51" w:rsidP="008B52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016CF692"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C3BE50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5441A0" w:rsidRPr="00C435AE" w14:paraId="25CCD285" w14:textId="77777777" w:rsidTr="003312EA">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6DEB01A8"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BAB7FE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D56436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61642D0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1FDC8D"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R</w:t>
                            </w:r>
                          </w:p>
                        </w:tc>
                        <w:tc>
                          <w:tcPr>
                            <w:tcW w:w="453" w:type="dxa"/>
                            <w:tcBorders>
                              <w:left w:val="single" w:sz="4" w:space="0" w:color="auto"/>
                            </w:tcBorders>
                            <w:shd w:val="clear" w:color="auto" w:fill="A6A6A6" w:themeFill="background1" w:themeFillShade="A6"/>
                            <w:vAlign w:val="bottom"/>
                            <w:hideMark/>
                          </w:tcPr>
                          <w:p w14:paraId="705CEED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38441509"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26E7CD38"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5B893BE"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4"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3508B4E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116D7F"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left w:val="single" w:sz="4" w:space="0" w:color="auto"/>
                              <w:bottom w:val="single" w:sz="4" w:space="0" w:color="auto"/>
                            </w:tcBorders>
                            <w:shd w:val="clear" w:color="auto" w:fill="A6A6A6" w:themeFill="background1" w:themeFillShade="A6"/>
                            <w:vAlign w:val="bottom"/>
                            <w:hideMark/>
                          </w:tcPr>
                          <w:p w14:paraId="79A2579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407D788"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BE470EC"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F96E51" w:rsidRPr="00C435AE" w14:paraId="24888866" w14:textId="77777777" w:rsidTr="003312EA">
                        <w:trPr>
                          <w:trHeight w:val="454"/>
                        </w:trPr>
                        <w:tc>
                          <w:tcPr>
                            <w:tcW w:w="547" w:type="dxa"/>
                            <w:tcBorders>
                              <w:left w:val="single" w:sz="4" w:space="0" w:color="auto"/>
                            </w:tcBorders>
                            <w:shd w:val="clear" w:color="auto" w:fill="A6A6A6" w:themeFill="background1" w:themeFillShade="A6"/>
                            <w:vAlign w:val="bottom"/>
                            <w:hideMark/>
                          </w:tcPr>
                          <w:p w14:paraId="3DB5086A"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510AB03"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B7D907E"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2B1D1C0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C8DB63"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R</w:t>
                            </w:r>
                          </w:p>
                        </w:tc>
                        <w:tc>
                          <w:tcPr>
                            <w:tcW w:w="453" w:type="dxa"/>
                            <w:tcBorders>
                              <w:left w:val="single" w:sz="4" w:space="0" w:color="auto"/>
                              <w:right w:val="single" w:sz="4" w:space="0" w:color="auto"/>
                            </w:tcBorders>
                            <w:shd w:val="clear" w:color="auto" w:fill="A6A6A6" w:themeFill="background1" w:themeFillShade="A6"/>
                            <w:vAlign w:val="bottom"/>
                            <w:hideMark/>
                          </w:tcPr>
                          <w:p w14:paraId="32952A33"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F80BA13"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 xml:space="preserve">12 </w:t>
                            </w:r>
                            <w:r w:rsidRPr="00F02A19">
                              <w:rPr>
                                <w:rFonts w:asciiTheme="minorHAnsi" w:eastAsia="Times New Roman" w:hAnsiTheme="minorHAnsi" w:cstheme="minorHAnsi"/>
                                <w:b/>
                                <w:bCs/>
                                <w:kern w:val="24"/>
                                <w:position w:val="-5"/>
                                <w:sz w:val="28"/>
                                <w:szCs w:val="28"/>
                                <w:lang w:eastAsia="en-GB"/>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86F32AF"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CF83DDD"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A6A1C67"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H</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3D08273"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M</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1291FE2"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left w:val="single" w:sz="4" w:space="0" w:color="auto"/>
                            </w:tcBorders>
                            <w:shd w:val="clear" w:color="auto" w:fill="A6A6A6" w:themeFill="background1" w:themeFillShade="A6"/>
                            <w:vAlign w:val="bottom"/>
                            <w:hideMark/>
                          </w:tcPr>
                          <w:p w14:paraId="51B92473"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6B839A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F96E51" w:rsidRPr="00C435AE" w14:paraId="34DB45D5" w14:textId="77777777" w:rsidTr="003312EA">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24E56488"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0F4E8715"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52A0E3A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14A7243"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0E19BB"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left w:val="single" w:sz="4" w:space="0" w:color="auto"/>
                            </w:tcBorders>
                            <w:shd w:val="clear" w:color="auto" w:fill="A6A6A6" w:themeFill="background1" w:themeFillShade="A6"/>
                            <w:vAlign w:val="bottom"/>
                            <w:hideMark/>
                          </w:tcPr>
                          <w:p w14:paraId="57FDE6E9"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4290650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3880A0C0"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39A3AC1C"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right w:val="single" w:sz="4" w:space="0" w:color="auto"/>
                            </w:tcBorders>
                            <w:shd w:val="clear" w:color="auto" w:fill="A6A6A6" w:themeFill="background1" w:themeFillShade="A6"/>
                            <w:vAlign w:val="bottom"/>
                            <w:hideMark/>
                          </w:tcPr>
                          <w:p w14:paraId="570E772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FDE9DC"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08017CD5"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C1EBE09"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026D4421"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F96E51" w:rsidRPr="00C435AE" w14:paraId="47CA81DF" w14:textId="77777777" w:rsidTr="003312EA">
                        <w:trPr>
                          <w:trHeight w:val="454"/>
                        </w:trPr>
                        <w:tc>
                          <w:tcPr>
                            <w:tcW w:w="547" w:type="dxa"/>
                            <w:tcBorders>
                              <w:left w:val="single" w:sz="4" w:space="0" w:color="auto"/>
                            </w:tcBorders>
                            <w:shd w:val="clear" w:color="auto" w:fill="A6A6A6" w:themeFill="background1" w:themeFillShade="A6"/>
                            <w:vAlign w:val="bottom"/>
                            <w:hideMark/>
                          </w:tcPr>
                          <w:p w14:paraId="5B12DDC9"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7DD35DF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0C85619"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109BCBA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E1C0CE"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H</w:t>
                            </w:r>
                          </w:p>
                        </w:tc>
                        <w:tc>
                          <w:tcPr>
                            <w:tcW w:w="453" w:type="dxa"/>
                            <w:tcBorders>
                              <w:left w:val="single" w:sz="4" w:space="0" w:color="auto"/>
                            </w:tcBorders>
                            <w:shd w:val="clear" w:color="auto" w:fill="A6A6A6" w:themeFill="background1" w:themeFillShade="A6"/>
                            <w:vAlign w:val="bottom"/>
                            <w:hideMark/>
                          </w:tcPr>
                          <w:p w14:paraId="46AE7C92"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EEDCFCC"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4498804"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3F4098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41E2E21"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4DC504D"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3" w:type="dxa"/>
                            <w:tcBorders>
                              <w:left w:val="single" w:sz="4" w:space="0" w:color="auto"/>
                            </w:tcBorders>
                            <w:shd w:val="clear" w:color="auto" w:fill="A6A6A6" w:themeFill="background1" w:themeFillShade="A6"/>
                            <w:vAlign w:val="bottom"/>
                            <w:hideMark/>
                          </w:tcPr>
                          <w:p w14:paraId="6301692C"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82C9699"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19A4EB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F96E51" w:rsidRPr="00C435AE" w14:paraId="7E809ED9" w14:textId="77777777" w:rsidTr="003312EA">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3EE51543"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756D8F97"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072A9569"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07B292D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8B9318D"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3" w:type="dxa"/>
                            <w:tcBorders>
                              <w:left w:val="single" w:sz="4" w:space="0" w:color="auto"/>
                              <w:bottom w:val="single" w:sz="4" w:space="0" w:color="auto"/>
                            </w:tcBorders>
                            <w:shd w:val="clear" w:color="auto" w:fill="A6A6A6" w:themeFill="background1" w:themeFillShade="A6"/>
                            <w:vAlign w:val="bottom"/>
                            <w:hideMark/>
                          </w:tcPr>
                          <w:p w14:paraId="23AEE570"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07A4ACC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53859693"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46EE7366"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44CDDC68"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288D5F25"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left w:val="nil"/>
                            </w:tcBorders>
                            <w:shd w:val="clear" w:color="auto" w:fill="A6A6A6" w:themeFill="background1" w:themeFillShade="A6"/>
                            <w:vAlign w:val="bottom"/>
                            <w:hideMark/>
                          </w:tcPr>
                          <w:p w14:paraId="5287CE5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F045093"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393F73D"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r w:rsidR="00F96E51" w:rsidRPr="00C435AE" w14:paraId="3AD4C996" w14:textId="77777777" w:rsidTr="003312EA">
                        <w:trPr>
                          <w:trHeight w:val="454"/>
                        </w:trPr>
                        <w:tc>
                          <w:tcPr>
                            <w:tcW w:w="547" w:type="dxa"/>
                            <w:tcBorders>
                              <w:left w:val="single" w:sz="4" w:space="0" w:color="auto"/>
                              <w:bottom w:val="single" w:sz="4" w:space="0" w:color="auto"/>
                            </w:tcBorders>
                            <w:shd w:val="clear" w:color="auto" w:fill="A6A6A6" w:themeFill="background1" w:themeFillShade="A6"/>
                            <w:vAlign w:val="bottom"/>
                            <w:hideMark/>
                          </w:tcPr>
                          <w:p w14:paraId="275AD3C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627C721B"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B3261B4"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 xml:space="preserve">13 </w:t>
                            </w:r>
                            <w:r w:rsidRPr="00F02A19">
                              <w:rPr>
                                <w:rFonts w:asciiTheme="minorHAnsi" w:eastAsia="Times New Roman" w:hAnsiTheme="minorHAnsi" w:cstheme="minorHAnsi"/>
                                <w:b/>
                                <w:bCs/>
                                <w:kern w:val="24"/>
                                <w:position w:val="-5"/>
                                <w:sz w:val="28"/>
                                <w:szCs w:val="28"/>
                                <w:lang w:eastAsia="en-GB"/>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6DB25CF"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04653DD"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50BFAB5"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D</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79DDF26"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E869623"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C3A94AD"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E66BA7D"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0D412C" w14:textId="77777777" w:rsidR="00F96E51" w:rsidRPr="00F02A19" w:rsidRDefault="00F96E51" w:rsidP="008B52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S</w:t>
                            </w:r>
                          </w:p>
                        </w:tc>
                        <w:tc>
                          <w:tcPr>
                            <w:tcW w:w="453" w:type="dxa"/>
                            <w:tcBorders>
                              <w:left w:val="single" w:sz="4" w:space="0" w:color="auto"/>
                              <w:bottom w:val="single" w:sz="4" w:space="0" w:color="auto"/>
                            </w:tcBorders>
                            <w:shd w:val="clear" w:color="auto" w:fill="A6A6A6" w:themeFill="background1" w:themeFillShade="A6"/>
                            <w:vAlign w:val="bottom"/>
                            <w:hideMark/>
                          </w:tcPr>
                          <w:p w14:paraId="758A273F"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50109C3D"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2846AFD8" w14:textId="77777777" w:rsidR="00F96E51" w:rsidRPr="00E865C4" w:rsidRDefault="00F96E51" w:rsidP="008B5219">
                            <w:pPr>
                              <w:jc w:val="center"/>
                              <w:rPr>
                                <w:rFonts w:asciiTheme="minorHAnsi" w:eastAsia="Times New Roman" w:hAnsiTheme="minorHAnsi" w:cstheme="minorHAnsi"/>
                                <w:b/>
                                <w:bCs/>
                                <w:sz w:val="20"/>
                                <w:szCs w:val="20"/>
                                <w:lang w:eastAsia="en-GB"/>
                              </w:rPr>
                            </w:pPr>
                          </w:p>
                        </w:tc>
                      </w:tr>
                    </w:tbl>
                    <w:p w14:paraId="10464A59" w14:textId="77777777" w:rsidR="00F96E51" w:rsidRDefault="00F96E51" w:rsidP="008B5219"/>
                    <w:p w14:paraId="144585B8" w14:textId="77777777" w:rsidR="00F96E51" w:rsidRDefault="00F96E51" w:rsidP="00D609B8"/>
                  </w:txbxContent>
                </v:textbox>
                <w10:anchorlock/>
              </v:shape>
            </w:pict>
          </mc:Fallback>
        </mc:AlternateContent>
      </w:r>
    </w:p>
    <w:p w14:paraId="3FC0028D" w14:textId="77777777" w:rsidR="00AE28C0" w:rsidRDefault="00AE28C0" w:rsidP="007D07F5">
      <w:pPr>
        <w:rPr>
          <w:rFonts w:eastAsiaTheme="majorEastAsia" w:cstheme="majorBidi"/>
          <w:b/>
          <w:sz w:val="28"/>
          <w:szCs w:val="24"/>
        </w:rPr>
      </w:pPr>
      <w:r>
        <w:br w:type="page"/>
      </w:r>
    </w:p>
    <w:p w14:paraId="032425DA" w14:textId="428239BF" w:rsidR="00BA68D4" w:rsidRPr="00A53FB1" w:rsidRDefault="00BA68D4" w:rsidP="007D07F5">
      <w:pPr>
        <w:pStyle w:val="Heading3"/>
        <w:bidi/>
        <w:spacing w:line="288" w:lineRule="auto"/>
        <w:rPr>
          <w:rFonts w:cs="Arial"/>
          <w:sz w:val="32"/>
          <w:szCs w:val="32"/>
          <w:rtl/>
        </w:rPr>
      </w:pPr>
      <w:r w:rsidRPr="00A53FB1">
        <w:rPr>
          <w:rFonts w:cs="Arial"/>
          <w:sz w:val="32"/>
          <w:szCs w:val="32"/>
        </w:rPr>
        <w:lastRenderedPageBreak/>
        <w:t>SH3</w:t>
      </w:r>
      <w:r w:rsidRPr="00A53FB1">
        <w:rPr>
          <w:rFonts w:cs="Arial" w:hint="cs"/>
          <w:sz w:val="32"/>
          <w:szCs w:val="32"/>
          <w:rtl/>
        </w:rPr>
        <w:t xml:space="preserve"> </w:t>
      </w:r>
      <w:r w:rsidRPr="00A53FB1">
        <w:rPr>
          <w:rFonts w:cs="Arial" w:hint="cs"/>
          <w:b w:val="0"/>
          <w:bCs/>
          <w:sz w:val="32"/>
          <w:szCs w:val="32"/>
          <w:rtl/>
        </w:rPr>
        <w:t>صحیح/ غلط فلیش کارڈز کے جوابات</w:t>
      </w:r>
    </w:p>
    <w:p w14:paraId="1CCCBC1E" w14:textId="3CA5C3FE" w:rsidR="00BA68D4" w:rsidRPr="00A53FB1" w:rsidRDefault="00BA68D4" w:rsidP="007D07F5">
      <w:pPr>
        <w:bidi/>
        <w:spacing w:after="0" w:line="264" w:lineRule="auto"/>
        <w:rPr>
          <w:rFonts w:cs="Arial"/>
          <w:sz w:val="26"/>
          <w:szCs w:val="26"/>
          <w:rtl/>
        </w:rPr>
      </w:pPr>
      <w:r w:rsidRPr="00A53FB1">
        <w:rPr>
          <w:rFonts w:cs="Arial" w:hint="cs"/>
          <w:sz w:val="26"/>
          <w:szCs w:val="24"/>
          <w:rtl/>
        </w:rPr>
        <w:t>گلے کی خراشیں ہمیشہ نقصان دہ مائیکروبز کی وجہ سے ہوتی ہیں؟</w:t>
      </w:r>
    </w:p>
    <w:p w14:paraId="75598CE9" w14:textId="77777777" w:rsidR="00BA68D4" w:rsidRPr="00A53FB1" w:rsidRDefault="00BA68D4" w:rsidP="007D07F5">
      <w:pPr>
        <w:bidi/>
        <w:spacing w:after="0" w:line="264" w:lineRule="auto"/>
        <w:rPr>
          <w:rFonts w:cs="Arial"/>
          <w:sz w:val="26"/>
          <w:szCs w:val="26"/>
          <w:rtl/>
        </w:rPr>
      </w:pPr>
      <w:r w:rsidRPr="00A53FB1">
        <w:rPr>
          <w:rFonts w:cs="Arial" w:hint="cs"/>
          <w:sz w:val="26"/>
          <w:szCs w:val="24"/>
          <w:rtl/>
        </w:rPr>
        <w:t>غلط</w:t>
      </w:r>
    </w:p>
    <w:p w14:paraId="077FB877" w14:textId="77777777" w:rsidR="00BA68D4" w:rsidRPr="00A53FB1" w:rsidRDefault="00BA68D4" w:rsidP="007D07F5">
      <w:pPr>
        <w:bidi/>
        <w:spacing w:after="0" w:line="264" w:lineRule="auto"/>
        <w:rPr>
          <w:rFonts w:cs="Arial"/>
          <w:sz w:val="26"/>
          <w:szCs w:val="26"/>
        </w:rPr>
      </w:pPr>
    </w:p>
    <w:p w14:paraId="49D45D69" w14:textId="281FFF3F" w:rsidR="00BA68D4" w:rsidRPr="00A53FB1" w:rsidRDefault="00BA68D4" w:rsidP="007D07F5">
      <w:pPr>
        <w:bidi/>
        <w:spacing w:after="0" w:line="264" w:lineRule="auto"/>
        <w:rPr>
          <w:rFonts w:cs="Arial"/>
          <w:sz w:val="26"/>
          <w:szCs w:val="26"/>
          <w:rtl/>
        </w:rPr>
      </w:pPr>
      <w:r w:rsidRPr="00A53FB1">
        <w:rPr>
          <w:rFonts w:cs="Arial" w:hint="cs"/>
          <w:sz w:val="26"/>
          <w:szCs w:val="24"/>
          <w:rtl/>
        </w:rPr>
        <w:t>تمام بیماریاں مائیکروبز کی وجہ سے ہوتی ہیں؟</w:t>
      </w:r>
    </w:p>
    <w:p w14:paraId="7310571D" w14:textId="77777777" w:rsidR="00BA68D4" w:rsidRPr="00A53FB1" w:rsidRDefault="00BA68D4" w:rsidP="007D07F5">
      <w:pPr>
        <w:bidi/>
        <w:spacing w:after="0" w:line="264" w:lineRule="auto"/>
        <w:rPr>
          <w:rFonts w:cs="Arial"/>
          <w:sz w:val="26"/>
          <w:szCs w:val="26"/>
          <w:rtl/>
        </w:rPr>
      </w:pPr>
      <w:r w:rsidRPr="00A53FB1">
        <w:rPr>
          <w:rFonts w:cs="Arial" w:hint="cs"/>
          <w:sz w:val="26"/>
          <w:szCs w:val="24"/>
          <w:rtl/>
        </w:rPr>
        <w:t>غلط</w:t>
      </w:r>
    </w:p>
    <w:p w14:paraId="54EAE8CC" w14:textId="77777777" w:rsidR="00BA68D4" w:rsidRPr="00A53FB1" w:rsidRDefault="00BA68D4" w:rsidP="007D07F5">
      <w:pPr>
        <w:bidi/>
        <w:spacing w:after="0" w:line="264" w:lineRule="auto"/>
        <w:rPr>
          <w:rFonts w:cs="Arial"/>
          <w:sz w:val="26"/>
          <w:szCs w:val="26"/>
        </w:rPr>
      </w:pPr>
    </w:p>
    <w:p w14:paraId="52F1BE4A" w14:textId="77777777" w:rsidR="00BA68D4" w:rsidRPr="00A53FB1" w:rsidRDefault="00BA68D4" w:rsidP="007D07F5">
      <w:pPr>
        <w:bidi/>
        <w:spacing w:after="0" w:line="264" w:lineRule="auto"/>
        <w:rPr>
          <w:rFonts w:cs="Arial"/>
          <w:sz w:val="26"/>
          <w:szCs w:val="26"/>
          <w:rtl/>
        </w:rPr>
      </w:pPr>
      <w:r w:rsidRPr="00A53FB1">
        <w:rPr>
          <w:rFonts w:cs="Arial" w:hint="cs"/>
          <w:sz w:val="26"/>
          <w:szCs w:val="24"/>
          <w:rtl/>
        </w:rPr>
        <w:t>فنگس عام طور پر اپنے میزبانوں کو ہلاک نہیں کرتے ہیں</w:t>
      </w:r>
    </w:p>
    <w:p w14:paraId="1F1DF11B" w14:textId="77777777" w:rsidR="00BA68D4" w:rsidRPr="00A53FB1" w:rsidRDefault="00BA68D4" w:rsidP="007D07F5">
      <w:pPr>
        <w:bidi/>
        <w:spacing w:after="0" w:line="264" w:lineRule="auto"/>
        <w:rPr>
          <w:rFonts w:cs="Arial"/>
          <w:sz w:val="26"/>
          <w:szCs w:val="26"/>
          <w:rtl/>
        </w:rPr>
      </w:pPr>
      <w:r w:rsidRPr="00A53FB1">
        <w:rPr>
          <w:rFonts w:cs="Arial" w:hint="cs"/>
          <w:sz w:val="26"/>
          <w:szCs w:val="24"/>
          <w:rtl/>
        </w:rPr>
        <w:t>صحیح</w:t>
      </w:r>
    </w:p>
    <w:p w14:paraId="5AB75294" w14:textId="77777777" w:rsidR="00BA68D4" w:rsidRPr="00A53FB1" w:rsidRDefault="00BA68D4" w:rsidP="007D07F5">
      <w:pPr>
        <w:bidi/>
        <w:spacing w:after="0" w:line="264" w:lineRule="auto"/>
        <w:rPr>
          <w:rFonts w:cs="Arial"/>
          <w:sz w:val="26"/>
          <w:szCs w:val="26"/>
        </w:rPr>
      </w:pPr>
    </w:p>
    <w:p w14:paraId="45E7D354" w14:textId="77777777" w:rsidR="00BA68D4" w:rsidRPr="00A53FB1" w:rsidRDefault="00BA68D4" w:rsidP="007D07F5">
      <w:pPr>
        <w:bidi/>
        <w:spacing w:after="0" w:line="264" w:lineRule="auto"/>
        <w:rPr>
          <w:rFonts w:cs="Arial"/>
          <w:sz w:val="26"/>
          <w:szCs w:val="26"/>
          <w:rtl/>
        </w:rPr>
      </w:pPr>
      <w:r w:rsidRPr="00A53FB1">
        <w:rPr>
          <w:rFonts w:cs="Arial" w:hint="cs"/>
          <w:sz w:val="26"/>
          <w:szCs w:val="24"/>
          <w:rtl/>
        </w:rPr>
        <w:t>اتھلیٹ فوٹ فنگس کی وجہ سے ہوتا ہے؟</w:t>
      </w:r>
    </w:p>
    <w:p w14:paraId="69A31601" w14:textId="77777777" w:rsidR="00BA68D4" w:rsidRPr="00A53FB1" w:rsidRDefault="00BA68D4" w:rsidP="007D07F5">
      <w:pPr>
        <w:bidi/>
        <w:spacing w:after="0" w:line="264" w:lineRule="auto"/>
        <w:rPr>
          <w:rFonts w:cs="Arial"/>
          <w:sz w:val="26"/>
          <w:szCs w:val="26"/>
          <w:rtl/>
        </w:rPr>
      </w:pPr>
      <w:r w:rsidRPr="00A53FB1">
        <w:rPr>
          <w:rFonts w:cs="Arial" w:hint="cs"/>
          <w:sz w:val="26"/>
          <w:szCs w:val="24"/>
          <w:rtl/>
        </w:rPr>
        <w:t>صحیح</w:t>
      </w:r>
    </w:p>
    <w:p w14:paraId="3090120F" w14:textId="77777777" w:rsidR="00BA68D4" w:rsidRPr="00A53FB1" w:rsidRDefault="00BA68D4" w:rsidP="007D07F5">
      <w:pPr>
        <w:bidi/>
        <w:spacing w:after="0" w:line="264" w:lineRule="auto"/>
        <w:rPr>
          <w:rFonts w:cs="Arial"/>
          <w:sz w:val="26"/>
          <w:szCs w:val="26"/>
        </w:rPr>
      </w:pPr>
    </w:p>
    <w:p w14:paraId="2211A04B" w14:textId="77777777" w:rsidR="00BA68D4" w:rsidRPr="00A53FB1" w:rsidRDefault="00BA68D4" w:rsidP="007D07F5">
      <w:pPr>
        <w:bidi/>
        <w:spacing w:after="0" w:line="264" w:lineRule="auto"/>
        <w:rPr>
          <w:rFonts w:cs="Arial"/>
          <w:sz w:val="26"/>
          <w:szCs w:val="26"/>
          <w:rtl/>
        </w:rPr>
      </w:pPr>
      <w:r w:rsidRPr="00A53FB1">
        <w:rPr>
          <w:rFonts w:cs="Arial" w:hint="cs"/>
          <w:sz w:val="26"/>
          <w:szCs w:val="24"/>
          <w:rtl/>
        </w:rPr>
        <w:t>نقصان دہ مائیکروبز کا ایک اور نام مرض آور ہے؟</w:t>
      </w:r>
    </w:p>
    <w:p w14:paraId="193F24BB" w14:textId="77777777" w:rsidR="00BA68D4" w:rsidRPr="00A53FB1" w:rsidRDefault="00BA68D4" w:rsidP="007D07F5">
      <w:pPr>
        <w:bidi/>
        <w:spacing w:after="0" w:line="264" w:lineRule="auto"/>
        <w:rPr>
          <w:rFonts w:cs="Arial"/>
          <w:sz w:val="26"/>
          <w:szCs w:val="26"/>
          <w:rtl/>
        </w:rPr>
      </w:pPr>
      <w:r w:rsidRPr="00A53FB1">
        <w:rPr>
          <w:rFonts w:cs="Arial" w:hint="cs"/>
          <w:sz w:val="26"/>
          <w:szCs w:val="24"/>
          <w:rtl/>
        </w:rPr>
        <w:t>صحیح</w:t>
      </w:r>
    </w:p>
    <w:p w14:paraId="2670D85A" w14:textId="77777777" w:rsidR="00BA68D4" w:rsidRPr="00A53FB1" w:rsidRDefault="00BA68D4" w:rsidP="007D07F5">
      <w:pPr>
        <w:bidi/>
        <w:spacing w:after="0" w:line="264" w:lineRule="auto"/>
        <w:rPr>
          <w:rFonts w:cs="Arial"/>
          <w:sz w:val="26"/>
          <w:szCs w:val="26"/>
        </w:rPr>
      </w:pPr>
    </w:p>
    <w:p w14:paraId="5228B3EF" w14:textId="77777777" w:rsidR="00BA68D4" w:rsidRPr="00A53FB1" w:rsidRDefault="00BA68D4" w:rsidP="007D07F5">
      <w:pPr>
        <w:bidi/>
        <w:spacing w:after="0" w:line="264" w:lineRule="auto"/>
        <w:rPr>
          <w:rFonts w:cs="Arial"/>
          <w:sz w:val="26"/>
          <w:szCs w:val="26"/>
          <w:rtl/>
        </w:rPr>
      </w:pPr>
      <w:r w:rsidRPr="00A53FB1">
        <w:rPr>
          <w:rFonts w:cs="Arial" w:hint="cs"/>
          <w:sz w:val="26"/>
          <w:szCs w:val="24"/>
          <w:rtl/>
        </w:rPr>
        <w:t>انفلوئنزا وائرس کی وجہ سے عمومی فلو ہوتا ہے؟</w:t>
      </w:r>
    </w:p>
    <w:p w14:paraId="7E8BBD59" w14:textId="77777777" w:rsidR="00BA68D4" w:rsidRPr="00A53FB1" w:rsidRDefault="00BA68D4" w:rsidP="007D07F5">
      <w:pPr>
        <w:bidi/>
        <w:spacing w:after="0" w:line="264" w:lineRule="auto"/>
        <w:rPr>
          <w:rFonts w:cs="Arial"/>
          <w:sz w:val="26"/>
          <w:szCs w:val="26"/>
          <w:rtl/>
        </w:rPr>
      </w:pPr>
      <w:r w:rsidRPr="00A53FB1">
        <w:rPr>
          <w:rFonts w:cs="Arial" w:hint="cs"/>
          <w:sz w:val="26"/>
          <w:szCs w:val="24"/>
          <w:rtl/>
        </w:rPr>
        <w:t>صحیح</w:t>
      </w:r>
    </w:p>
    <w:p w14:paraId="51EC0441" w14:textId="77777777" w:rsidR="00BA68D4" w:rsidRPr="00882D12" w:rsidRDefault="00BA68D4" w:rsidP="007D07F5">
      <w:pPr>
        <w:bidi/>
        <w:spacing w:after="0" w:line="264" w:lineRule="auto"/>
        <w:rPr>
          <w:rFonts w:cs="Arial"/>
          <w:szCs w:val="24"/>
        </w:rPr>
      </w:pPr>
    </w:p>
    <w:p w14:paraId="666C1471" w14:textId="47466649" w:rsidR="00BA68D4" w:rsidRPr="00A53FB1" w:rsidRDefault="00BA68D4" w:rsidP="007D07F5">
      <w:pPr>
        <w:pStyle w:val="Heading3"/>
        <w:bidi/>
        <w:spacing w:line="264" w:lineRule="auto"/>
        <w:rPr>
          <w:rFonts w:cs="Arial"/>
          <w:sz w:val="32"/>
          <w:szCs w:val="32"/>
          <w:rtl/>
        </w:rPr>
      </w:pPr>
      <w:r w:rsidRPr="00A53FB1">
        <w:rPr>
          <w:rFonts w:cs="Arial"/>
          <w:sz w:val="32"/>
          <w:szCs w:val="32"/>
        </w:rPr>
        <w:t>SW2</w:t>
      </w:r>
      <w:r w:rsidRPr="00A53FB1">
        <w:rPr>
          <w:rFonts w:cs="Arial" w:hint="cs"/>
          <w:sz w:val="32"/>
          <w:szCs w:val="32"/>
          <w:rtl/>
        </w:rPr>
        <w:t xml:space="preserve"> </w:t>
      </w:r>
      <w:r w:rsidRPr="00A53FB1">
        <w:rPr>
          <w:rFonts w:cs="Arial" w:hint="cs"/>
          <w:b w:val="0"/>
          <w:bCs/>
          <w:sz w:val="32"/>
          <w:szCs w:val="32"/>
          <w:rtl/>
        </w:rPr>
        <w:t>مائیکروبز کوئز کے جوابات</w:t>
      </w:r>
    </w:p>
    <w:p w14:paraId="5B59234B" w14:textId="3E5CC71B" w:rsidR="00BA68D4" w:rsidRPr="00A53FB1" w:rsidRDefault="00BA68D4" w:rsidP="007D07F5">
      <w:pPr>
        <w:bidi/>
        <w:spacing w:line="264" w:lineRule="auto"/>
        <w:rPr>
          <w:rFonts w:cs="Arial"/>
          <w:sz w:val="26"/>
          <w:szCs w:val="26"/>
          <w:rtl/>
        </w:rPr>
      </w:pPr>
      <w:r w:rsidRPr="00A53FB1">
        <w:rPr>
          <w:rFonts w:cs="Arial" w:hint="cs"/>
          <w:sz w:val="26"/>
          <w:szCs w:val="24"/>
          <w:rtl/>
        </w:rPr>
        <w:t>ان میں سے کون مائیکروبز ہیں؟</w:t>
      </w:r>
    </w:p>
    <w:p w14:paraId="05ABD1D6" w14:textId="084F3CDD" w:rsidR="00BA68D4" w:rsidRPr="00A53FB1" w:rsidRDefault="00BA68D4" w:rsidP="007D07F5">
      <w:pPr>
        <w:pStyle w:val="ListParagraph"/>
        <w:numPr>
          <w:ilvl w:val="0"/>
          <w:numId w:val="142"/>
        </w:numPr>
        <w:bidi/>
        <w:spacing w:line="264" w:lineRule="auto"/>
        <w:rPr>
          <w:rFonts w:eastAsiaTheme="majorEastAsia" w:cs="Arial"/>
          <w:color w:val="2E74B5" w:themeColor="accent1" w:themeShade="BF"/>
          <w:sz w:val="26"/>
          <w:szCs w:val="26"/>
          <w:rtl/>
        </w:rPr>
      </w:pPr>
      <w:r w:rsidRPr="00A53FB1">
        <w:rPr>
          <w:rFonts w:cs="Arial" w:hint="cs"/>
          <w:sz w:val="26"/>
          <w:szCs w:val="24"/>
          <w:rtl/>
        </w:rPr>
        <w:t>جراثیم</w:t>
      </w:r>
    </w:p>
    <w:p w14:paraId="2B9DAD33" w14:textId="77777777" w:rsidR="00BA68D4" w:rsidRPr="00A53FB1" w:rsidRDefault="00BA68D4" w:rsidP="007D07F5">
      <w:pPr>
        <w:pStyle w:val="ListParagraph"/>
        <w:numPr>
          <w:ilvl w:val="0"/>
          <w:numId w:val="142"/>
        </w:numPr>
        <w:bidi/>
        <w:spacing w:line="264" w:lineRule="auto"/>
        <w:rPr>
          <w:rFonts w:eastAsiaTheme="majorEastAsia" w:cs="Arial"/>
          <w:color w:val="2E74B5" w:themeColor="accent1" w:themeShade="BF"/>
          <w:sz w:val="26"/>
          <w:szCs w:val="26"/>
          <w:rtl/>
        </w:rPr>
      </w:pPr>
      <w:r w:rsidRPr="00A53FB1">
        <w:rPr>
          <w:rFonts w:cs="Arial" w:hint="cs"/>
          <w:sz w:val="26"/>
          <w:szCs w:val="24"/>
          <w:rtl/>
        </w:rPr>
        <w:t>وائرس</w:t>
      </w:r>
    </w:p>
    <w:p w14:paraId="5B0A48AE" w14:textId="77777777" w:rsidR="00BA68D4" w:rsidRPr="00A53FB1" w:rsidRDefault="00BA68D4" w:rsidP="007D07F5">
      <w:pPr>
        <w:pStyle w:val="ListParagraph"/>
        <w:numPr>
          <w:ilvl w:val="0"/>
          <w:numId w:val="142"/>
        </w:numPr>
        <w:bidi/>
        <w:spacing w:line="264" w:lineRule="auto"/>
        <w:rPr>
          <w:rFonts w:eastAsiaTheme="majorEastAsia" w:cs="Arial"/>
          <w:color w:val="2E74B5" w:themeColor="accent1" w:themeShade="BF"/>
          <w:sz w:val="26"/>
          <w:szCs w:val="26"/>
          <w:rtl/>
        </w:rPr>
      </w:pPr>
      <w:r w:rsidRPr="00A53FB1">
        <w:rPr>
          <w:rFonts w:cs="Arial" w:hint="cs"/>
          <w:sz w:val="26"/>
          <w:szCs w:val="24"/>
          <w:rtl/>
        </w:rPr>
        <w:t>فنگس</w:t>
      </w:r>
    </w:p>
    <w:p w14:paraId="34931C2B" w14:textId="0457B2B6" w:rsidR="00BA68D4" w:rsidRPr="00A53FB1" w:rsidRDefault="00BA68D4" w:rsidP="007D07F5">
      <w:pPr>
        <w:bidi/>
        <w:spacing w:line="264" w:lineRule="auto"/>
        <w:rPr>
          <w:rFonts w:cs="Arial"/>
          <w:sz w:val="26"/>
          <w:szCs w:val="26"/>
          <w:rtl/>
        </w:rPr>
      </w:pPr>
      <w:r w:rsidRPr="00A53FB1">
        <w:rPr>
          <w:rFonts w:cs="Arial" w:hint="cs"/>
          <w:sz w:val="26"/>
          <w:szCs w:val="24"/>
          <w:rtl/>
        </w:rPr>
        <w:t>مائیکروبز پائے جاتے ہیں:</w:t>
      </w:r>
    </w:p>
    <w:p w14:paraId="0AAC791D" w14:textId="77777777" w:rsidR="00BA68D4" w:rsidRPr="00A53FB1" w:rsidRDefault="00BA68D4" w:rsidP="007D07F5">
      <w:pPr>
        <w:pStyle w:val="ListParagraph"/>
        <w:numPr>
          <w:ilvl w:val="0"/>
          <w:numId w:val="142"/>
        </w:numPr>
        <w:bidi/>
        <w:spacing w:line="264" w:lineRule="auto"/>
        <w:rPr>
          <w:rFonts w:cs="Arial"/>
          <w:sz w:val="26"/>
          <w:szCs w:val="26"/>
          <w:rtl/>
        </w:rPr>
      </w:pPr>
      <w:r w:rsidRPr="00A53FB1">
        <w:rPr>
          <w:rFonts w:cs="Arial" w:hint="cs"/>
          <w:sz w:val="26"/>
          <w:szCs w:val="24"/>
          <w:rtl/>
        </w:rPr>
        <w:t xml:space="preserve"> ہر جگہ</w:t>
      </w:r>
    </w:p>
    <w:p w14:paraId="15AEF8B2" w14:textId="336F96DB" w:rsidR="00BA68D4" w:rsidRPr="00A53FB1" w:rsidRDefault="00BA68D4" w:rsidP="007D07F5">
      <w:pPr>
        <w:bidi/>
        <w:spacing w:line="264" w:lineRule="auto"/>
        <w:rPr>
          <w:rFonts w:cs="Arial"/>
          <w:sz w:val="26"/>
          <w:szCs w:val="26"/>
          <w:rtl/>
        </w:rPr>
      </w:pPr>
      <w:r w:rsidRPr="00A53FB1">
        <w:rPr>
          <w:rFonts w:cs="Arial" w:hint="cs"/>
          <w:sz w:val="26"/>
          <w:szCs w:val="24"/>
          <w:rtl/>
        </w:rPr>
        <w:t>مائیکروبز کی افزائش کے ذریعے کون سی غذائیں یا مشروبات تیار ہوتی ہیں؟</w:t>
      </w:r>
    </w:p>
    <w:p w14:paraId="7487901D" w14:textId="62DEACE5" w:rsidR="00BA68D4" w:rsidRPr="00A53FB1" w:rsidRDefault="00BA68D4" w:rsidP="007D07F5">
      <w:pPr>
        <w:pStyle w:val="ListParagraph"/>
        <w:numPr>
          <w:ilvl w:val="0"/>
          <w:numId w:val="142"/>
        </w:numPr>
        <w:bidi/>
        <w:spacing w:line="264" w:lineRule="auto"/>
        <w:rPr>
          <w:rFonts w:cs="Arial"/>
          <w:sz w:val="26"/>
          <w:szCs w:val="26"/>
          <w:rtl/>
        </w:rPr>
      </w:pPr>
      <w:r w:rsidRPr="00A53FB1">
        <w:rPr>
          <w:rFonts w:cs="Arial" w:hint="cs"/>
          <w:sz w:val="26"/>
          <w:szCs w:val="24"/>
          <w:rtl/>
        </w:rPr>
        <w:t>چیز</w:t>
      </w:r>
    </w:p>
    <w:p w14:paraId="0FB0A55E" w14:textId="77777777" w:rsidR="00BA68D4" w:rsidRPr="00A53FB1" w:rsidRDefault="00BA68D4" w:rsidP="007D07F5">
      <w:pPr>
        <w:pStyle w:val="ListParagraph"/>
        <w:numPr>
          <w:ilvl w:val="0"/>
          <w:numId w:val="142"/>
        </w:numPr>
        <w:bidi/>
        <w:spacing w:line="264" w:lineRule="auto"/>
        <w:rPr>
          <w:rFonts w:cs="Arial"/>
          <w:sz w:val="26"/>
          <w:szCs w:val="26"/>
          <w:rtl/>
        </w:rPr>
      </w:pPr>
      <w:r w:rsidRPr="00A53FB1">
        <w:rPr>
          <w:rFonts w:cs="Arial" w:hint="cs"/>
          <w:sz w:val="26"/>
          <w:szCs w:val="24"/>
          <w:rtl/>
        </w:rPr>
        <w:t>بریڈ</w:t>
      </w:r>
    </w:p>
    <w:p w14:paraId="06C4D24E" w14:textId="77777777" w:rsidR="00BA68D4" w:rsidRPr="00A53FB1" w:rsidRDefault="00BA68D4" w:rsidP="007D07F5">
      <w:pPr>
        <w:pStyle w:val="ListParagraph"/>
        <w:numPr>
          <w:ilvl w:val="0"/>
          <w:numId w:val="142"/>
        </w:numPr>
        <w:bidi/>
        <w:spacing w:line="264" w:lineRule="auto"/>
        <w:rPr>
          <w:rFonts w:cs="Arial"/>
          <w:sz w:val="26"/>
          <w:szCs w:val="26"/>
          <w:rtl/>
        </w:rPr>
      </w:pPr>
      <w:r w:rsidRPr="00A53FB1">
        <w:rPr>
          <w:rFonts w:cs="Arial" w:hint="cs"/>
          <w:sz w:val="26"/>
          <w:szCs w:val="24"/>
          <w:rtl/>
        </w:rPr>
        <w:t>یوگرٹ</w:t>
      </w:r>
    </w:p>
    <w:p w14:paraId="47C4B4EE" w14:textId="77777777" w:rsidR="00BA68D4" w:rsidRPr="00A53FB1" w:rsidRDefault="00BA68D4" w:rsidP="007D07F5">
      <w:pPr>
        <w:pStyle w:val="ListParagraph"/>
        <w:numPr>
          <w:ilvl w:val="0"/>
          <w:numId w:val="142"/>
        </w:numPr>
        <w:bidi/>
        <w:spacing w:line="264" w:lineRule="auto"/>
        <w:rPr>
          <w:rFonts w:cs="Arial"/>
          <w:sz w:val="26"/>
          <w:szCs w:val="26"/>
          <w:rtl/>
        </w:rPr>
      </w:pPr>
      <w:r w:rsidRPr="00A53FB1">
        <w:rPr>
          <w:rFonts w:cs="Arial" w:hint="cs"/>
          <w:sz w:val="26"/>
          <w:szCs w:val="24"/>
          <w:rtl/>
        </w:rPr>
        <w:t>جھاگ دار مشروبات</w:t>
      </w:r>
    </w:p>
    <w:p w14:paraId="605DE9F2" w14:textId="77777777" w:rsidR="00BA68D4" w:rsidRPr="00A53FB1" w:rsidRDefault="00BA68D4" w:rsidP="007D07F5">
      <w:pPr>
        <w:bidi/>
        <w:spacing w:line="264" w:lineRule="auto"/>
        <w:rPr>
          <w:rFonts w:cs="Arial"/>
          <w:sz w:val="26"/>
          <w:szCs w:val="26"/>
          <w:rtl/>
        </w:rPr>
      </w:pPr>
      <w:r w:rsidRPr="00A53FB1">
        <w:rPr>
          <w:rFonts w:cs="Arial" w:hint="cs"/>
          <w:sz w:val="26"/>
          <w:szCs w:val="24"/>
          <w:rtl/>
        </w:rPr>
        <w:t>نقصان دہ مائیکروبز کے لیے دوسرا لفظ کیا ہے؟</w:t>
      </w:r>
    </w:p>
    <w:p w14:paraId="0DE4E0CD" w14:textId="77777777" w:rsidR="00BA68D4" w:rsidRPr="00A53FB1" w:rsidRDefault="00BA68D4" w:rsidP="007D07F5">
      <w:pPr>
        <w:pStyle w:val="ListParagraph"/>
        <w:numPr>
          <w:ilvl w:val="0"/>
          <w:numId w:val="142"/>
        </w:numPr>
        <w:bidi/>
        <w:spacing w:line="264" w:lineRule="auto"/>
        <w:rPr>
          <w:rFonts w:cs="Arial"/>
          <w:sz w:val="26"/>
          <w:szCs w:val="26"/>
          <w:rtl/>
        </w:rPr>
      </w:pPr>
      <w:r w:rsidRPr="00A53FB1">
        <w:rPr>
          <w:rFonts w:cs="Arial" w:hint="cs"/>
          <w:sz w:val="26"/>
          <w:szCs w:val="24"/>
          <w:rtl/>
        </w:rPr>
        <w:t>مرض آور</w:t>
      </w:r>
    </w:p>
    <w:p w14:paraId="2090E3ED" w14:textId="5AFB25E0" w:rsidR="00BA68D4" w:rsidRPr="00A53FB1" w:rsidRDefault="00BA68D4" w:rsidP="007D07F5">
      <w:pPr>
        <w:bidi/>
        <w:spacing w:line="264" w:lineRule="auto"/>
        <w:rPr>
          <w:rFonts w:cs="Arial"/>
          <w:sz w:val="26"/>
          <w:szCs w:val="26"/>
          <w:rtl/>
        </w:rPr>
      </w:pPr>
      <w:r w:rsidRPr="00A53FB1">
        <w:rPr>
          <w:rFonts w:cs="Arial" w:hint="cs"/>
          <w:sz w:val="26"/>
          <w:szCs w:val="24"/>
          <w:rtl/>
        </w:rPr>
        <w:t>کون سب سے چھوٹا ہے؟</w:t>
      </w:r>
    </w:p>
    <w:p w14:paraId="7184D190" w14:textId="139BB964" w:rsidR="00BA68D4" w:rsidRPr="00A53FB1" w:rsidRDefault="00BA68D4" w:rsidP="007D07F5">
      <w:pPr>
        <w:pStyle w:val="ListParagraph"/>
        <w:numPr>
          <w:ilvl w:val="0"/>
          <w:numId w:val="142"/>
        </w:numPr>
        <w:bidi/>
        <w:spacing w:line="264" w:lineRule="auto"/>
        <w:rPr>
          <w:rFonts w:cs="Arial"/>
          <w:sz w:val="26"/>
          <w:szCs w:val="26"/>
          <w:rtl/>
        </w:rPr>
      </w:pPr>
      <w:r w:rsidRPr="00A53FB1">
        <w:rPr>
          <w:rFonts w:cs="Arial" w:hint="cs"/>
          <w:sz w:val="26"/>
          <w:szCs w:val="24"/>
          <w:rtl/>
        </w:rPr>
        <w:t>وائرس</w:t>
      </w:r>
    </w:p>
    <w:p w14:paraId="0F6872AF" w14:textId="217C0137" w:rsidR="00BA68D4" w:rsidRPr="00A53FB1" w:rsidRDefault="00BA68D4" w:rsidP="007D07F5">
      <w:pPr>
        <w:bidi/>
        <w:spacing w:line="264" w:lineRule="auto"/>
        <w:rPr>
          <w:rFonts w:cs="Arial"/>
          <w:sz w:val="26"/>
          <w:szCs w:val="26"/>
          <w:rtl/>
        </w:rPr>
      </w:pPr>
      <w:r w:rsidRPr="00A53FB1">
        <w:rPr>
          <w:rFonts w:cs="Arial" w:hint="cs"/>
          <w:sz w:val="26"/>
          <w:szCs w:val="24"/>
          <w:rtl/>
        </w:rPr>
        <w:t>مائیکروبز:</w:t>
      </w:r>
    </w:p>
    <w:p w14:paraId="3504504F" w14:textId="5823EFE4" w:rsidR="00BA68D4" w:rsidRPr="00A53FB1" w:rsidRDefault="00BA68D4" w:rsidP="007D07F5">
      <w:pPr>
        <w:pStyle w:val="ListParagraph"/>
        <w:numPr>
          <w:ilvl w:val="0"/>
          <w:numId w:val="142"/>
        </w:numPr>
        <w:bidi/>
        <w:spacing w:line="264" w:lineRule="auto"/>
        <w:rPr>
          <w:rFonts w:cs="Arial"/>
          <w:sz w:val="26"/>
          <w:szCs w:val="26"/>
          <w:rtl/>
        </w:rPr>
      </w:pPr>
      <w:r w:rsidRPr="00A53FB1">
        <w:rPr>
          <w:rFonts w:cs="Arial" w:hint="cs"/>
          <w:sz w:val="26"/>
          <w:szCs w:val="24"/>
          <w:rtl/>
        </w:rPr>
        <w:t>نقصان دہ یا مفید ہو سکتے ہیں</w:t>
      </w:r>
    </w:p>
    <w:p w14:paraId="0189AB0A" w14:textId="6FE8E5CD" w:rsidR="00BA68D4" w:rsidRPr="00A53FB1" w:rsidRDefault="00BA68D4" w:rsidP="007D07F5">
      <w:pPr>
        <w:bidi/>
        <w:spacing w:line="264" w:lineRule="auto"/>
        <w:rPr>
          <w:rFonts w:cs="Arial"/>
          <w:sz w:val="26"/>
          <w:szCs w:val="26"/>
          <w:rtl/>
        </w:rPr>
      </w:pPr>
      <w:r w:rsidRPr="00A53FB1">
        <w:rPr>
          <w:rFonts w:cs="Arial" w:hint="cs"/>
          <w:sz w:val="26"/>
          <w:szCs w:val="24"/>
          <w:rtl/>
        </w:rPr>
        <w:t>ان میں سے کون سے مائیکروبز عمومی زُکام کا سبب بنتے ہیں؟</w:t>
      </w:r>
    </w:p>
    <w:p w14:paraId="197344ED" w14:textId="75B6F15D" w:rsidR="00BA68D4" w:rsidRPr="00A53FB1" w:rsidRDefault="00BA68D4" w:rsidP="007D07F5">
      <w:pPr>
        <w:pStyle w:val="ListParagraph"/>
        <w:numPr>
          <w:ilvl w:val="0"/>
          <w:numId w:val="142"/>
        </w:numPr>
        <w:bidi/>
        <w:spacing w:line="264" w:lineRule="auto"/>
        <w:rPr>
          <w:rFonts w:cs="Arial"/>
          <w:sz w:val="26"/>
          <w:szCs w:val="26"/>
          <w:rtl/>
        </w:rPr>
      </w:pPr>
      <w:r w:rsidRPr="00A53FB1">
        <w:rPr>
          <w:rFonts w:cs="Arial" w:hint="cs"/>
          <w:sz w:val="26"/>
          <w:szCs w:val="24"/>
          <w:rtl/>
        </w:rPr>
        <w:t>وائرس</w:t>
      </w:r>
    </w:p>
    <w:p w14:paraId="7627E49A" w14:textId="54C4EB19" w:rsidR="00BA68D4" w:rsidRPr="00A53FB1" w:rsidRDefault="00BA68D4" w:rsidP="007D07F5">
      <w:pPr>
        <w:bidi/>
        <w:spacing w:line="264" w:lineRule="auto"/>
        <w:rPr>
          <w:rFonts w:cs="Arial"/>
          <w:sz w:val="26"/>
          <w:szCs w:val="26"/>
          <w:rtl/>
        </w:rPr>
      </w:pPr>
      <w:r w:rsidRPr="00A53FB1">
        <w:rPr>
          <w:rFonts w:cs="Arial" w:hint="cs"/>
          <w:sz w:val="26"/>
          <w:szCs w:val="24"/>
          <w:rtl/>
        </w:rPr>
        <w:t>ان میں سے کون مائیکروبز کی شکلیں ہیں؟</w:t>
      </w:r>
    </w:p>
    <w:p w14:paraId="27E9CEB9" w14:textId="06568070" w:rsidR="00BA68D4" w:rsidRPr="00A53FB1" w:rsidRDefault="00BA68D4" w:rsidP="007D07F5">
      <w:pPr>
        <w:pStyle w:val="ListParagraph"/>
        <w:numPr>
          <w:ilvl w:val="0"/>
          <w:numId w:val="142"/>
        </w:numPr>
        <w:bidi/>
        <w:spacing w:line="264" w:lineRule="auto"/>
        <w:rPr>
          <w:rFonts w:cs="Arial"/>
          <w:sz w:val="26"/>
          <w:szCs w:val="26"/>
          <w:rtl/>
        </w:rPr>
      </w:pPr>
      <w:r w:rsidRPr="00A53FB1">
        <w:rPr>
          <w:rFonts w:cs="Arial" w:hint="cs"/>
          <w:sz w:val="26"/>
          <w:szCs w:val="24"/>
          <w:rtl/>
        </w:rPr>
        <w:t>مذکورہ بالا سبھی</w:t>
      </w:r>
    </w:p>
    <w:p w14:paraId="4FAC58B6" w14:textId="77777777" w:rsidR="00BA68D4" w:rsidRPr="00A53FB1" w:rsidRDefault="00BA68D4" w:rsidP="007D07F5">
      <w:pPr>
        <w:pStyle w:val="Heading2"/>
        <w:bidi/>
        <w:spacing w:line="288" w:lineRule="auto"/>
        <w:rPr>
          <w:rFonts w:cs="Arial"/>
          <w:b w:val="0"/>
          <w:bCs/>
          <w:color w:val="2E74B5" w:themeColor="accent1" w:themeShade="BF"/>
          <w:sz w:val="40"/>
          <w:szCs w:val="40"/>
          <w:rtl/>
        </w:rPr>
      </w:pPr>
      <w:r w:rsidRPr="00A53FB1">
        <w:rPr>
          <w:rFonts w:cs="Arial" w:hint="cs"/>
          <w:b w:val="0"/>
          <w:bCs/>
          <w:sz w:val="40"/>
          <w:szCs w:val="40"/>
          <w:rtl/>
        </w:rPr>
        <w:lastRenderedPageBreak/>
        <w:t>سبق چار: انفیکشن کا پھیلاؤ: ہاتھ کا حفظان صحت</w:t>
      </w:r>
    </w:p>
    <w:p w14:paraId="21D41F3A" w14:textId="672232E3" w:rsidR="00BA68D4" w:rsidRPr="00A53FB1" w:rsidRDefault="00BA68D4" w:rsidP="007D07F5">
      <w:pPr>
        <w:pStyle w:val="Heading3"/>
        <w:bidi/>
        <w:spacing w:line="288" w:lineRule="auto"/>
        <w:rPr>
          <w:rFonts w:cs="Arial"/>
          <w:b w:val="0"/>
          <w:bCs/>
          <w:sz w:val="32"/>
          <w:szCs w:val="32"/>
          <w:rtl/>
        </w:rPr>
      </w:pPr>
      <w:r w:rsidRPr="00A53FB1">
        <w:rPr>
          <w:rFonts w:cs="Arial"/>
          <w:sz w:val="32"/>
          <w:szCs w:val="32"/>
        </w:rPr>
        <w:t>SW3</w:t>
      </w:r>
      <w:r w:rsidRPr="00A53FB1">
        <w:rPr>
          <w:rFonts w:cs="Arial" w:hint="cs"/>
          <w:sz w:val="32"/>
          <w:szCs w:val="32"/>
          <w:rtl/>
        </w:rPr>
        <w:t xml:space="preserve"> </w:t>
      </w:r>
      <w:r w:rsidRPr="00A53FB1">
        <w:rPr>
          <w:rFonts w:cs="Arial" w:hint="cs"/>
          <w:b w:val="0"/>
          <w:bCs/>
          <w:sz w:val="32"/>
          <w:szCs w:val="32"/>
          <w:rtl/>
        </w:rPr>
        <w:t>خالی جگہیں بھریں</w:t>
      </w:r>
    </w:p>
    <w:p w14:paraId="61BEB721" w14:textId="792E5470" w:rsidR="00BA68D4" w:rsidRPr="00A53FB1" w:rsidRDefault="00BA68D4" w:rsidP="007D07F5">
      <w:pPr>
        <w:pStyle w:val="ListParagraph"/>
        <w:numPr>
          <w:ilvl w:val="0"/>
          <w:numId w:val="147"/>
        </w:numPr>
        <w:bidi/>
        <w:spacing w:line="264" w:lineRule="auto"/>
        <w:rPr>
          <w:rFonts w:cs="Arial"/>
          <w:sz w:val="26"/>
          <w:szCs w:val="26"/>
          <w:rtl/>
        </w:rPr>
      </w:pPr>
      <w:bookmarkStart w:id="80" w:name="_Hlk92803647"/>
      <w:r w:rsidRPr="00A53FB1">
        <w:rPr>
          <w:rFonts w:cs="Arial" w:hint="cs"/>
          <w:sz w:val="26"/>
          <w:szCs w:val="24"/>
          <w:rtl/>
        </w:rPr>
        <w:t>مائیکروبز</w:t>
      </w:r>
    </w:p>
    <w:p w14:paraId="6C845CA1" w14:textId="77777777" w:rsidR="00BA68D4" w:rsidRPr="00A53FB1" w:rsidRDefault="00BA68D4" w:rsidP="007D07F5">
      <w:pPr>
        <w:pStyle w:val="ListParagraph"/>
        <w:numPr>
          <w:ilvl w:val="0"/>
          <w:numId w:val="147"/>
        </w:numPr>
        <w:bidi/>
        <w:spacing w:line="264" w:lineRule="auto"/>
        <w:rPr>
          <w:rFonts w:cs="Arial"/>
          <w:sz w:val="26"/>
          <w:szCs w:val="26"/>
          <w:rtl/>
        </w:rPr>
      </w:pPr>
      <w:r w:rsidRPr="00A53FB1">
        <w:rPr>
          <w:rFonts w:cs="Arial" w:hint="cs"/>
          <w:sz w:val="26"/>
          <w:szCs w:val="24"/>
          <w:rtl/>
        </w:rPr>
        <w:t>منتقل کریں</w:t>
      </w:r>
    </w:p>
    <w:p w14:paraId="2CE27F0E" w14:textId="77777777" w:rsidR="00BA68D4" w:rsidRPr="00A53FB1" w:rsidRDefault="00BA68D4" w:rsidP="007D07F5">
      <w:pPr>
        <w:pStyle w:val="ListParagraph"/>
        <w:numPr>
          <w:ilvl w:val="0"/>
          <w:numId w:val="147"/>
        </w:numPr>
        <w:bidi/>
        <w:spacing w:line="264" w:lineRule="auto"/>
        <w:rPr>
          <w:rFonts w:cs="Arial"/>
          <w:sz w:val="26"/>
          <w:szCs w:val="26"/>
          <w:rtl/>
        </w:rPr>
      </w:pPr>
      <w:r w:rsidRPr="00A53FB1">
        <w:rPr>
          <w:rFonts w:cs="Arial" w:hint="cs"/>
          <w:sz w:val="26"/>
          <w:szCs w:val="24"/>
          <w:rtl/>
        </w:rPr>
        <w:t>انفیکشن</w:t>
      </w:r>
    </w:p>
    <w:p w14:paraId="08310B97" w14:textId="77777777" w:rsidR="00BA68D4" w:rsidRPr="00A53FB1" w:rsidRDefault="00BA68D4" w:rsidP="007D07F5">
      <w:pPr>
        <w:pStyle w:val="ListParagraph"/>
        <w:numPr>
          <w:ilvl w:val="0"/>
          <w:numId w:val="147"/>
        </w:numPr>
        <w:bidi/>
        <w:spacing w:line="264" w:lineRule="auto"/>
        <w:rPr>
          <w:rFonts w:cs="Arial"/>
          <w:sz w:val="26"/>
          <w:szCs w:val="26"/>
          <w:rtl/>
        </w:rPr>
      </w:pPr>
      <w:r w:rsidRPr="00A53FB1">
        <w:rPr>
          <w:rFonts w:cs="Arial" w:hint="cs"/>
          <w:sz w:val="26"/>
          <w:szCs w:val="24"/>
          <w:rtl/>
        </w:rPr>
        <w:t>ہاتھ دھونا</w:t>
      </w:r>
    </w:p>
    <w:p w14:paraId="5C96489D" w14:textId="0980EF7E" w:rsidR="00BA68D4" w:rsidRPr="00A53FB1" w:rsidRDefault="00512C7B" w:rsidP="007D07F5">
      <w:pPr>
        <w:pStyle w:val="ListParagraph"/>
        <w:numPr>
          <w:ilvl w:val="0"/>
          <w:numId w:val="147"/>
        </w:numPr>
        <w:bidi/>
        <w:spacing w:line="264" w:lineRule="auto"/>
        <w:rPr>
          <w:rFonts w:cs="Arial"/>
          <w:sz w:val="26"/>
          <w:szCs w:val="26"/>
          <w:rtl/>
        </w:rPr>
      </w:pPr>
      <w:r>
        <w:rPr>
          <w:rFonts w:cs="Arial" w:hint="cs"/>
          <w:sz w:val="26"/>
          <w:szCs w:val="24"/>
          <w:rtl/>
        </w:rPr>
        <w:t>جراثیم</w:t>
      </w:r>
      <w:r w:rsidR="00BA68D4" w:rsidRPr="00A53FB1">
        <w:rPr>
          <w:rFonts w:cs="Arial" w:hint="cs"/>
          <w:sz w:val="26"/>
          <w:szCs w:val="24"/>
          <w:rtl/>
        </w:rPr>
        <w:t xml:space="preserve"> مخالف صابن</w:t>
      </w:r>
    </w:p>
    <w:p w14:paraId="0C6CA80C" w14:textId="77777777" w:rsidR="00BA68D4" w:rsidRPr="00A53FB1" w:rsidRDefault="00BA68D4" w:rsidP="007D07F5">
      <w:pPr>
        <w:pStyle w:val="ListParagraph"/>
        <w:numPr>
          <w:ilvl w:val="0"/>
          <w:numId w:val="147"/>
        </w:numPr>
        <w:bidi/>
        <w:spacing w:line="264" w:lineRule="auto"/>
        <w:rPr>
          <w:rFonts w:cs="Arial"/>
          <w:sz w:val="26"/>
          <w:szCs w:val="26"/>
          <w:rtl/>
        </w:rPr>
      </w:pPr>
      <w:r w:rsidRPr="00A53FB1">
        <w:rPr>
          <w:rFonts w:cs="Arial" w:hint="cs"/>
          <w:sz w:val="26"/>
          <w:szCs w:val="24"/>
          <w:rtl/>
        </w:rPr>
        <w:t>20 سیکنڈ</w:t>
      </w:r>
    </w:p>
    <w:p w14:paraId="3F77953F" w14:textId="77777777" w:rsidR="00BA68D4" w:rsidRPr="00A53FB1" w:rsidRDefault="00BA68D4" w:rsidP="007D07F5">
      <w:pPr>
        <w:pStyle w:val="ListParagraph"/>
        <w:numPr>
          <w:ilvl w:val="0"/>
          <w:numId w:val="147"/>
        </w:numPr>
        <w:bidi/>
        <w:spacing w:line="264" w:lineRule="auto"/>
        <w:rPr>
          <w:rFonts w:cs="Arial"/>
          <w:sz w:val="26"/>
          <w:szCs w:val="26"/>
          <w:rtl/>
        </w:rPr>
      </w:pPr>
      <w:r w:rsidRPr="00A53FB1">
        <w:rPr>
          <w:rFonts w:cs="Arial" w:hint="cs"/>
          <w:sz w:val="26"/>
          <w:szCs w:val="24"/>
          <w:rtl/>
        </w:rPr>
        <w:t>دکھائی دینے والی</w:t>
      </w:r>
    </w:p>
    <w:p w14:paraId="0BDD3C54" w14:textId="682B72CB" w:rsidR="00BA68D4" w:rsidRPr="00A53FB1" w:rsidRDefault="00BA68D4" w:rsidP="007D07F5">
      <w:pPr>
        <w:pStyle w:val="ListParagraph"/>
        <w:numPr>
          <w:ilvl w:val="0"/>
          <w:numId w:val="147"/>
        </w:numPr>
        <w:bidi/>
        <w:spacing w:line="264" w:lineRule="auto"/>
        <w:rPr>
          <w:rFonts w:cs="Arial"/>
          <w:sz w:val="26"/>
          <w:szCs w:val="26"/>
          <w:rtl/>
        </w:rPr>
      </w:pPr>
      <w:r w:rsidRPr="00A53FB1">
        <w:rPr>
          <w:rFonts w:cs="Arial" w:hint="cs"/>
          <w:sz w:val="26"/>
          <w:szCs w:val="24"/>
          <w:rtl/>
        </w:rPr>
        <w:t>ہینڈ سینیٹائزر</w:t>
      </w:r>
    </w:p>
    <w:bookmarkEnd w:id="80"/>
    <w:p w14:paraId="41602713" w14:textId="7229E4EA" w:rsidR="00BA68D4" w:rsidRPr="00A53FB1" w:rsidRDefault="00BA68D4" w:rsidP="007D07F5">
      <w:pPr>
        <w:pStyle w:val="Heading3"/>
        <w:bidi/>
        <w:spacing w:line="288" w:lineRule="auto"/>
        <w:rPr>
          <w:rFonts w:cs="Arial"/>
          <w:sz w:val="32"/>
          <w:szCs w:val="32"/>
          <w:rtl/>
        </w:rPr>
      </w:pPr>
      <w:r w:rsidRPr="00A53FB1">
        <w:rPr>
          <w:rFonts w:cs="Arial"/>
          <w:sz w:val="32"/>
          <w:szCs w:val="32"/>
        </w:rPr>
        <w:t>SW1</w:t>
      </w:r>
      <w:r w:rsidRPr="00A53FB1">
        <w:rPr>
          <w:rFonts w:cs="Arial" w:hint="cs"/>
          <w:sz w:val="32"/>
          <w:szCs w:val="32"/>
          <w:rtl/>
        </w:rPr>
        <w:t xml:space="preserve"> </w:t>
      </w:r>
      <w:r w:rsidRPr="00A53FB1">
        <w:rPr>
          <w:rFonts w:cs="Arial" w:hint="cs"/>
          <w:b w:val="0"/>
          <w:bCs/>
          <w:sz w:val="32"/>
          <w:szCs w:val="32"/>
          <w:rtl/>
        </w:rPr>
        <w:t>صحت مند ہاتھ نتائج</w:t>
      </w:r>
    </w:p>
    <w:p w14:paraId="20C7E576" w14:textId="55289395" w:rsidR="00BA68D4" w:rsidRPr="00A53FB1" w:rsidRDefault="00BA68D4" w:rsidP="007D07F5">
      <w:pPr>
        <w:pStyle w:val="ListParagraph"/>
        <w:numPr>
          <w:ilvl w:val="0"/>
          <w:numId w:val="144"/>
        </w:numPr>
        <w:bidi/>
        <w:spacing w:line="264" w:lineRule="auto"/>
        <w:rPr>
          <w:rFonts w:cs="Arial"/>
          <w:sz w:val="26"/>
          <w:szCs w:val="26"/>
          <w:rtl/>
        </w:rPr>
      </w:pPr>
      <w:bookmarkStart w:id="81" w:name="_Hlk92803679"/>
      <w:r w:rsidRPr="00A53FB1">
        <w:rPr>
          <w:rFonts w:cs="Arial" w:hint="cs"/>
          <w:sz w:val="26"/>
          <w:szCs w:val="24"/>
          <w:rtl/>
        </w:rPr>
        <w:t>ہمارے ہاتھوں سے مائیکروبز سے نجات پانے کا بہترین طریقہ کیا ہے؟</w:t>
      </w:r>
    </w:p>
    <w:p w14:paraId="2FBAA660" w14:textId="77777777" w:rsidR="00BA68D4" w:rsidRPr="00A53FB1" w:rsidRDefault="00BA68D4" w:rsidP="007D07F5">
      <w:pPr>
        <w:bidi/>
        <w:spacing w:line="264" w:lineRule="auto"/>
        <w:ind w:left="360"/>
        <w:rPr>
          <w:rFonts w:cs="Arial"/>
          <w:sz w:val="26"/>
          <w:szCs w:val="26"/>
          <w:rtl/>
        </w:rPr>
      </w:pPr>
      <w:r w:rsidRPr="00A53FB1">
        <w:rPr>
          <w:rFonts w:cs="Arial" w:hint="cs"/>
          <w:sz w:val="26"/>
          <w:szCs w:val="24"/>
          <w:rtl/>
        </w:rPr>
        <w:t>ہاتھ دھونے کے چھ مراحل پر عمل کرتے ہوئے اپنے ہاتھوں کو مائیکروب مخالف صابن اور پانی سے کم از کم 20 سیکنڈ تک دھوئیں</w:t>
      </w:r>
    </w:p>
    <w:p w14:paraId="268D87CB" w14:textId="77777777" w:rsidR="00BA68D4" w:rsidRPr="00A53FB1" w:rsidRDefault="00BA68D4" w:rsidP="007D07F5">
      <w:pPr>
        <w:bidi/>
        <w:spacing w:after="0" w:line="240" w:lineRule="auto"/>
        <w:rPr>
          <w:rFonts w:cs="Arial"/>
          <w:sz w:val="26"/>
          <w:szCs w:val="26"/>
        </w:rPr>
      </w:pPr>
    </w:p>
    <w:p w14:paraId="1E9F4533" w14:textId="10B28CCE" w:rsidR="00BA68D4" w:rsidRPr="00A53FB1" w:rsidRDefault="00BA68D4" w:rsidP="007D07F5">
      <w:pPr>
        <w:pStyle w:val="ListParagraph"/>
        <w:numPr>
          <w:ilvl w:val="0"/>
          <w:numId w:val="144"/>
        </w:numPr>
        <w:bidi/>
        <w:spacing w:line="264" w:lineRule="auto"/>
        <w:rPr>
          <w:rFonts w:cs="Arial"/>
          <w:sz w:val="26"/>
          <w:szCs w:val="26"/>
          <w:rtl/>
        </w:rPr>
      </w:pPr>
      <w:r w:rsidRPr="00A53FB1">
        <w:rPr>
          <w:rFonts w:cs="Arial" w:hint="cs"/>
          <w:sz w:val="26"/>
          <w:szCs w:val="24"/>
          <w:rtl/>
        </w:rPr>
        <w:t>صابن استعمال کرنے سے کیا فرق پڑتا ہے؟</w:t>
      </w:r>
    </w:p>
    <w:p w14:paraId="5F2E6FD2" w14:textId="77777777" w:rsidR="00BA68D4" w:rsidRPr="00A53FB1" w:rsidRDefault="00BA68D4" w:rsidP="007D07F5">
      <w:pPr>
        <w:bidi/>
        <w:spacing w:line="264" w:lineRule="auto"/>
        <w:ind w:firstLine="360"/>
        <w:rPr>
          <w:rFonts w:cs="Arial"/>
          <w:sz w:val="26"/>
          <w:szCs w:val="26"/>
          <w:rtl/>
        </w:rPr>
      </w:pPr>
      <w:r w:rsidRPr="00A53FB1">
        <w:rPr>
          <w:rFonts w:cs="Arial" w:hint="cs"/>
          <w:sz w:val="26"/>
          <w:szCs w:val="24"/>
          <w:rtl/>
        </w:rPr>
        <w:t>صابن ہمارے ہاتھوں پر موجود تیل کو تحلیل کرتا ہے، جس پر مائیکروبز چپک جاتے ہیں</w:t>
      </w:r>
    </w:p>
    <w:p w14:paraId="1384B145" w14:textId="77777777" w:rsidR="00BA68D4" w:rsidRPr="00A53FB1" w:rsidRDefault="00BA68D4" w:rsidP="007D07F5">
      <w:pPr>
        <w:bidi/>
        <w:spacing w:after="0" w:line="264" w:lineRule="auto"/>
        <w:rPr>
          <w:rFonts w:cs="Arial"/>
          <w:sz w:val="26"/>
          <w:szCs w:val="26"/>
        </w:rPr>
      </w:pPr>
    </w:p>
    <w:p w14:paraId="64915FB5" w14:textId="2CD06DDD" w:rsidR="00BA68D4" w:rsidRPr="00A53FB1" w:rsidRDefault="00BA68D4" w:rsidP="007D07F5">
      <w:pPr>
        <w:pStyle w:val="ListParagraph"/>
        <w:numPr>
          <w:ilvl w:val="0"/>
          <w:numId w:val="144"/>
        </w:numPr>
        <w:bidi/>
        <w:spacing w:line="264" w:lineRule="auto"/>
        <w:rPr>
          <w:rFonts w:cs="Arial"/>
          <w:sz w:val="26"/>
          <w:szCs w:val="26"/>
          <w:rtl/>
        </w:rPr>
      </w:pPr>
      <w:r w:rsidRPr="00A53FB1">
        <w:rPr>
          <w:rFonts w:cs="Arial" w:hint="cs"/>
          <w:sz w:val="26"/>
          <w:szCs w:val="24"/>
          <w:rtl/>
        </w:rPr>
        <w:t>ہمیں اپنے ہاتھوں کو کب دھونا چاہیے؟</w:t>
      </w:r>
    </w:p>
    <w:p w14:paraId="38119312" w14:textId="77777777" w:rsidR="00BA68D4" w:rsidRPr="00A53FB1" w:rsidRDefault="00BA68D4" w:rsidP="007D07F5">
      <w:pPr>
        <w:bidi/>
        <w:spacing w:line="264" w:lineRule="auto"/>
        <w:ind w:firstLine="360"/>
        <w:rPr>
          <w:rFonts w:cs="Arial"/>
          <w:sz w:val="26"/>
          <w:szCs w:val="26"/>
          <w:rtl/>
        </w:rPr>
      </w:pPr>
      <w:r w:rsidRPr="00A53FB1">
        <w:rPr>
          <w:rFonts w:cs="Arial" w:hint="cs"/>
          <w:sz w:val="26"/>
          <w:szCs w:val="24"/>
          <w:rtl/>
        </w:rPr>
        <w:t>کلیدی لمحات:</w:t>
      </w:r>
    </w:p>
    <w:p w14:paraId="1543FE19" w14:textId="034F43A2" w:rsidR="00BA68D4" w:rsidRPr="00A53FB1" w:rsidRDefault="00BA68D4" w:rsidP="007D07F5">
      <w:pPr>
        <w:autoSpaceDE w:val="0"/>
        <w:autoSpaceDN w:val="0"/>
        <w:bidi/>
        <w:adjustRightInd w:val="0"/>
        <w:spacing w:after="0" w:line="288" w:lineRule="auto"/>
        <w:ind w:left="720"/>
        <w:rPr>
          <w:rFonts w:cs="Arial"/>
          <w:sz w:val="26"/>
          <w:szCs w:val="26"/>
          <w:rtl/>
        </w:rPr>
      </w:pPr>
      <w:r w:rsidRPr="00A53FB1">
        <w:rPr>
          <w:rFonts w:cs="Arial" w:hint="cs"/>
          <w:sz w:val="26"/>
          <w:szCs w:val="24"/>
          <w:rtl/>
        </w:rPr>
        <w:t>• غذا تیار کرنے سے پہلے، اس کے دوران اور اس کے بعد</w:t>
      </w:r>
    </w:p>
    <w:p w14:paraId="6C77AF6A" w14:textId="77777777" w:rsidR="00BA68D4" w:rsidRPr="00A53FB1" w:rsidRDefault="00BA68D4" w:rsidP="007D07F5">
      <w:pPr>
        <w:autoSpaceDE w:val="0"/>
        <w:autoSpaceDN w:val="0"/>
        <w:bidi/>
        <w:adjustRightInd w:val="0"/>
        <w:spacing w:after="0" w:line="288" w:lineRule="auto"/>
        <w:ind w:left="720"/>
        <w:rPr>
          <w:rFonts w:cs="Arial"/>
          <w:sz w:val="26"/>
          <w:szCs w:val="26"/>
          <w:rtl/>
        </w:rPr>
      </w:pPr>
      <w:r w:rsidRPr="00A53FB1">
        <w:rPr>
          <w:rFonts w:cs="Arial" w:hint="cs"/>
          <w:sz w:val="26"/>
          <w:szCs w:val="24"/>
          <w:rtl/>
        </w:rPr>
        <w:t>• کھانے سے یا کھانے کے لیے تیار غذا کو ہاتھ لگانے سے پہلے</w:t>
      </w:r>
    </w:p>
    <w:p w14:paraId="46916766" w14:textId="77777777" w:rsidR="00BA68D4" w:rsidRPr="00A53FB1" w:rsidRDefault="00BA68D4" w:rsidP="007D07F5">
      <w:pPr>
        <w:autoSpaceDE w:val="0"/>
        <w:autoSpaceDN w:val="0"/>
        <w:bidi/>
        <w:adjustRightInd w:val="0"/>
        <w:spacing w:after="0" w:line="288" w:lineRule="auto"/>
        <w:ind w:left="720"/>
        <w:rPr>
          <w:rFonts w:cs="Arial"/>
          <w:sz w:val="26"/>
          <w:szCs w:val="26"/>
          <w:rtl/>
        </w:rPr>
      </w:pPr>
      <w:r w:rsidRPr="00A53FB1">
        <w:rPr>
          <w:rFonts w:cs="Arial" w:hint="cs"/>
          <w:sz w:val="26"/>
          <w:szCs w:val="24"/>
          <w:rtl/>
        </w:rPr>
        <w:t>• ٹوائلٹ استعمال کرنے یا گندے نیپی/انڈرویئر کو تبدیل کرنے کے بعد</w:t>
      </w:r>
    </w:p>
    <w:p w14:paraId="5338917D" w14:textId="77777777" w:rsidR="00BA68D4" w:rsidRPr="00A53FB1" w:rsidRDefault="00BA68D4" w:rsidP="007D07F5">
      <w:pPr>
        <w:autoSpaceDE w:val="0"/>
        <w:autoSpaceDN w:val="0"/>
        <w:bidi/>
        <w:adjustRightInd w:val="0"/>
        <w:spacing w:after="0" w:line="288" w:lineRule="auto"/>
        <w:ind w:left="720"/>
        <w:rPr>
          <w:rFonts w:cs="Arial"/>
          <w:sz w:val="26"/>
          <w:szCs w:val="26"/>
          <w:rtl/>
        </w:rPr>
      </w:pPr>
      <w:r w:rsidRPr="00A53FB1">
        <w:rPr>
          <w:rFonts w:cs="Arial" w:hint="cs"/>
          <w:sz w:val="26"/>
          <w:szCs w:val="24"/>
          <w:rtl/>
        </w:rPr>
        <w:t>• حیوانات کی یا حیوانات کے فضلہ کی زد میں آنے کے بعد</w:t>
      </w:r>
    </w:p>
    <w:p w14:paraId="3C3255A8" w14:textId="77777777" w:rsidR="00BA68D4" w:rsidRPr="00A53FB1" w:rsidRDefault="00BA68D4" w:rsidP="007D07F5">
      <w:pPr>
        <w:autoSpaceDE w:val="0"/>
        <w:autoSpaceDN w:val="0"/>
        <w:bidi/>
        <w:adjustRightInd w:val="0"/>
        <w:spacing w:after="0" w:line="288" w:lineRule="auto"/>
        <w:ind w:left="720"/>
        <w:rPr>
          <w:rFonts w:cs="Arial"/>
          <w:sz w:val="26"/>
          <w:szCs w:val="26"/>
          <w:rtl/>
        </w:rPr>
      </w:pPr>
      <w:r w:rsidRPr="00A53FB1">
        <w:rPr>
          <w:rFonts w:cs="Arial" w:hint="cs"/>
          <w:sz w:val="26"/>
          <w:szCs w:val="24"/>
          <w:rtl/>
        </w:rPr>
        <w:t>• کھانسنے، چھینکنے یا اپنی ناک جھاڑنے کے بعد</w:t>
      </w:r>
    </w:p>
    <w:p w14:paraId="720CE16C" w14:textId="77777777" w:rsidR="00BA68D4" w:rsidRPr="00A53FB1" w:rsidRDefault="00BA68D4" w:rsidP="007D07F5">
      <w:pPr>
        <w:autoSpaceDE w:val="0"/>
        <w:autoSpaceDN w:val="0"/>
        <w:bidi/>
        <w:adjustRightInd w:val="0"/>
        <w:spacing w:after="0" w:line="288" w:lineRule="auto"/>
        <w:ind w:left="720"/>
        <w:rPr>
          <w:rFonts w:cs="Arial"/>
          <w:sz w:val="26"/>
          <w:szCs w:val="26"/>
          <w:rtl/>
        </w:rPr>
      </w:pPr>
      <w:r w:rsidRPr="00A53FB1">
        <w:rPr>
          <w:rFonts w:cs="Arial" w:hint="cs"/>
          <w:sz w:val="26"/>
          <w:szCs w:val="24"/>
          <w:rtl/>
        </w:rPr>
        <w:t>• اگر آپ بیمار ہوں یا بیمار لوگوں کے آس پاس رہے ہوں</w:t>
      </w:r>
    </w:p>
    <w:p w14:paraId="7330F2CE" w14:textId="77777777" w:rsidR="00BA68D4" w:rsidRPr="00A53FB1" w:rsidRDefault="00BA68D4" w:rsidP="007D07F5">
      <w:pPr>
        <w:autoSpaceDE w:val="0"/>
        <w:autoSpaceDN w:val="0"/>
        <w:bidi/>
        <w:adjustRightInd w:val="0"/>
        <w:spacing w:after="0" w:line="288" w:lineRule="auto"/>
        <w:ind w:left="830" w:hanging="90"/>
        <w:rPr>
          <w:rFonts w:cs="Arial"/>
          <w:sz w:val="26"/>
          <w:szCs w:val="26"/>
          <w:rtl/>
        </w:rPr>
      </w:pPr>
      <w:r w:rsidRPr="00A53FB1">
        <w:rPr>
          <w:rFonts w:cs="Arial" w:hint="cs"/>
          <w:sz w:val="26"/>
          <w:szCs w:val="24"/>
          <w:rtl/>
        </w:rPr>
        <w:t>• جب آپ گھر میں داخل ہوں یا کسی دوسری جگہ جیسے دفتر، اسکول، یا دوسرے گھرانے میں جائیں (خاص طورپر کسی وبا کی حالت میں)</w:t>
      </w:r>
    </w:p>
    <w:bookmarkEnd w:id="81"/>
    <w:p w14:paraId="37DFAB5E" w14:textId="77777777" w:rsidR="00BA68D4" w:rsidRPr="00882D12" w:rsidRDefault="00BA68D4" w:rsidP="007D07F5">
      <w:pPr>
        <w:bidi/>
        <w:spacing w:after="0" w:line="240" w:lineRule="auto"/>
        <w:rPr>
          <w:rFonts w:cs="Arial"/>
          <w:szCs w:val="24"/>
        </w:rPr>
      </w:pPr>
    </w:p>
    <w:p w14:paraId="1ABE0998" w14:textId="548385C4" w:rsidR="00BA68D4" w:rsidRPr="00A53FB1" w:rsidRDefault="00BA68D4" w:rsidP="007D07F5">
      <w:pPr>
        <w:pStyle w:val="Heading3"/>
        <w:bidi/>
        <w:spacing w:line="288" w:lineRule="auto"/>
        <w:rPr>
          <w:rFonts w:cs="Arial"/>
          <w:sz w:val="32"/>
          <w:szCs w:val="32"/>
          <w:rtl/>
        </w:rPr>
      </w:pPr>
      <w:r w:rsidRPr="00A53FB1">
        <w:rPr>
          <w:rFonts w:cs="Arial"/>
          <w:sz w:val="32"/>
          <w:szCs w:val="32"/>
        </w:rPr>
        <w:t>SW4</w:t>
      </w:r>
      <w:r w:rsidRPr="00A53FB1">
        <w:rPr>
          <w:rFonts w:cs="Arial" w:hint="cs"/>
          <w:sz w:val="32"/>
          <w:szCs w:val="32"/>
          <w:rtl/>
        </w:rPr>
        <w:t xml:space="preserve"> </w:t>
      </w:r>
      <w:r w:rsidRPr="00A53FB1">
        <w:rPr>
          <w:rFonts w:cs="Arial" w:hint="cs"/>
          <w:b w:val="0"/>
          <w:bCs/>
          <w:sz w:val="32"/>
          <w:szCs w:val="32"/>
          <w:rtl/>
        </w:rPr>
        <w:t>ہاتھ کے حفظان صحت کا کوئز</w:t>
      </w:r>
    </w:p>
    <w:p w14:paraId="0782DAE6" w14:textId="12E24D22" w:rsidR="00BA68D4" w:rsidRPr="00A53FB1" w:rsidRDefault="00BA68D4" w:rsidP="007D07F5">
      <w:pPr>
        <w:bidi/>
        <w:spacing w:line="288" w:lineRule="auto"/>
        <w:rPr>
          <w:rFonts w:cs="Arial"/>
          <w:sz w:val="26"/>
          <w:szCs w:val="26"/>
          <w:rtl/>
        </w:rPr>
      </w:pPr>
      <w:bookmarkStart w:id="82" w:name="_Hlk92803721"/>
      <w:r w:rsidRPr="00A53FB1">
        <w:rPr>
          <w:rFonts w:cs="Arial" w:hint="cs"/>
          <w:sz w:val="26"/>
          <w:szCs w:val="24"/>
          <w:rtl/>
        </w:rPr>
        <w:t>آپ دوسروں کو مائیکروبز کس طرح پھیلا سکتے ہیں؟</w:t>
      </w:r>
    </w:p>
    <w:p w14:paraId="42145264" w14:textId="0EB5DC6F" w:rsidR="00BA68D4" w:rsidRPr="00A53FB1" w:rsidRDefault="00BA68D4" w:rsidP="007D07F5">
      <w:pPr>
        <w:pStyle w:val="ListParagraph"/>
        <w:numPr>
          <w:ilvl w:val="0"/>
          <w:numId w:val="142"/>
        </w:numPr>
        <w:bidi/>
        <w:spacing w:line="264" w:lineRule="auto"/>
        <w:rPr>
          <w:rFonts w:cs="Arial"/>
          <w:sz w:val="26"/>
          <w:szCs w:val="26"/>
          <w:rtl/>
        </w:rPr>
      </w:pPr>
      <w:r w:rsidRPr="00A53FB1">
        <w:rPr>
          <w:rFonts w:cs="Arial" w:hint="cs"/>
          <w:sz w:val="26"/>
          <w:szCs w:val="24"/>
          <w:rtl/>
        </w:rPr>
        <w:t>انہیں چھو کر</w:t>
      </w:r>
    </w:p>
    <w:p w14:paraId="20A99FF2" w14:textId="77777777" w:rsidR="00BA68D4" w:rsidRPr="00A53FB1" w:rsidRDefault="00BA68D4" w:rsidP="007D07F5">
      <w:pPr>
        <w:pStyle w:val="ListParagraph"/>
        <w:numPr>
          <w:ilvl w:val="0"/>
          <w:numId w:val="142"/>
        </w:numPr>
        <w:bidi/>
        <w:spacing w:line="264" w:lineRule="auto"/>
        <w:rPr>
          <w:rFonts w:cs="Arial"/>
          <w:sz w:val="26"/>
          <w:szCs w:val="26"/>
          <w:rtl/>
        </w:rPr>
      </w:pPr>
      <w:r w:rsidRPr="00A53FB1">
        <w:rPr>
          <w:rFonts w:cs="Arial" w:hint="cs"/>
          <w:sz w:val="26"/>
          <w:szCs w:val="24"/>
          <w:rtl/>
        </w:rPr>
        <w:t>چھینک کر</w:t>
      </w:r>
    </w:p>
    <w:p w14:paraId="41A4732E" w14:textId="77777777" w:rsidR="003B2575" w:rsidRPr="00A53FB1" w:rsidRDefault="00BA68D4" w:rsidP="007D07F5">
      <w:pPr>
        <w:bidi/>
        <w:spacing w:line="264" w:lineRule="auto"/>
        <w:rPr>
          <w:rFonts w:cs="Arial"/>
          <w:sz w:val="26"/>
          <w:szCs w:val="26"/>
          <w:rtl/>
        </w:rPr>
      </w:pPr>
      <w:r w:rsidRPr="00A53FB1">
        <w:rPr>
          <w:rFonts w:cs="Arial" w:hint="cs"/>
          <w:sz w:val="26"/>
          <w:szCs w:val="24"/>
          <w:rtl/>
        </w:rPr>
        <w:t>ہمیں اپنے ہاتھوں کو دھونے کے لیے صابن کیوں استعمال کرنا چاہیے؟</w:t>
      </w:r>
    </w:p>
    <w:p w14:paraId="4284CFF7" w14:textId="71D658F3" w:rsidR="00BA68D4" w:rsidRPr="00A53FB1" w:rsidRDefault="00BA68D4" w:rsidP="007D07F5">
      <w:pPr>
        <w:pStyle w:val="ListParagraph"/>
        <w:numPr>
          <w:ilvl w:val="0"/>
          <w:numId w:val="145"/>
        </w:numPr>
        <w:bidi/>
        <w:spacing w:line="264" w:lineRule="auto"/>
        <w:rPr>
          <w:rFonts w:cs="Arial"/>
          <w:sz w:val="30"/>
          <w:szCs w:val="30"/>
          <w:rtl/>
        </w:rPr>
      </w:pPr>
      <w:r w:rsidRPr="00A53FB1">
        <w:rPr>
          <w:rFonts w:cs="Arial" w:hint="cs"/>
          <w:sz w:val="26"/>
          <w:szCs w:val="24"/>
          <w:rtl/>
        </w:rPr>
        <w:t>ان سے ان نہ دکھائی دینے والے مائیکروبز کو ہٹانے میں مدد ملتی ہے جو اس قدر چھوٹے ہوتے ہیں کہ ننگی آنکھوں سے نظر نہیں آ سکتے</w:t>
      </w:r>
    </w:p>
    <w:p w14:paraId="7C2B03D4" w14:textId="77777777" w:rsidR="00BA68D4" w:rsidRPr="00A53FB1" w:rsidRDefault="00BA68D4" w:rsidP="007D07F5">
      <w:pPr>
        <w:pStyle w:val="ListParagraph"/>
        <w:numPr>
          <w:ilvl w:val="0"/>
          <w:numId w:val="142"/>
        </w:numPr>
        <w:bidi/>
        <w:spacing w:line="264" w:lineRule="auto"/>
        <w:rPr>
          <w:rFonts w:cs="Arial"/>
          <w:sz w:val="26"/>
          <w:szCs w:val="26"/>
          <w:rtl/>
        </w:rPr>
      </w:pPr>
      <w:r w:rsidRPr="00A53FB1">
        <w:rPr>
          <w:rFonts w:cs="Arial" w:hint="cs"/>
          <w:sz w:val="26"/>
          <w:szCs w:val="24"/>
          <w:rtl/>
        </w:rPr>
        <w:t>یہ ہمارے ہاتھوں پر موجود اس تیل کو تحلیل کرتا ہے جو مائیکروبز کو پھانستا ہے</w:t>
      </w:r>
    </w:p>
    <w:p w14:paraId="193ED8B3" w14:textId="44D5D439" w:rsidR="00BA68D4" w:rsidRPr="00A53FB1" w:rsidRDefault="00BA68D4" w:rsidP="007D07F5">
      <w:pPr>
        <w:bidi/>
        <w:spacing w:line="264" w:lineRule="auto"/>
        <w:rPr>
          <w:rFonts w:cs="Arial"/>
          <w:sz w:val="26"/>
          <w:szCs w:val="26"/>
          <w:rtl/>
        </w:rPr>
      </w:pPr>
      <w:r w:rsidRPr="00A53FB1">
        <w:rPr>
          <w:rFonts w:cs="Arial" w:hint="cs"/>
          <w:sz w:val="26"/>
          <w:szCs w:val="24"/>
          <w:rtl/>
        </w:rPr>
        <w:t>کون ہاتھ دھونے کے چھ مراحل میں سے ایک نہیں ہے؟</w:t>
      </w:r>
    </w:p>
    <w:p w14:paraId="1B0C0819" w14:textId="461A7E15" w:rsidR="00BA68D4" w:rsidRPr="00A53FB1" w:rsidRDefault="00BA68D4" w:rsidP="007D07F5">
      <w:pPr>
        <w:pStyle w:val="ListParagraph"/>
        <w:numPr>
          <w:ilvl w:val="0"/>
          <w:numId w:val="142"/>
        </w:numPr>
        <w:bidi/>
        <w:spacing w:line="264" w:lineRule="auto"/>
        <w:rPr>
          <w:rFonts w:cs="Arial"/>
          <w:sz w:val="26"/>
          <w:szCs w:val="26"/>
          <w:rtl/>
        </w:rPr>
      </w:pPr>
      <w:r w:rsidRPr="00A53FB1">
        <w:rPr>
          <w:rFonts w:cs="Arial" w:hint="cs"/>
          <w:sz w:val="26"/>
          <w:szCs w:val="24"/>
          <w:rtl/>
        </w:rPr>
        <w:t>بازو</w:t>
      </w:r>
    </w:p>
    <w:p w14:paraId="379F5BFB" w14:textId="5A3B5C2E" w:rsidR="00BA68D4" w:rsidRPr="00A53FB1" w:rsidRDefault="00BA68D4" w:rsidP="007D07F5">
      <w:pPr>
        <w:bidi/>
        <w:spacing w:after="120" w:line="264" w:lineRule="auto"/>
        <w:rPr>
          <w:rFonts w:cs="Arial"/>
          <w:sz w:val="26"/>
          <w:szCs w:val="26"/>
          <w:rtl/>
        </w:rPr>
      </w:pPr>
      <w:r w:rsidRPr="00A53FB1">
        <w:rPr>
          <w:rFonts w:cs="Arial" w:hint="cs"/>
          <w:sz w:val="26"/>
          <w:szCs w:val="24"/>
          <w:rtl/>
        </w:rPr>
        <w:lastRenderedPageBreak/>
        <w:t>اپنے ہاتھوں کو صحیح سے نہیں دھونے کے نتیجے میں کون خطرے میں ہو سکتا ہے؟</w:t>
      </w:r>
    </w:p>
    <w:p w14:paraId="77988F29" w14:textId="0163CC5E" w:rsidR="00BA68D4" w:rsidRPr="00A53FB1" w:rsidRDefault="00BA68D4" w:rsidP="007D07F5">
      <w:pPr>
        <w:pStyle w:val="ListParagraph"/>
        <w:numPr>
          <w:ilvl w:val="0"/>
          <w:numId w:val="142"/>
        </w:numPr>
        <w:bidi/>
        <w:spacing w:after="120" w:line="264" w:lineRule="auto"/>
        <w:rPr>
          <w:rFonts w:cs="Arial"/>
          <w:sz w:val="26"/>
          <w:szCs w:val="26"/>
          <w:rtl/>
        </w:rPr>
      </w:pPr>
      <w:r w:rsidRPr="00A53FB1">
        <w:rPr>
          <w:rFonts w:cs="Arial" w:hint="cs"/>
          <w:sz w:val="26"/>
          <w:szCs w:val="24"/>
          <w:rtl/>
        </w:rPr>
        <w:t>مذکورہ بالا سبھی</w:t>
      </w:r>
    </w:p>
    <w:p w14:paraId="32B91613" w14:textId="324C49DF" w:rsidR="00BA68D4" w:rsidRPr="00A53FB1" w:rsidRDefault="00BA68D4" w:rsidP="007D07F5">
      <w:pPr>
        <w:bidi/>
        <w:spacing w:after="120" w:line="264" w:lineRule="auto"/>
        <w:rPr>
          <w:rFonts w:cs="Arial"/>
          <w:sz w:val="26"/>
          <w:szCs w:val="26"/>
          <w:rtl/>
        </w:rPr>
      </w:pPr>
      <w:r w:rsidRPr="00A53FB1">
        <w:rPr>
          <w:rFonts w:cs="Arial" w:hint="cs"/>
          <w:sz w:val="26"/>
          <w:szCs w:val="24"/>
          <w:rtl/>
        </w:rPr>
        <w:t>ہمیں اپنے ہاتھوں کو کب دھونا چاہیے؟</w:t>
      </w:r>
    </w:p>
    <w:p w14:paraId="0190AC40" w14:textId="6CA3D25D" w:rsidR="00BA68D4" w:rsidRPr="00A53FB1" w:rsidRDefault="00BA68D4" w:rsidP="007D07F5">
      <w:pPr>
        <w:pStyle w:val="ListParagraph"/>
        <w:numPr>
          <w:ilvl w:val="0"/>
          <w:numId w:val="142"/>
        </w:numPr>
        <w:bidi/>
        <w:spacing w:after="120" w:line="264" w:lineRule="auto"/>
        <w:rPr>
          <w:rFonts w:cs="Arial"/>
          <w:sz w:val="26"/>
          <w:szCs w:val="26"/>
          <w:rtl/>
        </w:rPr>
      </w:pPr>
      <w:r w:rsidRPr="00A53FB1">
        <w:rPr>
          <w:rFonts w:cs="Arial" w:hint="cs"/>
          <w:sz w:val="26"/>
          <w:szCs w:val="24"/>
          <w:rtl/>
        </w:rPr>
        <w:t>پالتو جانور کو سہلانے کے بعد</w:t>
      </w:r>
    </w:p>
    <w:p w14:paraId="262CC275" w14:textId="77777777" w:rsidR="00BA68D4" w:rsidRPr="00A53FB1" w:rsidRDefault="00BA68D4" w:rsidP="007D07F5">
      <w:pPr>
        <w:pStyle w:val="ListParagraph"/>
        <w:numPr>
          <w:ilvl w:val="0"/>
          <w:numId w:val="142"/>
        </w:numPr>
        <w:bidi/>
        <w:spacing w:after="120" w:line="264" w:lineRule="auto"/>
        <w:rPr>
          <w:rFonts w:cs="Arial"/>
          <w:sz w:val="26"/>
          <w:szCs w:val="26"/>
          <w:rtl/>
        </w:rPr>
      </w:pPr>
      <w:r w:rsidRPr="00A53FB1">
        <w:rPr>
          <w:rFonts w:cs="Arial" w:hint="cs"/>
          <w:sz w:val="26"/>
          <w:szCs w:val="24"/>
          <w:rtl/>
        </w:rPr>
        <w:t>چھینکنے یا کھانسنے کے بعد</w:t>
      </w:r>
    </w:p>
    <w:p w14:paraId="1E2CC69E" w14:textId="77777777" w:rsidR="00BA68D4" w:rsidRPr="00A53FB1" w:rsidRDefault="00BA68D4" w:rsidP="007D07F5">
      <w:pPr>
        <w:pStyle w:val="ListParagraph"/>
        <w:numPr>
          <w:ilvl w:val="0"/>
          <w:numId w:val="142"/>
        </w:numPr>
        <w:bidi/>
        <w:spacing w:after="120" w:line="264" w:lineRule="auto"/>
        <w:rPr>
          <w:rFonts w:cs="Arial"/>
          <w:sz w:val="26"/>
          <w:szCs w:val="26"/>
          <w:rtl/>
        </w:rPr>
      </w:pPr>
      <w:r w:rsidRPr="00A53FB1">
        <w:rPr>
          <w:rFonts w:cs="Arial" w:hint="cs"/>
          <w:sz w:val="26"/>
          <w:szCs w:val="24"/>
          <w:rtl/>
        </w:rPr>
        <w:t>باتھ روم استعمال کرنے یا گندے نیپی تبدیل کرنے کے بعد</w:t>
      </w:r>
    </w:p>
    <w:p w14:paraId="36CC5EA6" w14:textId="33BABED6" w:rsidR="00BA68D4" w:rsidRPr="00A53FB1" w:rsidRDefault="00BA68D4" w:rsidP="007D07F5">
      <w:pPr>
        <w:bidi/>
        <w:spacing w:after="120" w:line="264" w:lineRule="auto"/>
        <w:rPr>
          <w:rFonts w:cs="Arial"/>
          <w:sz w:val="26"/>
          <w:szCs w:val="26"/>
          <w:rtl/>
        </w:rPr>
      </w:pPr>
      <w:r w:rsidRPr="00A53FB1">
        <w:rPr>
          <w:rFonts w:cs="Arial" w:hint="cs"/>
          <w:sz w:val="26"/>
          <w:szCs w:val="24"/>
          <w:rtl/>
        </w:rPr>
        <w:t>آپ نقصان دہ مائیکروبز کو پھیلنے سے کس طرح روک سکتے ہیں؟</w:t>
      </w:r>
    </w:p>
    <w:p w14:paraId="5957CDD3" w14:textId="63CA3E08" w:rsidR="00BA68D4" w:rsidRPr="00A53FB1" w:rsidRDefault="00BA68D4" w:rsidP="007D07F5">
      <w:pPr>
        <w:pStyle w:val="ListParagraph"/>
        <w:numPr>
          <w:ilvl w:val="0"/>
          <w:numId w:val="142"/>
        </w:numPr>
        <w:bidi/>
        <w:spacing w:after="120" w:line="264" w:lineRule="auto"/>
        <w:rPr>
          <w:rFonts w:cs="Arial"/>
          <w:sz w:val="26"/>
          <w:szCs w:val="26"/>
          <w:rtl/>
        </w:rPr>
      </w:pPr>
      <w:r w:rsidRPr="00A53FB1">
        <w:rPr>
          <w:rFonts w:cs="Arial" w:hint="cs"/>
          <w:sz w:val="26"/>
          <w:szCs w:val="24"/>
          <w:rtl/>
        </w:rPr>
        <w:t>اگر صابن اور پانی دستیاب نہ ہوں تو ہینڈ سینیٹائزر کا استعمال کریں</w:t>
      </w:r>
    </w:p>
    <w:p w14:paraId="187FECC6" w14:textId="77777777" w:rsidR="00BA68D4" w:rsidRPr="00A53FB1" w:rsidRDefault="00BA68D4" w:rsidP="007D07F5">
      <w:pPr>
        <w:pStyle w:val="ListParagraph"/>
        <w:numPr>
          <w:ilvl w:val="0"/>
          <w:numId w:val="142"/>
        </w:numPr>
        <w:bidi/>
        <w:spacing w:after="120" w:line="264" w:lineRule="auto"/>
        <w:rPr>
          <w:rFonts w:cs="Arial"/>
          <w:sz w:val="26"/>
          <w:szCs w:val="26"/>
          <w:rtl/>
        </w:rPr>
      </w:pPr>
      <w:r w:rsidRPr="00A53FB1">
        <w:rPr>
          <w:rFonts w:cs="Arial" w:hint="cs"/>
          <w:sz w:val="26"/>
          <w:szCs w:val="24"/>
          <w:rtl/>
        </w:rPr>
        <w:t>اپنے ہاتھوں کو بہتے ہوئے پانی اور صابن سے دھوئیں</w:t>
      </w:r>
    </w:p>
    <w:p w14:paraId="7EAB2897" w14:textId="1E37F4E1" w:rsidR="00BA68D4" w:rsidRPr="00A53FB1" w:rsidRDefault="00BA68D4" w:rsidP="007D07F5">
      <w:pPr>
        <w:bidi/>
        <w:spacing w:after="120" w:line="264" w:lineRule="auto"/>
        <w:rPr>
          <w:rFonts w:cs="Arial"/>
          <w:sz w:val="26"/>
          <w:szCs w:val="26"/>
          <w:rtl/>
        </w:rPr>
      </w:pPr>
      <w:r w:rsidRPr="00A53FB1">
        <w:rPr>
          <w:rFonts w:cs="Arial" w:hint="cs"/>
          <w:sz w:val="26"/>
          <w:szCs w:val="24"/>
          <w:rtl/>
        </w:rPr>
        <w:t>ہمیں ٹشو میں چھینکنے کے بعد، ہمیں چاہیے کہ:</w:t>
      </w:r>
    </w:p>
    <w:p w14:paraId="07411FB2" w14:textId="60BAB536" w:rsidR="00BA68D4" w:rsidRPr="00A53FB1" w:rsidRDefault="00BA68D4" w:rsidP="007D07F5">
      <w:pPr>
        <w:pStyle w:val="ListParagraph"/>
        <w:numPr>
          <w:ilvl w:val="0"/>
          <w:numId w:val="142"/>
        </w:numPr>
        <w:bidi/>
        <w:spacing w:after="120" w:line="264" w:lineRule="auto"/>
        <w:rPr>
          <w:rFonts w:cs="Arial"/>
          <w:sz w:val="26"/>
          <w:szCs w:val="26"/>
          <w:rtl/>
        </w:rPr>
      </w:pPr>
      <w:r w:rsidRPr="00A53FB1">
        <w:rPr>
          <w:rFonts w:cs="Arial" w:hint="cs"/>
          <w:sz w:val="26"/>
          <w:szCs w:val="24"/>
          <w:rtl/>
        </w:rPr>
        <w:t>فوراً اپنے ہاتھوں کو دھوئیں</w:t>
      </w:r>
    </w:p>
    <w:p w14:paraId="6869A66F" w14:textId="77777777" w:rsidR="00BA68D4" w:rsidRPr="00A53FB1" w:rsidRDefault="00BA68D4" w:rsidP="007D07F5">
      <w:pPr>
        <w:pStyle w:val="ListParagraph"/>
        <w:numPr>
          <w:ilvl w:val="0"/>
          <w:numId w:val="142"/>
        </w:numPr>
        <w:bidi/>
        <w:spacing w:after="120" w:line="264" w:lineRule="auto"/>
        <w:rPr>
          <w:rFonts w:cs="Arial"/>
          <w:sz w:val="26"/>
          <w:szCs w:val="26"/>
          <w:rtl/>
        </w:rPr>
      </w:pPr>
      <w:r w:rsidRPr="00A53FB1">
        <w:rPr>
          <w:rFonts w:cs="Arial" w:hint="cs"/>
          <w:sz w:val="26"/>
          <w:szCs w:val="24"/>
          <w:rtl/>
        </w:rPr>
        <w:t>ٹشو کو سیدھے کوڑے دان میں ڈال دیں</w:t>
      </w:r>
    </w:p>
    <w:p w14:paraId="3822E80F" w14:textId="63BA2D1C" w:rsidR="00BA68D4" w:rsidRPr="00A53FB1" w:rsidRDefault="00BA68D4" w:rsidP="007D07F5">
      <w:pPr>
        <w:bidi/>
        <w:spacing w:after="120" w:line="264" w:lineRule="auto"/>
        <w:rPr>
          <w:rFonts w:cs="Arial"/>
          <w:sz w:val="26"/>
          <w:szCs w:val="26"/>
          <w:rtl/>
        </w:rPr>
      </w:pPr>
      <w:r w:rsidRPr="00A53FB1">
        <w:rPr>
          <w:rFonts w:cs="Arial" w:hint="cs"/>
          <w:sz w:val="26"/>
          <w:szCs w:val="24"/>
          <w:rtl/>
        </w:rPr>
        <w:t>ہمیں اپنے ہاتھوں کو کتنی دیر تک دھونا چاہیے؟</w:t>
      </w:r>
    </w:p>
    <w:p w14:paraId="2E2D6B54" w14:textId="75C6BF91" w:rsidR="00BA68D4" w:rsidRPr="00A53FB1" w:rsidRDefault="00BA68D4" w:rsidP="007D07F5">
      <w:pPr>
        <w:pStyle w:val="ListParagraph"/>
        <w:numPr>
          <w:ilvl w:val="0"/>
          <w:numId w:val="142"/>
        </w:numPr>
        <w:bidi/>
        <w:spacing w:after="120" w:line="264" w:lineRule="auto"/>
        <w:rPr>
          <w:rFonts w:cs="Arial"/>
          <w:sz w:val="26"/>
          <w:szCs w:val="26"/>
          <w:rtl/>
        </w:rPr>
      </w:pPr>
      <w:r w:rsidRPr="00A53FB1">
        <w:rPr>
          <w:rFonts w:cs="Arial" w:hint="cs"/>
          <w:sz w:val="26"/>
          <w:szCs w:val="24"/>
          <w:rtl/>
        </w:rPr>
        <w:t>20 سیکنڈ (سالگرہ مبارک کا نغمہ دو بار گانے کی طوالت تک)</w:t>
      </w:r>
    </w:p>
    <w:bookmarkEnd w:id="82"/>
    <w:p w14:paraId="1F7B543A" w14:textId="78616F0C" w:rsidR="00BA68D4" w:rsidRPr="00A53FB1" w:rsidRDefault="00BA68D4" w:rsidP="007D07F5">
      <w:pPr>
        <w:pStyle w:val="Heading2"/>
        <w:bidi/>
        <w:spacing w:line="288" w:lineRule="auto"/>
        <w:rPr>
          <w:rFonts w:cs="Arial"/>
          <w:b w:val="0"/>
          <w:bCs/>
          <w:sz w:val="40"/>
          <w:szCs w:val="40"/>
          <w:rtl/>
        </w:rPr>
      </w:pPr>
      <w:r w:rsidRPr="00A53FB1">
        <w:rPr>
          <w:rFonts w:cs="Arial" w:hint="cs"/>
          <w:b w:val="0"/>
          <w:bCs/>
          <w:sz w:val="40"/>
          <w:szCs w:val="40"/>
          <w:rtl/>
        </w:rPr>
        <w:t>سبق پانچ: انفیکشن کا پھیلاؤ: تنفسی حفظان صحت</w:t>
      </w:r>
    </w:p>
    <w:p w14:paraId="595AFF53" w14:textId="2645B23F" w:rsidR="00BA68D4" w:rsidRPr="00A53FB1" w:rsidRDefault="00BA68D4" w:rsidP="007D07F5">
      <w:pPr>
        <w:pStyle w:val="Heading3"/>
        <w:bidi/>
        <w:spacing w:line="288" w:lineRule="auto"/>
        <w:rPr>
          <w:rFonts w:cs="Arial"/>
          <w:sz w:val="32"/>
          <w:szCs w:val="32"/>
          <w:rtl/>
        </w:rPr>
      </w:pPr>
      <w:r w:rsidRPr="00A53FB1">
        <w:rPr>
          <w:rFonts w:cs="Arial"/>
          <w:sz w:val="32"/>
          <w:szCs w:val="32"/>
        </w:rPr>
        <w:t>SW1</w:t>
      </w:r>
      <w:r w:rsidRPr="00A53FB1">
        <w:rPr>
          <w:rFonts w:cs="Arial" w:hint="cs"/>
          <w:sz w:val="32"/>
          <w:szCs w:val="32"/>
          <w:rtl/>
        </w:rPr>
        <w:t xml:space="preserve"> </w:t>
      </w:r>
      <w:r w:rsidRPr="00A53FB1">
        <w:rPr>
          <w:rFonts w:cs="Arial" w:hint="cs"/>
          <w:b w:val="0"/>
          <w:bCs/>
          <w:sz w:val="32"/>
          <w:szCs w:val="32"/>
          <w:rtl/>
        </w:rPr>
        <w:t>سپر اسنیز</w:t>
      </w:r>
    </w:p>
    <w:p w14:paraId="1301ED38" w14:textId="64B00D8B" w:rsidR="00BA68D4" w:rsidRPr="007A4E38" w:rsidRDefault="00BA68D4" w:rsidP="007D07F5">
      <w:pPr>
        <w:bidi/>
        <w:spacing w:line="264" w:lineRule="auto"/>
        <w:rPr>
          <w:rFonts w:cs="Arial"/>
          <w:i/>
          <w:iCs/>
          <w:szCs w:val="24"/>
          <w:rtl/>
        </w:rPr>
      </w:pPr>
      <w:bookmarkStart w:id="83" w:name="_Hlk92803788"/>
      <w:r w:rsidRPr="007A4E38">
        <w:rPr>
          <w:rFonts w:cs="Arial" w:hint="cs"/>
          <w:i/>
          <w:iCs/>
          <w:szCs w:val="24"/>
          <w:rtl/>
        </w:rPr>
        <w:t>میرے مشاہدے</w:t>
      </w:r>
    </w:p>
    <w:p w14:paraId="4BF63D8F" w14:textId="32F16553" w:rsidR="00BA68D4" w:rsidRPr="00A53FB1" w:rsidRDefault="003B2575" w:rsidP="007D07F5">
      <w:pPr>
        <w:bidi/>
        <w:spacing w:after="140" w:line="264" w:lineRule="auto"/>
        <w:rPr>
          <w:rFonts w:cs="Arial"/>
          <w:szCs w:val="24"/>
          <w:rtl/>
        </w:rPr>
      </w:pPr>
      <w:r w:rsidRPr="00A53FB1">
        <w:rPr>
          <w:rFonts w:cs="Arial" w:hint="cs"/>
          <w:szCs w:val="24"/>
          <w:rtl/>
        </w:rPr>
        <w:t>3. چھینکنے کے لیے جب ہاتھ منہ کے اوپر تھا تو واقعتاً کیا ہوا؟ (چھینک کہاں اور کتنی دور تک گئی؟)</w:t>
      </w:r>
    </w:p>
    <w:p w14:paraId="40A463FA" w14:textId="77777777" w:rsidR="00BA68D4" w:rsidRPr="00A53FB1" w:rsidRDefault="00BA68D4" w:rsidP="007D07F5">
      <w:pPr>
        <w:bidi/>
        <w:spacing w:after="140" w:line="264" w:lineRule="auto"/>
        <w:rPr>
          <w:rFonts w:cs="Arial"/>
          <w:szCs w:val="24"/>
          <w:rtl/>
        </w:rPr>
      </w:pPr>
      <w:r w:rsidRPr="00A53FB1">
        <w:rPr>
          <w:rFonts w:cs="Arial" w:hint="cs"/>
          <w:szCs w:val="24"/>
          <w:rtl/>
        </w:rPr>
        <w:t>چھینک بنیادی طور پر ہاتھ سے روکی گئی تھی، جو اب آلودہ ہے۔ چھینک بغیر ڈھکے ہوئے ہونے کی بہ نسبت کم دوری تک گئی اور چند ہی لوگوں تک پہنچی۔</w:t>
      </w:r>
    </w:p>
    <w:p w14:paraId="7D9C3D2A" w14:textId="51046EAD" w:rsidR="00BA68D4" w:rsidRPr="00A53FB1" w:rsidRDefault="003B2575" w:rsidP="007D07F5">
      <w:pPr>
        <w:bidi/>
        <w:spacing w:after="140" w:line="264" w:lineRule="auto"/>
        <w:rPr>
          <w:rFonts w:cs="Arial"/>
          <w:szCs w:val="24"/>
          <w:rtl/>
        </w:rPr>
      </w:pPr>
      <w:r w:rsidRPr="00A53FB1">
        <w:rPr>
          <w:rFonts w:cs="Arial" w:hint="cs"/>
          <w:szCs w:val="24"/>
          <w:rtl/>
        </w:rPr>
        <w:t>4. چھینکنے کے لیے جب ٹشو منہ کے اوپر تھا تو واقعتاً کیا ہوا؟ (چھینک کہاں اور کتنی دور تک گئی؟)</w:t>
      </w:r>
    </w:p>
    <w:p w14:paraId="4C05AD06" w14:textId="0E401E66" w:rsidR="00BA68D4" w:rsidRPr="00A53FB1" w:rsidRDefault="00BA68D4" w:rsidP="007D07F5">
      <w:pPr>
        <w:bidi/>
        <w:spacing w:after="140" w:line="264" w:lineRule="auto"/>
        <w:rPr>
          <w:rFonts w:cs="Arial"/>
          <w:szCs w:val="24"/>
          <w:rtl/>
        </w:rPr>
      </w:pPr>
      <w:r w:rsidRPr="00A53FB1">
        <w:rPr>
          <w:rFonts w:cs="Arial" w:hint="cs"/>
          <w:szCs w:val="24"/>
          <w:rtl/>
        </w:rPr>
        <w:t>چھینک ٹشو سے روکی گئی تھی۔ چھینک بغیر ڈھکے ہوئے یا ہاتھ سے ڈھکے ہوئے ہونے کی بہ نسبت کم دوری تک گئی اور چند ہی لوگوں تک پہنچی۔ ٹشو پکڑنے والا ہاتھ آلودہ ہو گیا ہے۔</w:t>
      </w:r>
    </w:p>
    <w:p w14:paraId="10CB8D55" w14:textId="77777777" w:rsidR="00BA68D4" w:rsidRPr="00A53FB1" w:rsidRDefault="00BA68D4" w:rsidP="007D07F5">
      <w:pPr>
        <w:bidi/>
        <w:spacing w:after="140" w:line="264" w:lineRule="auto"/>
        <w:rPr>
          <w:rFonts w:cs="Arial"/>
          <w:i/>
          <w:iCs/>
          <w:szCs w:val="24"/>
          <w:rtl/>
        </w:rPr>
      </w:pPr>
      <w:r w:rsidRPr="00A53FB1">
        <w:rPr>
          <w:rFonts w:cs="Arial" w:hint="cs"/>
          <w:i/>
          <w:iCs/>
          <w:szCs w:val="24"/>
          <w:rtl/>
        </w:rPr>
        <w:t xml:space="preserve"> میرے نتائج</w:t>
      </w:r>
    </w:p>
    <w:p w14:paraId="6BF9BAA9" w14:textId="4CDADF62" w:rsidR="00BA68D4" w:rsidRPr="00A53FB1" w:rsidRDefault="00BA68D4" w:rsidP="007D07F5">
      <w:pPr>
        <w:bidi/>
        <w:spacing w:after="140" w:line="264" w:lineRule="auto"/>
        <w:rPr>
          <w:rFonts w:cs="Arial"/>
          <w:szCs w:val="24"/>
          <w:rtl/>
        </w:rPr>
      </w:pPr>
      <w:r w:rsidRPr="00A53FB1">
        <w:rPr>
          <w:rFonts w:cs="Arial" w:hint="cs"/>
          <w:szCs w:val="24"/>
          <w:rtl/>
        </w:rPr>
        <w:t>5. کھانسنے اور چھینکنے کے بعد ہاتھ کا حفظان صحت کیوں اہم ہے؟</w:t>
      </w:r>
    </w:p>
    <w:p w14:paraId="667ADBDB" w14:textId="77777777" w:rsidR="00BA68D4" w:rsidRPr="00A53FB1" w:rsidRDefault="00BA68D4" w:rsidP="007D07F5">
      <w:pPr>
        <w:bidi/>
        <w:spacing w:after="140" w:line="264" w:lineRule="auto"/>
        <w:rPr>
          <w:rFonts w:cs="Arial"/>
          <w:szCs w:val="24"/>
          <w:rtl/>
        </w:rPr>
      </w:pPr>
      <w:r w:rsidRPr="00A53FB1">
        <w:rPr>
          <w:rFonts w:cs="Arial" w:hint="cs"/>
          <w:szCs w:val="24"/>
          <w:rtl/>
        </w:rPr>
        <w:t>چھینکوں کو ہاتھوں یا ٹشو سے ڈھکنے پر ہاتھ متعدد مائیکروبز کی زد میں آتے ہیں۔ اگر بغیر دھلے چھوڑ دیا جائے تو، یہ امکانی طور پر وبائی مائیکروبز چھونے کے ذریعے دوسرے لوگوں کو منتقل ہو سکتے ہیں۔</w:t>
      </w:r>
    </w:p>
    <w:p w14:paraId="12514125" w14:textId="3216D33E" w:rsidR="00BA68D4" w:rsidRPr="00A53FB1" w:rsidRDefault="00BA68D4" w:rsidP="007D07F5">
      <w:pPr>
        <w:bidi/>
        <w:spacing w:after="140" w:line="264" w:lineRule="auto"/>
        <w:rPr>
          <w:rFonts w:cs="Arial"/>
          <w:szCs w:val="24"/>
          <w:rtl/>
        </w:rPr>
      </w:pPr>
      <w:r w:rsidRPr="00A53FB1">
        <w:rPr>
          <w:rFonts w:cs="Arial" w:hint="cs"/>
          <w:szCs w:val="24"/>
          <w:rtl/>
        </w:rPr>
        <w:t>6. فرد سے فرد کو جرثوموں کو پھیلنے سے روکنے کے لیے ہم کیا کر سکتے ہیں؟</w:t>
      </w:r>
    </w:p>
    <w:p w14:paraId="523CE116" w14:textId="77777777" w:rsidR="00BA68D4" w:rsidRPr="00A53FB1" w:rsidRDefault="00BA68D4" w:rsidP="007D07F5">
      <w:pPr>
        <w:bidi/>
        <w:spacing w:after="140" w:line="264" w:lineRule="auto"/>
        <w:rPr>
          <w:rFonts w:cs="Arial"/>
          <w:szCs w:val="24"/>
          <w:rtl/>
        </w:rPr>
      </w:pPr>
      <w:r w:rsidRPr="00A53FB1">
        <w:rPr>
          <w:rFonts w:cs="Arial" w:hint="cs"/>
          <w:szCs w:val="24"/>
          <w:rtl/>
        </w:rPr>
        <w:t>کھانسی اور چھینک کو، ترجیحی طو پر ٹشو سے ڈھکیں اور ٹشو کو کوڑے دان میں ڈالیں اور ہاتھوں کو فوراً مائیکروب مخالف صابن اور پانی سے دھوئیں۔</w:t>
      </w:r>
    </w:p>
    <w:p w14:paraId="3A4941D8" w14:textId="437649D9" w:rsidR="00BA68D4" w:rsidRPr="00A53FB1" w:rsidRDefault="00BA68D4" w:rsidP="007D07F5">
      <w:pPr>
        <w:bidi/>
        <w:spacing w:after="140" w:line="264" w:lineRule="auto"/>
        <w:rPr>
          <w:rFonts w:cs="Arial"/>
          <w:szCs w:val="24"/>
          <w:rtl/>
        </w:rPr>
      </w:pPr>
      <w:r w:rsidRPr="00A53FB1">
        <w:rPr>
          <w:rFonts w:cs="Arial" w:hint="cs"/>
          <w:szCs w:val="24"/>
          <w:rtl/>
        </w:rPr>
        <w:t>اگر ٹشو دستیاب نہ ہو تو، چیھینکوں کو کہنی یا بازو کے خم سے ڈھکنا چاہیے۔</w:t>
      </w:r>
    </w:p>
    <w:bookmarkEnd w:id="83"/>
    <w:p w14:paraId="276FBD2F" w14:textId="00E68423" w:rsidR="00BA68D4" w:rsidRPr="004C4BE3" w:rsidRDefault="00BA68D4" w:rsidP="007D07F5">
      <w:pPr>
        <w:pStyle w:val="Heading3"/>
        <w:bidi/>
        <w:spacing w:line="288" w:lineRule="auto"/>
        <w:rPr>
          <w:rFonts w:cs="Arial"/>
          <w:sz w:val="32"/>
          <w:szCs w:val="32"/>
          <w:rtl/>
        </w:rPr>
      </w:pPr>
      <w:r w:rsidRPr="004C4BE3">
        <w:rPr>
          <w:rFonts w:cs="Arial"/>
          <w:sz w:val="32"/>
          <w:szCs w:val="32"/>
        </w:rPr>
        <w:t>SW3</w:t>
      </w:r>
      <w:r w:rsidRPr="004C4BE3">
        <w:rPr>
          <w:rFonts w:cs="Arial" w:hint="cs"/>
          <w:sz w:val="32"/>
          <w:szCs w:val="32"/>
          <w:rtl/>
        </w:rPr>
        <w:t xml:space="preserve"> </w:t>
      </w:r>
      <w:r w:rsidRPr="004C4BE3">
        <w:rPr>
          <w:rFonts w:cs="Arial" w:hint="cs"/>
          <w:b w:val="0"/>
          <w:bCs/>
          <w:sz w:val="32"/>
          <w:szCs w:val="32"/>
          <w:rtl/>
        </w:rPr>
        <w:t>خالی جگہیں بھریں</w:t>
      </w:r>
    </w:p>
    <w:p w14:paraId="04B97305" w14:textId="2667E2E5" w:rsidR="00BA68D4" w:rsidRPr="004C4BE3" w:rsidRDefault="00BA68D4" w:rsidP="007D07F5">
      <w:pPr>
        <w:pStyle w:val="ListParagraph"/>
        <w:numPr>
          <w:ilvl w:val="0"/>
          <w:numId w:val="145"/>
        </w:numPr>
        <w:bidi/>
        <w:spacing w:line="240" w:lineRule="auto"/>
        <w:rPr>
          <w:rFonts w:cs="Arial"/>
          <w:sz w:val="26"/>
          <w:szCs w:val="26"/>
          <w:rtl/>
        </w:rPr>
      </w:pPr>
      <w:bookmarkStart w:id="84" w:name="_Hlk92803855"/>
      <w:r w:rsidRPr="004C4BE3">
        <w:rPr>
          <w:rFonts w:cs="Arial" w:hint="cs"/>
          <w:sz w:val="26"/>
          <w:szCs w:val="24"/>
          <w:rtl/>
        </w:rPr>
        <w:t>انفیکشنز</w:t>
      </w:r>
    </w:p>
    <w:p w14:paraId="597E2A1B" w14:textId="77777777" w:rsidR="00BA68D4" w:rsidRPr="004C4BE3" w:rsidRDefault="00BA68D4" w:rsidP="007D07F5">
      <w:pPr>
        <w:pStyle w:val="ListParagraph"/>
        <w:numPr>
          <w:ilvl w:val="0"/>
          <w:numId w:val="145"/>
        </w:numPr>
        <w:bidi/>
        <w:spacing w:line="240" w:lineRule="auto"/>
        <w:rPr>
          <w:rFonts w:cs="Arial"/>
          <w:sz w:val="26"/>
          <w:szCs w:val="26"/>
          <w:rtl/>
        </w:rPr>
      </w:pPr>
      <w:r w:rsidRPr="004C4BE3">
        <w:rPr>
          <w:rFonts w:cs="Arial" w:hint="cs"/>
          <w:sz w:val="26"/>
          <w:szCs w:val="24"/>
          <w:rtl/>
        </w:rPr>
        <w:t>وبائی</w:t>
      </w:r>
    </w:p>
    <w:p w14:paraId="58223CDA" w14:textId="77777777" w:rsidR="00BA68D4" w:rsidRPr="004C4BE3" w:rsidRDefault="00BA68D4" w:rsidP="007D07F5">
      <w:pPr>
        <w:pStyle w:val="ListParagraph"/>
        <w:numPr>
          <w:ilvl w:val="0"/>
          <w:numId w:val="145"/>
        </w:numPr>
        <w:bidi/>
        <w:spacing w:line="240" w:lineRule="auto"/>
        <w:rPr>
          <w:rFonts w:cs="Arial"/>
          <w:sz w:val="26"/>
          <w:szCs w:val="26"/>
          <w:rtl/>
        </w:rPr>
      </w:pPr>
      <w:r w:rsidRPr="004C4BE3">
        <w:rPr>
          <w:rFonts w:cs="Arial" w:hint="cs"/>
          <w:sz w:val="26"/>
          <w:szCs w:val="24"/>
          <w:rtl/>
        </w:rPr>
        <w:t>علامات</w:t>
      </w:r>
    </w:p>
    <w:p w14:paraId="34855861" w14:textId="77777777" w:rsidR="00BA68D4" w:rsidRPr="004C4BE3" w:rsidRDefault="00BA68D4" w:rsidP="007D07F5">
      <w:pPr>
        <w:pStyle w:val="ListParagraph"/>
        <w:numPr>
          <w:ilvl w:val="0"/>
          <w:numId w:val="145"/>
        </w:numPr>
        <w:bidi/>
        <w:spacing w:line="240" w:lineRule="auto"/>
        <w:rPr>
          <w:rFonts w:cs="Arial"/>
          <w:sz w:val="26"/>
          <w:szCs w:val="26"/>
          <w:rtl/>
        </w:rPr>
      </w:pPr>
      <w:r w:rsidRPr="004C4BE3">
        <w:rPr>
          <w:rFonts w:cs="Arial" w:hint="cs"/>
          <w:sz w:val="26"/>
          <w:szCs w:val="24"/>
          <w:rtl/>
        </w:rPr>
        <w:t>چھینکیں</w:t>
      </w:r>
    </w:p>
    <w:p w14:paraId="7A9C4B44" w14:textId="77777777" w:rsidR="00BA68D4" w:rsidRPr="004C4BE3" w:rsidRDefault="00BA68D4" w:rsidP="007D07F5">
      <w:pPr>
        <w:pStyle w:val="ListParagraph"/>
        <w:numPr>
          <w:ilvl w:val="0"/>
          <w:numId w:val="145"/>
        </w:numPr>
        <w:bidi/>
        <w:spacing w:line="240" w:lineRule="auto"/>
        <w:rPr>
          <w:rFonts w:cs="Arial"/>
          <w:sz w:val="26"/>
          <w:szCs w:val="26"/>
          <w:rtl/>
        </w:rPr>
      </w:pPr>
      <w:r w:rsidRPr="004C4BE3">
        <w:rPr>
          <w:rFonts w:cs="Arial" w:hint="cs"/>
          <w:sz w:val="26"/>
          <w:szCs w:val="24"/>
          <w:rtl/>
        </w:rPr>
        <w:t>کھانسی</w:t>
      </w:r>
    </w:p>
    <w:p w14:paraId="59005B39" w14:textId="77777777" w:rsidR="00BA68D4" w:rsidRPr="004C4BE3" w:rsidRDefault="00BA68D4" w:rsidP="007D07F5">
      <w:pPr>
        <w:pStyle w:val="ListParagraph"/>
        <w:numPr>
          <w:ilvl w:val="0"/>
          <w:numId w:val="145"/>
        </w:numPr>
        <w:bidi/>
        <w:spacing w:line="240" w:lineRule="auto"/>
        <w:rPr>
          <w:rFonts w:cs="Arial"/>
          <w:sz w:val="26"/>
          <w:szCs w:val="26"/>
          <w:rtl/>
        </w:rPr>
      </w:pPr>
      <w:r w:rsidRPr="004C4BE3">
        <w:rPr>
          <w:rFonts w:cs="Arial" w:hint="cs"/>
          <w:sz w:val="26"/>
          <w:szCs w:val="24"/>
          <w:rtl/>
        </w:rPr>
        <w:t>ہینڈ سینیٹائزر</w:t>
      </w:r>
    </w:p>
    <w:p w14:paraId="7DB88CB8" w14:textId="77777777" w:rsidR="00BA68D4" w:rsidRPr="004C4BE3" w:rsidRDefault="00BA68D4" w:rsidP="007D07F5">
      <w:pPr>
        <w:pStyle w:val="ListParagraph"/>
        <w:numPr>
          <w:ilvl w:val="0"/>
          <w:numId w:val="145"/>
        </w:numPr>
        <w:bidi/>
        <w:spacing w:line="240" w:lineRule="auto"/>
        <w:rPr>
          <w:rFonts w:cs="Arial"/>
          <w:sz w:val="26"/>
          <w:szCs w:val="26"/>
          <w:rtl/>
        </w:rPr>
      </w:pPr>
      <w:r w:rsidRPr="004C4BE3">
        <w:rPr>
          <w:rFonts w:cs="Arial" w:hint="cs"/>
          <w:sz w:val="26"/>
          <w:szCs w:val="24"/>
          <w:rtl/>
        </w:rPr>
        <w:t>نقصان دہ</w:t>
      </w:r>
    </w:p>
    <w:p w14:paraId="66D49D35" w14:textId="4A9E8071" w:rsidR="00BA68D4" w:rsidRPr="004C4BE3" w:rsidRDefault="00BA68D4" w:rsidP="007D07F5">
      <w:pPr>
        <w:pStyle w:val="ListParagraph"/>
        <w:numPr>
          <w:ilvl w:val="0"/>
          <w:numId w:val="145"/>
        </w:numPr>
        <w:bidi/>
        <w:spacing w:line="240" w:lineRule="auto"/>
        <w:rPr>
          <w:rFonts w:cs="Arial"/>
          <w:sz w:val="26"/>
          <w:szCs w:val="26"/>
          <w:rtl/>
        </w:rPr>
      </w:pPr>
      <w:r w:rsidRPr="004C4BE3">
        <w:rPr>
          <w:rFonts w:cs="Arial" w:hint="cs"/>
          <w:sz w:val="26"/>
          <w:szCs w:val="24"/>
          <w:rtl/>
        </w:rPr>
        <w:t>ٹیکہ لگایا ہوا</w:t>
      </w:r>
    </w:p>
    <w:bookmarkEnd w:id="84"/>
    <w:p w14:paraId="059FE136" w14:textId="2177C5A7" w:rsidR="00BA68D4" w:rsidRPr="004C4BE3" w:rsidRDefault="00BA68D4" w:rsidP="007D07F5">
      <w:pPr>
        <w:pStyle w:val="Heading3"/>
        <w:bidi/>
        <w:spacing w:line="269" w:lineRule="auto"/>
        <w:rPr>
          <w:rFonts w:cs="Arial"/>
          <w:sz w:val="32"/>
          <w:szCs w:val="32"/>
          <w:rtl/>
        </w:rPr>
      </w:pPr>
      <w:r w:rsidRPr="004C4BE3">
        <w:rPr>
          <w:rFonts w:cs="Arial"/>
          <w:sz w:val="32"/>
          <w:szCs w:val="32"/>
        </w:rPr>
        <w:lastRenderedPageBreak/>
        <w:t>SW2</w:t>
      </w:r>
      <w:r w:rsidRPr="004C4BE3">
        <w:rPr>
          <w:rFonts w:cs="Arial" w:hint="cs"/>
          <w:sz w:val="32"/>
          <w:szCs w:val="32"/>
          <w:rtl/>
        </w:rPr>
        <w:t xml:space="preserve"> </w:t>
      </w:r>
      <w:r w:rsidRPr="004C4BE3">
        <w:rPr>
          <w:rFonts w:cs="Arial" w:hint="cs"/>
          <w:b w:val="0"/>
          <w:bCs/>
          <w:sz w:val="32"/>
          <w:szCs w:val="32"/>
          <w:rtl/>
        </w:rPr>
        <w:t>تنفسی حفظان صحت کا کوئز</w:t>
      </w:r>
    </w:p>
    <w:p w14:paraId="618F77C2" w14:textId="7F8E5191" w:rsidR="00BA68D4" w:rsidRPr="004C4BE3" w:rsidRDefault="00BA68D4" w:rsidP="007D07F5">
      <w:pPr>
        <w:bidi/>
        <w:spacing w:after="120" w:line="266" w:lineRule="auto"/>
        <w:rPr>
          <w:rFonts w:cs="Arial"/>
          <w:sz w:val="26"/>
          <w:szCs w:val="26"/>
          <w:rtl/>
        </w:rPr>
      </w:pPr>
      <w:bookmarkStart w:id="85" w:name="_Hlk92803868"/>
      <w:r w:rsidRPr="004C4BE3">
        <w:rPr>
          <w:rFonts w:cs="Arial" w:hint="cs"/>
          <w:sz w:val="26"/>
          <w:szCs w:val="24"/>
          <w:rtl/>
        </w:rPr>
        <w:t>آپ دوسروں کو مائیکروبز کس طرح پھیلا سکتے ہیں؟</w:t>
      </w:r>
    </w:p>
    <w:p w14:paraId="57F22E95" w14:textId="0D012252" w:rsidR="00BA68D4" w:rsidRPr="004C4BE3" w:rsidRDefault="00BA68D4" w:rsidP="007D07F5">
      <w:pPr>
        <w:pStyle w:val="ListParagraph"/>
        <w:numPr>
          <w:ilvl w:val="0"/>
          <w:numId w:val="142"/>
        </w:numPr>
        <w:bidi/>
        <w:spacing w:after="120" w:line="266" w:lineRule="auto"/>
        <w:rPr>
          <w:rFonts w:cs="Arial"/>
          <w:sz w:val="26"/>
          <w:szCs w:val="26"/>
          <w:rtl/>
        </w:rPr>
      </w:pPr>
      <w:r w:rsidRPr="004C4BE3">
        <w:rPr>
          <w:rFonts w:cs="Arial" w:hint="cs"/>
          <w:sz w:val="26"/>
          <w:szCs w:val="24"/>
          <w:rtl/>
        </w:rPr>
        <w:t>چھو کر</w:t>
      </w:r>
    </w:p>
    <w:p w14:paraId="00F1F38F" w14:textId="77777777" w:rsidR="00BA68D4" w:rsidRPr="004C4BE3" w:rsidRDefault="00BA68D4" w:rsidP="007D07F5">
      <w:pPr>
        <w:pStyle w:val="ListParagraph"/>
        <w:numPr>
          <w:ilvl w:val="0"/>
          <w:numId w:val="142"/>
        </w:numPr>
        <w:bidi/>
        <w:spacing w:after="120" w:line="266" w:lineRule="auto"/>
        <w:rPr>
          <w:rFonts w:cs="Arial"/>
          <w:sz w:val="26"/>
          <w:szCs w:val="26"/>
          <w:rtl/>
        </w:rPr>
      </w:pPr>
      <w:r w:rsidRPr="004C4BE3">
        <w:rPr>
          <w:rFonts w:cs="Arial" w:hint="cs"/>
          <w:sz w:val="26"/>
          <w:szCs w:val="24"/>
          <w:rtl/>
        </w:rPr>
        <w:t>چھینک کر</w:t>
      </w:r>
    </w:p>
    <w:p w14:paraId="304CABDA" w14:textId="75F1E329" w:rsidR="00BA68D4" w:rsidRPr="004C4BE3" w:rsidRDefault="00BA68D4" w:rsidP="007D07F5">
      <w:pPr>
        <w:pStyle w:val="ListParagraph"/>
        <w:numPr>
          <w:ilvl w:val="0"/>
          <w:numId w:val="142"/>
        </w:numPr>
        <w:bidi/>
        <w:spacing w:after="120" w:line="266" w:lineRule="auto"/>
        <w:rPr>
          <w:rFonts w:cs="Arial"/>
          <w:sz w:val="26"/>
          <w:szCs w:val="26"/>
          <w:rtl/>
        </w:rPr>
      </w:pPr>
      <w:r w:rsidRPr="004C4BE3">
        <w:rPr>
          <w:rFonts w:cs="Arial" w:hint="cs"/>
          <w:sz w:val="26"/>
          <w:szCs w:val="24"/>
          <w:rtl/>
        </w:rPr>
        <w:t>کھانس کر</w:t>
      </w:r>
    </w:p>
    <w:p w14:paraId="0869A516" w14:textId="55167C0D" w:rsidR="00BA68D4" w:rsidRPr="004C4BE3" w:rsidRDefault="00BA68D4" w:rsidP="007D07F5">
      <w:pPr>
        <w:bidi/>
        <w:spacing w:after="120" w:line="266" w:lineRule="auto"/>
        <w:rPr>
          <w:rFonts w:cs="Arial"/>
          <w:sz w:val="26"/>
          <w:szCs w:val="26"/>
          <w:rtl/>
        </w:rPr>
      </w:pPr>
      <w:r w:rsidRPr="004C4BE3">
        <w:rPr>
          <w:rFonts w:cs="Arial" w:hint="cs"/>
          <w:sz w:val="26"/>
          <w:szCs w:val="24"/>
          <w:rtl/>
        </w:rPr>
        <w:t>اپنے ہاتھ پر چھینکنے کے بعد، ہمیں چاہیے کہ:</w:t>
      </w:r>
    </w:p>
    <w:p w14:paraId="57EEFD21" w14:textId="11DC2735" w:rsidR="00BA68D4" w:rsidRPr="004C4BE3" w:rsidRDefault="00BA68D4" w:rsidP="007D07F5">
      <w:pPr>
        <w:pStyle w:val="ListParagraph"/>
        <w:numPr>
          <w:ilvl w:val="0"/>
          <w:numId w:val="142"/>
        </w:numPr>
        <w:bidi/>
        <w:spacing w:after="120" w:line="266" w:lineRule="auto"/>
        <w:rPr>
          <w:rFonts w:cs="Arial"/>
          <w:sz w:val="26"/>
          <w:szCs w:val="26"/>
          <w:rtl/>
        </w:rPr>
      </w:pPr>
      <w:r w:rsidRPr="004C4BE3">
        <w:rPr>
          <w:rFonts w:cs="Arial" w:hint="cs"/>
          <w:sz w:val="26"/>
          <w:szCs w:val="24"/>
          <w:rtl/>
        </w:rPr>
        <w:t>اپنے ہاتھوں کو دھوئیں</w:t>
      </w:r>
    </w:p>
    <w:p w14:paraId="0671C76A" w14:textId="5AA1ECB7" w:rsidR="00BA68D4" w:rsidRPr="004C4BE3" w:rsidRDefault="00BA68D4" w:rsidP="007D07F5">
      <w:pPr>
        <w:bidi/>
        <w:spacing w:after="120" w:line="266" w:lineRule="auto"/>
        <w:rPr>
          <w:rFonts w:cs="Arial"/>
          <w:sz w:val="26"/>
          <w:szCs w:val="26"/>
          <w:rtl/>
        </w:rPr>
      </w:pPr>
      <w:r w:rsidRPr="004C4BE3">
        <w:rPr>
          <w:rFonts w:cs="Arial" w:hint="cs"/>
          <w:sz w:val="26"/>
          <w:szCs w:val="24"/>
          <w:rtl/>
        </w:rPr>
        <w:t>اگر آپ کے پاس ٹشو دستیاب نہیں ہے تو، درج ذیل میں سے بہترین انتخاب یہ ہے کہ چھینکیں:</w:t>
      </w:r>
    </w:p>
    <w:p w14:paraId="55FBDA9D" w14:textId="45D8D5B9" w:rsidR="00BA68D4" w:rsidRPr="004C4BE3" w:rsidRDefault="00BA68D4" w:rsidP="007D07F5">
      <w:pPr>
        <w:pStyle w:val="ListParagraph"/>
        <w:numPr>
          <w:ilvl w:val="0"/>
          <w:numId w:val="142"/>
        </w:numPr>
        <w:bidi/>
        <w:spacing w:after="120" w:line="266" w:lineRule="auto"/>
        <w:rPr>
          <w:rFonts w:cs="Arial"/>
          <w:sz w:val="26"/>
          <w:szCs w:val="26"/>
          <w:rtl/>
        </w:rPr>
      </w:pPr>
      <w:r w:rsidRPr="004C4BE3">
        <w:rPr>
          <w:rFonts w:cs="Arial" w:hint="cs"/>
          <w:sz w:val="26"/>
          <w:szCs w:val="24"/>
          <w:rtl/>
        </w:rPr>
        <w:t>اپنے بازو میں</w:t>
      </w:r>
    </w:p>
    <w:p w14:paraId="39FEA036" w14:textId="11031B33" w:rsidR="00BA68D4" w:rsidRPr="004C4BE3" w:rsidRDefault="00BA68D4" w:rsidP="007D07F5">
      <w:pPr>
        <w:bidi/>
        <w:spacing w:after="120" w:line="266" w:lineRule="auto"/>
        <w:rPr>
          <w:rFonts w:cs="Arial"/>
          <w:sz w:val="26"/>
          <w:szCs w:val="26"/>
          <w:rtl/>
        </w:rPr>
      </w:pPr>
      <w:r w:rsidRPr="004C4BE3">
        <w:rPr>
          <w:rFonts w:cs="Arial" w:hint="cs"/>
          <w:sz w:val="26"/>
          <w:szCs w:val="24"/>
          <w:rtl/>
        </w:rPr>
        <w:t>چھینکتے وقت، مائیکروبز کو پھیلنے سے روکنے کا بہترین طریقہ ہے:</w:t>
      </w:r>
    </w:p>
    <w:p w14:paraId="78551606" w14:textId="2A8C0043" w:rsidR="00BA68D4" w:rsidRPr="004C4BE3" w:rsidRDefault="00BA68D4" w:rsidP="007D07F5">
      <w:pPr>
        <w:pStyle w:val="ListParagraph"/>
        <w:numPr>
          <w:ilvl w:val="0"/>
          <w:numId w:val="142"/>
        </w:numPr>
        <w:bidi/>
        <w:spacing w:after="120" w:line="266" w:lineRule="auto"/>
        <w:rPr>
          <w:rFonts w:cs="Arial"/>
          <w:sz w:val="26"/>
          <w:szCs w:val="26"/>
          <w:rtl/>
        </w:rPr>
      </w:pPr>
      <w:r w:rsidRPr="004C4BE3">
        <w:rPr>
          <w:rFonts w:cs="Arial" w:hint="cs"/>
          <w:sz w:val="26"/>
          <w:szCs w:val="24"/>
          <w:rtl/>
        </w:rPr>
        <w:t>اپنی چھینک ڈھکنے کے لیے ٹشو استعمال کرنا</w:t>
      </w:r>
    </w:p>
    <w:p w14:paraId="733ADF49" w14:textId="3F372A86" w:rsidR="00BA68D4" w:rsidRPr="004C4BE3" w:rsidRDefault="00BA68D4" w:rsidP="007D07F5">
      <w:pPr>
        <w:bidi/>
        <w:spacing w:after="120" w:line="266" w:lineRule="auto"/>
        <w:rPr>
          <w:rFonts w:cs="Arial"/>
          <w:sz w:val="26"/>
          <w:szCs w:val="26"/>
          <w:rtl/>
        </w:rPr>
      </w:pPr>
      <w:r w:rsidRPr="004C4BE3">
        <w:rPr>
          <w:rFonts w:cs="Arial" w:hint="cs"/>
          <w:sz w:val="26"/>
          <w:szCs w:val="24"/>
          <w:rtl/>
        </w:rPr>
        <w:t>ٹشو پر چھینکنے کے بعد آپ کو اس کے ساتھ کیا کرنا چاہیے؟</w:t>
      </w:r>
    </w:p>
    <w:p w14:paraId="3494DE25" w14:textId="57F2CCF3" w:rsidR="00BA68D4" w:rsidRPr="004C4BE3" w:rsidRDefault="00BA68D4" w:rsidP="007D07F5">
      <w:pPr>
        <w:pStyle w:val="ListParagraph"/>
        <w:numPr>
          <w:ilvl w:val="0"/>
          <w:numId w:val="142"/>
        </w:numPr>
        <w:bidi/>
        <w:spacing w:after="120" w:line="266" w:lineRule="auto"/>
        <w:rPr>
          <w:rFonts w:cs="Arial"/>
          <w:sz w:val="26"/>
          <w:szCs w:val="26"/>
          <w:rtl/>
        </w:rPr>
      </w:pPr>
      <w:r w:rsidRPr="004C4BE3">
        <w:rPr>
          <w:rFonts w:cs="Arial" w:hint="cs"/>
          <w:sz w:val="26"/>
          <w:szCs w:val="24"/>
          <w:rtl/>
        </w:rPr>
        <w:t>اسے سیدھے کوڑے دان میں ڈالیں</w:t>
      </w:r>
    </w:p>
    <w:p w14:paraId="4E1AF733" w14:textId="42673CF5" w:rsidR="00BA68D4" w:rsidRPr="004C4BE3" w:rsidRDefault="00BA68D4" w:rsidP="007D07F5">
      <w:pPr>
        <w:bidi/>
        <w:spacing w:after="120" w:line="266" w:lineRule="auto"/>
        <w:rPr>
          <w:rFonts w:cs="Arial"/>
          <w:sz w:val="26"/>
          <w:szCs w:val="26"/>
          <w:rtl/>
        </w:rPr>
      </w:pPr>
      <w:r w:rsidRPr="004C4BE3">
        <w:rPr>
          <w:rFonts w:cs="Arial" w:hint="cs"/>
          <w:sz w:val="26"/>
          <w:szCs w:val="24"/>
          <w:rtl/>
        </w:rPr>
        <w:t>اگر ہم اپنے ہاتھوں پر چھینکنے کے بعد انہیں نہیں دھوتے ہیں تو کیا ہو سکتا ہے؟</w:t>
      </w:r>
    </w:p>
    <w:p w14:paraId="70D432DD" w14:textId="18AD727A" w:rsidR="003B2575" w:rsidRPr="004C4BE3" w:rsidRDefault="00BA68D4" w:rsidP="007D07F5">
      <w:pPr>
        <w:pStyle w:val="ListParagraph"/>
        <w:numPr>
          <w:ilvl w:val="0"/>
          <w:numId w:val="142"/>
        </w:numPr>
        <w:bidi/>
        <w:spacing w:after="120" w:line="266" w:lineRule="auto"/>
        <w:rPr>
          <w:rFonts w:cs="Arial"/>
          <w:sz w:val="34"/>
          <w:szCs w:val="24"/>
          <w:rtl/>
        </w:rPr>
      </w:pPr>
      <w:r w:rsidRPr="004C4BE3">
        <w:rPr>
          <w:rFonts w:cs="Arial" w:hint="cs"/>
          <w:sz w:val="26"/>
          <w:szCs w:val="24"/>
          <w:rtl/>
        </w:rPr>
        <w:t>نقصان دہ مائیکروبز دوسرں کو منتقل ہوں گے</w:t>
      </w:r>
      <w:bookmarkEnd w:id="85"/>
    </w:p>
    <w:p w14:paraId="35F8BDBE" w14:textId="1669B868" w:rsidR="00BA68D4" w:rsidRPr="004C4BE3" w:rsidRDefault="003B2575" w:rsidP="007D07F5">
      <w:pPr>
        <w:pStyle w:val="Heading2"/>
        <w:bidi/>
        <w:spacing w:line="269" w:lineRule="auto"/>
        <w:rPr>
          <w:rFonts w:cs="Arial"/>
          <w:b w:val="0"/>
          <w:bCs/>
          <w:sz w:val="40"/>
          <w:szCs w:val="40"/>
          <w:rtl/>
        </w:rPr>
      </w:pPr>
      <w:r w:rsidRPr="004C4BE3">
        <w:rPr>
          <w:rFonts w:cs="Arial" w:hint="cs"/>
          <w:b w:val="0"/>
          <w:bCs/>
          <w:sz w:val="40"/>
          <w:szCs w:val="40"/>
          <w:rtl/>
        </w:rPr>
        <w:t>سبق چھ: انفیکشن کا پھیلاؤ: غذائی حفظان صحت</w:t>
      </w:r>
    </w:p>
    <w:p w14:paraId="2293E576" w14:textId="1B138D66" w:rsidR="00BA68D4" w:rsidRPr="004C4BE3" w:rsidRDefault="00BA68D4" w:rsidP="007D07F5">
      <w:pPr>
        <w:pStyle w:val="Heading3"/>
        <w:bidi/>
        <w:spacing w:line="269" w:lineRule="auto"/>
        <w:rPr>
          <w:rFonts w:cs="Arial"/>
          <w:sz w:val="32"/>
          <w:szCs w:val="32"/>
          <w:rtl/>
        </w:rPr>
      </w:pPr>
      <w:r w:rsidRPr="004C4BE3">
        <w:rPr>
          <w:rFonts w:cs="Arial"/>
          <w:sz w:val="32"/>
          <w:szCs w:val="32"/>
        </w:rPr>
        <w:t>SH4</w:t>
      </w:r>
      <w:r w:rsidRPr="004C4BE3">
        <w:rPr>
          <w:rFonts w:cs="Arial" w:hint="cs"/>
          <w:sz w:val="32"/>
          <w:szCs w:val="32"/>
          <w:rtl/>
        </w:rPr>
        <w:t xml:space="preserve"> </w:t>
      </w:r>
      <w:r w:rsidRPr="004C4BE3">
        <w:rPr>
          <w:rFonts w:cs="Arial" w:hint="cs"/>
          <w:b w:val="0"/>
          <w:bCs/>
          <w:sz w:val="32"/>
          <w:szCs w:val="32"/>
          <w:rtl/>
        </w:rPr>
        <w:t>فریج ریڈرز</w:t>
      </w:r>
    </w:p>
    <w:p w14:paraId="582447BD" w14:textId="4239F698" w:rsidR="003B2575" w:rsidRPr="004C4BE3" w:rsidRDefault="003B2575" w:rsidP="007D07F5">
      <w:pPr>
        <w:bidi/>
        <w:spacing w:after="120" w:line="266" w:lineRule="auto"/>
        <w:rPr>
          <w:rFonts w:cs="Arial"/>
          <w:szCs w:val="24"/>
          <w:rtl/>
        </w:rPr>
      </w:pPr>
      <w:r w:rsidRPr="004C4BE3">
        <w:rPr>
          <w:rFonts w:cs="Arial"/>
          <w:szCs w:val="24"/>
        </w:rPr>
        <w:t>TS1</w:t>
      </w:r>
      <w:r w:rsidRPr="004C4BE3">
        <w:rPr>
          <w:rFonts w:cs="Arial" w:hint="cs"/>
          <w:szCs w:val="24"/>
          <w:rtl/>
        </w:rPr>
        <w:t xml:space="preserve"> کے بطور بھی دستیاب ہے</w:t>
      </w:r>
    </w:p>
    <w:p w14:paraId="158099ED" w14:textId="0BD0D748" w:rsidR="003B2575" w:rsidRPr="004C4BE3" w:rsidRDefault="003B2575" w:rsidP="007D07F5">
      <w:pPr>
        <w:pStyle w:val="ListParagraph"/>
        <w:numPr>
          <w:ilvl w:val="0"/>
          <w:numId w:val="146"/>
        </w:numPr>
        <w:bidi/>
        <w:spacing w:after="120" w:line="266" w:lineRule="auto"/>
        <w:rPr>
          <w:rFonts w:cs="Arial"/>
          <w:szCs w:val="24"/>
          <w:rtl/>
        </w:rPr>
      </w:pPr>
      <w:r w:rsidRPr="004C4BE3">
        <w:rPr>
          <w:rFonts w:cs="Arial" w:hint="cs"/>
          <w:szCs w:val="24"/>
          <w:rtl/>
        </w:rPr>
        <w:t>پکا ہوا گوشت ڈھک کر اور کچے گوشت سے الگ رکھا ہوا ہونا چاہیے</w:t>
      </w:r>
    </w:p>
    <w:p w14:paraId="65DFA392" w14:textId="58980725" w:rsidR="003B2575" w:rsidRPr="004C4BE3" w:rsidRDefault="003B2575" w:rsidP="007D07F5">
      <w:pPr>
        <w:pStyle w:val="ListParagraph"/>
        <w:numPr>
          <w:ilvl w:val="0"/>
          <w:numId w:val="146"/>
        </w:numPr>
        <w:bidi/>
        <w:spacing w:after="120" w:line="266" w:lineRule="auto"/>
        <w:rPr>
          <w:rFonts w:cs="Arial"/>
          <w:szCs w:val="24"/>
          <w:rtl/>
        </w:rPr>
      </w:pPr>
      <w:r w:rsidRPr="004C4BE3">
        <w:rPr>
          <w:rFonts w:cs="Arial" w:hint="cs"/>
          <w:szCs w:val="24"/>
          <w:rtl/>
        </w:rPr>
        <w:t>پہلے سے تیار غذا، جیسے سلاد ڈھک کر اور استعمال کے وقت تک فریج میں رکھا ہوا ہونا چاہیے</w:t>
      </w:r>
    </w:p>
    <w:p w14:paraId="5B5706FB" w14:textId="134C0120" w:rsidR="003B2575" w:rsidRPr="004C4BE3" w:rsidRDefault="003B2575" w:rsidP="007D07F5">
      <w:pPr>
        <w:pStyle w:val="ListParagraph"/>
        <w:numPr>
          <w:ilvl w:val="0"/>
          <w:numId w:val="146"/>
        </w:numPr>
        <w:bidi/>
        <w:spacing w:after="120" w:line="266" w:lineRule="auto"/>
        <w:rPr>
          <w:rFonts w:cs="Arial"/>
          <w:szCs w:val="24"/>
          <w:rtl/>
        </w:rPr>
      </w:pPr>
      <w:r w:rsidRPr="004C4BE3">
        <w:rPr>
          <w:rFonts w:cs="Arial" w:hint="cs"/>
          <w:szCs w:val="24"/>
          <w:rtl/>
        </w:rPr>
        <w:t>غذا کے کچھ مرتبان، مثلاً، جیم کو، کھل جانے پر فریج میں اسٹور کرنا ہوتا ہے</w:t>
      </w:r>
    </w:p>
    <w:p w14:paraId="65D3E6D0" w14:textId="4FAED0BE" w:rsidR="003B2575" w:rsidRPr="004C4BE3" w:rsidRDefault="003B2575" w:rsidP="007D07F5">
      <w:pPr>
        <w:pStyle w:val="ListParagraph"/>
        <w:numPr>
          <w:ilvl w:val="0"/>
          <w:numId w:val="146"/>
        </w:numPr>
        <w:bidi/>
        <w:spacing w:after="120" w:line="266" w:lineRule="auto"/>
        <w:rPr>
          <w:rFonts w:cs="Arial"/>
          <w:szCs w:val="24"/>
          <w:rtl/>
        </w:rPr>
      </w:pPr>
      <w:r w:rsidRPr="004C4BE3">
        <w:rPr>
          <w:rFonts w:cs="Arial" w:hint="cs"/>
          <w:szCs w:val="24"/>
          <w:rtl/>
        </w:rPr>
        <w:t>کچے گوشت اور مچھلی کو ڈھکا ہونا اور فریج کے نچلے شیلف میں رکھا جانا چاہیے</w:t>
      </w:r>
    </w:p>
    <w:p w14:paraId="425B3CD1" w14:textId="0B5F69EC" w:rsidR="00BA68D4" w:rsidRPr="004C4BE3" w:rsidRDefault="003B2575" w:rsidP="007D07F5">
      <w:pPr>
        <w:pStyle w:val="ListParagraph"/>
        <w:numPr>
          <w:ilvl w:val="0"/>
          <w:numId w:val="146"/>
        </w:numPr>
        <w:bidi/>
        <w:spacing w:after="120" w:line="266" w:lineRule="auto"/>
        <w:rPr>
          <w:rFonts w:cs="Arial"/>
          <w:szCs w:val="24"/>
          <w:rtl/>
        </w:rPr>
      </w:pPr>
      <w:r w:rsidRPr="004C4BE3">
        <w:rPr>
          <w:rFonts w:cs="Arial" w:hint="cs"/>
          <w:szCs w:val="24"/>
          <w:rtl/>
        </w:rPr>
        <w:t>پھل اور سبزیاں اور سلاد فریج کے نچلے حصے کے دراز میں رکھیں</w:t>
      </w:r>
    </w:p>
    <w:p w14:paraId="4138FF08" w14:textId="666F45F1" w:rsidR="00BA68D4" w:rsidRPr="004C4BE3" w:rsidRDefault="00BA68D4" w:rsidP="007D07F5">
      <w:pPr>
        <w:pStyle w:val="Heading3"/>
        <w:bidi/>
        <w:spacing w:line="269" w:lineRule="auto"/>
        <w:rPr>
          <w:rFonts w:cs="Arial"/>
          <w:sz w:val="32"/>
          <w:szCs w:val="32"/>
          <w:rtl/>
        </w:rPr>
      </w:pPr>
      <w:r w:rsidRPr="004C4BE3">
        <w:rPr>
          <w:rFonts w:cs="Arial"/>
          <w:sz w:val="32"/>
          <w:szCs w:val="32"/>
        </w:rPr>
        <w:t>SW3</w:t>
      </w:r>
      <w:r w:rsidRPr="004C4BE3">
        <w:rPr>
          <w:rFonts w:cs="Arial" w:hint="cs"/>
          <w:sz w:val="32"/>
          <w:szCs w:val="32"/>
          <w:rtl/>
        </w:rPr>
        <w:t xml:space="preserve"> </w:t>
      </w:r>
      <w:r w:rsidRPr="004C4BE3">
        <w:rPr>
          <w:rFonts w:cs="Arial" w:hint="cs"/>
          <w:b w:val="0"/>
          <w:bCs/>
          <w:sz w:val="32"/>
          <w:szCs w:val="32"/>
          <w:rtl/>
        </w:rPr>
        <w:t>لیبل کی چھنٹائی</w:t>
      </w:r>
    </w:p>
    <w:p w14:paraId="429CBF55" w14:textId="44B600DB" w:rsidR="00BA68D4" w:rsidRPr="004C4BE3" w:rsidRDefault="00BA68D4" w:rsidP="007D07F5">
      <w:pPr>
        <w:pStyle w:val="Heading4"/>
        <w:bidi/>
        <w:spacing w:line="269" w:lineRule="auto"/>
        <w:rPr>
          <w:rFonts w:cs="Arial"/>
          <w:b w:val="0"/>
          <w:bCs/>
          <w:i/>
          <w:iCs w:val="0"/>
          <w:sz w:val="30"/>
          <w:szCs w:val="28"/>
          <w:rtl/>
        </w:rPr>
      </w:pPr>
      <w:bookmarkStart w:id="86" w:name="_Hlk92803981"/>
      <w:r w:rsidRPr="004C4BE3">
        <w:rPr>
          <w:rFonts w:cs="Arial" w:hint="cs"/>
          <w:b w:val="0"/>
          <w:bCs/>
          <w:i/>
          <w:iCs w:val="0"/>
          <w:sz w:val="30"/>
          <w:szCs w:val="28"/>
          <w:rtl/>
        </w:rPr>
        <w:t>استعمال کی آخری تاریخ</w:t>
      </w:r>
    </w:p>
    <w:p w14:paraId="1264E929" w14:textId="77777777" w:rsidR="00BA68D4" w:rsidRPr="004C4BE3" w:rsidRDefault="00BA68D4" w:rsidP="007D07F5">
      <w:pPr>
        <w:autoSpaceDE w:val="0"/>
        <w:autoSpaceDN w:val="0"/>
        <w:bidi/>
        <w:adjustRightInd w:val="0"/>
        <w:spacing w:after="0" w:line="269" w:lineRule="auto"/>
        <w:rPr>
          <w:rFonts w:cs="Arial"/>
          <w:sz w:val="26"/>
          <w:szCs w:val="26"/>
          <w:rtl/>
        </w:rPr>
      </w:pPr>
      <w:r w:rsidRPr="004C4BE3">
        <w:rPr>
          <w:rFonts w:cs="Arial" w:hint="cs"/>
          <w:sz w:val="26"/>
          <w:szCs w:val="24"/>
          <w:rtl/>
        </w:rPr>
        <w:t>یہ تاریخیں ان غذاؤں پر نظر آتی ہیں جو جلدی خراب ہوتی ہیں، جیسے گوشت کے پروڈکٹس اور تیار کردہ سلاد۔ کوئی بھی غذا یا مشروب لیبل پر درج آخری تاریخ کے بعد استعمال نہ کریں، چاہے اس کی ہیئت اور بو اچھی ہو۔ اس تاریخ کے بعد غذا کو کھانا آپ کی صحت کو خطرے میں ڈال سکتا ہے۔</w:t>
      </w:r>
    </w:p>
    <w:p w14:paraId="44519619" w14:textId="77777777" w:rsidR="00BA68D4" w:rsidRPr="004C4BE3" w:rsidRDefault="00BA68D4" w:rsidP="007D07F5">
      <w:pPr>
        <w:autoSpaceDE w:val="0"/>
        <w:autoSpaceDN w:val="0"/>
        <w:bidi/>
        <w:adjustRightInd w:val="0"/>
        <w:spacing w:after="0" w:line="269" w:lineRule="auto"/>
        <w:rPr>
          <w:rFonts w:cs="Arial"/>
          <w:sz w:val="16"/>
          <w:szCs w:val="16"/>
        </w:rPr>
      </w:pPr>
    </w:p>
    <w:p w14:paraId="08F80C82" w14:textId="77777777" w:rsidR="00BA68D4" w:rsidRPr="004C4BE3" w:rsidRDefault="00BA68D4" w:rsidP="007D07F5">
      <w:pPr>
        <w:pStyle w:val="Heading4"/>
        <w:bidi/>
        <w:spacing w:line="269" w:lineRule="auto"/>
        <w:rPr>
          <w:rFonts w:cs="Arial"/>
          <w:b w:val="0"/>
          <w:bCs/>
          <w:i/>
          <w:iCs w:val="0"/>
          <w:sz w:val="30"/>
          <w:szCs w:val="28"/>
          <w:rtl/>
        </w:rPr>
      </w:pPr>
      <w:r w:rsidRPr="004C4BE3">
        <w:rPr>
          <w:rFonts w:cs="Arial" w:hint="cs"/>
          <w:b w:val="0"/>
          <w:bCs/>
          <w:i/>
          <w:iCs w:val="0"/>
          <w:sz w:val="30"/>
          <w:szCs w:val="28"/>
          <w:rtl/>
        </w:rPr>
        <w:t>بہترین قبل از تاریخ</w:t>
      </w:r>
    </w:p>
    <w:p w14:paraId="2F049F62" w14:textId="77777777" w:rsidR="00BA68D4" w:rsidRPr="004C4BE3" w:rsidRDefault="00BA68D4" w:rsidP="007D07F5">
      <w:pPr>
        <w:autoSpaceDE w:val="0"/>
        <w:autoSpaceDN w:val="0"/>
        <w:bidi/>
        <w:adjustRightInd w:val="0"/>
        <w:spacing w:after="0" w:line="269" w:lineRule="auto"/>
        <w:rPr>
          <w:rFonts w:cs="Arial"/>
          <w:sz w:val="26"/>
          <w:szCs w:val="26"/>
          <w:rtl/>
        </w:rPr>
      </w:pPr>
      <w:r w:rsidRPr="004C4BE3">
        <w:rPr>
          <w:rFonts w:cs="Arial" w:hint="cs"/>
          <w:sz w:val="26"/>
          <w:szCs w:val="24"/>
          <w:rtl/>
        </w:rPr>
        <w:t>یہ تاریخیں حفاظت نہیں بلکہ کوالٹی کے بارے میں ہیں۔ دکھائی گئی تاریخ سے پہلے غذا کا ذائقہ اپنی بہترین حالت میں ہوگا۔ اس تاریخ کے بعد کھانے کا مطلب یہ نہیں ہے کہ آپ بیمار ہو جائیں گے لیکن فلیور ہو سکتا ہے اتنا اچھا نہ ہو۔ یہ تاریخیں وسیع پیمانے کے منجمد، خشک، ڈبہ بند اور دیگر غذاؤں پر نمودار ہوتی ہیں۔</w:t>
      </w:r>
    </w:p>
    <w:p w14:paraId="5F63495E" w14:textId="77777777" w:rsidR="00BA68D4" w:rsidRPr="004C4BE3" w:rsidRDefault="00BA68D4" w:rsidP="007D07F5">
      <w:pPr>
        <w:bidi/>
        <w:spacing w:line="269" w:lineRule="auto"/>
        <w:rPr>
          <w:rFonts w:cs="Arial"/>
          <w:sz w:val="14"/>
          <w:szCs w:val="14"/>
        </w:rPr>
      </w:pPr>
    </w:p>
    <w:p w14:paraId="7F028205" w14:textId="77777777" w:rsidR="00BA68D4" w:rsidRPr="004C4BE3" w:rsidRDefault="00BA68D4" w:rsidP="007D07F5">
      <w:pPr>
        <w:pStyle w:val="Heading4"/>
        <w:bidi/>
        <w:spacing w:line="269" w:lineRule="auto"/>
        <w:rPr>
          <w:rFonts w:cs="Arial"/>
          <w:b w:val="0"/>
          <w:bCs/>
          <w:i/>
          <w:iCs w:val="0"/>
          <w:sz w:val="30"/>
          <w:szCs w:val="28"/>
          <w:rtl/>
        </w:rPr>
      </w:pPr>
      <w:r w:rsidRPr="004C4BE3">
        <w:rPr>
          <w:rFonts w:cs="Arial" w:hint="cs"/>
          <w:b w:val="0"/>
          <w:bCs/>
          <w:i/>
          <w:iCs w:val="0"/>
          <w:sz w:val="30"/>
          <w:szCs w:val="28"/>
          <w:rtl/>
        </w:rPr>
        <w:t>ڈسپلے کریں تا بتاریخ</w:t>
      </w:r>
    </w:p>
    <w:p w14:paraId="1E430915" w14:textId="77777777" w:rsidR="00BA68D4" w:rsidRPr="004C4BE3" w:rsidRDefault="00BA68D4" w:rsidP="007D07F5">
      <w:pPr>
        <w:autoSpaceDE w:val="0"/>
        <w:autoSpaceDN w:val="0"/>
        <w:bidi/>
        <w:adjustRightInd w:val="0"/>
        <w:spacing w:after="0" w:line="269" w:lineRule="auto"/>
        <w:rPr>
          <w:rFonts w:cs="Arial"/>
          <w:sz w:val="26"/>
          <w:szCs w:val="26"/>
          <w:rtl/>
        </w:rPr>
      </w:pPr>
      <w:r w:rsidRPr="004C4BE3">
        <w:rPr>
          <w:rFonts w:cs="Arial" w:hint="cs"/>
          <w:sz w:val="26"/>
          <w:szCs w:val="24"/>
          <w:rtl/>
        </w:rPr>
        <w:t>دکانیں ان تاریخوں کو اپنے شیلف پر، بنیادی طور پر اسٹاک کے مقاصد سے استعمال کرتی ہیں۔ از روئے قانون یہ ان سے مطلوب نہیں ہے، اور خریداری کرنے والوں کے لیے نہیں، بلکہ دکان کے عملہ کے لیے ہدایات ہیں۔</w:t>
      </w:r>
    </w:p>
    <w:p w14:paraId="0CC0297F" w14:textId="77777777" w:rsidR="00BA68D4" w:rsidRPr="004C4BE3" w:rsidRDefault="00BA68D4" w:rsidP="007D07F5">
      <w:pPr>
        <w:autoSpaceDE w:val="0"/>
        <w:autoSpaceDN w:val="0"/>
        <w:bidi/>
        <w:adjustRightInd w:val="0"/>
        <w:spacing w:after="0" w:line="269" w:lineRule="auto"/>
        <w:rPr>
          <w:rFonts w:cs="Arial"/>
          <w:sz w:val="16"/>
          <w:szCs w:val="16"/>
        </w:rPr>
      </w:pPr>
    </w:p>
    <w:p w14:paraId="4304AFD3" w14:textId="77777777" w:rsidR="00BA68D4" w:rsidRPr="004C4BE3" w:rsidRDefault="00BA68D4" w:rsidP="007D07F5">
      <w:pPr>
        <w:pStyle w:val="Heading4"/>
        <w:bidi/>
        <w:spacing w:line="269" w:lineRule="auto"/>
        <w:rPr>
          <w:rFonts w:cs="Arial"/>
          <w:b w:val="0"/>
          <w:bCs/>
          <w:i/>
          <w:iCs w:val="0"/>
          <w:sz w:val="30"/>
          <w:szCs w:val="28"/>
          <w:rtl/>
        </w:rPr>
      </w:pPr>
      <w:r w:rsidRPr="004C4BE3">
        <w:rPr>
          <w:rFonts w:cs="Arial" w:hint="cs"/>
          <w:b w:val="0"/>
          <w:bCs/>
          <w:i/>
          <w:iCs w:val="0"/>
          <w:sz w:val="30"/>
          <w:szCs w:val="28"/>
          <w:rtl/>
        </w:rPr>
        <w:t>کھلنے سے 3 دن کے اندر استعمال کر لیں</w:t>
      </w:r>
    </w:p>
    <w:p w14:paraId="25D9FE75" w14:textId="77777777" w:rsidR="00BA68D4" w:rsidRPr="004C4BE3" w:rsidRDefault="00BA68D4" w:rsidP="007D07F5">
      <w:pPr>
        <w:autoSpaceDE w:val="0"/>
        <w:autoSpaceDN w:val="0"/>
        <w:bidi/>
        <w:adjustRightInd w:val="0"/>
        <w:spacing w:after="0" w:line="269" w:lineRule="auto"/>
        <w:rPr>
          <w:rFonts w:cs="Arial"/>
          <w:sz w:val="26"/>
          <w:szCs w:val="26"/>
          <w:rtl/>
        </w:rPr>
      </w:pPr>
      <w:r w:rsidRPr="004C4BE3">
        <w:rPr>
          <w:rFonts w:cs="Arial" w:hint="cs"/>
          <w:sz w:val="26"/>
          <w:szCs w:val="24"/>
          <w:rtl/>
        </w:rPr>
        <w:t>اس لیبل کا مطلب یہ ہے کہ پیکیجنگ پر بتائے گئے دنوں کی تعداد کے اندر غذا کھا لینی چاہیے۔ اس تاریخ کے بعد ہو سکتا ہے وہ غذا کھانے کے لیے محفوظ نہ ہو۔</w:t>
      </w:r>
    </w:p>
    <w:p w14:paraId="370388F3" w14:textId="77777777" w:rsidR="00BA68D4" w:rsidRPr="00882D12" w:rsidRDefault="00BA68D4" w:rsidP="007D07F5">
      <w:pPr>
        <w:autoSpaceDE w:val="0"/>
        <w:autoSpaceDN w:val="0"/>
        <w:bidi/>
        <w:adjustRightInd w:val="0"/>
        <w:spacing w:after="0" w:line="269" w:lineRule="auto"/>
        <w:rPr>
          <w:rFonts w:cs="Arial"/>
          <w:szCs w:val="24"/>
        </w:rPr>
      </w:pPr>
    </w:p>
    <w:p w14:paraId="1DA99FD5" w14:textId="77777777" w:rsidR="00BA68D4" w:rsidRPr="004C4BE3" w:rsidRDefault="00BA68D4" w:rsidP="007D07F5">
      <w:pPr>
        <w:pStyle w:val="Heading4"/>
        <w:bidi/>
        <w:spacing w:line="269" w:lineRule="auto"/>
        <w:rPr>
          <w:rFonts w:cs="Arial"/>
          <w:b w:val="0"/>
          <w:bCs/>
          <w:i/>
          <w:iCs w:val="0"/>
          <w:sz w:val="30"/>
          <w:szCs w:val="28"/>
          <w:rtl/>
        </w:rPr>
      </w:pPr>
      <w:r w:rsidRPr="004C4BE3">
        <w:rPr>
          <w:rFonts w:cs="Arial" w:hint="cs"/>
          <w:b w:val="0"/>
          <w:bCs/>
          <w:i/>
          <w:iCs w:val="0"/>
          <w:sz w:val="30"/>
          <w:szCs w:val="28"/>
          <w:rtl/>
        </w:rPr>
        <w:lastRenderedPageBreak/>
        <w:t>کھل جانے پر ریفریجریٹر میں رکھیں</w:t>
      </w:r>
    </w:p>
    <w:p w14:paraId="0F6561C8" w14:textId="77777777" w:rsidR="00BA68D4" w:rsidRPr="004C4BE3" w:rsidRDefault="00BA68D4" w:rsidP="007D07F5">
      <w:pPr>
        <w:autoSpaceDE w:val="0"/>
        <w:autoSpaceDN w:val="0"/>
        <w:bidi/>
        <w:adjustRightInd w:val="0"/>
        <w:spacing w:after="0" w:line="269" w:lineRule="auto"/>
        <w:rPr>
          <w:rFonts w:cs="Arial"/>
          <w:sz w:val="26"/>
          <w:szCs w:val="26"/>
          <w:rtl/>
        </w:rPr>
      </w:pPr>
      <w:r w:rsidRPr="004C4BE3">
        <w:rPr>
          <w:rFonts w:cs="Arial" w:hint="cs"/>
          <w:sz w:val="26"/>
          <w:szCs w:val="24"/>
          <w:rtl/>
        </w:rPr>
        <w:t>اس لیبل کا مطلب یہ ہے کہ پیکیجنگ آپ کے ہٹا دینے پر اور وہ غذا ہوا کی زد میں آ جانے پر اسے ریفریجریٹر میں رکھ دینا چاہیے تاکہ مائیکروبز کی افزائش رک جائے۔</w:t>
      </w:r>
    </w:p>
    <w:bookmarkEnd w:id="86"/>
    <w:p w14:paraId="3F65005C" w14:textId="77777777" w:rsidR="00BA68D4" w:rsidRPr="00C75CF7" w:rsidRDefault="00BA68D4" w:rsidP="007D07F5">
      <w:pPr>
        <w:bidi/>
        <w:spacing w:line="269" w:lineRule="auto"/>
        <w:rPr>
          <w:rFonts w:cs="Arial"/>
          <w:sz w:val="14"/>
          <w:szCs w:val="14"/>
        </w:rPr>
      </w:pPr>
    </w:p>
    <w:p w14:paraId="20CBA6EF" w14:textId="66A623AF" w:rsidR="00BA68D4" w:rsidRPr="004C4BE3" w:rsidRDefault="00BA68D4" w:rsidP="007D07F5">
      <w:pPr>
        <w:pStyle w:val="Heading3"/>
        <w:bidi/>
        <w:spacing w:line="269" w:lineRule="auto"/>
        <w:rPr>
          <w:rFonts w:cs="Arial"/>
          <w:sz w:val="32"/>
          <w:szCs w:val="32"/>
          <w:rtl/>
        </w:rPr>
      </w:pPr>
      <w:r w:rsidRPr="004C4BE3">
        <w:rPr>
          <w:rFonts w:cs="Arial"/>
          <w:sz w:val="32"/>
          <w:szCs w:val="32"/>
        </w:rPr>
        <w:t>SW1</w:t>
      </w:r>
      <w:r w:rsidRPr="004C4BE3">
        <w:rPr>
          <w:rFonts w:cs="Arial" w:hint="cs"/>
          <w:sz w:val="32"/>
          <w:szCs w:val="32"/>
          <w:rtl/>
        </w:rPr>
        <w:t xml:space="preserve"> </w:t>
      </w:r>
      <w:r w:rsidRPr="004C4BE3">
        <w:rPr>
          <w:rFonts w:cs="Arial" w:hint="cs"/>
          <w:b w:val="0"/>
          <w:bCs/>
          <w:sz w:val="32"/>
          <w:szCs w:val="32"/>
          <w:rtl/>
        </w:rPr>
        <w:t>غذائی حفظان صحت کا کوئز</w:t>
      </w:r>
    </w:p>
    <w:p w14:paraId="3FCFECAD" w14:textId="1FB1543A" w:rsidR="00BA68D4" w:rsidRPr="004C4BE3" w:rsidRDefault="00BA68D4" w:rsidP="007D07F5">
      <w:pPr>
        <w:pStyle w:val="Heading4"/>
        <w:bidi/>
        <w:spacing w:line="269" w:lineRule="auto"/>
        <w:rPr>
          <w:rFonts w:cs="Arial"/>
          <w:b w:val="0"/>
          <w:bCs/>
          <w:i/>
          <w:iCs w:val="0"/>
          <w:sz w:val="30"/>
          <w:szCs w:val="28"/>
          <w:rtl/>
        </w:rPr>
      </w:pPr>
      <w:bookmarkStart w:id="87" w:name="_Hlk92803995"/>
      <w:r w:rsidRPr="004C4BE3">
        <w:rPr>
          <w:rFonts w:cs="Arial" w:hint="cs"/>
          <w:b w:val="0"/>
          <w:bCs/>
          <w:i/>
          <w:iCs w:val="0"/>
          <w:sz w:val="30"/>
          <w:szCs w:val="28"/>
          <w:rtl/>
        </w:rPr>
        <w:t>تعریف کا جوڑا لگائیں</w:t>
      </w:r>
    </w:p>
    <w:p w14:paraId="26B77820" w14:textId="70F8E625" w:rsidR="00BA68D4" w:rsidRPr="004C4BE3" w:rsidRDefault="00BA68D4" w:rsidP="007D07F5">
      <w:pPr>
        <w:bidi/>
        <w:spacing w:after="0" w:line="266" w:lineRule="auto"/>
        <w:rPr>
          <w:rFonts w:cs="Arial"/>
          <w:sz w:val="26"/>
          <w:szCs w:val="26"/>
          <w:rtl/>
        </w:rPr>
      </w:pPr>
      <w:r w:rsidRPr="004C4BE3">
        <w:rPr>
          <w:rFonts w:cs="Arial" w:hint="cs"/>
          <w:sz w:val="26"/>
          <w:szCs w:val="24"/>
          <w:rtl/>
        </w:rPr>
        <w:t>بہترین قبل از تاریخ:</w:t>
      </w:r>
    </w:p>
    <w:p w14:paraId="67881DD8" w14:textId="77777777" w:rsidR="00BA68D4" w:rsidRPr="004C4BE3" w:rsidRDefault="00BA68D4" w:rsidP="007D07F5">
      <w:pPr>
        <w:bidi/>
        <w:spacing w:after="0" w:line="266" w:lineRule="auto"/>
        <w:rPr>
          <w:rFonts w:cs="Arial"/>
          <w:sz w:val="26"/>
          <w:szCs w:val="26"/>
          <w:rtl/>
        </w:rPr>
      </w:pPr>
      <w:r w:rsidRPr="004C4BE3">
        <w:rPr>
          <w:rFonts w:cs="Arial" w:hint="cs"/>
          <w:sz w:val="26"/>
          <w:szCs w:val="24"/>
          <w:rtl/>
        </w:rPr>
        <w:t>غذا اس تاریخ کے بعد کھانے کے لیے محفوظ ہے، لیکن ممکن ہے اب اپنی بہترین کوالٹی میں نہ ہو</w:t>
      </w:r>
    </w:p>
    <w:p w14:paraId="6BEDC67A" w14:textId="77777777" w:rsidR="00BA68D4" w:rsidRPr="00C75CF7" w:rsidRDefault="00BA68D4" w:rsidP="007D07F5">
      <w:pPr>
        <w:bidi/>
        <w:spacing w:after="0" w:line="266" w:lineRule="auto"/>
        <w:rPr>
          <w:rFonts w:cs="Arial"/>
          <w:sz w:val="20"/>
          <w:szCs w:val="20"/>
        </w:rPr>
      </w:pPr>
    </w:p>
    <w:p w14:paraId="1BE41C73" w14:textId="5BD78AE1" w:rsidR="00BA68D4" w:rsidRPr="004C4BE3" w:rsidRDefault="00BA68D4" w:rsidP="007D07F5">
      <w:pPr>
        <w:bidi/>
        <w:spacing w:after="0" w:line="266" w:lineRule="auto"/>
        <w:rPr>
          <w:rFonts w:cs="Arial"/>
          <w:sz w:val="26"/>
          <w:szCs w:val="26"/>
          <w:rtl/>
        </w:rPr>
      </w:pPr>
      <w:r w:rsidRPr="004C4BE3">
        <w:rPr>
          <w:rFonts w:cs="Arial" w:hint="cs"/>
          <w:sz w:val="26"/>
          <w:szCs w:val="24"/>
          <w:rtl/>
        </w:rPr>
        <w:t>استعمال کریں تا بتاریخ:</w:t>
      </w:r>
    </w:p>
    <w:p w14:paraId="1924316F" w14:textId="77777777" w:rsidR="00BA68D4" w:rsidRPr="004C4BE3" w:rsidRDefault="00BA68D4" w:rsidP="007D07F5">
      <w:pPr>
        <w:bidi/>
        <w:spacing w:after="0" w:line="266" w:lineRule="auto"/>
        <w:rPr>
          <w:rFonts w:cs="Arial"/>
          <w:sz w:val="26"/>
          <w:szCs w:val="26"/>
          <w:rtl/>
        </w:rPr>
      </w:pPr>
      <w:r w:rsidRPr="004C4BE3">
        <w:rPr>
          <w:rFonts w:cs="Arial" w:hint="cs"/>
          <w:sz w:val="26"/>
          <w:szCs w:val="24"/>
          <w:rtl/>
        </w:rPr>
        <w:t>غذا اس تاریخ تک کھانے کے لیے محفوظ ہے لیکن اس کے بعد اسے نہیں کھانا چاہیے</w:t>
      </w:r>
    </w:p>
    <w:p w14:paraId="1C893802" w14:textId="77777777" w:rsidR="00BA68D4" w:rsidRPr="00C75CF7" w:rsidRDefault="00BA68D4" w:rsidP="007D07F5">
      <w:pPr>
        <w:bidi/>
        <w:spacing w:after="0" w:line="266" w:lineRule="auto"/>
        <w:rPr>
          <w:rFonts w:cs="Arial"/>
          <w:sz w:val="20"/>
          <w:szCs w:val="20"/>
        </w:rPr>
      </w:pPr>
    </w:p>
    <w:p w14:paraId="57365F8B" w14:textId="76F7ADCE" w:rsidR="00BA68D4" w:rsidRPr="004C4BE3" w:rsidRDefault="00BA68D4" w:rsidP="007D07F5">
      <w:pPr>
        <w:bidi/>
        <w:spacing w:after="0" w:line="266" w:lineRule="auto"/>
        <w:rPr>
          <w:rFonts w:cs="Arial"/>
          <w:sz w:val="26"/>
          <w:szCs w:val="26"/>
          <w:rtl/>
        </w:rPr>
      </w:pPr>
      <w:r w:rsidRPr="004C4BE3">
        <w:rPr>
          <w:rFonts w:cs="Arial" w:hint="cs"/>
          <w:sz w:val="26"/>
          <w:szCs w:val="24"/>
          <w:rtl/>
        </w:rPr>
        <w:t>غذا کی بربادی:</w:t>
      </w:r>
    </w:p>
    <w:p w14:paraId="5BFC47E3" w14:textId="77777777" w:rsidR="00BA68D4" w:rsidRPr="004C4BE3" w:rsidRDefault="00BA68D4" w:rsidP="007D07F5">
      <w:pPr>
        <w:bidi/>
        <w:spacing w:after="0" w:line="266" w:lineRule="auto"/>
        <w:rPr>
          <w:rFonts w:cs="Arial"/>
          <w:sz w:val="26"/>
          <w:szCs w:val="26"/>
          <w:rtl/>
        </w:rPr>
      </w:pPr>
      <w:r w:rsidRPr="004C4BE3">
        <w:rPr>
          <w:rFonts w:cs="Arial" w:hint="cs"/>
          <w:sz w:val="26"/>
          <w:szCs w:val="24"/>
          <w:rtl/>
        </w:rPr>
        <w:t>غذا کا رنگ، بناوٹ، اور فلیور کا زائل ہونا</w:t>
      </w:r>
    </w:p>
    <w:p w14:paraId="785EBAFC" w14:textId="77777777" w:rsidR="00BA68D4" w:rsidRPr="00C75CF7" w:rsidRDefault="00BA68D4" w:rsidP="007D07F5">
      <w:pPr>
        <w:bidi/>
        <w:spacing w:after="0" w:line="266" w:lineRule="auto"/>
        <w:rPr>
          <w:rFonts w:cs="Arial"/>
          <w:sz w:val="20"/>
          <w:szCs w:val="20"/>
        </w:rPr>
      </w:pPr>
    </w:p>
    <w:p w14:paraId="6538487C" w14:textId="27BB98E2" w:rsidR="00BA68D4" w:rsidRPr="004C4BE3" w:rsidRDefault="00BA68D4" w:rsidP="007D07F5">
      <w:pPr>
        <w:bidi/>
        <w:spacing w:after="0" w:line="266" w:lineRule="auto"/>
        <w:rPr>
          <w:rFonts w:cs="Arial"/>
          <w:sz w:val="26"/>
          <w:szCs w:val="26"/>
          <w:rtl/>
        </w:rPr>
      </w:pPr>
      <w:r w:rsidRPr="004C4BE3">
        <w:rPr>
          <w:rFonts w:cs="Arial" w:hint="cs"/>
          <w:sz w:val="26"/>
          <w:szCs w:val="24"/>
          <w:rtl/>
        </w:rPr>
        <w:t>درج ذیل میں سے کون ان چار کلیدی طریقوں میں سے ایک نہیں ہے جس سے آپ غذائی زہر آلودگی روک سکتے ہیں؟</w:t>
      </w:r>
    </w:p>
    <w:p w14:paraId="3B41AF77" w14:textId="17A218AC" w:rsidR="00BA68D4" w:rsidRPr="004C4BE3" w:rsidRDefault="00BA68D4" w:rsidP="007D07F5">
      <w:pPr>
        <w:bidi/>
        <w:spacing w:after="0" w:line="266" w:lineRule="auto"/>
        <w:rPr>
          <w:rFonts w:cs="Arial"/>
          <w:sz w:val="26"/>
          <w:szCs w:val="26"/>
          <w:rtl/>
        </w:rPr>
      </w:pPr>
      <w:r w:rsidRPr="004C4BE3">
        <w:rPr>
          <w:rFonts w:cs="Arial" w:hint="cs"/>
          <w:sz w:val="26"/>
          <w:szCs w:val="24"/>
          <w:rtl/>
        </w:rPr>
        <w:t>غذا کی تیاری کے دوران ایک ہی چاپنگ بورڈ اور برتنوں کا استعمال کرنا</w:t>
      </w:r>
    </w:p>
    <w:p w14:paraId="61F529B7" w14:textId="77777777" w:rsidR="00BA68D4" w:rsidRPr="00C75CF7" w:rsidRDefault="00BA68D4" w:rsidP="007D07F5">
      <w:pPr>
        <w:bidi/>
        <w:spacing w:after="0" w:line="266" w:lineRule="auto"/>
        <w:rPr>
          <w:rFonts w:cs="Arial"/>
          <w:sz w:val="20"/>
          <w:szCs w:val="20"/>
        </w:rPr>
      </w:pPr>
    </w:p>
    <w:p w14:paraId="154E483F" w14:textId="77777777" w:rsidR="00BA68D4" w:rsidRPr="004C4BE3" w:rsidRDefault="00BA68D4" w:rsidP="007D07F5">
      <w:pPr>
        <w:bidi/>
        <w:spacing w:after="0" w:line="266" w:lineRule="auto"/>
        <w:rPr>
          <w:rFonts w:cs="Arial"/>
          <w:sz w:val="26"/>
          <w:szCs w:val="26"/>
          <w:rtl/>
        </w:rPr>
      </w:pPr>
      <w:r w:rsidRPr="004C4BE3">
        <w:rPr>
          <w:rFonts w:cs="Arial" w:hint="cs"/>
          <w:sz w:val="26"/>
          <w:szCs w:val="24"/>
          <w:rtl/>
        </w:rPr>
        <w:t>ہاتھ کی ناقص دھلائی سے آپ کو کون سے انفیکشن ہو سکتے ہیں؟ (1 پوائنٹ)</w:t>
      </w:r>
    </w:p>
    <w:p w14:paraId="7736488A" w14:textId="77777777" w:rsidR="00BA68D4" w:rsidRPr="004C4BE3" w:rsidRDefault="00BA68D4" w:rsidP="007D07F5">
      <w:pPr>
        <w:bidi/>
        <w:spacing w:line="266" w:lineRule="auto"/>
        <w:rPr>
          <w:rFonts w:cs="Arial"/>
          <w:sz w:val="26"/>
          <w:szCs w:val="26"/>
          <w:rtl/>
        </w:rPr>
      </w:pPr>
      <w:r w:rsidRPr="004C4BE3">
        <w:rPr>
          <w:rFonts w:cs="Arial" w:hint="cs"/>
          <w:sz w:val="26"/>
          <w:szCs w:val="24"/>
          <w:rtl/>
        </w:rPr>
        <w:t>مذکورہ بالا سبھی</w:t>
      </w:r>
    </w:p>
    <w:bookmarkEnd w:id="87"/>
    <w:p w14:paraId="5833128B" w14:textId="77777777" w:rsidR="00BA68D4" w:rsidRPr="004C4BE3" w:rsidRDefault="00BA68D4" w:rsidP="007D07F5">
      <w:pPr>
        <w:pStyle w:val="Heading2"/>
        <w:bidi/>
        <w:spacing w:before="20" w:line="266" w:lineRule="auto"/>
        <w:rPr>
          <w:rFonts w:cs="Arial"/>
          <w:b w:val="0"/>
          <w:bCs/>
          <w:sz w:val="40"/>
          <w:szCs w:val="40"/>
          <w:rtl/>
        </w:rPr>
      </w:pPr>
      <w:r w:rsidRPr="004C4BE3">
        <w:rPr>
          <w:rFonts w:cs="Arial" w:hint="cs"/>
          <w:b w:val="0"/>
          <w:bCs/>
          <w:sz w:val="40"/>
          <w:szCs w:val="40"/>
          <w:rtl/>
        </w:rPr>
        <w:t>سبق سات: انفیکشن کا پھیلاؤ: جانور اور فارم کا حفظان صحت</w:t>
      </w:r>
    </w:p>
    <w:p w14:paraId="3A5B4706" w14:textId="7E7D7FC7" w:rsidR="00BA68D4" w:rsidRPr="004C4BE3" w:rsidRDefault="00BA68D4" w:rsidP="007D07F5">
      <w:pPr>
        <w:pStyle w:val="Heading3"/>
        <w:bidi/>
        <w:spacing w:line="269" w:lineRule="auto"/>
        <w:rPr>
          <w:rFonts w:cs="Arial"/>
          <w:sz w:val="32"/>
          <w:szCs w:val="32"/>
          <w:rtl/>
        </w:rPr>
      </w:pPr>
      <w:r w:rsidRPr="004C4BE3">
        <w:rPr>
          <w:rFonts w:cs="Arial"/>
          <w:sz w:val="32"/>
          <w:szCs w:val="32"/>
        </w:rPr>
        <w:t>SH1</w:t>
      </w:r>
      <w:r w:rsidRPr="004C4BE3">
        <w:rPr>
          <w:rFonts w:cs="Arial" w:hint="cs"/>
          <w:sz w:val="32"/>
          <w:szCs w:val="32"/>
          <w:rtl/>
        </w:rPr>
        <w:t xml:space="preserve"> </w:t>
      </w:r>
      <w:r w:rsidRPr="004C4BE3">
        <w:rPr>
          <w:rFonts w:cs="Arial" w:hint="cs"/>
          <w:b w:val="0"/>
          <w:bCs/>
          <w:sz w:val="32"/>
          <w:szCs w:val="32"/>
          <w:rtl/>
        </w:rPr>
        <w:t>میموری گیم</w:t>
      </w:r>
    </w:p>
    <w:tbl>
      <w:tblPr>
        <w:tblStyle w:val="PlainTable11"/>
        <w:bidiVisual/>
        <w:tblW w:w="0" w:type="auto"/>
        <w:tblLook w:val="04A0" w:firstRow="1" w:lastRow="0" w:firstColumn="1" w:lastColumn="0" w:noHBand="0" w:noVBand="1"/>
      </w:tblPr>
      <w:tblGrid>
        <w:gridCol w:w="4673"/>
        <w:gridCol w:w="5535"/>
      </w:tblGrid>
      <w:tr w:rsidR="00BA68D4" w:rsidRPr="00882D12" w14:paraId="3B47ED06" w14:textId="77777777" w:rsidTr="00C75C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AC07391" w14:textId="77777777" w:rsidR="00BA68D4" w:rsidRPr="00882D12" w:rsidRDefault="00BA68D4" w:rsidP="007D07F5">
            <w:pPr>
              <w:bidi/>
              <w:rPr>
                <w:rFonts w:cs="Arial"/>
                <w:szCs w:val="24"/>
                <w:rtl/>
              </w:rPr>
            </w:pPr>
            <w:r w:rsidRPr="00882D12">
              <w:rPr>
                <w:rFonts w:cs="Arial" w:hint="cs"/>
                <w:rtl/>
              </w:rPr>
              <w:t xml:space="preserve"> </w:t>
            </w:r>
            <w:r w:rsidRPr="004C4BE3">
              <w:rPr>
                <w:rFonts w:cs="Arial" w:hint="cs"/>
                <w:sz w:val="30"/>
                <w:szCs w:val="28"/>
                <w:rtl/>
              </w:rPr>
              <w:t>انسان</w:t>
            </w:r>
          </w:p>
        </w:tc>
        <w:tc>
          <w:tcPr>
            <w:tcW w:w="5535" w:type="dxa"/>
            <w:hideMark/>
          </w:tcPr>
          <w:p w14:paraId="241E58F8" w14:textId="77777777" w:rsidR="00BA68D4" w:rsidRPr="00882D12" w:rsidRDefault="00BA68D4" w:rsidP="007D07F5">
            <w:pPr>
              <w:bidi/>
              <w:cnfStyle w:val="100000000000" w:firstRow="1" w:lastRow="0" w:firstColumn="0" w:lastColumn="0" w:oddVBand="0" w:evenVBand="0" w:oddHBand="0" w:evenHBand="0" w:firstRowFirstColumn="0" w:firstRowLastColumn="0" w:lastRowFirstColumn="0" w:lastRowLastColumn="0"/>
              <w:rPr>
                <w:rFonts w:cs="Arial"/>
                <w:szCs w:val="24"/>
                <w:rtl/>
              </w:rPr>
            </w:pPr>
            <w:r w:rsidRPr="004C4BE3">
              <w:rPr>
                <w:rFonts w:cs="Arial" w:hint="cs"/>
                <w:sz w:val="30"/>
                <w:szCs w:val="28"/>
                <w:rtl/>
              </w:rPr>
              <w:t>جانور</w:t>
            </w:r>
          </w:p>
        </w:tc>
      </w:tr>
      <w:tr w:rsidR="00BA68D4" w:rsidRPr="00882D12" w14:paraId="051286EC" w14:textId="77777777" w:rsidTr="00C75C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15CCB3B" w14:textId="77777777" w:rsidR="00BA68D4" w:rsidRPr="004C4BE3" w:rsidRDefault="00BA68D4" w:rsidP="007D07F5">
            <w:pPr>
              <w:bidi/>
              <w:rPr>
                <w:rFonts w:cs="Arial"/>
                <w:b w:val="0"/>
                <w:bCs w:val="0"/>
                <w:szCs w:val="24"/>
                <w:rtl/>
              </w:rPr>
            </w:pPr>
            <w:r w:rsidRPr="004C4BE3">
              <w:rPr>
                <w:rFonts w:cs="Arial" w:hint="cs"/>
                <w:b w:val="0"/>
                <w:bCs w:val="0"/>
                <w:szCs w:val="24"/>
                <w:rtl/>
              </w:rPr>
              <w:t>میں ٹیکہ لگواتا ہوں</w:t>
            </w:r>
          </w:p>
        </w:tc>
        <w:tc>
          <w:tcPr>
            <w:tcW w:w="5535" w:type="dxa"/>
            <w:hideMark/>
          </w:tcPr>
          <w:p w14:paraId="6FED7E48" w14:textId="77777777" w:rsidR="00BA68D4" w:rsidRPr="004C4BE3" w:rsidRDefault="00BA68D4" w:rsidP="007D07F5">
            <w:pPr>
              <w:bidi/>
              <w:cnfStyle w:val="000000100000" w:firstRow="0" w:lastRow="0" w:firstColumn="0" w:lastColumn="0" w:oddVBand="0" w:evenVBand="0" w:oddHBand="1" w:evenHBand="0" w:firstRowFirstColumn="0" w:firstRowLastColumn="0" w:lastRowFirstColumn="0" w:lastRowLastColumn="0"/>
              <w:rPr>
                <w:rFonts w:cs="Arial"/>
                <w:szCs w:val="24"/>
                <w:rtl/>
              </w:rPr>
            </w:pPr>
            <w:r w:rsidRPr="004C4BE3">
              <w:rPr>
                <w:rFonts w:cs="Arial" w:hint="cs"/>
                <w:szCs w:val="24"/>
                <w:rtl/>
              </w:rPr>
              <w:t>میں اپنے پالتو جانور کو ٹیکہ لگواؤں گا</w:t>
            </w:r>
          </w:p>
        </w:tc>
      </w:tr>
      <w:tr w:rsidR="00BA68D4" w:rsidRPr="00882D12" w14:paraId="0ADCDDBE" w14:textId="77777777" w:rsidTr="00C75CF7">
        <w:tc>
          <w:tcPr>
            <w:cnfStyle w:val="001000000000" w:firstRow="0" w:lastRow="0" w:firstColumn="1" w:lastColumn="0" w:oddVBand="0" w:evenVBand="0" w:oddHBand="0" w:evenHBand="0" w:firstRowFirstColumn="0" w:firstRowLastColumn="0" w:lastRowFirstColumn="0" w:lastRowLastColumn="0"/>
            <w:tcW w:w="4673" w:type="dxa"/>
            <w:hideMark/>
          </w:tcPr>
          <w:p w14:paraId="32CEBB77" w14:textId="77777777" w:rsidR="00BA68D4" w:rsidRPr="004C4BE3" w:rsidRDefault="00BA68D4" w:rsidP="007D07F5">
            <w:pPr>
              <w:bidi/>
              <w:rPr>
                <w:rFonts w:cs="Arial"/>
                <w:b w:val="0"/>
                <w:bCs w:val="0"/>
                <w:szCs w:val="24"/>
                <w:rtl/>
              </w:rPr>
            </w:pPr>
            <w:r w:rsidRPr="004C4BE3">
              <w:rPr>
                <w:rFonts w:cs="Arial" w:hint="cs"/>
                <w:b w:val="0"/>
                <w:bCs w:val="0"/>
                <w:szCs w:val="24"/>
                <w:rtl/>
              </w:rPr>
              <w:t>میرے پاس ٹیکہ کاری کا ریکارڈ ہے</w:t>
            </w:r>
          </w:p>
        </w:tc>
        <w:tc>
          <w:tcPr>
            <w:tcW w:w="5535" w:type="dxa"/>
            <w:hideMark/>
          </w:tcPr>
          <w:p w14:paraId="3FFA92C1" w14:textId="77777777" w:rsidR="00BA68D4" w:rsidRPr="004C4BE3" w:rsidRDefault="00BA68D4" w:rsidP="007D07F5">
            <w:pPr>
              <w:bidi/>
              <w:cnfStyle w:val="000000000000" w:firstRow="0" w:lastRow="0" w:firstColumn="0" w:lastColumn="0" w:oddVBand="0" w:evenVBand="0" w:oddHBand="0" w:evenHBand="0" w:firstRowFirstColumn="0" w:firstRowLastColumn="0" w:lastRowFirstColumn="0" w:lastRowLastColumn="0"/>
              <w:rPr>
                <w:rFonts w:cs="Arial"/>
                <w:szCs w:val="24"/>
                <w:rtl/>
              </w:rPr>
            </w:pPr>
            <w:r w:rsidRPr="004C4BE3">
              <w:rPr>
                <w:rFonts w:cs="Arial" w:hint="cs"/>
                <w:szCs w:val="24"/>
                <w:rtl/>
              </w:rPr>
              <w:t>میرے پالتو جانور کے پاس ٹیکہ کاری کا سرٹیفکیٹ ہے</w:t>
            </w:r>
          </w:p>
        </w:tc>
      </w:tr>
      <w:tr w:rsidR="00BA68D4" w:rsidRPr="00882D12" w14:paraId="43E990AD" w14:textId="77777777" w:rsidTr="00C75C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6337D84" w14:textId="77777777" w:rsidR="00BA68D4" w:rsidRPr="004C4BE3" w:rsidRDefault="00BA68D4" w:rsidP="007D07F5">
            <w:pPr>
              <w:bidi/>
              <w:rPr>
                <w:rFonts w:cs="Arial"/>
                <w:b w:val="0"/>
                <w:bCs w:val="0"/>
                <w:szCs w:val="24"/>
                <w:rtl/>
              </w:rPr>
            </w:pPr>
            <w:r w:rsidRPr="004C4BE3">
              <w:rPr>
                <w:rFonts w:cs="Arial" w:hint="cs"/>
                <w:b w:val="0"/>
                <w:bCs w:val="0"/>
                <w:szCs w:val="24"/>
                <w:rtl/>
              </w:rPr>
              <w:t>میں نے رہنمائی کے مطابق ٹیکہ لگوایا</w:t>
            </w:r>
          </w:p>
        </w:tc>
        <w:tc>
          <w:tcPr>
            <w:tcW w:w="5535" w:type="dxa"/>
            <w:hideMark/>
          </w:tcPr>
          <w:p w14:paraId="10631356" w14:textId="77777777" w:rsidR="00BA68D4" w:rsidRPr="004C4BE3" w:rsidRDefault="00BA68D4" w:rsidP="007D07F5">
            <w:pPr>
              <w:bidi/>
              <w:cnfStyle w:val="000000100000" w:firstRow="0" w:lastRow="0" w:firstColumn="0" w:lastColumn="0" w:oddVBand="0" w:evenVBand="0" w:oddHBand="1" w:evenHBand="0" w:firstRowFirstColumn="0" w:firstRowLastColumn="0" w:lastRowFirstColumn="0" w:lastRowLastColumn="0"/>
              <w:rPr>
                <w:rFonts w:cs="Arial"/>
                <w:szCs w:val="24"/>
                <w:rtl/>
              </w:rPr>
            </w:pPr>
            <w:r w:rsidRPr="004C4BE3">
              <w:rPr>
                <w:rFonts w:cs="Arial" w:hint="cs"/>
                <w:szCs w:val="24"/>
                <w:rtl/>
              </w:rPr>
              <w:t>میں نے اپنے پالتو جانور کی نسل کے لحاظ سے ٹیکے کے شیڈول کے مطابق اسے ٹیکہ لگوایا ہے</w:t>
            </w:r>
          </w:p>
        </w:tc>
      </w:tr>
      <w:tr w:rsidR="00BA68D4" w:rsidRPr="00882D12" w14:paraId="1507B3A6" w14:textId="77777777" w:rsidTr="00C75CF7">
        <w:tc>
          <w:tcPr>
            <w:cnfStyle w:val="001000000000" w:firstRow="0" w:lastRow="0" w:firstColumn="1" w:lastColumn="0" w:oddVBand="0" w:evenVBand="0" w:oddHBand="0" w:evenHBand="0" w:firstRowFirstColumn="0" w:firstRowLastColumn="0" w:lastRowFirstColumn="0" w:lastRowLastColumn="0"/>
            <w:tcW w:w="4673" w:type="dxa"/>
            <w:hideMark/>
          </w:tcPr>
          <w:p w14:paraId="72600CCB" w14:textId="77777777" w:rsidR="00BA68D4" w:rsidRPr="004C4BE3" w:rsidRDefault="00BA68D4" w:rsidP="007D07F5">
            <w:pPr>
              <w:bidi/>
              <w:rPr>
                <w:rFonts w:cs="Arial"/>
                <w:b w:val="0"/>
                <w:bCs w:val="0"/>
                <w:szCs w:val="24"/>
                <w:rtl/>
              </w:rPr>
            </w:pPr>
            <w:r w:rsidRPr="004C4BE3">
              <w:rPr>
                <w:rFonts w:cs="Arial" w:hint="cs"/>
                <w:b w:val="0"/>
                <w:bCs w:val="0"/>
                <w:szCs w:val="24"/>
                <w:rtl/>
              </w:rPr>
              <w:t>میرے پاس متوازن خوراک ہے جس میں کافی مقدار میں پھل اور سبزیاں ہیں</w:t>
            </w:r>
          </w:p>
        </w:tc>
        <w:tc>
          <w:tcPr>
            <w:tcW w:w="5535" w:type="dxa"/>
            <w:hideMark/>
          </w:tcPr>
          <w:p w14:paraId="69D7C0AE" w14:textId="77777777" w:rsidR="00BA68D4" w:rsidRPr="004C4BE3" w:rsidRDefault="00BA68D4" w:rsidP="007D07F5">
            <w:pPr>
              <w:bidi/>
              <w:cnfStyle w:val="000000000000" w:firstRow="0" w:lastRow="0" w:firstColumn="0" w:lastColumn="0" w:oddVBand="0" w:evenVBand="0" w:oddHBand="0" w:evenHBand="0" w:firstRowFirstColumn="0" w:firstRowLastColumn="0" w:lastRowFirstColumn="0" w:lastRowLastColumn="0"/>
              <w:rPr>
                <w:rFonts w:cs="Arial"/>
                <w:szCs w:val="24"/>
                <w:rtl/>
              </w:rPr>
            </w:pPr>
            <w:r w:rsidRPr="004C4BE3">
              <w:rPr>
                <w:rFonts w:cs="Arial" w:hint="cs"/>
                <w:szCs w:val="24"/>
                <w:rtl/>
              </w:rPr>
              <w:t>میرے پالتو جانور کے لیے اس کی قسم کے لحاظ سے متوازن خوراک ہے</w:t>
            </w:r>
          </w:p>
        </w:tc>
      </w:tr>
      <w:tr w:rsidR="00BA68D4" w:rsidRPr="00882D12" w14:paraId="1E7856B3" w14:textId="77777777" w:rsidTr="00C75C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63839203" w14:textId="77777777" w:rsidR="00BA68D4" w:rsidRPr="004C4BE3" w:rsidRDefault="00BA68D4" w:rsidP="007D07F5">
            <w:pPr>
              <w:bidi/>
              <w:rPr>
                <w:rFonts w:cs="Arial"/>
                <w:b w:val="0"/>
                <w:bCs w:val="0"/>
                <w:szCs w:val="24"/>
                <w:rtl/>
              </w:rPr>
            </w:pPr>
            <w:r w:rsidRPr="004C4BE3">
              <w:rPr>
                <w:rFonts w:cs="Arial" w:hint="cs"/>
                <w:b w:val="0"/>
                <w:bCs w:val="0"/>
                <w:szCs w:val="24"/>
                <w:rtl/>
              </w:rPr>
              <w:t>میرا نظام مامونیت بیشتر عمومی انفیکشنز سے لڑتا ہے</w:t>
            </w:r>
          </w:p>
        </w:tc>
        <w:tc>
          <w:tcPr>
            <w:tcW w:w="5535" w:type="dxa"/>
            <w:hideMark/>
          </w:tcPr>
          <w:p w14:paraId="49856B75" w14:textId="77777777" w:rsidR="00BA68D4" w:rsidRPr="004C4BE3" w:rsidRDefault="00BA68D4" w:rsidP="007D07F5">
            <w:pPr>
              <w:bidi/>
              <w:cnfStyle w:val="000000100000" w:firstRow="0" w:lastRow="0" w:firstColumn="0" w:lastColumn="0" w:oddVBand="0" w:evenVBand="0" w:oddHBand="1" w:evenHBand="0" w:firstRowFirstColumn="0" w:firstRowLastColumn="0" w:lastRowFirstColumn="0" w:lastRowLastColumn="0"/>
              <w:rPr>
                <w:rFonts w:cs="Arial"/>
                <w:szCs w:val="24"/>
                <w:rtl/>
              </w:rPr>
            </w:pPr>
            <w:r w:rsidRPr="004C4BE3">
              <w:rPr>
                <w:rFonts w:cs="Arial" w:hint="cs"/>
                <w:szCs w:val="24"/>
                <w:rtl/>
              </w:rPr>
              <w:t>میرے پالتو جانور کے پاس مامونیتی مدافعتیں ہیں جو بیشترعمومی انفیکشنز سے لڑتی ہیں</w:t>
            </w:r>
          </w:p>
        </w:tc>
      </w:tr>
      <w:tr w:rsidR="00BA68D4" w:rsidRPr="00882D12" w14:paraId="09108C1C" w14:textId="77777777" w:rsidTr="00C75CF7">
        <w:tc>
          <w:tcPr>
            <w:cnfStyle w:val="001000000000" w:firstRow="0" w:lastRow="0" w:firstColumn="1" w:lastColumn="0" w:oddVBand="0" w:evenVBand="0" w:oddHBand="0" w:evenHBand="0" w:firstRowFirstColumn="0" w:firstRowLastColumn="0" w:lastRowFirstColumn="0" w:lastRowLastColumn="0"/>
            <w:tcW w:w="4673" w:type="dxa"/>
            <w:hideMark/>
          </w:tcPr>
          <w:p w14:paraId="09A2D9C9" w14:textId="77777777" w:rsidR="00BA68D4" w:rsidRPr="004C4BE3" w:rsidRDefault="00BA68D4" w:rsidP="007D07F5">
            <w:pPr>
              <w:bidi/>
              <w:rPr>
                <w:rFonts w:cs="Arial"/>
                <w:b w:val="0"/>
                <w:bCs w:val="0"/>
                <w:szCs w:val="24"/>
                <w:rtl/>
              </w:rPr>
            </w:pPr>
            <w:r w:rsidRPr="004C4BE3">
              <w:rPr>
                <w:rFonts w:cs="Arial" w:hint="cs"/>
                <w:b w:val="0"/>
                <w:bCs w:val="0"/>
                <w:szCs w:val="24"/>
                <w:rtl/>
              </w:rPr>
              <w:t>میں اپنے ہاتھوں کو دن کے اوقات میں کثرت سے صابن اور پانی سے دھوتا ہوں</w:t>
            </w:r>
          </w:p>
        </w:tc>
        <w:tc>
          <w:tcPr>
            <w:tcW w:w="5535" w:type="dxa"/>
            <w:hideMark/>
          </w:tcPr>
          <w:p w14:paraId="4789B5CE" w14:textId="77777777" w:rsidR="00BA68D4" w:rsidRPr="004C4BE3" w:rsidRDefault="00BA68D4" w:rsidP="007D07F5">
            <w:pPr>
              <w:bidi/>
              <w:cnfStyle w:val="000000000000" w:firstRow="0" w:lastRow="0" w:firstColumn="0" w:lastColumn="0" w:oddVBand="0" w:evenVBand="0" w:oddHBand="0" w:evenHBand="0" w:firstRowFirstColumn="0" w:firstRowLastColumn="0" w:lastRowFirstColumn="0" w:lastRowLastColumn="0"/>
              <w:rPr>
                <w:rFonts w:cs="Arial"/>
                <w:szCs w:val="24"/>
                <w:rtl/>
              </w:rPr>
            </w:pPr>
            <w:r w:rsidRPr="004C4BE3">
              <w:rPr>
                <w:rFonts w:cs="Arial" w:hint="cs"/>
                <w:szCs w:val="24"/>
                <w:rtl/>
              </w:rPr>
              <w:t>میں اپنے پالتو جانور کے گندہ ہونے پر اسے مناسب شیمپو سے دھوتا ہوں</w:t>
            </w:r>
          </w:p>
        </w:tc>
      </w:tr>
      <w:tr w:rsidR="00BA68D4" w:rsidRPr="00882D12" w14:paraId="737AD5DB" w14:textId="77777777" w:rsidTr="00C75C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ADBD3B4" w14:textId="77777777" w:rsidR="00BA68D4" w:rsidRPr="004C4BE3" w:rsidRDefault="00BA68D4" w:rsidP="007D07F5">
            <w:pPr>
              <w:bidi/>
              <w:rPr>
                <w:rFonts w:cs="Arial"/>
                <w:b w:val="0"/>
                <w:bCs w:val="0"/>
                <w:szCs w:val="24"/>
                <w:rtl/>
              </w:rPr>
            </w:pPr>
            <w:r w:rsidRPr="004C4BE3">
              <w:rPr>
                <w:rFonts w:cs="Arial" w:hint="cs"/>
                <w:b w:val="0"/>
                <w:bCs w:val="0"/>
                <w:szCs w:val="24"/>
                <w:rtl/>
              </w:rPr>
              <w:t>میں اپنے دانت پر برش کرتا ہوں</w:t>
            </w:r>
          </w:p>
        </w:tc>
        <w:tc>
          <w:tcPr>
            <w:tcW w:w="5535" w:type="dxa"/>
            <w:hideMark/>
          </w:tcPr>
          <w:p w14:paraId="3E558FCF" w14:textId="77777777" w:rsidR="00BA68D4" w:rsidRPr="004C4BE3" w:rsidRDefault="00BA68D4" w:rsidP="007D07F5">
            <w:pPr>
              <w:bidi/>
              <w:cnfStyle w:val="000000100000" w:firstRow="0" w:lastRow="0" w:firstColumn="0" w:lastColumn="0" w:oddVBand="0" w:evenVBand="0" w:oddHBand="1" w:evenHBand="0" w:firstRowFirstColumn="0" w:firstRowLastColumn="0" w:lastRowFirstColumn="0" w:lastRowLastColumn="0"/>
              <w:rPr>
                <w:rFonts w:cs="Arial"/>
                <w:szCs w:val="24"/>
                <w:rtl/>
              </w:rPr>
            </w:pPr>
            <w:r w:rsidRPr="004C4BE3">
              <w:rPr>
                <w:rFonts w:cs="Arial" w:hint="cs"/>
                <w:szCs w:val="24"/>
                <w:rtl/>
              </w:rPr>
              <w:t>میں اپنے پالتو جانور کی دانت کی صحت چیک کرتا ہوں</w:t>
            </w:r>
          </w:p>
        </w:tc>
      </w:tr>
      <w:tr w:rsidR="00BA68D4" w:rsidRPr="00882D12" w14:paraId="4A200002" w14:textId="77777777" w:rsidTr="00C75CF7">
        <w:tc>
          <w:tcPr>
            <w:cnfStyle w:val="001000000000" w:firstRow="0" w:lastRow="0" w:firstColumn="1" w:lastColumn="0" w:oddVBand="0" w:evenVBand="0" w:oddHBand="0" w:evenHBand="0" w:firstRowFirstColumn="0" w:firstRowLastColumn="0" w:lastRowFirstColumn="0" w:lastRowLastColumn="0"/>
            <w:tcW w:w="4673" w:type="dxa"/>
            <w:hideMark/>
          </w:tcPr>
          <w:p w14:paraId="4A6B34B5" w14:textId="77777777" w:rsidR="00BA68D4" w:rsidRPr="004C4BE3" w:rsidRDefault="00BA68D4" w:rsidP="007D07F5">
            <w:pPr>
              <w:bidi/>
              <w:rPr>
                <w:rFonts w:cs="Arial"/>
                <w:b w:val="0"/>
                <w:bCs w:val="0"/>
                <w:szCs w:val="24"/>
                <w:rtl/>
              </w:rPr>
            </w:pPr>
            <w:r w:rsidRPr="004C4BE3">
              <w:rPr>
                <w:rFonts w:cs="Arial" w:hint="cs"/>
                <w:b w:val="0"/>
                <w:bCs w:val="0"/>
                <w:szCs w:val="24"/>
                <w:rtl/>
              </w:rPr>
              <w:t>جب میں جنگل میں سیر کرتا ہوں تو، میں جوؤں کے مدنظر اپنی جلد اور اپنے بالوں کو چیک کرتا ہوں</w:t>
            </w:r>
          </w:p>
        </w:tc>
        <w:tc>
          <w:tcPr>
            <w:tcW w:w="5535" w:type="dxa"/>
            <w:hideMark/>
          </w:tcPr>
          <w:p w14:paraId="0DD1F13A" w14:textId="77777777" w:rsidR="00BA68D4" w:rsidRPr="004C4BE3" w:rsidRDefault="00BA68D4" w:rsidP="007D07F5">
            <w:pPr>
              <w:bidi/>
              <w:cnfStyle w:val="000000000000" w:firstRow="0" w:lastRow="0" w:firstColumn="0" w:lastColumn="0" w:oddVBand="0" w:evenVBand="0" w:oddHBand="0" w:evenHBand="0" w:firstRowFirstColumn="0" w:firstRowLastColumn="0" w:lastRowFirstColumn="0" w:lastRowLastColumn="0"/>
              <w:rPr>
                <w:rFonts w:cs="Arial"/>
                <w:szCs w:val="24"/>
                <w:rtl/>
              </w:rPr>
            </w:pPr>
            <w:r w:rsidRPr="004C4BE3">
              <w:rPr>
                <w:rFonts w:cs="Arial" w:hint="cs"/>
                <w:szCs w:val="24"/>
                <w:rtl/>
              </w:rPr>
              <w:t>جب میں اپنے پالتو جانور کے ساتھ جنگل میں سیر کرتا ہوں تو، میں جوؤں کے مدنظر اس کے بالوں کو چیک کرتا ہوں</w:t>
            </w:r>
          </w:p>
        </w:tc>
      </w:tr>
      <w:tr w:rsidR="00BA68D4" w:rsidRPr="00882D12" w14:paraId="606ECA77" w14:textId="77777777" w:rsidTr="00C75C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48AD2092" w14:textId="77777777" w:rsidR="00BA68D4" w:rsidRPr="004C4BE3" w:rsidRDefault="00BA68D4" w:rsidP="007D07F5">
            <w:pPr>
              <w:bidi/>
              <w:rPr>
                <w:rFonts w:cs="Arial"/>
                <w:b w:val="0"/>
                <w:bCs w:val="0"/>
                <w:szCs w:val="24"/>
                <w:rtl/>
              </w:rPr>
            </w:pPr>
            <w:r w:rsidRPr="004C4BE3">
              <w:rPr>
                <w:rFonts w:cs="Arial" w:hint="cs"/>
                <w:b w:val="0"/>
                <w:bCs w:val="0"/>
                <w:szCs w:val="24"/>
                <w:rtl/>
              </w:rPr>
              <w:t>میری انہضامی نالی میں مفید مائیکروبز ہیں جو مجھے صحت مند رکھنے میں مدد کرتے ہیں</w:t>
            </w:r>
          </w:p>
        </w:tc>
        <w:tc>
          <w:tcPr>
            <w:tcW w:w="5535" w:type="dxa"/>
            <w:hideMark/>
          </w:tcPr>
          <w:p w14:paraId="34C764B2" w14:textId="77777777" w:rsidR="00BA68D4" w:rsidRPr="004C4BE3" w:rsidRDefault="00BA68D4" w:rsidP="007D07F5">
            <w:pPr>
              <w:bidi/>
              <w:cnfStyle w:val="000000100000" w:firstRow="0" w:lastRow="0" w:firstColumn="0" w:lastColumn="0" w:oddVBand="0" w:evenVBand="0" w:oddHBand="1" w:evenHBand="0" w:firstRowFirstColumn="0" w:firstRowLastColumn="0" w:lastRowFirstColumn="0" w:lastRowLastColumn="0"/>
              <w:rPr>
                <w:rFonts w:cs="Arial"/>
                <w:szCs w:val="24"/>
                <w:rtl/>
              </w:rPr>
            </w:pPr>
            <w:r w:rsidRPr="004C4BE3">
              <w:rPr>
                <w:rFonts w:cs="Arial" w:hint="cs"/>
                <w:szCs w:val="24"/>
                <w:rtl/>
              </w:rPr>
              <w:t>میرے پالتو جانور کی انہضامی نالی میں مفید مائیکروبز ہیں جو انہیں صحت مند رکھنے میں مدد کرتے ہیں</w:t>
            </w:r>
          </w:p>
        </w:tc>
      </w:tr>
      <w:tr w:rsidR="00BA68D4" w:rsidRPr="00882D12" w14:paraId="35943CBB" w14:textId="77777777" w:rsidTr="00C75CF7">
        <w:tc>
          <w:tcPr>
            <w:cnfStyle w:val="001000000000" w:firstRow="0" w:lastRow="0" w:firstColumn="1" w:lastColumn="0" w:oddVBand="0" w:evenVBand="0" w:oddHBand="0" w:evenHBand="0" w:firstRowFirstColumn="0" w:firstRowLastColumn="0" w:lastRowFirstColumn="0" w:lastRowLastColumn="0"/>
            <w:tcW w:w="4673" w:type="dxa"/>
            <w:hideMark/>
          </w:tcPr>
          <w:p w14:paraId="155A3437" w14:textId="77777777" w:rsidR="00BA68D4" w:rsidRPr="004C4BE3" w:rsidRDefault="00BA68D4" w:rsidP="007D07F5">
            <w:pPr>
              <w:bidi/>
              <w:rPr>
                <w:rFonts w:cs="Arial"/>
                <w:b w:val="0"/>
                <w:bCs w:val="0"/>
                <w:szCs w:val="24"/>
                <w:rtl/>
              </w:rPr>
            </w:pPr>
            <w:r w:rsidRPr="004C4BE3">
              <w:rPr>
                <w:rFonts w:cs="Arial" w:hint="cs"/>
                <w:b w:val="0"/>
                <w:bCs w:val="0"/>
                <w:szCs w:val="24"/>
                <w:rtl/>
              </w:rPr>
              <w:t>اگر میں بیمار پڑتا ہوں تو صرف اسی صورت میں  اینٹی بایوٹکس لیتا ہوں جب میرا ڈاکٹرتجویز کرتا ہے</w:t>
            </w:r>
          </w:p>
        </w:tc>
        <w:tc>
          <w:tcPr>
            <w:tcW w:w="5535" w:type="dxa"/>
            <w:hideMark/>
          </w:tcPr>
          <w:p w14:paraId="4091D48F" w14:textId="77777777" w:rsidR="00BA68D4" w:rsidRPr="004C4BE3" w:rsidRDefault="00BA68D4" w:rsidP="007D07F5">
            <w:pPr>
              <w:bidi/>
              <w:cnfStyle w:val="000000000000" w:firstRow="0" w:lastRow="0" w:firstColumn="0" w:lastColumn="0" w:oddVBand="0" w:evenVBand="0" w:oddHBand="0" w:evenHBand="0" w:firstRowFirstColumn="0" w:firstRowLastColumn="0" w:lastRowFirstColumn="0" w:lastRowLastColumn="0"/>
              <w:rPr>
                <w:rFonts w:cs="Arial"/>
                <w:szCs w:val="24"/>
                <w:rtl/>
              </w:rPr>
            </w:pPr>
            <w:r w:rsidRPr="004C4BE3">
              <w:rPr>
                <w:rFonts w:cs="Arial" w:hint="cs"/>
                <w:szCs w:val="24"/>
                <w:rtl/>
              </w:rPr>
              <w:t>اگر میرا پالتو جانور بیمار پڑتا ہے تو میں صرف اسی صورت میں انہیں اینٹی بایوٹکس دیتا ہوں اگر مویشی ڈاکٹر اس کے لیے تجویز کرتا ہے</w:t>
            </w:r>
          </w:p>
        </w:tc>
      </w:tr>
      <w:tr w:rsidR="00BA68D4" w:rsidRPr="00882D12" w14:paraId="15DB8DCB" w14:textId="77777777" w:rsidTr="00C75C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12EA900D" w14:textId="77777777" w:rsidR="00BA68D4" w:rsidRPr="004C4BE3" w:rsidRDefault="00BA68D4" w:rsidP="007D07F5">
            <w:pPr>
              <w:bidi/>
              <w:rPr>
                <w:rFonts w:cs="Arial"/>
                <w:b w:val="0"/>
                <w:bCs w:val="0"/>
                <w:szCs w:val="24"/>
                <w:rtl/>
              </w:rPr>
            </w:pPr>
            <w:r w:rsidRPr="004C4BE3">
              <w:rPr>
                <w:rFonts w:cs="Arial" w:hint="cs"/>
                <w:b w:val="0"/>
                <w:bCs w:val="0"/>
                <w:szCs w:val="24"/>
                <w:rtl/>
              </w:rPr>
              <w:t>میں پچھلے علاج سے بچی اینٹی بایوٹکس ہرگز نہیں لیتا ہوں</w:t>
            </w:r>
          </w:p>
        </w:tc>
        <w:tc>
          <w:tcPr>
            <w:tcW w:w="5535" w:type="dxa"/>
            <w:hideMark/>
          </w:tcPr>
          <w:p w14:paraId="4BA50C74" w14:textId="77777777" w:rsidR="00BA68D4" w:rsidRPr="004C4BE3" w:rsidRDefault="00BA68D4" w:rsidP="007D07F5">
            <w:pPr>
              <w:bidi/>
              <w:cnfStyle w:val="000000100000" w:firstRow="0" w:lastRow="0" w:firstColumn="0" w:lastColumn="0" w:oddVBand="0" w:evenVBand="0" w:oddHBand="1" w:evenHBand="0" w:firstRowFirstColumn="0" w:firstRowLastColumn="0" w:lastRowFirstColumn="0" w:lastRowLastColumn="0"/>
              <w:rPr>
                <w:rFonts w:cs="Arial"/>
                <w:szCs w:val="24"/>
                <w:rtl/>
              </w:rPr>
            </w:pPr>
            <w:r w:rsidRPr="004C4BE3">
              <w:rPr>
                <w:rFonts w:cs="Arial" w:hint="cs"/>
                <w:szCs w:val="24"/>
                <w:rtl/>
              </w:rPr>
              <w:t>میں اپنے پالتو جانور کے لیے پچھلے علاج سے بچی اینٹی بایوٹکس ہرگز نہیں دیتا ہوں</w:t>
            </w:r>
          </w:p>
        </w:tc>
      </w:tr>
      <w:tr w:rsidR="00BA68D4" w:rsidRPr="00882D12" w14:paraId="1989AFEE" w14:textId="77777777" w:rsidTr="00C75CF7">
        <w:tc>
          <w:tcPr>
            <w:cnfStyle w:val="001000000000" w:firstRow="0" w:lastRow="0" w:firstColumn="1" w:lastColumn="0" w:oddVBand="0" w:evenVBand="0" w:oddHBand="0" w:evenHBand="0" w:firstRowFirstColumn="0" w:firstRowLastColumn="0" w:lastRowFirstColumn="0" w:lastRowLastColumn="0"/>
            <w:tcW w:w="4673" w:type="dxa"/>
            <w:hideMark/>
          </w:tcPr>
          <w:p w14:paraId="22DB5B72" w14:textId="77777777" w:rsidR="00BA68D4" w:rsidRPr="004C4BE3" w:rsidRDefault="00BA68D4" w:rsidP="007D07F5">
            <w:pPr>
              <w:bidi/>
              <w:rPr>
                <w:rFonts w:cs="Arial"/>
                <w:b w:val="0"/>
                <w:bCs w:val="0"/>
                <w:szCs w:val="24"/>
                <w:rtl/>
              </w:rPr>
            </w:pPr>
            <w:r w:rsidRPr="004C4BE3">
              <w:rPr>
                <w:rFonts w:cs="Arial" w:hint="cs"/>
                <w:b w:val="0"/>
                <w:bCs w:val="0"/>
                <w:szCs w:val="24"/>
                <w:rtl/>
              </w:rPr>
              <w:t>اگر میرا ڈاکٹر اینٹی بایوٹکس تجویز کرتا ہے تو، میں اپنے لیے تجویز کردہ علاج پورا کرتا ہوں</w:t>
            </w:r>
          </w:p>
        </w:tc>
        <w:tc>
          <w:tcPr>
            <w:tcW w:w="5535" w:type="dxa"/>
            <w:hideMark/>
          </w:tcPr>
          <w:p w14:paraId="544FEED1" w14:textId="77777777" w:rsidR="00BA68D4" w:rsidRPr="004C4BE3" w:rsidRDefault="00BA68D4" w:rsidP="007D07F5">
            <w:pPr>
              <w:bidi/>
              <w:cnfStyle w:val="000000000000" w:firstRow="0" w:lastRow="0" w:firstColumn="0" w:lastColumn="0" w:oddVBand="0" w:evenVBand="0" w:oddHBand="0" w:evenHBand="0" w:firstRowFirstColumn="0" w:firstRowLastColumn="0" w:lastRowFirstColumn="0" w:lastRowLastColumn="0"/>
              <w:rPr>
                <w:rFonts w:cs="Arial"/>
                <w:szCs w:val="24"/>
                <w:rtl/>
              </w:rPr>
            </w:pPr>
            <w:r w:rsidRPr="004C4BE3">
              <w:rPr>
                <w:rFonts w:cs="Arial" w:hint="cs"/>
                <w:szCs w:val="24"/>
                <w:rtl/>
              </w:rPr>
              <w:t>اگر مویشی ڈاکٹر میرے پالتو جانور کے لیے اینٹی بایوٹکس تجویز کرتا ہے تو، میں انہیں علاج کا تجویز کردہ پورا کورس دیتا ہوں</w:t>
            </w:r>
          </w:p>
        </w:tc>
      </w:tr>
      <w:tr w:rsidR="00BA68D4" w:rsidRPr="00882D12" w14:paraId="5021BAC0" w14:textId="77777777" w:rsidTr="00C75C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22EF56E" w14:textId="77777777" w:rsidR="00BA68D4" w:rsidRPr="004C4BE3" w:rsidRDefault="00BA68D4" w:rsidP="007D07F5">
            <w:pPr>
              <w:bidi/>
              <w:rPr>
                <w:rFonts w:cs="Arial"/>
                <w:b w:val="0"/>
                <w:bCs w:val="0"/>
                <w:szCs w:val="24"/>
                <w:rtl/>
              </w:rPr>
            </w:pPr>
            <w:r w:rsidRPr="004C4BE3">
              <w:rPr>
                <w:rFonts w:cs="Arial" w:hint="cs"/>
                <w:b w:val="0"/>
                <w:bCs w:val="0"/>
                <w:szCs w:val="24"/>
                <w:rtl/>
              </w:rPr>
              <w:t>کوئی بچی ہوئی اینٹی بایوٹکس میں اپنی فارمیسی کو واپس کر دوں گا</w:t>
            </w:r>
          </w:p>
        </w:tc>
        <w:tc>
          <w:tcPr>
            <w:tcW w:w="5535" w:type="dxa"/>
            <w:hideMark/>
          </w:tcPr>
          <w:p w14:paraId="6E8A7119" w14:textId="77777777" w:rsidR="00BA68D4" w:rsidRPr="004C4BE3" w:rsidRDefault="00BA68D4" w:rsidP="007D07F5">
            <w:pPr>
              <w:bidi/>
              <w:cnfStyle w:val="000000100000" w:firstRow="0" w:lastRow="0" w:firstColumn="0" w:lastColumn="0" w:oddVBand="0" w:evenVBand="0" w:oddHBand="1" w:evenHBand="0" w:firstRowFirstColumn="0" w:firstRowLastColumn="0" w:lastRowFirstColumn="0" w:lastRowLastColumn="0"/>
              <w:rPr>
                <w:rFonts w:cs="Arial"/>
                <w:szCs w:val="24"/>
                <w:rtl/>
              </w:rPr>
            </w:pPr>
            <w:r w:rsidRPr="004C4BE3">
              <w:rPr>
                <w:rFonts w:cs="Arial" w:hint="cs"/>
                <w:szCs w:val="24"/>
                <w:rtl/>
              </w:rPr>
              <w:t>کوئی بچی ہوئی اینٹی بایوٹکس میں اپنے مویشی ڈاکٹر کو واپس کر دوں گا</w:t>
            </w:r>
          </w:p>
        </w:tc>
      </w:tr>
      <w:tr w:rsidR="00BA68D4" w:rsidRPr="00882D12" w14:paraId="051F5B79" w14:textId="77777777" w:rsidTr="00C75CF7">
        <w:tc>
          <w:tcPr>
            <w:cnfStyle w:val="001000000000" w:firstRow="0" w:lastRow="0" w:firstColumn="1" w:lastColumn="0" w:oddVBand="0" w:evenVBand="0" w:oddHBand="0" w:evenHBand="0" w:firstRowFirstColumn="0" w:firstRowLastColumn="0" w:lastRowFirstColumn="0" w:lastRowLastColumn="0"/>
            <w:tcW w:w="4673" w:type="dxa"/>
            <w:hideMark/>
          </w:tcPr>
          <w:p w14:paraId="39063C88" w14:textId="77777777" w:rsidR="00BA68D4" w:rsidRPr="004C4BE3" w:rsidRDefault="00BA68D4" w:rsidP="007D07F5">
            <w:pPr>
              <w:bidi/>
              <w:rPr>
                <w:rFonts w:cs="Arial"/>
                <w:b w:val="0"/>
                <w:bCs w:val="0"/>
                <w:szCs w:val="24"/>
                <w:rtl/>
              </w:rPr>
            </w:pPr>
            <w:r w:rsidRPr="004C4BE3">
              <w:rPr>
                <w:rFonts w:cs="Arial" w:hint="cs"/>
                <w:b w:val="0"/>
                <w:bCs w:val="0"/>
                <w:szCs w:val="24"/>
                <w:rtl/>
              </w:rPr>
              <w:t>جب میں پکا یا کھا رہا ہوں تب میں اپنے پالتو جانور کو نہیں کھلاتا ہوں</w:t>
            </w:r>
          </w:p>
        </w:tc>
        <w:tc>
          <w:tcPr>
            <w:tcW w:w="5535" w:type="dxa"/>
            <w:hideMark/>
          </w:tcPr>
          <w:p w14:paraId="3F4CECA5" w14:textId="77777777" w:rsidR="00BA68D4" w:rsidRPr="004C4BE3" w:rsidRDefault="00BA68D4" w:rsidP="007D07F5">
            <w:pPr>
              <w:bidi/>
              <w:cnfStyle w:val="000000000000" w:firstRow="0" w:lastRow="0" w:firstColumn="0" w:lastColumn="0" w:oddVBand="0" w:evenVBand="0" w:oddHBand="0" w:evenHBand="0" w:firstRowFirstColumn="0" w:firstRowLastColumn="0" w:lastRowFirstColumn="0" w:lastRowLastColumn="0"/>
              <w:rPr>
                <w:rFonts w:cs="Arial"/>
                <w:szCs w:val="24"/>
                <w:rtl/>
              </w:rPr>
            </w:pPr>
            <w:r w:rsidRPr="004C4BE3">
              <w:rPr>
                <w:rFonts w:cs="Arial" w:hint="cs"/>
                <w:szCs w:val="24"/>
                <w:rtl/>
              </w:rPr>
              <w:t>میں اپنے پالتو جانور کو اس کی غذا اس کے اپنے کٹورے سے کھانے دیتا ہوں</w:t>
            </w:r>
          </w:p>
        </w:tc>
      </w:tr>
      <w:tr w:rsidR="00BA68D4" w:rsidRPr="00882D12" w14:paraId="0A76EA24" w14:textId="77777777" w:rsidTr="00C75C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1F04E928" w14:textId="77777777" w:rsidR="00BA68D4" w:rsidRPr="004C4BE3" w:rsidRDefault="00BA68D4" w:rsidP="007D07F5">
            <w:pPr>
              <w:bidi/>
              <w:rPr>
                <w:rFonts w:cs="Arial"/>
                <w:b w:val="0"/>
                <w:bCs w:val="0"/>
                <w:szCs w:val="24"/>
              </w:rPr>
            </w:pPr>
          </w:p>
        </w:tc>
        <w:tc>
          <w:tcPr>
            <w:tcW w:w="5535" w:type="dxa"/>
            <w:hideMark/>
          </w:tcPr>
          <w:p w14:paraId="1A715FDA" w14:textId="77777777" w:rsidR="00BA68D4" w:rsidRPr="004C4BE3" w:rsidRDefault="00BA68D4" w:rsidP="007D07F5">
            <w:pPr>
              <w:bidi/>
              <w:cnfStyle w:val="000000100000" w:firstRow="0" w:lastRow="0" w:firstColumn="0" w:lastColumn="0" w:oddVBand="0" w:evenVBand="0" w:oddHBand="1" w:evenHBand="0" w:firstRowFirstColumn="0" w:firstRowLastColumn="0" w:lastRowFirstColumn="0" w:lastRowLastColumn="0"/>
              <w:rPr>
                <w:rFonts w:cs="Arial"/>
                <w:szCs w:val="24"/>
                <w:rtl/>
              </w:rPr>
            </w:pPr>
            <w:r w:rsidRPr="004C4BE3">
              <w:rPr>
                <w:rFonts w:cs="Arial" w:hint="cs"/>
                <w:szCs w:val="24"/>
                <w:rtl/>
              </w:rPr>
              <w:t>میں اپنے پالتو جانور کی باقاعدگی سے کرم کشی کرتا ہوں</w:t>
            </w:r>
          </w:p>
        </w:tc>
      </w:tr>
    </w:tbl>
    <w:p w14:paraId="70416ADF" w14:textId="340E4D77" w:rsidR="00BA68D4" w:rsidRPr="009C64A7" w:rsidRDefault="00BA68D4" w:rsidP="007D07F5">
      <w:pPr>
        <w:pStyle w:val="Heading3"/>
        <w:bidi/>
        <w:rPr>
          <w:rFonts w:cs="Arial"/>
          <w:sz w:val="32"/>
          <w:szCs w:val="32"/>
          <w:rtl/>
        </w:rPr>
      </w:pPr>
      <w:r w:rsidRPr="009C64A7">
        <w:rPr>
          <w:rFonts w:cs="Arial"/>
          <w:sz w:val="32"/>
          <w:szCs w:val="32"/>
        </w:rPr>
        <w:lastRenderedPageBreak/>
        <w:t>SW1</w:t>
      </w:r>
      <w:r w:rsidRPr="009C64A7">
        <w:rPr>
          <w:rFonts w:cs="Arial" w:hint="cs"/>
          <w:sz w:val="32"/>
          <w:szCs w:val="32"/>
          <w:rtl/>
        </w:rPr>
        <w:t xml:space="preserve"> </w:t>
      </w:r>
      <w:r w:rsidRPr="009C64A7">
        <w:rPr>
          <w:rFonts w:cs="Arial" w:hint="cs"/>
          <w:b w:val="0"/>
          <w:bCs/>
          <w:sz w:val="32"/>
          <w:szCs w:val="32"/>
          <w:rtl/>
        </w:rPr>
        <w:t>جانور اور فارم کے حفظان صحت کا کوئز</w:t>
      </w:r>
    </w:p>
    <w:p w14:paraId="18ADD0D2" w14:textId="26294A77" w:rsidR="00BA68D4" w:rsidRPr="009C64A7" w:rsidRDefault="00BA68D4" w:rsidP="007D07F5">
      <w:pPr>
        <w:bidi/>
        <w:spacing w:after="0"/>
        <w:rPr>
          <w:rFonts w:cs="Arial"/>
          <w:sz w:val="26"/>
          <w:szCs w:val="26"/>
          <w:rtl/>
        </w:rPr>
      </w:pPr>
      <w:bookmarkStart w:id="88" w:name="_Hlk92804132"/>
      <w:r w:rsidRPr="009C64A7">
        <w:rPr>
          <w:rFonts w:cs="Arial" w:hint="cs"/>
          <w:sz w:val="26"/>
          <w:szCs w:val="24"/>
          <w:rtl/>
        </w:rPr>
        <w:t>پالتو جانور کی دیکھ بھال کرتے ہوئے، آپ کو چاہیے کہ:</w:t>
      </w:r>
    </w:p>
    <w:p w14:paraId="5F30B9AA" w14:textId="191A8B01"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ان کے دانتوں پر برش کریں</w:t>
      </w:r>
    </w:p>
    <w:p w14:paraId="6B4FA37E" w14:textId="77777777"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اپنے پالتو جانور کو ٹیکہ لگوائیں</w:t>
      </w:r>
    </w:p>
    <w:p w14:paraId="694018D3" w14:textId="77777777"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اپنے پالتو جانور کی باقاعدگی سے کرم کشی کریں</w:t>
      </w:r>
    </w:p>
    <w:p w14:paraId="5B0540D3" w14:textId="77777777" w:rsidR="00BA68D4" w:rsidRPr="009C64A7" w:rsidRDefault="00BA68D4" w:rsidP="007D07F5">
      <w:pPr>
        <w:bidi/>
        <w:spacing w:after="0"/>
        <w:rPr>
          <w:rFonts w:cs="Arial"/>
          <w:sz w:val="26"/>
          <w:szCs w:val="26"/>
        </w:rPr>
      </w:pPr>
    </w:p>
    <w:p w14:paraId="7394C740" w14:textId="5FECFE21" w:rsidR="00BA68D4" w:rsidRPr="009C64A7" w:rsidRDefault="00BA68D4" w:rsidP="007D07F5">
      <w:pPr>
        <w:bidi/>
        <w:spacing w:after="0"/>
        <w:rPr>
          <w:rFonts w:cs="Arial"/>
          <w:sz w:val="26"/>
          <w:szCs w:val="26"/>
          <w:rtl/>
        </w:rPr>
      </w:pPr>
      <w:r w:rsidRPr="009C64A7">
        <w:rPr>
          <w:rFonts w:cs="Arial" w:hint="cs"/>
          <w:sz w:val="26"/>
          <w:szCs w:val="24"/>
          <w:rtl/>
        </w:rPr>
        <w:t>مفید مائیکروبز جانوروں کے پروڈکٹس کو اس میں تبدیل کر سکتے ہیں:</w:t>
      </w:r>
    </w:p>
    <w:p w14:paraId="2DACD1F8" w14:textId="2A535BB0"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دودھ</w:t>
      </w:r>
    </w:p>
    <w:p w14:paraId="59FFEA56" w14:textId="77777777"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یوگرٹ</w:t>
      </w:r>
    </w:p>
    <w:p w14:paraId="49CDDDE0" w14:textId="77777777"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کریم</w:t>
      </w:r>
    </w:p>
    <w:p w14:paraId="79C5C525" w14:textId="77777777"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چیز</w:t>
      </w:r>
    </w:p>
    <w:p w14:paraId="3329166D" w14:textId="77777777" w:rsidR="00BA68D4" w:rsidRPr="009C64A7" w:rsidRDefault="00BA68D4" w:rsidP="007D07F5">
      <w:pPr>
        <w:bidi/>
        <w:spacing w:after="0"/>
        <w:rPr>
          <w:rFonts w:cs="Arial"/>
          <w:sz w:val="26"/>
          <w:szCs w:val="26"/>
        </w:rPr>
      </w:pPr>
    </w:p>
    <w:p w14:paraId="4A4E2259" w14:textId="21DE2336" w:rsidR="00BA68D4" w:rsidRPr="009C64A7" w:rsidRDefault="00BA68D4" w:rsidP="007D07F5">
      <w:pPr>
        <w:bidi/>
        <w:spacing w:after="0"/>
        <w:rPr>
          <w:rFonts w:cs="Arial"/>
          <w:sz w:val="26"/>
          <w:szCs w:val="26"/>
          <w:rtl/>
        </w:rPr>
      </w:pPr>
      <w:r w:rsidRPr="009C64A7">
        <w:rPr>
          <w:rFonts w:cs="Arial" w:hint="cs"/>
          <w:sz w:val="26"/>
          <w:szCs w:val="24"/>
          <w:rtl/>
        </w:rPr>
        <w:t>ہم جانوروں اور انسانوں کے بیچ انفیکشن کا پھیلاؤ روکنے میں یوں مدد کر سکتے ہیں کہ:</w:t>
      </w:r>
    </w:p>
    <w:p w14:paraId="32888680" w14:textId="5AF13CDD"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جانوروں کے ساتھ کھیلنے کے بعد اپنے ہاتھوں کو صابن اور پانی سے دھوئیں</w:t>
      </w:r>
    </w:p>
    <w:p w14:paraId="3A9CB1FE" w14:textId="77777777"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جانور کے چہرے پر بوسہ لیں یا اپنا چہرہ ان کے چہرے کے قریب رکھیں</w:t>
      </w:r>
    </w:p>
    <w:p w14:paraId="286540C8" w14:textId="77777777"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پالتو جانور کو مناسب پروڈکٹس سے باقاعدگی سے دھوئیں</w:t>
      </w:r>
    </w:p>
    <w:p w14:paraId="4F72F486" w14:textId="77777777"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پالتو جانورں کے لیے آرام کرنے کی علیحدہ جگہیں رکھیں جن کی باقاعدگی سے صفائی ہو سکتی ہے</w:t>
      </w:r>
    </w:p>
    <w:p w14:paraId="081B978B" w14:textId="77777777" w:rsidR="00BA68D4" w:rsidRPr="009C64A7" w:rsidRDefault="00BA68D4" w:rsidP="007D07F5">
      <w:pPr>
        <w:bidi/>
        <w:spacing w:after="0"/>
        <w:ind w:left="360"/>
        <w:rPr>
          <w:rFonts w:cs="Arial"/>
          <w:sz w:val="26"/>
          <w:szCs w:val="26"/>
        </w:rPr>
      </w:pPr>
    </w:p>
    <w:p w14:paraId="25916153" w14:textId="61F9A5AF" w:rsidR="00BA68D4" w:rsidRPr="009C64A7" w:rsidRDefault="00BA68D4" w:rsidP="007D07F5">
      <w:pPr>
        <w:bidi/>
        <w:spacing w:after="0"/>
        <w:ind w:left="360"/>
        <w:rPr>
          <w:rFonts w:cs="Arial"/>
          <w:sz w:val="26"/>
          <w:szCs w:val="26"/>
          <w:rtl/>
        </w:rPr>
      </w:pPr>
      <w:r w:rsidRPr="009C64A7">
        <w:rPr>
          <w:rFonts w:cs="Arial" w:hint="cs"/>
          <w:sz w:val="26"/>
          <w:szCs w:val="24"/>
          <w:rtl/>
        </w:rPr>
        <w:t>فارم پر جاتے وقت، لوگوں کو اپنے ہاتھوں کو دھونا چاہیے:</w:t>
      </w:r>
    </w:p>
    <w:p w14:paraId="554F7EF9" w14:textId="73B8C086"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کھانے سے پہلے</w:t>
      </w:r>
    </w:p>
    <w:p w14:paraId="65C6FDC8" w14:textId="77777777"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جانوروں کو سہلانے کے بعد</w:t>
      </w:r>
    </w:p>
    <w:p w14:paraId="1E02CE01" w14:textId="77777777"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فصلوں کو چھونے کے بعد</w:t>
      </w:r>
    </w:p>
    <w:p w14:paraId="6CA5C8DD" w14:textId="77777777" w:rsidR="00BA68D4" w:rsidRPr="009C64A7" w:rsidRDefault="00BA68D4" w:rsidP="007D07F5">
      <w:pPr>
        <w:bidi/>
        <w:spacing w:after="0"/>
        <w:ind w:left="360"/>
        <w:rPr>
          <w:rFonts w:cs="Arial"/>
          <w:sz w:val="26"/>
          <w:szCs w:val="26"/>
        </w:rPr>
      </w:pPr>
    </w:p>
    <w:p w14:paraId="2F17B195" w14:textId="415606F6" w:rsidR="00BA68D4" w:rsidRPr="009C64A7" w:rsidRDefault="00BA68D4" w:rsidP="007D07F5">
      <w:pPr>
        <w:bidi/>
        <w:spacing w:after="0"/>
        <w:ind w:left="360"/>
        <w:rPr>
          <w:rFonts w:cs="Arial"/>
          <w:sz w:val="26"/>
          <w:szCs w:val="26"/>
          <w:rtl/>
        </w:rPr>
      </w:pPr>
      <w:r w:rsidRPr="009C64A7">
        <w:rPr>
          <w:rFonts w:cs="Arial" w:hint="cs"/>
          <w:sz w:val="26"/>
          <w:szCs w:val="24"/>
          <w:rtl/>
        </w:rPr>
        <w:t>آپ کو فارم پر اپنی غذا کہاں پر کھانی چاہیے؟</w:t>
      </w:r>
    </w:p>
    <w:p w14:paraId="3B047F2A" w14:textId="11BED782"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پکنک کی نامزد جگہ/ کیفے میں</w:t>
      </w:r>
    </w:p>
    <w:p w14:paraId="368F4686" w14:textId="77777777" w:rsidR="00BA68D4" w:rsidRPr="009C64A7" w:rsidRDefault="00BA68D4" w:rsidP="007D07F5">
      <w:pPr>
        <w:bidi/>
        <w:spacing w:after="0"/>
        <w:ind w:left="360"/>
        <w:rPr>
          <w:rFonts w:cs="Arial"/>
          <w:sz w:val="26"/>
          <w:szCs w:val="26"/>
        </w:rPr>
      </w:pPr>
    </w:p>
    <w:p w14:paraId="31915B79" w14:textId="1C55E3C9" w:rsidR="00BA68D4" w:rsidRPr="009C64A7" w:rsidRDefault="00BA68D4" w:rsidP="007D07F5">
      <w:pPr>
        <w:bidi/>
        <w:spacing w:after="0"/>
        <w:ind w:left="360"/>
        <w:rPr>
          <w:rFonts w:cs="Arial"/>
          <w:sz w:val="26"/>
          <w:szCs w:val="26"/>
          <w:rtl/>
        </w:rPr>
      </w:pPr>
      <w:r w:rsidRPr="009C64A7">
        <w:rPr>
          <w:rFonts w:cs="Arial" w:hint="cs"/>
          <w:sz w:val="26"/>
          <w:szCs w:val="24"/>
          <w:rtl/>
        </w:rPr>
        <w:t>اگر آپ کے پالتو جانور کے لیے مویشی ڈاکٹر اینٹی بایوٹکس تجویز کرے تو، آپ کو چاہیے کہ:</w:t>
      </w:r>
    </w:p>
    <w:p w14:paraId="306EEDCD" w14:textId="615E4F65"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اپنے پالتو جانور کو علاج کا پورا کورس دیں</w:t>
      </w:r>
    </w:p>
    <w:p w14:paraId="2AA597D5" w14:textId="77777777"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نسخے کی تجویز کردہ خوراک پر عمل کریں</w:t>
      </w:r>
    </w:p>
    <w:bookmarkEnd w:id="88"/>
    <w:p w14:paraId="2DBE8F5C" w14:textId="77777777" w:rsidR="00BA68D4" w:rsidRPr="00882D12" w:rsidRDefault="00BA68D4" w:rsidP="007D07F5">
      <w:pPr>
        <w:bidi/>
        <w:spacing w:after="0"/>
        <w:ind w:left="360"/>
        <w:rPr>
          <w:rFonts w:cs="Arial"/>
          <w:szCs w:val="24"/>
        </w:rPr>
      </w:pPr>
    </w:p>
    <w:p w14:paraId="028E931E" w14:textId="77777777" w:rsidR="00BA68D4" w:rsidRPr="00882D12" w:rsidRDefault="00BA68D4" w:rsidP="007D07F5">
      <w:pPr>
        <w:bidi/>
        <w:rPr>
          <w:rFonts w:cs="Arial"/>
          <w:szCs w:val="24"/>
          <w:rtl/>
        </w:rPr>
      </w:pPr>
      <w:r w:rsidRPr="00882D12">
        <w:rPr>
          <w:rFonts w:cs="Arial" w:hint="cs"/>
          <w:rtl/>
        </w:rPr>
        <w:br w:type="page"/>
      </w:r>
    </w:p>
    <w:p w14:paraId="32AE9F72" w14:textId="77777777" w:rsidR="00BA68D4" w:rsidRPr="009C64A7" w:rsidRDefault="00BA68D4" w:rsidP="007D07F5">
      <w:pPr>
        <w:pStyle w:val="Heading2"/>
        <w:bidi/>
        <w:rPr>
          <w:rFonts w:cs="Arial"/>
          <w:b w:val="0"/>
          <w:bCs/>
          <w:sz w:val="40"/>
          <w:szCs w:val="40"/>
          <w:rtl/>
        </w:rPr>
      </w:pPr>
      <w:r w:rsidRPr="009C64A7">
        <w:rPr>
          <w:rFonts w:cs="Arial" w:hint="cs"/>
          <w:b w:val="0"/>
          <w:bCs/>
          <w:sz w:val="40"/>
          <w:szCs w:val="40"/>
          <w:rtl/>
        </w:rPr>
        <w:lastRenderedPageBreak/>
        <w:t>سبق نو: انفیکشن کی روک تھام: ٹیکہ کاریاں</w:t>
      </w:r>
    </w:p>
    <w:p w14:paraId="08BCBA1F" w14:textId="77777777" w:rsidR="003B2575" w:rsidRPr="009C64A7" w:rsidRDefault="00BA68D4" w:rsidP="007D07F5">
      <w:pPr>
        <w:pStyle w:val="Heading3"/>
        <w:bidi/>
        <w:rPr>
          <w:rFonts w:cs="Arial"/>
          <w:b w:val="0"/>
          <w:bCs/>
          <w:sz w:val="32"/>
          <w:szCs w:val="32"/>
          <w:rtl/>
        </w:rPr>
      </w:pPr>
      <w:r w:rsidRPr="009C64A7">
        <w:rPr>
          <w:rFonts w:cs="Arial"/>
          <w:sz w:val="32"/>
          <w:szCs w:val="32"/>
        </w:rPr>
        <w:t>SW1</w:t>
      </w:r>
      <w:r w:rsidRPr="009C64A7">
        <w:rPr>
          <w:rFonts w:cs="Arial" w:hint="cs"/>
          <w:sz w:val="32"/>
          <w:szCs w:val="32"/>
          <w:rtl/>
        </w:rPr>
        <w:t xml:space="preserve"> </w:t>
      </w:r>
      <w:r w:rsidRPr="009C64A7">
        <w:rPr>
          <w:rFonts w:cs="Arial" w:hint="cs"/>
          <w:b w:val="0"/>
          <w:bCs/>
          <w:sz w:val="32"/>
          <w:szCs w:val="32"/>
          <w:rtl/>
        </w:rPr>
        <w:t>ایڈورڈ جینر کی کہانی</w:t>
      </w:r>
    </w:p>
    <w:p w14:paraId="70279F12" w14:textId="5A2DE825" w:rsidR="00BA68D4" w:rsidRPr="009C64A7" w:rsidRDefault="003B2575" w:rsidP="007D07F5">
      <w:pPr>
        <w:pStyle w:val="Heading4"/>
        <w:bidi/>
        <w:rPr>
          <w:rFonts w:cs="Arial"/>
          <w:b w:val="0"/>
          <w:bCs/>
          <w:i/>
          <w:iCs w:val="0"/>
          <w:sz w:val="28"/>
          <w:szCs w:val="28"/>
          <w:rtl/>
        </w:rPr>
      </w:pPr>
      <w:bookmarkStart w:id="89" w:name="_Hlk92804544"/>
      <w:r w:rsidRPr="009C64A7">
        <w:rPr>
          <w:rFonts w:cs="Arial" w:hint="cs"/>
          <w:b w:val="0"/>
          <w:bCs/>
          <w:i/>
          <w:iCs w:val="0"/>
          <w:sz w:val="28"/>
          <w:szCs w:val="28"/>
          <w:rtl/>
        </w:rPr>
        <w:t>خالی جگہیں بھریں:</w:t>
      </w:r>
    </w:p>
    <w:p w14:paraId="3B0E7165" w14:textId="78C0A76C" w:rsidR="00BA68D4" w:rsidRPr="009C64A7" w:rsidRDefault="00BA68D4" w:rsidP="007D07F5">
      <w:pPr>
        <w:bidi/>
        <w:spacing w:after="0"/>
        <w:rPr>
          <w:rFonts w:cs="Arial"/>
          <w:sz w:val="26"/>
          <w:szCs w:val="26"/>
          <w:rtl/>
        </w:rPr>
      </w:pPr>
      <w:r w:rsidRPr="009C64A7">
        <w:rPr>
          <w:rFonts w:cs="Arial" w:hint="cs"/>
          <w:sz w:val="26"/>
          <w:szCs w:val="24"/>
          <w:rtl/>
        </w:rPr>
        <w:t>گلوسٹر شائر</w:t>
      </w:r>
    </w:p>
    <w:p w14:paraId="34211346" w14:textId="77777777" w:rsidR="00BA68D4" w:rsidRPr="009C64A7" w:rsidRDefault="00BA68D4" w:rsidP="007D07F5">
      <w:pPr>
        <w:bidi/>
        <w:spacing w:after="0"/>
        <w:rPr>
          <w:rFonts w:cs="Arial"/>
          <w:sz w:val="26"/>
          <w:szCs w:val="26"/>
          <w:rtl/>
        </w:rPr>
      </w:pPr>
      <w:r w:rsidRPr="009C64A7">
        <w:rPr>
          <w:rFonts w:cs="Arial" w:hint="cs"/>
          <w:sz w:val="26"/>
          <w:szCs w:val="24"/>
          <w:rtl/>
        </w:rPr>
        <w:t>سائنس</w:t>
      </w:r>
    </w:p>
    <w:p w14:paraId="73ED2743" w14:textId="77777777" w:rsidR="00BA68D4" w:rsidRPr="009C64A7" w:rsidRDefault="00BA68D4" w:rsidP="007D07F5">
      <w:pPr>
        <w:bidi/>
        <w:spacing w:after="0"/>
        <w:rPr>
          <w:rFonts w:cs="Arial"/>
          <w:sz w:val="26"/>
          <w:szCs w:val="26"/>
          <w:rtl/>
        </w:rPr>
      </w:pPr>
      <w:r w:rsidRPr="009C64A7">
        <w:rPr>
          <w:rFonts w:cs="Arial" w:hint="cs"/>
          <w:sz w:val="26"/>
          <w:szCs w:val="24"/>
          <w:rtl/>
        </w:rPr>
        <w:t>ڈاکٹر</w:t>
      </w:r>
    </w:p>
    <w:p w14:paraId="6C083670" w14:textId="77777777" w:rsidR="00BA68D4" w:rsidRPr="009C64A7" w:rsidRDefault="00BA68D4" w:rsidP="007D07F5">
      <w:pPr>
        <w:bidi/>
        <w:spacing w:after="0"/>
        <w:rPr>
          <w:rFonts w:cs="Arial"/>
          <w:sz w:val="26"/>
          <w:szCs w:val="26"/>
          <w:rtl/>
        </w:rPr>
      </w:pPr>
      <w:r w:rsidRPr="009C64A7">
        <w:rPr>
          <w:rFonts w:cs="Arial" w:hint="cs"/>
          <w:sz w:val="26"/>
          <w:szCs w:val="24"/>
          <w:rtl/>
        </w:rPr>
        <w:t>چیچک</w:t>
      </w:r>
    </w:p>
    <w:p w14:paraId="121D65B2" w14:textId="77777777" w:rsidR="00BA68D4" w:rsidRPr="009C64A7" w:rsidRDefault="00BA68D4" w:rsidP="007D07F5">
      <w:pPr>
        <w:bidi/>
        <w:spacing w:after="0"/>
        <w:rPr>
          <w:rFonts w:cs="Arial"/>
          <w:sz w:val="26"/>
          <w:szCs w:val="26"/>
          <w:rtl/>
        </w:rPr>
      </w:pPr>
      <w:r w:rsidRPr="009C64A7">
        <w:rPr>
          <w:rFonts w:cs="Arial" w:hint="cs"/>
          <w:sz w:val="26"/>
          <w:szCs w:val="24"/>
          <w:rtl/>
        </w:rPr>
        <w:t>نشان زخم</w:t>
      </w:r>
    </w:p>
    <w:p w14:paraId="0CD30CA6" w14:textId="77777777" w:rsidR="00BA68D4" w:rsidRPr="009C64A7" w:rsidRDefault="00BA68D4" w:rsidP="007D07F5">
      <w:pPr>
        <w:bidi/>
        <w:spacing w:after="0"/>
        <w:rPr>
          <w:rFonts w:cs="Arial"/>
          <w:sz w:val="26"/>
          <w:szCs w:val="26"/>
          <w:rtl/>
        </w:rPr>
      </w:pPr>
      <w:r w:rsidRPr="009C64A7">
        <w:rPr>
          <w:rFonts w:cs="Arial" w:hint="cs"/>
          <w:sz w:val="26"/>
          <w:szCs w:val="24"/>
          <w:rtl/>
        </w:rPr>
        <w:t>کاؤپوکس</w:t>
      </w:r>
    </w:p>
    <w:p w14:paraId="1798EB83" w14:textId="77777777" w:rsidR="00BA68D4" w:rsidRPr="009C64A7" w:rsidRDefault="00BA68D4" w:rsidP="007D07F5">
      <w:pPr>
        <w:bidi/>
        <w:spacing w:after="0"/>
        <w:rPr>
          <w:rFonts w:cs="Arial"/>
          <w:sz w:val="26"/>
          <w:szCs w:val="26"/>
          <w:rtl/>
        </w:rPr>
      </w:pPr>
      <w:r w:rsidRPr="009C64A7">
        <w:rPr>
          <w:rFonts w:cs="Arial" w:hint="cs"/>
          <w:sz w:val="26"/>
          <w:szCs w:val="24"/>
          <w:rtl/>
        </w:rPr>
        <w:t>گوالن</w:t>
      </w:r>
    </w:p>
    <w:p w14:paraId="608FC4B3" w14:textId="77777777" w:rsidR="00BA68D4" w:rsidRPr="009C64A7" w:rsidRDefault="00BA68D4" w:rsidP="007D07F5">
      <w:pPr>
        <w:bidi/>
        <w:spacing w:after="0"/>
        <w:rPr>
          <w:rFonts w:cs="Arial"/>
          <w:sz w:val="26"/>
          <w:szCs w:val="26"/>
          <w:rtl/>
        </w:rPr>
      </w:pPr>
      <w:r w:rsidRPr="009C64A7">
        <w:rPr>
          <w:rFonts w:cs="Arial" w:hint="cs"/>
          <w:sz w:val="26"/>
          <w:szCs w:val="24"/>
          <w:rtl/>
        </w:rPr>
        <w:t>جیمس پھپس</w:t>
      </w:r>
    </w:p>
    <w:p w14:paraId="0679E524" w14:textId="77777777" w:rsidR="00BA68D4" w:rsidRPr="009C64A7" w:rsidRDefault="00BA68D4" w:rsidP="007D07F5">
      <w:pPr>
        <w:bidi/>
        <w:spacing w:after="0"/>
        <w:rPr>
          <w:rFonts w:cs="Arial"/>
          <w:sz w:val="26"/>
          <w:szCs w:val="26"/>
          <w:rtl/>
        </w:rPr>
      </w:pPr>
      <w:r w:rsidRPr="009C64A7">
        <w:rPr>
          <w:rFonts w:cs="Arial" w:hint="cs"/>
          <w:sz w:val="26"/>
          <w:szCs w:val="24"/>
          <w:rtl/>
        </w:rPr>
        <w:t>متاثرہ</w:t>
      </w:r>
    </w:p>
    <w:p w14:paraId="0D584EF4" w14:textId="77777777" w:rsidR="00BA68D4" w:rsidRPr="009C64A7" w:rsidRDefault="00BA68D4" w:rsidP="007D07F5">
      <w:pPr>
        <w:bidi/>
        <w:spacing w:after="0"/>
        <w:rPr>
          <w:rFonts w:cs="Arial"/>
          <w:sz w:val="26"/>
          <w:szCs w:val="26"/>
          <w:rtl/>
        </w:rPr>
      </w:pPr>
      <w:r w:rsidRPr="009C64A7">
        <w:rPr>
          <w:rFonts w:cs="Arial" w:hint="cs"/>
          <w:sz w:val="26"/>
          <w:szCs w:val="24"/>
          <w:rtl/>
        </w:rPr>
        <w:t>کھجلی</w:t>
      </w:r>
    </w:p>
    <w:p w14:paraId="0FD994F3" w14:textId="77777777" w:rsidR="00BA68D4" w:rsidRPr="009C64A7" w:rsidRDefault="00BA68D4" w:rsidP="007D07F5">
      <w:pPr>
        <w:bidi/>
        <w:spacing w:after="0"/>
        <w:rPr>
          <w:rFonts w:cs="Arial"/>
          <w:sz w:val="26"/>
          <w:szCs w:val="26"/>
          <w:rtl/>
        </w:rPr>
      </w:pPr>
      <w:r w:rsidRPr="009C64A7">
        <w:rPr>
          <w:rFonts w:cs="Arial" w:hint="cs"/>
          <w:sz w:val="26"/>
          <w:szCs w:val="24"/>
          <w:rtl/>
        </w:rPr>
        <w:t>ٹیکہ لگوائیں</w:t>
      </w:r>
    </w:p>
    <w:p w14:paraId="2933EB7F" w14:textId="77777777" w:rsidR="00BA68D4" w:rsidRPr="00882D12" w:rsidRDefault="00BA68D4" w:rsidP="007D07F5">
      <w:pPr>
        <w:bidi/>
        <w:spacing w:after="0"/>
        <w:rPr>
          <w:rFonts w:cs="Arial"/>
          <w:szCs w:val="24"/>
        </w:rPr>
      </w:pPr>
    </w:p>
    <w:p w14:paraId="47DE29F9" w14:textId="5490C2EF" w:rsidR="00BA68D4" w:rsidRPr="009C64A7" w:rsidRDefault="00BA68D4" w:rsidP="007D07F5">
      <w:pPr>
        <w:pStyle w:val="Heading4"/>
        <w:bidi/>
        <w:rPr>
          <w:rFonts w:cs="Arial"/>
          <w:b w:val="0"/>
          <w:bCs/>
          <w:i/>
          <w:iCs w:val="0"/>
          <w:sz w:val="28"/>
          <w:szCs w:val="28"/>
          <w:rtl/>
        </w:rPr>
      </w:pPr>
      <w:r w:rsidRPr="009C64A7">
        <w:rPr>
          <w:rFonts w:cs="Arial" w:hint="cs"/>
          <w:b w:val="0"/>
          <w:bCs/>
          <w:i/>
          <w:iCs w:val="0"/>
          <w:sz w:val="28"/>
          <w:szCs w:val="28"/>
          <w:rtl/>
        </w:rPr>
        <w:t>سمجھ:</w:t>
      </w:r>
    </w:p>
    <w:p w14:paraId="30FD1032" w14:textId="77777777" w:rsidR="00BA68D4" w:rsidRPr="009C64A7" w:rsidRDefault="00BA68D4" w:rsidP="007D07F5">
      <w:pPr>
        <w:bidi/>
        <w:spacing w:after="0"/>
        <w:rPr>
          <w:rFonts w:cs="Arial"/>
          <w:sz w:val="26"/>
          <w:szCs w:val="26"/>
          <w:rtl/>
        </w:rPr>
      </w:pPr>
      <w:r w:rsidRPr="009C64A7">
        <w:rPr>
          <w:rFonts w:cs="Arial" w:hint="cs"/>
          <w:sz w:val="26"/>
          <w:szCs w:val="24"/>
          <w:rtl/>
        </w:rPr>
        <w:t>ٹیکہ کاری کی دریافت کرنے والے ڈاکٹر کا نام کیا تھا؟</w:t>
      </w:r>
    </w:p>
    <w:p w14:paraId="776326BA" w14:textId="77777777" w:rsidR="00BA68D4" w:rsidRPr="009C64A7" w:rsidRDefault="00BA68D4" w:rsidP="007D07F5">
      <w:pPr>
        <w:bidi/>
        <w:spacing w:after="0"/>
        <w:rPr>
          <w:rFonts w:cs="Arial"/>
          <w:sz w:val="26"/>
          <w:szCs w:val="26"/>
          <w:rtl/>
        </w:rPr>
      </w:pPr>
      <w:r w:rsidRPr="009C64A7">
        <w:rPr>
          <w:rFonts w:cs="Arial" w:hint="cs"/>
          <w:sz w:val="26"/>
          <w:szCs w:val="24"/>
          <w:rtl/>
        </w:rPr>
        <w:t>ڈاکٹر ایڈورڈ جینر</w:t>
      </w:r>
    </w:p>
    <w:p w14:paraId="31D1A23C" w14:textId="77777777" w:rsidR="00BA68D4" w:rsidRPr="009C64A7" w:rsidRDefault="00BA68D4" w:rsidP="007D07F5">
      <w:pPr>
        <w:bidi/>
        <w:spacing w:after="0"/>
        <w:rPr>
          <w:rFonts w:cs="Arial"/>
          <w:sz w:val="26"/>
          <w:szCs w:val="26"/>
        </w:rPr>
      </w:pPr>
    </w:p>
    <w:p w14:paraId="5249AA98" w14:textId="77777777" w:rsidR="00BA68D4" w:rsidRPr="009C64A7" w:rsidRDefault="00BA68D4" w:rsidP="007D07F5">
      <w:pPr>
        <w:bidi/>
        <w:spacing w:after="0"/>
        <w:rPr>
          <w:rFonts w:cs="Arial"/>
          <w:sz w:val="26"/>
          <w:szCs w:val="26"/>
          <w:rtl/>
        </w:rPr>
      </w:pPr>
      <w:r w:rsidRPr="009C64A7">
        <w:rPr>
          <w:rFonts w:cs="Arial" w:hint="cs"/>
          <w:sz w:val="26"/>
          <w:szCs w:val="24"/>
          <w:rtl/>
        </w:rPr>
        <w:t>اس وقت اس مہلک مرض کا نام کیا تھا؟</w:t>
      </w:r>
    </w:p>
    <w:p w14:paraId="6F22580A" w14:textId="77777777" w:rsidR="00BA68D4" w:rsidRPr="009C64A7" w:rsidRDefault="00BA68D4" w:rsidP="007D07F5">
      <w:pPr>
        <w:bidi/>
        <w:spacing w:after="0"/>
        <w:rPr>
          <w:rFonts w:cs="Arial"/>
          <w:sz w:val="26"/>
          <w:szCs w:val="26"/>
          <w:rtl/>
        </w:rPr>
      </w:pPr>
      <w:r w:rsidRPr="009C64A7">
        <w:rPr>
          <w:rFonts w:cs="Arial" w:hint="cs"/>
          <w:sz w:val="26"/>
          <w:szCs w:val="24"/>
          <w:rtl/>
        </w:rPr>
        <w:t>چیچک</w:t>
      </w:r>
    </w:p>
    <w:p w14:paraId="13987B23" w14:textId="77777777" w:rsidR="00BA68D4" w:rsidRPr="009C64A7" w:rsidRDefault="00BA68D4" w:rsidP="007D07F5">
      <w:pPr>
        <w:bidi/>
        <w:spacing w:after="0"/>
        <w:rPr>
          <w:rFonts w:cs="Arial"/>
          <w:sz w:val="26"/>
          <w:szCs w:val="26"/>
        </w:rPr>
      </w:pPr>
    </w:p>
    <w:p w14:paraId="5BB898CC" w14:textId="77777777" w:rsidR="00BA68D4" w:rsidRPr="009C64A7" w:rsidRDefault="00BA68D4" w:rsidP="007D07F5">
      <w:pPr>
        <w:bidi/>
        <w:spacing w:after="0"/>
        <w:rPr>
          <w:rFonts w:cs="Arial"/>
          <w:sz w:val="26"/>
          <w:szCs w:val="26"/>
          <w:rtl/>
        </w:rPr>
      </w:pPr>
      <w:r w:rsidRPr="009C64A7">
        <w:rPr>
          <w:rFonts w:cs="Arial" w:hint="cs"/>
          <w:sz w:val="26"/>
          <w:szCs w:val="24"/>
          <w:rtl/>
        </w:rPr>
        <w:t>مہلک مرض روکنے کا جینر کا آئیڈیا کیا تھا؟</w:t>
      </w:r>
    </w:p>
    <w:p w14:paraId="53CAB4F5" w14:textId="77777777" w:rsidR="00BA68D4" w:rsidRPr="009C64A7" w:rsidRDefault="00BA68D4" w:rsidP="007D07F5">
      <w:pPr>
        <w:bidi/>
        <w:spacing w:after="0"/>
        <w:rPr>
          <w:rFonts w:cs="Arial"/>
          <w:sz w:val="26"/>
          <w:szCs w:val="26"/>
          <w:rtl/>
        </w:rPr>
      </w:pPr>
      <w:r w:rsidRPr="009C64A7">
        <w:rPr>
          <w:rFonts w:cs="Arial" w:hint="cs"/>
          <w:sz w:val="26"/>
          <w:szCs w:val="24"/>
          <w:rtl/>
        </w:rPr>
        <w:t>مامونیت فراہم کرنے کے لیے ملتا جلتا لیکن نسبتاً غیر مضر انفیکشن سے لوگوں کو متاثر کرنا – ٹیکہ کاری کا اولین تصور۔</w:t>
      </w:r>
    </w:p>
    <w:p w14:paraId="228CF598" w14:textId="77777777" w:rsidR="00BA68D4" w:rsidRPr="009C64A7" w:rsidRDefault="00BA68D4" w:rsidP="007D07F5">
      <w:pPr>
        <w:bidi/>
        <w:spacing w:after="0"/>
        <w:rPr>
          <w:rFonts w:cs="Arial"/>
          <w:sz w:val="26"/>
          <w:szCs w:val="26"/>
        </w:rPr>
      </w:pPr>
    </w:p>
    <w:p w14:paraId="14B692DA" w14:textId="77777777" w:rsidR="00BA68D4" w:rsidRPr="009C64A7" w:rsidRDefault="00BA68D4" w:rsidP="007D07F5">
      <w:pPr>
        <w:bidi/>
        <w:spacing w:after="0"/>
        <w:rPr>
          <w:rFonts w:cs="Arial"/>
          <w:sz w:val="26"/>
          <w:szCs w:val="26"/>
          <w:rtl/>
        </w:rPr>
      </w:pPr>
      <w:r w:rsidRPr="009C64A7">
        <w:rPr>
          <w:rFonts w:cs="Arial" w:hint="cs"/>
          <w:sz w:val="26"/>
          <w:szCs w:val="24"/>
          <w:rtl/>
        </w:rPr>
        <w:t xml:space="preserve"> جیمس کو کاؤپوکس کا انفیکشن پہنچانے کے بعد اسے کیا ہوا تھا؟</w:t>
      </w:r>
    </w:p>
    <w:p w14:paraId="3B2C6560" w14:textId="77777777" w:rsidR="00BA68D4" w:rsidRPr="009C64A7" w:rsidRDefault="00BA68D4" w:rsidP="007D07F5">
      <w:pPr>
        <w:bidi/>
        <w:spacing w:after="0"/>
        <w:rPr>
          <w:rFonts w:cs="Arial"/>
          <w:sz w:val="26"/>
          <w:szCs w:val="26"/>
          <w:rtl/>
        </w:rPr>
      </w:pPr>
      <w:r w:rsidRPr="009C64A7">
        <w:rPr>
          <w:rFonts w:cs="Arial" w:hint="cs"/>
          <w:sz w:val="26"/>
          <w:szCs w:val="24"/>
          <w:rtl/>
        </w:rPr>
        <w:t>وہ جلدی صحت یاب ہو گیا اور اس میں کاؤپوکس کے تئیں مامونیت پیدا ہو گئی</w:t>
      </w:r>
    </w:p>
    <w:p w14:paraId="3139E5D9" w14:textId="77777777" w:rsidR="00BA68D4" w:rsidRPr="009C64A7" w:rsidRDefault="00BA68D4" w:rsidP="007D07F5">
      <w:pPr>
        <w:bidi/>
        <w:spacing w:after="0"/>
        <w:rPr>
          <w:rFonts w:cs="Arial"/>
          <w:sz w:val="26"/>
          <w:szCs w:val="26"/>
        </w:rPr>
      </w:pPr>
    </w:p>
    <w:p w14:paraId="153384BC" w14:textId="77777777" w:rsidR="00BA68D4" w:rsidRPr="009C64A7" w:rsidRDefault="00BA68D4" w:rsidP="007D07F5">
      <w:pPr>
        <w:bidi/>
        <w:spacing w:after="0"/>
        <w:rPr>
          <w:rFonts w:cs="Arial"/>
          <w:sz w:val="26"/>
          <w:szCs w:val="26"/>
          <w:rtl/>
        </w:rPr>
      </w:pPr>
      <w:r w:rsidRPr="009C64A7">
        <w:rPr>
          <w:rFonts w:cs="Arial" w:hint="cs"/>
          <w:sz w:val="26"/>
          <w:szCs w:val="24"/>
          <w:rtl/>
        </w:rPr>
        <w:t>جب جیمس کو چیچک کا انفیکشن پہنچایا گیا تو اسے کیا ہوا تھا؟</w:t>
      </w:r>
    </w:p>
    <w:p w14:paraId="7477DE09" w14:textId="77777777" w:rsidR="00BA68D4" w:rsidRPr="009C64A7" w:rsidRDefault="00BA68D4" w:rsidP="007D07F5">
      <w:pPr>
        <w:bidi/>
        <w:spacing w:after="0"/>
        <w:rPr>
          <w:rFonts w:cs="Arial"/>
          <w:sz w:val="26"/>
          <w:szCs w:val="26"/>
          <w:rtl/>
        </w:rPr>
      </w:pPr>
      <w:r w:rsidRPr="009C64A7">
        <w:rPr>
          <w:rFonts w:cs="Arial" w:hint="cs"/>
          <w:sz w:val="26"/>
          <w:szCs w:val="24"/>
          <w:rtl/>
        </w:rPr>
        <w:t>اسے کچھ کھجلی ہوئی تھی لیکن چیچک پیدا نہیں ہوئی</w:t>
      </w:r>
    </w:p>
    <w:p w14:paraId="358DF2E3" w14:textId="77777777" w:rsidR="00BA68D4" w:rsidRPr="009C64A7" w:rsidRDefault="00BA68D4" w:rsidP="007D07F5">
      <w:pPr>
        <w:bidi/>
        <w:spacing w:after="0"/>
        <w:rPr>
          <w:rFonts w:cs="Arial"/>
          <w:sz w:val="26"/>
          <w:szCs w:val="26"/>
        </w:rPr>
      </w:pPr>
    </w:p>
    <w:p w14:paraId="21ABAC6F" w14:textId="77777777" w:rsidR="00BA68D4" w:rsidRPr="009C64A7" w:rsidRDefault="00BA68D4" w:rsidP="007D07F5">
      <w:pPr>
        <w:bidi/>
        <w:spacing w:after="0"/>
        <w:rPr>
          <w:rFonts w:cs="Arial"/>
          <w:sz w:val="26"/>
          <w:szCs w:val="26"/>
          <w:rtl/>
        </w:rPr>
      </w:pPr>
      <w:r w:rsidRPr="009C64A7">
        <w:rPr>
          <w:rFonts w:cs="Arial" w:hint="cs"/>
          <w:sz w:val="26"/>
          <w:szCs w:val="24"/>
          <w:rtl/>
        </w:rPr>
        <w:t>ڈھیر سارے بچوں کا علاج کرنے سے پہلے جینر کے لیے اپنے آئیڈیا کو جیمس پر ٹیسٹ کرنا کیوں اہم تھا؟</w:t>
      </w:r>
    </w:p>
    <w:p w14:paraId="5202DA1E" w14:textId="77777777" w:rsidR="00BA68D4" w:rsidRPr="009C64A7" w:rsidRDefault="00BA68D4" w:rsidP="007D07F5">
      <w:pPr>
        <w:bidi/>
        <w:spacing w:after="0"/>
        <w:rPr>
          <w:rFonts w:cs="Arial"/>
          <w:sz w:val="26"/>
          <w:szCs w:val="26"/>
          <w:rtl/>
        </w:rPr>
      </w:pPr>
      <w:r w:rsidRPr="009C64A7">
        <w:rPr>
          <w:rFonts w:cs="Arial" w:hint="cs"/>
          <w:sz w:val="26"/>
          <w:szCs w:val="24"/>
          <w:rtl/>
        </w:rPr>
        <w:t>چیچک بہت مہلک مرض تھا اور اگر یہ کارگر نہیں ہوتا تو ممکن ہے وہ سبھی فوت ہو گئے ہوتے</w:t>
      </w:r>
    </w:p>
    <w:bookmarkEnd w:id="89"/>
    <w:p w14:paraId="527688CA" w14:textId="77777777" w:rsidR="00BA68D4" w:rsidRPr="00882D12" w:rsidRDefault="00BA68D4" w:rsidP="007D07F5">
      <w:pPr>
        <w:bidi/>
        <w:spacing w:after="0"/>
        <w:rPr>
          <w:rFonts w:cs="Arial"/>
          <w:szCs w:val="24"/>
        </w:rPr>
      </w:pPr>
    </w:p>
    <w:p w14:paraId="286A89B2" w14:textId="5745DCD8" w:rsidR="00BA68D4" w:rsidRPr="009C64A7" w:rsidRDefault="00BA68D4" w:rsidP="007D07F5">
      <w:pPr>
        <w:pStyle w:val="Heading3"/>
        <w:bidi/>
        <w:rPr>
          <w:rFonts w:cs="Arial"/>
          <w:b w:val="0"/>
          <w:bCs/>
          <w:sz w:val="32"/>
          <w:szCs w:val="32"/>
          <w:rtl/>
        </w:rPr>
      </w:pPr>
      <w:r w:rsidRPr="009C64A7">
        <w:rPr>
          <w:rFonts w:cs="Arial"/>
          <w:sz w:val="32"/>
          <w:szCs w:val="32"/>
        </w:rPr>
        <w:t>SW2</w:t>
      </w:r>
      <w:r w:rsidRPr="009C64A7">
        <w:rPr>
          <w:rFonts w:cs="Arial" w:hint="cs"/>
          <w:sz w:val="32"/>
          <w:szCs w:val="32"/>
          <w:rtl/>
        </w:rPr>
        <w:t xml:space="preserve"> </w:t>
      </w:r>
      <w:r w:rsidRPr="009C64A7">
        <w:rPr>
          <w:rFonts w:cs="Arial" w:hint="cs"/>
          <w:b w:val="0"/>
          <w:bCs/>
          <w:sz w:val="32"/>
          <w:szCs w:val="32"/>
          <w:rtl/>
        </w:rPr>
        <w:t>ٹیکہ کا کوئز</w:t>
      </w:r>
    </w:p>
    <w:p w14:paraId="1A31431D" w14:textId="3F6FAB2D" w:rsidR="00BA68D4" w:rsidRPr="009C64A7" w:rsidRDefault="00BA68D4" w:rsidP="007D07F5">
      <w:pPr>
        <w:bidi/>
        <w:spacing w:after="0"/>
        <w:rPr>
          <w:rFonts w:cs="Arial"/>
          <w:sz w:val="26"/>
          <w:szCs w:val="26"/>
          <w:rtl/>
        </w:rPr>
      </w:pPr>
      <w:bookmarkStart w:id="90" w:name="_Hlk92804638"/>
      <w:r w:rsidRPr="009C64A7">
        <w:rPr>
          <w:rFonts w:cs="Arial" w:hint="cs"/>
          <w:sz w:val="26"/>
          <w:szCs w:val="24"/>
          <w:rtl/>
        </w:rPr>
        <w:t>ٹیکے استعمال کیے جاتے ہیں تاکہ:</w:t>
      </w:r>
    </w:p>
    <w:p w14:paraId="6EE87404" w14:textId="3366625E"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انفیکشنز کو روکا جائے</w:t>
      </w:r>
    </w:p>
    <w:p w14:paraId="66B7BE67" w14:textId="77777777" w:rsidR="00BA68D4" w:rsidRPr="009C64A7" w:rsidRDefault="00BA68D4" w:rsidP="007D07F5">
      <w:pPr>
        <w:bidi/>
        <w:spacing w:after="0"/>
        <w:rPr>
          <w:rFonts w:cs="Arial"/>
          <w:sz w:val="26"/>
          <w:szCs w:val="26"/>
        </w:rPr>
      </w:pPr>
    </w:p>
    <w:p w14:paraId="3210667C" w14:textId="3EB62949" w:rsidR="00BA68D4" w:rsidRPr="009C64A7" w:rsidRDefault="00BA68D4" w:rsidP="007D07F5">
      <w:pPr>
        <w:bidi/>
        <w:spacing w:after="0"/>
        <w:rPr>
          <w:rFonts w:cs="Arial"/>
          <w:sz w:val="26"/>
          <w:szCs w:val="26"/>
          <w:rtl/>
        </w:rPr>
      </w:pPr>
      <w:r w:rsidRPr="009C64A7">
        <w:rPr>
          <w:rFonts w:cs="Arial" w:hint="cs"/>
          <w:sz w:val="26"/>
          <w:szCs w:val="24"/>
          <w:rtl/>
        </w:rPr>
        <w:t>ٹیکہ لگوا کر آپ یوں کر سکتے ہیں کہ:</w:t>
      </w:r>
    </w:p>
    <w:p w14:paraId="3A38808F" w14:textId="79D88E55"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خود کا تحفظ کریں</w:t>
      </w:r>
    </w:p>
    <w:p w14:paraId="24A8BBCD" w14:textId="77777777"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آپنے آس پاس کے لوگوں کا تحفظ کریں</w:t>
      </w:r>
    </w:p>
    <w:p w14:paraId="4F8D5DF8" w14:textId="77777777" w:rsidR="00BA68D4" w:rsidRPr="009C64A7" w:rsidRDefault="00BA68D4" w:rsidP="007D07F5">
      <w:pPr>
        <w:bidi/>
        <w:spacing w:after="0"/>
        <w:rPr>
          <w:rFonts w:cs="Arial"/>
          <w:sz w:val="26"/>
          <w:szCs w:val="26"/>
        </w:rPr>
      </w:pPr>
    </w:p>
    <w:p w14:paraId="7D5AD22D" w14:textId="3907891A" w:rsidR="00BA68D4" w:rsidRPr="009C64A7" w:rsidRDefault="00BA68D4" w:rsidP="007D07F5">
      <w:pPr>
        <w:bidi/>
        <w:spacing w:after="0"/>
        <w:rPr>
          <w:rFonts w:cs="Arial"/>
          <w:sz w:val="26"/>
          <w:szCs w:val="26"/>
          <w:rtl/>
        </w:rPr>
      </w:pPr>
      <w:r w:rsidRPr="009C64A7">
        <w:rPr>
          <w:rFonts w:cs="Arial" w:hint="cs"/>
          <w:sz w:val="26"/>
          <w:szCs w:val="24"/>
          <w:rtl/>
        </w:rPr>
        <w:t>ٹیکے کس طرح کام کرتے ہیں؟</w:t>
      </w:r>
    </w:p>
    <w:p w14:paraId="203DF572" w14:textId="77777777"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نظام مامونیت ٹیکے پر حملہ کرتا ہے اور اگلی بار کے لیے یاد رکھتا ہے</w:t>
      </w:r>
    </w:p>
    <w:p w14:paraId="03FDDBE0" w14:textId="77777777" w:rsidR="00BA68D4" w:rsidRPr="009C64A7" w:rsidRDefault="00BA68D4" w:rsidP="007D07F5">
      <w:pPr>
        <w:bidi/>
        <w:spacing w:after="0"/>
        <w:ind w:left="360"/>
        <w:rPr>
          <w:rFonts w:cs="Arial"/>
          <w:sz w:val="26"/>
          <w:szCs w:val="26"/>
        </w:rPr>
      </w:pPr>
    </w:p>
    <w:p w14:paraId="3CE8E276" w14:textId="03A265EF" w:rsidR="00BA68D4" w:rsidRPr="009C64A7" w:rsidRDefault="00BA68D4" w:rsidP="007D07F5">
      <w:pPr>
        <w:bidi/>
        <w:spacing w:after="0"/>
        <w:rPr>
          <w:rFonts w:cs="Arial"/>
          <w:sz w:val="26"/>
          <w:szCs w:val="26"/>
          <w:rtl/>
        </w:rPr>
      </w:pPr>
      <w:r w:rsidRPr="009C64A7">
        <w:rPr>
          <w:rFonts w:cs="Arial" w:hint="cs"/>
          <w:sz w:val="26"/>
          <w:szCs w:val="24"/>
          <w:rtl/>
        </w:rPr>
        <w:t>ٹیکہ کاری سے کن امراض کو نہیں روکا جا سکتا؟</w:t>
      </w:r>
    </w:p>
    <w:p w14:paraId="4D44AAA6" w14:textId="03D93916"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عمومی زُکام</w:t>
      </w:r>
    </w:p>
    <w:p w14:paraId="5E537DB7" w14:textId="77777777"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گلے میں خراش</w:t>
      </w:r>
    </w:p>
    <w:p w14:paraId="440AC666" w14:textId="77777777" w:rsidR="00BA68D4" w:rsidRPr="00882D12" w:rsidRDefault="00BA68D4" w:rsidP="007D07F5">
      <w:pPr>
        <w:bidi/>
        <w:spacing w:after="0"/>
        <w:ind w:left="360"/>
        <w:rPr>
          <w:rFonts w:cs="Arial"/>
          <w:szCs w:val="24"/>
        </w:rPr>
      </w:pPr>
    </w:p>
    <w:p w14:paraId="6C6A06A0" w14:textId="3FBFBF08" w:rsidR="00BA68D4" w:rsidRPr="009C64A7" w:rsidRDefault="00BA68D4" w:rsidP="007D07F5">
      <w:pPr>
        <w:bidi/>
        <w:spacing w:after="0"/>
        <w:rPr>
          <w:rFonts w:cs="Arial"/>
          <w:sz w:val="26"/>
          <w:szCs w:val="26"/>
          <w:rtl/>
        </w:rPr>
      </w:pPr>
      <w:r w:rsidRPr="009C64A7">
        <w:rPr>
          <w:rFonts w:cs="Arial" w:hint="cs"/>
          <w:sz w:val="26"/>
          <w:szCs w:val="24"/>
          <w:rtl/>
        </w:rPr>
        <w:t>ٹیکے ان کے خلاف مؤثر ہو سکتے ہیں</w:t>
      </w:r>
    </w:p>
    <w:p w14:paraId="3A8D2495" w14:textId="3A06C14D"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جراثیمی اور وائرل انفیکشنز دونوں</w:t>
      </w:r>
    </w:p>
    <w:p w14:paraId="53C136BA" w14:textId="77777777" w:rsidR="00BA68D4" w:rsidRPr="009C64A7" w:rsidRDefault="00BA68D4" w:rsidP="007D07F5">
      <w:pPr>
        <w:bidi/>
        <w:spacing w:after="0"/>
        <w:ind w:left="360"/>
        <w:rPr>
          <w:rFonts w:cs="Arial"/>
          <w:sz w:val="26"/>
          <w:szCs w:val="26"/>
        </w:rPr>
      </w:pPr>
    </w:p>
    <w:p w14:paraId="365D6C2A" w14:textId="3A106841" w:rsidR="00BA68D4" w:rsidRPr="009C64A7" w:rsidRDefault="00BA68D4" w:rsidP="007D07F5">
      <w:pPr>
        <w:bidi/>
        <w:spacing w:after="0"/>
        <w:rPr>
          <w:rFonts w:cs="Arial"/>
          <w:sz w:val="26"/>
          <w:szCs w:val="26"/>
          <w:rtl/>
        </w:rPr>
      </w:pPr>
      <w:r w:rsidRPr="009C64A7">
        <w:rPr>
          <w:rFonts w:cs="Arial" w:hint="cs"/>
          <w:sz w:val="26"/>
          <w:szCs w:val="24"/>
          <w:rtl/>
        </w:rPr>
        <w:t>ٹیکے درج ذیل کے بنے ہوتے ہیں:</w:t>
      </w:r>
    </w:p>
    <w:p w14:paraId="390B64FE" w14:textId="30328CA7"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ہمیں بیمار کرنے والے مائیکروب کے کمزور یا غیرفعال ورژن</w:t>
      </w:r>
    </w:p>
    <w:p w14:paraId="052E4708" w14:textId="77777777" w:rsidR="00BA68D4" w:rsidRPr="009C64A7" w:rsidRDefault="00BA68D4" w:rsidP="007D07F5">
      <w:pPr>
        <w:bidi/>
        <w:spacing w:after="0"/>
        <w:ind w:left="360"/>
        <w:rPr>
          <w:rFonts w:cs="Arial"/>
          <w:sz w:val="26"/>
          <w:szCs w:val="26"/>
        </w:rPr>
      </w:pPr>
    </w:p>
    <w:p w14:paraId="5B67C0D1" w14:textId="163BEFC6" w:rsidR="00BA68D4" w:rsidRPr="009C64A7" w:rsidRDefault="00BA68D4" w:rsidP="007D07F5">
      <w:pPr>
        <w:bidi/>
        <w:spacing w:after="0"/>
        <w:rPr>
          <w:rFonts w:cs="Arial"/>
          <w:sz w:val="26"/>
          <w:szCs w:val="26"/>
          <w:rtl/>
        </w:rPr>
      </w:pPr>
      <w:r w:rsidRPr="009C64A7">
        <w:rPr>
          <w:rFonts w:cs="Arial" w:hint="cs"/>
          <w:sz w:val="26"/>
          <w:szCs w:val="24"/>
          <w:rtl/>
        </w:rPr>
        <w:t>اجتماعی مامونیت ہے:</w:t>
      </w:r>
    </w:p>
    <w:p w14:paraId="365CF3A2" w14:textId="1E4AA8CE"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جب انفیکشن کا پھیلاؤ روکنے کے لیے کافی آبادی کو ٹیکہ لگ جاتا ہے</w:t>
      </w:r>
    </w:p>
    <w:p w14:paraId="26FB624C" w14:textId="77777777" w:rsidR="00BA68D4" w:rsidRPr="009C64A7" w:rsidRDefault="00BA68D4" w:rsidP="007D07F5">
      <w:pPr>
        <w:pStyle w:val="ListParagraph"/>
        <w:bidi/>
        <w:spacing w:after="0"/>
        <w:rPr>
          <w:rFonts w:cs="Arial"/>
          <w:sz w:val="26"/>
          <w:szCs w:val="26"/>
        </w:rPr>
      </w:pPr>
    </w:p>
    <w:p w14:paraId="14F6CC49" w14:textId="4D4141BB" w:rsidR="00BA68D4" w:rsidRPr="009C64A7" w:rsidRDefault="00BA68D4" w:rsidP="007D07F5">
      <w:pPr>
        <w:bidi/>
        <w:spacing w:after="0"/>
        <w:rPr>
          <w:rFonts w:cs="Arial"/>
          <w:sz w:val="26"/>
          <w:szCs w:val="26"/>
          <w:rtl/>
        </w:rPr>
      </w:pPr>
      <w:r w:rsidRPr="009C64A7">
        <w:rPr>
          <w:rFonts w:cs="Arial" w:hint="cs"/>
          <w:sz w:val="26"/>
          <w:szCs w:val="24"/>
          <w:rtl/>
        </w:rPr>
        <w:t>ٹیکہ کاری کی وجہ سے کن امراض کا خاتمہ ہو گیا ہے یا وہ نادر ہوگئے ہیں؟</w:t>
      </w:r>
    </w:p>
    <w:p w14:paraId="5B07DBB8" w14:textId="77777777"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چیچک</w:t>
      </w:r>
    </w:p>
    <w:p w14:paraId="5784FB75" w14:textId="77777777"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پولیو</w:t>
      </w:r>
    </w:p>
    <w:p w14:paraId="23AF9AA3" w14:textId="77777777" w:rsidR="00BA68D4" w:rsidRPr="009C64A7" w:rsidRDefault="00BA68D4" w:rsidP="007D07F5">
      <w:pPr>
        <w:pStyle w:val="ListParagraph"/>
        <w:numPr>
          <w:ilvl w:val="0"/>
          <w:numId w:val="142"/>
        </w:numPr>
        <w:bidi/>
        <w:spacing w:after="0" w:line="256" w:lineRule="auto"/>
        <w:rPr>
          <w:rFonts w:cs="Arial"/>
          <w:sz w:val="26"/>
          <w:szCs w:val="26"/>
          <w:rtl/>
        </w:rPr>
      </w:pPr>
      <w:r w:rsidRPr="009C64A7">
        <w:rPr>
          <w:rFonts w:cs="Arial" w:hint="cs"/>
          <w:sz w:val="26"/>
          <w:szCs w:val="24"/>
          <w:rtl/>
        </w:rPr>
        <w:t>ٹیٹنس</w:t>
      </w:r>
    </w:p>
    <w:bookmarkEnd w:id="90"/>
    <w:p w14:paraId="0BBEED6A" w14:textId="77777777" w:rsidR="00BA68D4" w:rsidRPr="009C64A7" w:rsidRDefault="00BA68D4" w:rsidP="007D07F5">
      <w:pPr>
        <w:pStyle w:val="Heading2"/>
        <w:bidi/>
        <w:rPr>
          <w:rFonts w:cs="Arial"/>
          <w:b w:val="0"/>
          <w:bCs/>
          <w:sz w:val="40"/>
          <w:szCs w:val="40"/>
          <w:rtl/>
        </w:rPr>
      </w:pPr>
      <w:r w:rsidRPr="009C64A7">
        <w:rPr>
          <w:rFonts w:cs="Arial" w:hint="cs"/>
          <w:b w:val="0"/>
          <w:bCs/>
          <w:sz w:val="40"/>
          <w:szCs w:val="40"/>
          <w:rtl/>
        </w:rPr>
        <w:t>سبق دس: انفیکشن کا علاج: اینٹی بایوٹکس</w:t>
      </w:r>
    </w:p>
    <w:p w14:paraId="36A6AB76" w14:textId="59CCA890" w:rsidR="00BA68D4" w:rsidRPr="009C64A7" w:rsidRDefault="00BA68D4" w:rsidP="007D07F5">
      <w:pPr>
        <w:pStyle w:val="Heading3"/>
        <w:bidi/>
        <w:rPr>
          <w:rFonts w:cs="Arial"/>
          <w:sz w:val="32"/>
          <w:szCs w:val="32"/>
          <w:rtl/>
        </w:rPr>
      </w:pPr>
      <w:r w:rsidRPr="009C64A7">
        <w:rPr>
          <w:rFonts w:cs="Arial"/>
          <w:sz w:val="32"/>
          <w:szCs w:val="32"/>
        </w:rPr>
        <w:t>SH3</w:t>
      </w:r>
      <w:r w:rsidRPr="009C64A7">
        <w:rPr>
          <w:rFonts w:cs="Arial" w:hint="cs"/>
          <w:sz w:val="32"/>
          <w:szCs w:val="32"/>
          <w:rtl/>
        </w:rPr>
        <w:t xml:space="preserve"> </w:t>
      </w:r>
      <w:r w:rsidRPr="009C64A7">
        <w:rPr>
          <w:rFonts w:cs="Arial" w:hint="cs"/>
          <w:b w:val="0"/>
          <w:bCs/>
          <w:sz w:val="32"/>
          <w:szCs w:val="32"/>
          <w:rtl/>
        </w:rPr>
        <w:t>اینٹی بایوٹک کے فلیش کارڈز کے جوابات</w:t>
      </w:r>
    </w:p>
    <w:p w14:paraId="330CB14C" w14:textId="0C4934F7" w:rsidR="00BA68D4" w:rsidRPr="009C64A7" w:rsidRDefault="00BA68D4" w:rsidP="007D07F5">
      <w:pPr>
        <w:bidi/>
        <w:spacing w:after="0"/>
        <w:rPr>
          <w:rFonts w:cs="Arial"/>
          <w:sz w:val="26"/>
          <w:szCs w:val="26"/>
          <w:rtl/>
        </w:rPr>
      </w:pPr>
      <w:bookmarkStart w:id="91" w:name="_Hlk92804681"/>
      <w:r w:rsidRPr="009C64A7">
        <w:rPr>
          <w:rFonts w:cs="Arial" w:hint="cs"/>
          <w:sz w:val="26"/>
          <w:szCs w:val="24"/>
          <w:rtl/>
        </w:rPr>
        <w:t>اگر میرا ڈاکٹر مجھے سات دنوں کے لیے اینٹی بایوٹکس دیتا ہے لیکن میں تین دن کے بعد بہتر محسوس کرتا ہوں تو میں انہیں لینا بند کر سکتا ہوں – نہیں</w:t>
      </w:r>
    </w:p>
    <w:p w14:paraId="08FA8BE0" w14:textId="77777777" w:rsidR="00BA68D4" w:rsidRPr="009C64A7" w:rsidRDefault="00BA68D4" w:rsidP="007D07F5">
      <w:pPr>
        <w:bidi/>
        <w:spacing w:after="0"/>
        <w:rPr>
          <w:rFonts w:cs="Arial"/>
          <w:sz w:val="26"/>
          <w:szCs w:val="26"/>
        </w:rPr>
      </w:pPr>
    </w:p>
    <w:p w14:paraId="0ED4CCFF" w14:textId="77777777" w:rsidR="00BA68D4" w:rsidRPr="009C64A7" w:rsidRDefault="00BA68D4" w:rsidP="007D07F5">
      <w:pPr>
        <w:bidi/>
        <w:spacing w:after="0"/>
        <w:rPr>
          <w:rFonts w:cs="Arial"/>
          <w:sz w:val="26"/>
          <w:szCs w:val="26"/>
          <w:rtl/>
        </w:rPr>
      </w:pPr>
      <w:r w:rsidRPr="009C64A7">
        <w:rPr>
          <w:rFonts w:cs="Arial" w:hint="cs"/>
          <w:sz w:val="26"/>
          <w:szCs w:val="24"/>
          <w:rtl/>
        </w:rPr>
        <w:t>اگر میرا دوست بیمار ہے تو میں اسے اپنی پرانی اینٹی بایوٹکس دے سکتا ہوں – نہیں</w:t>
      </w:r>
    </w:p>
    <w:p w14:paraId="14C90418" w14:textId="77777777" w:rsidR="00BA68D4" w:rsidRPr="009C64A7" w:rsidRDefault="00BA68D4" w:rsidP="007D07F5">
      <w:pPr>
        <w:bidi/>
        <w:spacing w:after="0"/>
        <w:rPr>
          <w:rFonts w:cs="Arial"/>
          <w:sz w:val="26"/>
          <w:szCs w:val="26"/>
        </w:rPr>
      </w:pPr>
    </w:p>
    <w:p w14:paraId="7EAEBBB2" w14:textId="6F81A851" w:rsidR="00BA68D4" w:rsidRPr="009C64A7" w:rsidRDefault="00BA68D4" w:rsidP="007D07F5">
      <w:pPr>
        <w:bidi/>
        <w:spacing w:after="0"/>
        <w:rPr>
          <w:rFonts w:cs="Arial"/>
          <w:sz w:val="26"/>
          <w:szCs w:val="26"/>
          <w:rtl/>
        </w:rPr>
      </w:pPr>
      <w:r w:rsidRPr="009C64A7">
        <w:rPr>
          <w:rFonts w:cs="Arial" w:hint="cs"/>
          <w:sz w:val="26"/>
          <w:szCs w:val="24"/>
          <w:rtl/>
        </w:rPr>
        <w:t>نقصان دہ مائیکروبز ہمیں بیمار کرتے ہیں – ہاں</w:t>
      </w:r>
    </w:p>
    <w:p w14:paraId="10639799" w14:textId="77777777" w:rsidR="00BA68D4" w:rsidRPr="009C64A7" w:rsidRDefault="00BA68D4" w:rsidP="007D07F5">
      <w:pPr>
        <w:bidi/>
        <w:spacing w:after="0"/>
        <w:rPr>
          <w:rFonts w:cs="Arial"/>
          <w:sz w:val="26"/>
          <w:szCs w:val="26"/>
        </w:rPr>
      </w:pPr>
    </w:p>
    <w:p w14:paraId="57BB8CD7" w14:textId="5C231B4B" w:rsidR="00BA68D4" w:rsidRPr="009C64A7" w:rsidRDefault="00BA68D4" w:rsidP="007D07F5">
      <w:pPr>
        <w:bidi/>
        <w:spacing w:after="0"/>
        <w:rPr>
          <w:rFonts w:cs="Arial"/>
          <w:sz w:val="26"/>
          <w:szCs w:val="26"/>
          <w:rtl/>
        </w:rPr>
      </w:pPr>
      <w:r w:rsidRPr="009C64A7">
        <w:rPr>
          <w:rFonts w:cs="Arial" w:hint="cs"/>
          <w:sz w:val="26"/>
          <w:szCs w:val="24"/>
          <w:rtl/>
        </w:rPr>
        <w:t>اینٹی بایوٹکس صرف جراثیمی انفیکشنز پر کام کرتی ہیں – ہاں</w:t>
      </w:r>
    </w:p>
    <w:p w14:paraId="51170027" w14:textId="77777777" w:rsidR="00BA68D4" w:rsidRPr="009C64A7" w:rsidRDefault="00BA68D4" w:rsidP="007D07F5">
      <w:pPr>
        <w:bidi/>
        <w:spacing w:after="0"/>
        <w:rPr>
          <w:rFonts w:cs="Arial"/>
          <w:sz w:val="26"/>
          <w:szCs w:val="26"/>
        </w:rPr>
      </w:pPr>
    </w:p>
    <w:p w14:paraId="7A6DAF28" w14:textId="49DAED6E" w:rsidR="00BA68D4" w:rsidRPr="009C64A7" w:rsidRDefault="00BA68D4" w:rsidP="007D07F5">
      <w:pPr>
        <w:bidi/>
        <w:spacing w:after="0"/>
        <w:rPr>
          <w:rFonts w:cs="Arial"/>
          <w:sz w:val="26"/>
          <w:szCs w:val="26"/>
          <w:rtl/>
        </w:rPr>
      </w:pPr>
      <w:r w:rsidRPr="009C64A7">
        <w:rPr>
          <w:rFonts w:cs="Arial" w:hint="cs"/>
          <w:sz w:val="26"/>
          <w:szCs w:val="24"/>
          <w:rtl/>
        </w:rPr>
        <w:t>مجھے ہمیشہ اپنی کھانسی اور چھینک کو ٹشو سے ڈھکنا چاہیے – ہاں</w:t>
      </w:r>
    </w:p>
    <w:p w14:paraId="5CE58D50" w14:textId="77777777" w:rsidR="00BA68D4" w:rsidRPr="009C64A7" w:rsidRDefault="00BA68D4" w:rsidP="007D07F5">
      <w:pPr>
        <w:bidi/>
        <w:spacing w:after="0"/>
        <w:rPr>
          <w:rFonts w:cs="Arial"/>
          <w:sz w:val="26"/>
          <w:szCs w:val="26"/>
        </w:rPr>
      </w:pPr>
    </w:p>
    <w:p w14:paraId="6D6B1299" w14:textId="6ED35EFD" w:rsidR="00BA68D4" w:rsidRPr="009C64A7" w:rsidRDefault="00BA68D4" w:rsidP="007D07F5">
      <w:pPr>
        <w:bidi/>
        <w:spacing w:after="0"/>
        <w:rPr>
          <w:rFonts w:cs="Arial"/>
          <w:sz w:val="26"/>
          <w:szCs w:val="26"/>
          <w:rtl/>
        </w:rPr>
      </w:pPr>
      <w:r w:rsidRPr="009C64A7">
        <w:rPr>
          <w:rFonts w:cs="Arial" w:hint="cs"/>
          <w:sz w:val="26"/>
          <w:szCs w:val="24"/>
          <w:rtl/>
        </w:rPr>
        <w:t>میں کھانسی اور زُکام کا علاج اینٹی بایوٹکس سے کر سکتا ہوں – نہیں</w:t>
      </w:r>
    </w:p>
    <w:p w14:paraId="3FB55DEF" w14:textId="77777777" w:rsidR="00BA68D4" w:rsidRPr="009C64A7" w:rsidRDefault="00BA68D4" w:rsidP="007D07F5">
      <w:pPr>
        <w:bidi/>
        <w:spacing w:after="0"/>
        <w:rPr>
          <w:rFonts w:cs="Arial"/>
          <w:sz w:val="26"/>
          <w:szCs w:val="26"/>
        </w:rPr>
      </w:pPr>
    </w:p>
    <w:p w14:paraId="2BE17876" w14:textId="3DEFFB6F" w:rsidR="00BA68D4" w:rsidRPr="009C64A7" w:rsidRDefault="00BA68D4" w:rsidP="007D07F5">
      <w:pPr>
        <w:bidi/>
        <w:spacing w:after="0"/>
        <w:rPr>
          <w:rFonts w:cs="Arial"/>
          <w:sz w:val="26"/>
          <w:szCs w:val="26"/>
          <w:rtl/>
        </w:rPr>
      </w:pPr>
      <w:r w:rsidRPr="009C64A7">
        <w:rPr>
          <w:rFonts w:cs="Arial" w:hint="cs"/>
          <w:sz w:val="26"/>
          <w:szCs w:val="24"/>
          <w:rtl/>
        </w:rPr>
        <w:t>مجھے صرف میرے ڈاکٹر کی تجویز کردہ اینٹی بایوٹکس لینی چاہئیں – ہاں</w:t>
      </w:r>
    </w:p>
    <w:p w14:paraId="03D70A28" w14:textId="77777777" w:rsidR="00BA68D4" w:rsidRPr="009C64A7" w:rsidRDefault="00BA68D4" w:rsidP="007D07F5">
      <w:pPr>
        <w:bidi/>
        <w:spacing w:after="0"/>
        <w:rPr>
          <w:rFonts w:cs="Arial"/>
          <w:sz w:val="26"/>
          <w:szCs w:val="26"/>
        </w:rPr>
      </w:pPr>
    </w:p>
    <w:p w14:paraId="6BAD585A" w14:textId="3A8D9DFA" w:rsidR="00BA68D4" w:rsidRPr="009C64A7" w:rsidRDefault="00BA68D4" w:rsidP="007D07F5">
      <w:pPr>
        <w:bidi/>
        <w:spacing w:after="0"/>
        <w:rPr>
          <w:rFonts w:cs="Arial"/>
          <w:sz w:val="26"/>
          <w:szCs w:val="26"/>
          <w:rtl/>
        </w:rPr>
      </w:pPr>
      <w:r w:rsidRPr="009C64A7">
        <w:rPr>
          <w:rFonts w:cs="Arial" w:hint="cs"/>
          <w:sz w:val="26"/>
          <w:szCs w:val="24"/>
          <w:rtl/>
        </w:rPr>
        <w:t>بیشتر اوقات میرا نظام مامونیت عمومی زُکام جیسے انفیکشنز سے خود ہی لڑ سکتا ہے – ہاں</w:t>
      </w:r>
    </w:p>
    <w:p w14:paraId="74235AE5" w14:textId="77777777" w:rsidR="00BA68D4" w:rsidRPr="009C64A7" w:rsidRDefault="00BA68D4" w:rsidP="007D07F5">
      <w:pPr>
        <w:bidi/>
        <w:spacing w:after="0"/>
        <w:rPr>
          <w:rFonts w:cs="Arial"/>
          <w:sz w:val="26"/>
          <w:szCs w:val="26"/>
        </w:rPr>
      </w:pPr>
    </w:p>
    <w:p w14:paraId="0B62FA1B" w14:textId="65F252B0" w:rsidR="00BA68D4" w:rsidRPr="009C64A7" w:rsidRDefault="00BA68D4" w:rsidP="007D07F5">
      <w:pPr>
        <w:bidi/>
        <w:spacing w:after="0"/>
        <w:rPr>
          <w:rFonts w:cs="Arial"/>
          <w:sz w:val="26"/>
          <w:szCs w:val="26"/>
          <w:rtl/>
        </w:rPr>
      </w:pPr>
      <w:r w:rsidRPr="009C64A7">
        <w:rPr>
          <w:rFonts w:cs="Arial" w:hint="cs"/>
          <w:sz w:val="26"/>
          <w:szCs w:val="24"/>
          <w:rtl/>
        </w:rPr>
        <w:t>ٹوائلٹ جانے کے بعد مجھے ہمیشہ اپنے ہاتھوں کو دھونا چاہیے – ہاں</w:t>
      </w:r>
    </w:p>
    <w:bookmarkEnd w:id="91"/>
    <w:p w14:paraId="6F219B79" w14:textId="77777777" w:rsidR="00BA68D4" w:rsidRPr="00882D12" w:rsidRDefault="00BA68D4" w:rsidP="007D07F5">
      <w:pPr>
        <w:bidi/>
        <w:spacing w:after="0"/>
        <w:rPr>
          <w:rFonts w:cs="Arial"/>
          <w:szCs w:val="24"/>
        </w:rPr>
      </w:pPr>
    </w:p>
    <w:p w14:paraId="77565D9A" w14:textId="454BA409" w:rsidR="00BA68D4" w:rsidRPr="009C64A7" w:rsidRDefault="00BA68D4" w:rsidP="007D07F5">
      <w:pPr>
        <w:pStyle w:val="Heading3"/>
        <w:bidi/>
        <w:rPr>
          <w:rFonts w:cs="Arial"/>
          <w:sz w:val="32"/>
          <w:szCs w:val="32"/>
          <w:rtl/>
        </w:rPr>
      </w:pPr>
      <w:r w:rsidRPr="009C64A7">
        <w:rPr>
          <w:rFonts w:cs="Arial"/>
          <w:sz w:val="32"/>
          <w:szCs w:val="32"/>
        </w:rPr>
        <w:t>SW1</w:t>
      </w:r>
      <w:r w:rsidRPr="009C64A7">
        <w:rPr>
          <w:rFonts w:cs="Arial" w:hint="cs"/>
          <w:sz w:val="32"/>
          <w:szCs w:val="32"/>
          <w:rtl/>
        </w:rPr>
        <w:t xml:space="preserve"> </w:t>
      </w:r>
      <w:r w:rsidRPr="009C64A7">
        <w:rPr>
          <w:rFonts w:cs="Arial" w:hint="cs"/>
          <w:b w:val="0"/>
          <w:bCs/>
          <w:sz w:val="32"/>
          <w:szCs w:val="32"/>
          <w:rtl/>
        </w:rPr>
        <w:t>ملا جلا لفظ گیم</w:t>
      </w:r>
    </w:p>
    <w:tbl>
      <w:tblPr>
        <w:tblStyle w:val="TableGrid"/>
        <w:bidiVisual/>
        <w:tblW w:w="0" w:type="auto"/>
        <w:tblLook w:val="04A0" w:firstRow="1" w:lastRow="0" w:firstColumn="1" w:lastColumn="0" w:noHBand="0" w:noVBand="1"/>
      </w:tblPr>
      <w:tblGrid>
        <w:gridCol w:w="4358"/>
        <w:gridCol w:w="4658"/>
      </w:tblGrid>
      <w:tr w:rsidR="00BA68D4" w:rsidRPr="009C64A7" w14:paraId="63D26821" w14:textId="77777777" w:rsidTr="009C64A7">
        <w:tc>
          <w:tcPr>
            <w:tcW w:w="4358" w:type="dxa"/>
            <w:tcBorders>
              <w:top w:val="single" w:sz="4" w:space="0" w:color="auto"/>
              <w:left w:val="single" w:sz="4" w:space="0" w:color="auto"/>
              <w:bottom w:val="single" w:sz="4" w:space="0" w:color="auto"/>
              <w:right w:val="single" w:sz="4" w:space="0" w:color="auto"/>
            </w:tcBorders>
            <w:hideMark/>
          </w:tcPr>
          <w:p w14:paraId="4751C578" w14:textId="01E0B548" w:rsidR="00BA68D4" w:rsidRPr="009C64A7" w:rsidRDefault="00BA68D4" w:rsidP="007D07F5">
            <w:pPr>
              <w:bidi/>
              <w:rPr>
                <w:rFonts w:cs="Arial"/>
                <w:szCs w:val="24"/>
                <w:rtl/>
              </w:rPr>
            </w:pPr>
            <w:bookmarkStart w:id="92" w:name="_Hlk92804701"/>
            <w:r w:rsidRPr="009C64A7">
              <w:rPr>
                <w:rFonts w:cs="Arial" w:hint="cs"/>
                <w:szCs w:val="24"/>
                <w:rtl/>
              </w:rPr>
              <w:t>اینٹی بایوٹک</w:t>
            </w:r>
          </w:p>
        </w:tc>
        <w:tc>
          <w:tcPr>
            <w:tcW w:w="4658" w:type="dxa"/>
            <w:tcBorders>
              <w:top w:val="single" w:sz="4" w:space="0" w:color="auto"/>
              <w:left w:val="single" w:sz="4" w:space="0" w:color="auto"/>
              <w:bottom w:val="single" w:sz="4" w:space="0" w:color="auto"/>
              <w:right w:val="single" w:sz="4" w:space="0" w:color="auto"/>
            </w:tcBorders>
            <w:hideMark/>
          </w:tcPr>
          <w:p w14:paraId="2711756C" w14:textId="77777777" w:rsidR="00BA68D4" w:rsidRPr="009C64A7" w:rsidRDefault="00BA68D4" w:rsidP="007D07F5">
            <w:pPr>
              <w:bidi/>
              <w:rPr>
                <w:rFonts w:cs="Arial"/>
                <w:szCs w:val="24"/>
                <w:rtl/>
              </w:rPr>
            </w:pPr>
            <w:r w:rsidRPr="009C64A7">
              <w:rPr>
                <w:rFonts w:cs="Arial" w:hint="cs"/>
                <w:szCs w:val="24"/>
                <w:rtl/>
              </w:rPr>
              <w:t>جراثیمی انفیکشنز کا علاج کرنے کے لیے مستعمل خاص دوا</w:t>
            </w:r>
          </w:p>
        </w:tc>
      </w:tr>
      <w:tr w:rsidR="00BA68D4" w:rsidRPr="009C64A7" w14:paraId="20C7DA1F" w14:textId="77777777" w:rsidTr="009C64A7">
        <w:tc>
          <w:tcPr>
            <w:tcW w:w="4358" w:type="dxa"/>
            <w:tcBorders>
              <w:top w:val="single" w:sz="4" w:space="0" w:color="auto"/>
              <w:left w:val="single" w:sz="4" w:space="0" w:color="auto"/>
              <w:bottom w:val="single" w:sz="4" w:space="0" w:color="auto"/>
              <w:right w:val="single" w:sz="4" w:space="0" w:color="auto"/>
            </w:tcBorders>
            <w:hideMark/>
          </w:tcPr>
          <w:p w14:paraId="19F1A729" w14:textId="77777777" w:rsidR="00BA68D4" w:rsidRPr="009C64A7" w:rsidRDefault="00BA68D4" w:rsidP="007D07F5">
            <w:pPr>
              <w:bidi/>
              <w:rPr>
                <w:rFonts w:cs="Arial"/>
                <w:szCs w:val="24"/>
                <w:rtl/>
              </w:rPr>
            </w:pPr>
            <w:r w:rsidRPr="009C64A7">
              <w:rPr>
                <w:rFonts w:cs="Arial" w:hint="cs"/>
                <w:szCs w:val="24"/>
                <w:rtl/>
              </w:rPr>
              <w:t>جراثیم</w:t>
            </w:r>
          </w:p>
        </w:tc>
        <w:tc>
          <w:tcPr>
            <w:tcW w:w="4658" w:type="dxa"/>
            <w:tcBorders>
              <w:top w:val="single" w:sz="4" w:space="0" w:color="auto"/>
              <w:left w:val="single" w:sz="4" w:space="0" w:color="auto"/>
              <w:bottom w:val="single" w:sz="4" w:space="0" w:color="auto"/>
              <w:right w:val="single" w:sz="4" w:space="0" w:color="auto"/>
            </w:tcBorders>
            <w:hideMark/>
          </w:tcPr>
          <w:p w14:paraId="66A69C52" w14:textId="77777777" w:rsidR="00BA68D4" w:rsidRPr="009C64A7" w:rsidRDefault="00BA68D4" w:rsidP="007D07F5">
            <w:pPr>
              <w:bidi/>
              <w:rPr>
                <w:rFonts w:cs="Arial"/>
                <w:szCs w:val="24"/>
                <w:rtl/>
              </w:rPr>
            </w:pPr>
            <w:r w:rsidRPr="009C64A7">
              <w:rPr>
                <w:rFonts w:cs="Arial" w:hint="cs"/>
                <w:szCs w:val="24"/>
                <w:rtl/>
              </w:rPr>
              <w:t>بہت چھوٹا مائیکروب جو مفید یا نقصان دہ ہو سکتا ہے</w:t>
            </w:r>
          </w:p>
        </w:tc>
      </w:tr>
      <w:tr w:rsidR="00BA68D4" w:rsidRPr="009C64A7" w14:paraId="0FB8EE23" w14:textId="77777777" w:rsidTr="009C64A7">
        <w:tc>
          <w:tcPr>
            <w:tcW w:w="4358" w:type="dxa"/>
            <w:tcBorders>
              <w:top w:val="single" w:sz="4" w:space="0" w:color="auto"/>
              <w:left w:val="single" w:sz="4" w:space="0" w:color="auto"/>
              <w:bottom w:val="single" w:sz="4" w:space="0" w:color="auto"/>
              <w:right w:val="single" w:sz="4" w:space="0" w:color="auto"/>
            </w:tcBorders>
            <w:hideMark/>
          </w:tcPr>
          <w:p w14:paraId="2E07930E" w14:textId="77777777" w:rsidR="00BA68D4" w:rsidRPr="009C64A7" w:rsidRDefault="00BA68D4" w:rsidP="007D07F5">
            <w:pPr>
              <w:bidi/>
              <w:rPr>
                <w:rFonts w:cs="Arial"/>
                <w:szCs w:val="24"/>
                <w:rtl/>
              </w:rPr>
            </w:pPr>
            <w:r w:rsidRPr="009C64A7">
              <w:rPr>
                <w:rFonts w:cs="Arial" w:hint="cs"/>
                <w:szCs w:val="24"/>
                <w:rtl/>
              </w:rPr>
              <w:t>انفیکشن</w:t>
            </w:r>
          </w:p>
        </w:tc>
        <w:tc>
          <w:tcPr>
            <w:tcW w:w="4658" w:type="dxa"/>
            <w:tcBorders>
              <w:top w:val="single" w:sz="4" w:space="0" w:color="auto"/>
              <w:left w:val="single" w:sz="4" w:space="0" w:color="auto"/>
              <w:bottom w:val="single" w:sz="4" w:space="0" w:color="auto"/>
              <w:right w:val="single" w:sz="4" w:space="0" w:color="auto"/>
            </w:tcBorders>
            <w:hideMark/>
          </w:tcPr>
          <w:p w14:paraId="73A157F9" w14:textId="77777777" w:rsidR="00BA68D4" w:rsidRPr="009C64A7" w:rsidRDefault="00BA68D4" w:rsidP="007D07F5">
            <w:pPr>
              <w:bidi/>
              <w:rPr>
                <w:rFonts w:cs="Arial"/>
                <w:szCs w:val="24"/>
                <w:rtl/>
              </w:rPr>
            </w:pPr>
            <w:r w:rsidRPr="009C64A7">
              <w:rPr>
                <w:rFonts w:cs="Arial" w:hint="cs"/>
                <w:szCs w:val="24"/>
                <w:rtl/>
              </w:rPr>
              <w:t>مائیکروبز کی وجہ سے ہونے والا ایک مرض</w:t>
            </w:r>
          </w:p>
        </w:tc>
      </w:tr>
      <w:tr w:rsidR="00BA68D4" w:rsidRPr="009C64A7" w14:paraId="32073498" w14:textId="77777777" w:rsidTr="009C64A7">
        <w:tc>
          <w:tcPr>
            <w:tcW w:w="4358" w:type="dxa"/>
            <w:tcBorders>
              <w:top w:val="single" w:sz="4" w:space="0" w:color="auto"/>
              <w:left w:val="single" w:sz="4" w:space="0" w:color="auto"/>
              <w:bottom w:val="single" w:sz="4" w:space="0" w:color="auto"/>
              <w:right w:val="single" w:sz="4" w:space="0" w:color="auto"/>
            </w:tcBorders>
            <w:hideMark/>
          </w:tcPr>
          <w:p w14:paraId="44945FCC" w14:textId="77777777" w:rsidR="00BA68D4" w:rsidRPr="009C64A7" w:rsidRDefault="00BA68D4" w:rsidP="007D07F5">
            <w:pPr>
              <w:bidi/>
              <w:rPr>
                <w:rFonts w:cs="Arial"/>
                <w:szCs w:val="24"/>
                <w:rtl/>
              </w:rPr>
            </w:pPr>
            <w:r w:rsidRPr="009C64A7">
              <w:rPr>
                <w:rFonts w:cs="Arial" w:hint="cs"/>
                <w:szCs w:val="24"/>
                <w:rtl/>
              </w:rPr>
              <w:t>دوا</w:t>
            </w:r>
          </w:p>
        </w:tc>
        <w:tc>
          <w:tcPr>
            <w:tcW w:w="4658" w:type="dxa"/>
            <w:tcBorders>
              <w:top w:val="single" w:sz="4" w:space="0" w:color="auto"/>
              <w:left w:val="single" w:sz="4" w:space="0" w:color="auto"/>
              <w:bottom w:val="single" w:sz="4" w:space="0" w:color="auto"/>
              <w:right w:val="single" w:sz="4" w:space="0" w:color="auto"/>
            </w:tcBorders>
            <w:hideMark/>
          </w:tcPr>
          <w:p w14:paraId="0B2BFFF6" w14:textId="77777777" w:rsidR="00BA68D4" w:rsidRPr="009C64A7" w:rsidRDefault="00BA68D4" w:rsidP="007D07F5">
            <w:pPr>
              <w:bidi/>
              <w:rPr>
                <w:rFonts w:cs="Arial"/>
                <w:szCs w:val="24"/>
                <w:rtl/>
              </w:rPr>
            </w:pPr>
            <w:r w:rsidRPr="009C64A7">
              <w:rPr>
                <w:rFonts w:cs="Arial" w:hint="cs"/>
                <w:szCs w:val="24"/>
                <w:rtl/>
              </w:rPr>
              <w:t>مرض یا ضرر کے علاج میں مستعمل ایک دوا</w:t>
            </w:r>
          </w:p>
        </w:tc>
      </w:tr>
      <w:tr w:rsidR="00BA68D4" w:rsidRPr="009C64A7" w14:paraId="6CD520D8" w14:textId="77777777" w:rsidTr="009C64A7">
        <w:tc>
          <w:tcPr>
            <w:tcW w:w="4358" w:type="dxa"/>
            <w:tcBorders>
              <w:top w:val="single" w:sz="4" w:space="0" w:color="auto"/>
              <w:left w:val="single" w:sz="4" w:space="0" w:color="auto"/>
              <w:bottom w:val="single" w:sz="4" w:space="0" w:color="auto"/>
              <w:right w:val="single" w:sz="4" w:space="0" w:color="auto"/>
            </w:tcBorders>
            <w:hideMark/>
          </w:tcPr>
          <w:p w14:paraId="597975D9" w14:textId="77777777" w:rsidR="00BA68D4" w:rsidRPr="009C64A7" w:rsidRDefault="00BA68D4" w:rsidP="007D07F5">
            <w:pPr>
              <w:bidi/>
              <w:rPr>
                <w:rFonts w:cs="Arial"/>
                <w:szCs w:val="24"/>
                <w:rtl/>
              </w:rPr>
            </w:pPr>
            <w:r w:rsidRPr="009C64A7">
              <w:rPr>
                <w:rFonts w:cs="Arial" w:hint="cs"/>
                <w:szCs w:val="24"/>
                <w:rtl/>
              </w:rPr>
              <w:t>درد کُش دوا</w:t>
            </w:r>
          </w:p>
        </w:tc>
        <w:tc>
          <w:tcPr>
            <w:tcW w:w="4658" w:type="dxa"/>
            <w:tcBorders>
              <w:top w:val="single" w:sz="4" w:space="0" w:color="auto"/>
              <w:left w:val="single" w:sz="4" w:space="0" w:color="auto"/>
              <w:bottom w:val="single" w:sz="4" w:space="0" w:color="auto"/>
              <w:right w:val="single" w:sz="4" w:space="0" w:color="auto"/>
            </w:tcBorders>
            <w:hideMark/>
          </w:tcPr>
          <w:p w14:paraId="23AADC60" w14:textId="77777777" w:rsidR="00BA68D4" w:rsidRPr="009C64A7" w:rsidRDefault="00BA68D4" w:rsidP="007D07F5">
            <w:pPr>
              <w:bidi/>
              <w:rPr>
                <w:rFonts w:cs="Arial"/>
                <w:szCs w:val="24"/>
                <w:rtl/>
              </w:rPr>
            </w:pPr>
            <w:r w:rsidRPr="009C64A7">
              <w:rPr>
                <w:rFonts w:cs="Arial" w:hint="cs"/>
                <w:szCs w:val="24"/>
                <w:rtl/>
              </w:rPr>
              <w:t>درد کو دور کرنے کے لیے مستعمل دوا</w:t>
            </w:r>
          </w:p>
        </w:tc>
      </w:tr>
      <w:tr w:rsidR="00BA68D4" w:rsidRPr="009C64A7" w14:paraId="46B0F9C1" w14:textId="77777777" w:rsidTr="009C64A7">
        <w:tc>
          <w:tcPr>
            <w:tcW w:w="4358" w:type="dxa"/>
            <w:tcBorders>
              <w:top w:val="single" w:sz="4" w:space="0" w:color="auto"/>
              <w:left w:val="single" w:sz="4" w:space="0" w:color="auto"/>
              <w:bottom w:val="single" w:sz="4" w:space="0" w:color="auto"/>
              <w:right w:val="single" w:sz="4" w:space="0" w:color="auto"/>
            </w:tcBorders>
            <w:hideMark/>
          </w:tcPr>
          <w:p w14:paraId="4759F3BB" w14:textId="77777777" w:rsidR="00BA68D4" w:rsidRPr="009C64A7" w:rsidRDefault="00BA68D4" w:rsidP="007D07F5">
            <w:pPr>
              <w:bidi/>
              <w:rPr>
                <w:rFonts w:cs="Arial"/>
                <w:szCs w:val="24"/>
                <w:rtl/>
              </w:rPr>
            </w:pPr>
            <w:r w:rsidRPr="009C64A7">
              <w:rPr>
                <w:rFonts w:cs="Arial" w:hint="cs"/>
                <w:szCs w:val="24"/>
                <w:rtl/>
              </w:rPr>
              <w:t>وائرس</w:t>
            </w:r>
          </w:p>
        </w:tc>
        <w:tc>
          <w:tcPr>
            <w:tcW w:w="4658" w:type="dxa"/>
            <w:tcBorders>
              <w:top w:val="single" w:sz="4" w:space="0" w:color="auto"/>
              <w:left w:val="single" w:sz="4" w:space="0" w:color="auto"/>
              <w:bottom w:val="single" w:sz="4" w:space="0" w:color="auto"/>
              <w:right w:val="single" w:sz="4" w:space="0" w:color="auto"/>
            </w:tcBorders>
            <w:hideMark/>
          </w:tcPr>
          <w:p w14:paraId="60E8311C" w14:textId="77777777" w:rsidR="00BA68D4" w:rsidRPr="009C64A7" w:rsidRDefault="00BA68D4" w:rsidP="007D07F5">
            <w:pPr>
              <w:bidi/>
              <w:rPr>
                <w:rFonts w:cs="Arial"/>
                <w:szCs w:val="24"/>
                <w:rtl/>
              </w:rPr>
            </w:pPr>
            <w:r w:rsidRPr="009C64A7">
              <w:rPr>
                <w:rFonts w:cs="Arial" w:hint="cs"/>
                <w:szCs w:val="24"/>
                <w:rtl/>
              </w:rPr>
              <w:t>مائیکروبز میں سے سب سے چھوٹا – عموماً نقصان دہ</w:t>
            </w:r>
          </w:p>
        </w:tc>
      </w:tr>
      <w:tr w:rsidR="00BA68D4" w:rsidRPr="009C64A7" w14:paraId="03E9B946" w14:textId="77777777" w:rsidTr="009C64A7">
        <w:tc>
          <w:tcPr>
            <w:tcW w:w="4358" w:type="dxa"/>
            <w:tcBorders>
              <w:top w:val="single" w:sz="4" w:space="0" w:color="auto"/>
              <w:left w:val="single" w:sz="4" w:space="0" w:color="auto"/>
              <w:bottom w:val="single" w:sz="4" w:space="0" w:color="auto"/>
              <w:right w:val="single" w:sz="4" w:space="0" w:color="auto"/>
            </w:tcBorders>
            <w:hideMark/>
          </w:tcPr>
          <w:p w14:paraId="0E6A4140" w14:textId="24972DA0" w:rsidR="00BA68D4" w:rsidRPr="009C64A7" w:rsidRDefault="00BA68D4" w:rsidP="007D07F5">
            <w:pPr>
              <w:bidi/>
              <w:rPr>
                <w:rFonts w:cs="Arial"/>
                <w:szCs w:val="24"/>
                <w:rtl/>
              </w:rPr>
            </w:pPr>
            <w:r w:rsidRPr="009C64A7">
              <w:rPr>
                <w:rFonts w:cs="Arial" w:hint="cs"/>
                <w:szCs w:val="24"/>
                <w:rtl/>
              </w:rPr>
              <w:t>علامت</w:t>
            </w:r>
          </w:p>
        </w:tc>
        <w:tc>
          <w:tcPr>
            <w:tcW w:w="4658" w:type="dxa"/>
            <w:tcBorders>
              <w:top w:val="single" w:sz="4" w:space="0" w:color="auto"/>
              <w:left w:val="single" w:sz="4" w:space="0" w:color="auto"/>
              <w:bottom w:val="single" w:sz="4" w:space="0" w:color="auto"/>
              <w:right w:val="single" w:sz="4" w:space="0" w:color="auto"/>
            </w:tcBorders>
            <w:hideMark/>
          </w:tcPr>
          <w:p w14:paraId="1D55E974" w14:textId="77777777" w:rsidR="00BA68D4" w:rsidRPr="009C64A7" w:rsidRDefault="00BA68D4" w:rsidP="007D07F5">
            <w:pPr>
              <w:bidi/>
              <w:rPr>
                <w:rFonts w:cs="Arial"/>
                <w:szCs w:val="24"/>
                <w:rtl/>
              </w:rPr>
            </w:pPr>
            <w:r w:rsidRPr="009C64A7">
              <w:rPr>
                <w:rFonts w:cs="Arial" w:hint="cs"/>
                <w:szCs w:val="24"/>
                <w:rtl/>
              </w:rPr>
              <w:t>بیماری کی نشانی، جیسے، سر درد، اسہال اور بخار</w:t>
            </w:r>
          </w:p>
        </w:tc>
      </w:tr>
      <w:bookmarkEnd w:id="92"/>
    </w:tbl>
    <w:p w14:paraId="28655A1A" w14:textId="77777777" w:rsidR="00BA68D4" w:rsidRPr="00882D12" w:rsidRDefault="00BA68D4" w:rsidP="007D07F5">
      <w:pPr>
        <w:bidi/>
        <w:spacing w:after="120" w:line="240" w:lineRule="auto"/>
        <w:rPr>
          <w:rFonts w:eastAsia="Calibri" w:cs="Arial"/>
          <w:szCs w:val="24"/>
        </w:rPr>
      </w:pPr>
    </w:p>
    <w:sectPr w:rsidR="00BA68D4" w:rsidRPr="00882D12" w:rsidSect="0029665C">
      <w:type w:val="continuous"/>
      <w:pgSz w:w="11900" w:h="16840"/>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8710B2" w14:textId="77777777" w:rsidR="002E7097" w:rsidRDefault="002E7097" w:rsidP="009E3BC5">
      <w:pPr>
        <w:spacing w:after="0" w:line="240" w:lineRule="auto"/>
      </w:pPr>
      <w:r>
        <w:separator/>
      </w:r>
    </w:p>
  </w:endnote>
  <w:endnote w:type="continuationSeparator" w:id="0">
    <w:p w14:paraId="71B113B8" w14:textId="77777777" w:rsidR="002E7097" w:rsidRDefault="002E7097" w:rsidP="009E3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Raleway">
    <w:altName w:val="Raleway"/>
    <w:charset w:val="00"/>
    <w:family w:val="auto"/>
    <w:pitch w:val="variable"/>
    <w:sig w:usb0="A00002FF" w:usb1="5000205B" w:usb2="00000000" w:usb3="00000000" w:csb0="00000197" w:csb1="00000000"/>
  </w:font>
  <w:font w:name="Segoe UI">
    <w:panose1 w:val="020B0502040204020203"/>
    <w:charset w:val="00"/>
    <w:family w:val="swiss"/>
    <w:pitch w:val="variable"/>
    <w:sig w:usb0="E4002EFF" w:usb1="C000E47F" w:usb2="00000009" w:usb3="00000000" w:csb0="000001FF" w:csb1="00000000"/>
  </w:font>
  <w:font w:name="Raleway-ExtraBold">
    <w:altName w:val="Trebuchet MS"/>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355B43" w14:textId="77777777" w:rsidR="002E7097" w:rsidRDefault="002E7097" w:rsidP="009E3BC5">
      <w:pPr>
        <w:spacing w:after="0" w:line="240" w:lineRule="auto"/>
      </w:pPr>
      <w:r>
        <w:separator/>
      </w:r>
    </w:p>
  </w:footnote>
  <w:footnote w:type="continuationSeparator" w:id="0">
    <w:p w14:paraId="410E62E3" w14:textId="77777777" w:rsidR="002E7097" w:rsidRDefault="002E7097" w:rsidP="009E3BC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C40A4"/>
    <w:multiLevelType w:val="hybridMultilevel"/>
    <w:tmpl w:val="82D25284"/>
    <w:lvl w:ilvl="0" w:tplc="E7F8B006">
      <w:start w:val="1"/>
      <w:numFmt w:val="bullet"/>
      <w:lvlText w:val=""/>
      <w:lvlJc w:val="left"/>
      <w:pPr>
        <w:tabs>
          <w:tab w:val="num" w:pos="720"/>
        </w:tabs>
        <w:ind w:left="720" w:hanging="360"/>
      </w:pPr>
      <w:rPr>
        <w:rFonts w:ascii="Wingdings" w:hAnsi="Wingdings" w:hint="default"/>
        <w:color w:val="117E62"/>
        <w:sz w:val="26"/>
        <w:szCs w:val="26"/>
      </w:rPr>
    </w:lvl>
    <w:lvl w:ilvl="1" w:tplc="CCCC6AFE" w:tentative="1">
      <w:start w:val="1"/>
      <w:numFmt w:val="bullet"/>
      <w:lvlText w:val=""/>
      <w:lvlJc w:val="left"/>
      <w:pPr>
        <w:tabs>
          <w:tab w:val="num" w:pos="1440"/>
        </w:tabs>
        <w:ind w:left="1440" w:hanging="360"/>
      </w:pPr>
      <w:rPr>
        <w:rFonts w:ascii="Wingdings" w:hAnsi="Wingdings" w:hint="default"/>
      </w:rPr>
    </w:lvl>
    <w:lvl w:ilvl="2" w:tplc="2F58C00C" w:tentative="1">
      <w:start w:val="1"/>
      <w:numFmt w:val="bullet"/>
      <w:lvlText w:val=""/>
      <w:lvlJc w:val="left"/>
      <w:pPr>
        <w:tabs>
          <w:tab w:val="num" w:pos="2160"/>
        </w:tabs>
        <w:ind w:left="2160" w:hanging="360"/>
      </w:pPr>
      <w:rPr>
        <w:rFonts w:ascii="Wingdings" w:hAnsi="Wingdings" w:hint="default"/>
      </w:rPr>
    </w:lvl>
    <w:lvl w:ilvl="3" w:tplc="374A7380" w:tentative="1">
      <w:start w:val="1"/>
      <w:numFmt w:val="bullet"/>
      <w:lvlText w:val=""/>
      <w:lvlJc w:val="left"/>
      <w:pPr>
        <w:tabs>
          <w:tab w:val="num" w:pos="2880"/>
        </w:tabs>
        <w:ind w:left="2880" w:hanging="360"/>
      </w:pPr>
      <w:rPr>
        <w:rFonts w:ascii="Wingdings" w:hAnsi="Wingdings" w:hint="default"/>
      </w:rPr>
    </w:lvl>
    <w:lvl w:ilvl="4" w:tplc="7664679C" w:tentative="1">
      <w:start w:val="1"/>
      <w:numFmt w:val="bullet"/>
      <w:lvlText w:val=""/>
      <w:lvlJc w:val="left"/>
      <w:pPr>
        <w:tabs>
          <w:tab w:val="num" w:pos="3600"/>
        </w:tabs>
        <w:ind w:left="3600" w:hanging="360"/>
      </w:pPr>
      <w:rPr>
        <w:rFonts w:ascii="Wingdings" w:hAnsi="Wingdings" w:hint="default"/>
      </w:rPr>
    </w:lvl>
    <w:lvl w:ilvl="5" w:tplc="674E86EA" w:tentative="1">
      <w:start w:val="1"/>
      <w:numFmt w:val="bullet"/>
      <w:lvlText w:val=""/>
      <w:lvlJc w:val="left"/>
      <w:pPr>
        <w:tabs>
          <w:tab w:val="num" w:pos="4320"/>
        </w:tabs>
        <w:ind w:left="4320" w:hanging="360"/>
      </w:pPr>
      <w:rPr>
        <w:rFonts w:ascii="Wingdings" w:hAnsi="Wingdings" w:hint="default"/>
      </w:rPr>
    </w:lvl>
    <w:lvl w:ilvl="6" w:tplc="2EA00376" w:tentative="1">
      <w:start w:val="1"/>
      <w:numFmt w:val="bullet"/>
      <w:lvlText w:val=""/>
      <w:lvlJc w:val="left"/>
      <w:pPr>
        <w:tabs>
          <w:tab w:val="num" w:pos="5040"/>
        </w:tabs>
        <w:ind w:left="5040" w:hanging="360"/>
      </w:pPr>
      <w:rPr>
        <w:rFonts w:ascii="Wingdings" w:hAnsi="Wingdings" w:hint="default"/>
      </w:rPr>
    </w:lvl>
    <w:lvl w:ilvl="7" w:tplc="133081A2" w:tentative="1">
      <w:start w:val="1"/>
      <w:numFmt w:val="bullet"/>
      <w:lvlText w:val=""/>
      <w:lvlJc w:val="left"/>
      <w:pPr>
        <w:tabs>
          <w:tab w:val="num" w:pos="5760"/>
        </w:tabs>
        <w:ind w:left="5760" w:hanging="360"/>
      </w:pPr>
      <w:rPr>
        <w:rFonts w:ascii="Wingdings" w:hAnsi="Wingdings" w:hint="default"/>
      </w:rPr>
    </w:lvl>
    <w:lvl w:ilvl="8" w:tplc="8E24A5BA"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9D1FA6"/>
    <w:multiLevelType w:val="hybridMultilevel"/>
    <w:tmpl w:val="AC62AF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C22174"/>
    <w:multiLevelType w:val="hybridMultilevel"/>
    <w:tmpl w:val="38E63BBE"/>
    <w:lvl w:ilvl="0" w:tplc="2872050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E52334"/>
    <w:multiLevelType w:val="hybridMultilevel"/>
    <w:tmpl w:val="CFE887D6"/>
    <w:lvl w:ilvl="0" w:tplc="871CDBDA">
      <w:start w:val="1"/>
      <w:numFmt w:val="decimal"/>
      <w:lvlText w:val="%1."/>
      <w:lvlJc w:val="left"/>
      <w:pPr>
        <w:ind w:left="720" w:hanging="360"/>
      </w:pPr>
      <w:rPr>
        <w:b/>
        <w:bCs w:val="0"/>
        <w:sz w:val="24"/>
        <w:szCs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47D6A91"/>
    <w:multiLevelType w:val="hybridMultilevel"/>
    <w:tmpl w:val="397A70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5147D82"/>
    <w:multiLevelType w:val="hybridMultilevel"/>
    <w:tmpl w:val="5FBC4C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5A70461"/>
    <w:multiLevelType w:val="hybridMultilevel"/>
    <w:tmpl w:val="96C6D0DC"/>
    <w:lvl w:ilvl="0" w:tplc="1BD03E5E">
      <w:start w:val="1"/>
      <w:numFmt w:val="bullet"/>
      <w:lvlText w:val=""/>
      <w:lvlJc w:val="left"/>
      <w:pPr>
        <w:tabs>
          <w:tab w:val="num" w:pos="720"/>
        </w:tabs>
        <w:ind w:left="720" w:hanging="360"/>
      </w:pPr>
      <w:rPr>
        <w:rFonts w:ascii="Wingdings" w:hAnsi="Wingdings" w:hint="default"/>
        <w:color w:val="117E62"/>
      </w:rPr>
    </w:lvl>
    <w:lvl w:ilvl="1" w:tplc="B22E15FC" w:tentative="1">
      <w:start w:val="1"/>
      <w:numFmt w:val="bullet"/>
      <w:lvlText w:val=""/>
      <w:lvlJc w:val="left"/>
      <w:pPr>
        <w:tabs>
          <w:tab w:val="num" w:pos="1440"/>
        </w:tabs>
        <w:ind w:left="1440" w:hanging="360"/>
      </w:pPr>
      <w:rPr>
        <w:rFonts w:ascii="Wingdings" w:hAnsi="Wingdings" w:hint="default"/>
      </w:rPr>
    </w:lvl>
    <w:lvl w:ilvl="2" w:tplc="B1CC55B2" w:tentative="1">
      <w:start w:val="1"/>
      <w:numFmt w:val="bullet"/>
      <w:lvlText w:val=""/>
      <w:lvlJc w:val="left"/>
      <w:pPr>
        <w:tabs>
          <w:tab w:val="num" w:pos="2160"/>
        </w:tabs>
        <w:ind w:left="2160" w:hanging="360"/>
      </w:pPr>
      <w:rPr>
        <w:rFonts w:ascii="Wingdings" w:hAnsi="Wingdings" w:hint="default"/>
      </w:rPr>
    </w:lvl>
    <w:lvl w:ilvl="3" w:tplc="1368B916" w:tentative="1">
      <w:start w:val="1"/>
      <w:numFmt w:val="bullet"/>
      <w:lvlText w:val=""/>
      <w:lvlJc w:val="left"/>
      <w:pPr>
        <w:tabs>
          <w:tab w:val="num" w:pos="2880"/>
        </w:tabs>
        <w:ind w:left="2880" w:hanging="360"/>
      </w:pPr>
      <w:rPr>
        <w:rFonts w:ascii="Wingdings" w:hAnsi="Wingdings" w:hint="default"/>
      </w:rPr>
    </w:lvl>
    <w:lvl w:ilvl="4" w:tplc="249031A6" w:tentative="1">
      <w:start w:val="1"/>
      <w:numFmt w:val="bullet"/>
      <w:lvlText w:val=""/>
      <w:lvlJc w:val="left"/>
      <w:pPr>
        <w:tabs>
          <w:tab w:val="num" w:pos="3600"/>
        </w:tabs>
        <w:ind w:left="3600" w:hanging="360"/>
      </w:pPr>
      <w:rPr>
        <w:rFonts w:ascii="Wingdings" w:hAnsi="Wingdings" w:hint="default"/>
      </w:rPr>
    </w:lvl>
    <w:lvl w:ilvl="5" w:tplc="10FAC674" w:tentative="1">
      <w:start w:val="1"/>
      <w:numFmt w:val="bullet"/>
      <w:lvlText w:val=""/>
      <w:lvlJc w:val="left"/>
      <w:pPr>
        <w:tabs>
          <w:tab w:val="num" w:pos="4320"/>
        </w:tabs>
        <w:ind w:left="4320" w:hanging="360"/>
      </w:pPr>
      <w:rPr>
        <w:rFonts w:ascii="Wingdings" w:hAnsi="Wingdings" w:hint="default"/>
      </w:rPr>
    </w:lvl>
    <w:lvl w:ilvl="6" w:tplc="F79E2DEA" w:tentative="1">
      <w:start w:val="1"/>
      <w:numFmt w:val="bullet"/>
      <w:lvlText w:val=""/>
      <w:lvlJc w:val="left"/>
      <w:pPr>
        <w:tabs>
          <w:tab w:val="num" w:pos="5040"/>
        </w:tabs>
        <w:ind w:left="5040" w:hanging="360"/>
      </w:pPr>
      <w:rPr>
        <w:rFonts w:ascii="Wingdings" w:hAnsi="Wingdings" w:hint="default"/>
      </w:rPr>
    </w:lvl>
    <w:lvl w:ilvl="7" w:tplc="D9144C68" w:tentative="1">
      <w:start w:val="1"/>
      <w:numFmt w:val="bullet"/>
      <w:lvlText w:val=""/>
      <w:lvlJc w:val="left"/>
      <w:pPr>
        <w:tabs>
          <w:tab w:val="num" w:pos="5760"/>
        </w:tabs>
        <w:ind w:left="5760" w:hanging="360"/>
      </w:pPr>
      <w:rPr>
        <w:rFonts w:ascii="Wingdings" w:hAnsi="Wingdings" w:hint="default"/>
      </w:rPr>
    </w:lvl>
    <w:lvl w:ilvl="8" w:tplc="9B3CBC08"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5BA6893"/>
    <w:multiLevelType w:val="hybridMultilevel"/>
    <w:tmpl w:val="3B3CDB2C"/>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6884D8B"/>
    <w:multiLevelType w:val="hybridMultilevel"/>
    <w:tmpl w:val="E7E6F56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6E236C9"/>
    <w:multiLevelType w:val="hybridMultilevel"/>
    <w:tmpl w:val="128CCB84"/>
    <w:lvl w:ilvl="0" w:tplc="2E781BAA">
      <w:start w:val="1"/>
      <w:numFmt w:val="bullet"/>
      <w:lvlText w:val="•"/>
      <w:lvlJc w:val="left"/>
      <w:pPr>
        <w:tabs>
          <w:tab w:val="num" w:pos="720"/>
        </w:tabs>
        <w:ind w:left="720" w:hanging="360"/>
      </w:pPr>
      <w:rPr>
        <w:rFonts w:ascii="Arial" w:hAnsi="Arial" w:hint="default"/>
      </w:rPr>
    </w:lvl>
    <w:lvl w:ilvl="1" w:tplc="BBD21D8E" w:tentative="1">
      <w:start w:val="1"/>
      <w:numFmt w:val="bullet"/>
      <w:lvlText w:val="•"/>
      <w:lvlJc w:val="left"/>
      <w:pPr>
        <w:tabs>
          <w:tab w:val="num" w:pos="1440"/>
        </w:tabs>
        <w:ind w:left="1440" w:hanging="360"/>
      </w:pPr>
      <w:rPr>
        <w:rFonts w:ascii="Arial" w:hAnsi="Arial" w:hint="default"/>
      </w:rPr>
    </w:lvl>
    <w:lvl w:ilvl="2" w:tplc="13367810" w:tentative="1">
      <w:start w:val="1"/>
      <w:numFmt w:val="bullet"/>
      <w:lvlText w:val="•"/>
      <w:lvlJc w:val="left"/>
      <w:pPr>
        <w:tabs>
          <w:tab w:val="num" w:pos="2160"/>
        </w:tabs>
        <w:ind w:left="2160" w:hanging="360"/>
      </w:pPr>
      <w:rPr>
        <w:rFonts w:ascii="Arial" w:hAnsi="Arial" w:hint="default"/>
      </w:rPr>
    </w:lvl>
    <w:lvl w:ilvl="3" w:tplc="A3546592" w:tentative="1">
      <w:start w:val="1"/>
      <w:numFmt w:val="bullet"/>
      <w:lvlText w:val="•"/>
      <w:lvlJc w:val="left"/>
      <w:pPr>
        <w:tabs>
          <w:tab w:val="num" w:pos="2880"/>
        </w:tabs>
        <w:ind w:left="2880" w:hanging="360"/>
      </w:pPr>
      <w:rPr>
        <w:rFonts w:ascii="Arial" w:hAnsi="Arial" w:hint="default"/>
      </w:rPr>
    </w:lvl>
    <w:lvl w:ilvl="4" w:tplc="0A8280A2" w:tentative="1">
      <w:start w:val="1"/>
      <w:numFmt w:val="bullet"/>
      <w:lvlText w:val="•"/>
      <w:lvlJc w:val="left"/>
      <w:pPr>
        <w:tabs>
          <w:tab w:val="num" w:pos="3600"/>
        </w:tabs>
        <w:ind w:left="3600" w:hanging="360"/>
      </w:pPr>
      <w:rPr>
        <w:rFonts w:ascii="Arial" w:hAnsi="Arial" w:hint="default"/>
      </w:rPr>
    </w:lvl>
    <w:lvl w:ilvl="5" w:tplc="411C4152" w:tentative="1">
      <w:start w:val="1"/>
      <w:numFmt w:val="bullet"/>
      <w:lvlText w:val="•"/>
      <w:lvlJc w:val="left"/>
      <w:pPr>
        <w:tabs>
          <w:tab w:val="num" w:pos="4320"/>
        </w:tabs>
        <w:ind w:left="4320" w:hanging="360"/>
      </w:pPr>
      <w:rPr>
        <w:rFonts w:ascii="Arial" w:hAnsi="Arial" w:hint="default"/>
      </w:rPr>
    </w:lvl>
    <w:lvl w:ilvl="6" w:tplc="6DBC5EAE" w:tentative="1">
      <w:start w:val="1"/>
      <w:numFmt w:val="bullet"/>
      <w:lvlText w:val="•"/>
      <w:lvlJc w:val="left"/>
      <w:pPr>
        <w:tabs>
          <w:tab w:val="num" w:pos="5040"/>
        </w:tabs>
        <w:ind w:left="5040" w:hanging="360"/>
      </w:pPr>
      <w:rPr>
        <w:rFonts w:ascii="Arial" w:hAnsi="Arial" w:hint="default"/>
      </w:rPr>
    </w:lvl>
    <w:lvl w:ilvl="7" w:tplc="B4BAE172" w:tentative="1">
      <w:start w:val="1"/>
      <w:numFmt w:val="bullet"/>
      <w:lvlText w:val="•"/>
      <w:lvlJc w:val="left"/>
      <w:pPr>
        <w:tabs>
          <w:tab w:val="num" w:pos="5760"/>
        </w:tabs>
        <w:ind w:left="5760" w:hanging="360"/>
      </w:pPr>
      <w:rPr>
        <w:rFonts w:ascii="Arial" w:hAnsi="Arial" w:hint="default"/>
      </w:rPr>
    </w:lvl>
    <w:lvl w:ilvl="8" w:tplc="89C60B7A"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07A87AB3"/>
    <w:multiLevelType w:val="hybridMultilevel"/>
    <w:tmpl w:val="DA5487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7EF097C"/>
    <w:multiLevelType w:val="hybridMultilevel"/>
    <w:tmpl w:val="FAFE72F6"/>
    <w:lvl w:ilvl="0" w:tplc="CACA6084">
      <w:start w:val="1"/>
      <w:numFmt w:val="decimal"/>
      <w:lvlText w:val="%1."/>
      <w:lvlJc w:val="left"/>
      <w:pPr>
        <w:ind w:left="720" w:hanging="360"/>
      </w:pPr>
      <w:rPr>
        <w:b/>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8F002AC"/>
    <w:multiLevelType w:val="hybridMultilevel"/>
    <w:tmpl w:val="54629BE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9554536"/>
    <w:multiLevelType w:val="hybridMultilevel"/>
    <w:tmpl w:val="C840B3C8"/>
    <w:lvl w:ilvl="0" w:tplc="3A0A05CA">
      <w:start w:val="1"/>
      <w:numFmt w:val="bullet"/>
      <w:lvlText w:val=""/>
      <w:lvlJc w:val="left"/>
      <w:pPr>
        <w:ind w:left="794"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B4E741A"/>
    <w:multiLevelType w:val="hybridMultilevel"/>
    <w:tmpl w:val="C9CABEB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6" w15:restartNumberingAfterBreak="0">
    <w:nsid w:val="0D3D0EBD"/>
    <w:multiLevelType w:val="hybridMultilevel"/>
    <w:tmpl w:val="171AABDE"/>
    <w:lvl w:ilvl="0" w:tplc="F702B854">
      <w:start w:val="1"/>
      <w:numFmt w:val="decimal"/>
      <w:lvlText w:val="%1."/>
      <w:lvlJc w:val="left"/>
      <w:pPr>
        <w:tabs>
          <w:tab w:val="num" w:pos="720"/>
        </w:tabs>
        <w:ind w:left="720" w:hanging="360"/>
      </w:pPr>
    </w:lvl>
    <w:lvl w:ilvl="1" w:tplc="068209DE" w:tentative="1">
      <w:start w:val="1"/>
      <w:numFmt w:val="decimal"/>
      <w:lvlText w:val="%2."/>
      <w:lvlJc w:val="left"/>
      <w:pPr>
        <w:tabs>
          <w:tab w:val="num" w:pos="1440"/>
        </w:tabs>
        <w:ind w:left="1440" w:hanging="360"/>
      </w:pPr>
    </w:lvl>
    <w:lvl w:ilvl="2" w:tplc="CDE8C9AC" w:tentative="1">
      <w:start w:val="1"/>
      <w:numFmt w:val="decimal"/>
      <w:lvlText w:val="%3."/>
      <w:lvlJc w:val="left"/>
      <w:pPr>
        <w:tabs>
          <w:tab w:val="num" w:pos="2160"/>
        </w:tabs>
        <w:ind w:left="2160" w:hanging="360"/>
      </w:pPr>
    </w:lvl>
    <w:lvl w:ilvl="3" w:tplc="62189F98" w:tentative="1">
      <w:start w:val="1"/>
      <w:numFmt w:val="decimal"/>
      <w:lvlText w:val="%4."/>
      <w:lvlJc w:val="left"/>
      <w:pPr>
        <w:tabs>
          <w:tab w:val="num" w:pos="2880"/>
        </w:tabs>
        <w:ind w:left="2880" w:hanging="360"/>
      </w:pPr>
    </w:lvl>
    <w:lvl w:ilvl="4" w:tplc="361E7A1A" w:tentative="1">
      <w:start w:val="1"/>
      <w:numFmt w:val="decimal"/>
      <w:lvlText w:val="%5."/>
      <w:lvlJc w:val="left"/>
      <w:pPr>
        <w:tabs>
          <w:tab w:val="num" w:pos="3600"/>
        </w:tabs>
        <w:ind w:left="3600" w:hanging="360"/>
      </w:pPr>
    </w:lvl>
    <w:lvl w:ilvl="5" w:tplc="D15653F0" w:tentative="1">
      <w:start w:val="1"/>
      <w:numFmt w:val="decimal"/>
      <w:lvlText w:val="%6."/>
      <w:lvlJc w:val="left"/>
      <w:pPr>
        <w:tabs>
          <w:tab w:val="num" w:pos="4320"/>
        </w:tabs>
        <w:ind w:left="4320" w:hanging="360"/>
      </w:pPr>
    </w:lvl>
    <w:lvl w:ilvl="6" w:tplc="82A20280" w:tentative="1">
      <w:start w:val="1"/>
      <w:numFmt w:val="decimal"/>
      <w:lvlText w:val="%7."/>
      <w:lvlJc w:val="left"/>
      <w:pPr>
        <w:tabs>
          <w:tab w:val="num" w:pos="5040"/>
        </w:tabs>
        <w:ind w:left="5040" w:hanging="360"/>
      </w:pPr>
    </w:lvl>
    <w:lvl w:ilvl="7" w:tplc="664291A6" w:tentative="1">
      <w:start w:val="1"/>
      <w:numFmt w:val="decimal"/>
      <w:lvlText w:val="%8."/>
      <w:lvlJc w:val="left"/>
      <w:pPr>
        <w:tabs>
          <w:tab w:val="num" w:pos="5760"/>
        </w:tabs>
        <w:ind w:left="5760" w:hanging="360"/>
      </w:pPr>
    </w:lvl>
    <w:lvl w:ilvl="8" w:tplc="FF8AF4F4" w:tentative="1">
      <w:start w:val="1"/>
      <w:numFmt w:val="decimal"/>
      <w:lvlText w:val="%9."/>
      <w:lvlJc w:val="left"/>
      <w:pPr>
        <w:tabs>
          <w:tab w:val="num" w:pos="6480"/>
        </w:tabs>
        <w:ind w:left="6480" w:hanging="360"/>
      </w:pPr>
    </w:lvl>
  </w:abstractNum>
  <w:abstractNum w:abstractNumId="17" w15:restartNumberingAfterBreak="0">
    <w:nsid w:val="0D8E2FBF"/>
    <w:multiLevelType w:val="hybridMultilevel"/>
    <w:tmpl w:val="467A25BE"/>
    <w:lvl w:ilvl="0" w:tplc="6576F022">
      <w:start w:val="1"/>
      <w:numFmt w:val="bullet"/>
      <w:lvlText w:val=""/>
      <w:lvlJc w:val="left"/>
      <w:pPr>
        <w:tabs>
          <w:tab w:val="num" w:pos="720"/>
        </w:tabs>
        <w:ind w:left="720" w:hanging="360"/>
      </w:pPr>
      <w:rPr>
        <w:rFonts w:ascii="Wingdings" w:hAnsi="Wingdings" w:hint="default"/>
        <w:color w:val="117E62"/>
      </w:rPr>
    </w:lvl>
    <w:lvl w:ilvl="1" w:tplc="E0F25CF4" w:tentative="1">
      <w:start w:val="1"/>
      <w:numFmt w:val="bullet"/>
      <w:lvlText w:val=""/>
      <w:lvlJc w:val="left"/>
      <w:pPr>
        <w:tabs>
          <w:tab w:val="num" w:pos="1440"/>
        </w:tabs>
        <w:ind w:left="1440" w:hanging="360"/>
      </w:pPr>
      <w:rPr>
        <w:rFonts w:ascii="Wingdings" w:hAnsi="Wingdings" w:hint="default"/>
      </w:rPr>
    </w:lvl>
    <w:lvl w:ilvl="2" w:tplc="7D04A2E2" w:tentative="1">
      <w:start w:val="1"/>
      <w:numFmt w:val="bullet"/>
      <w:lvlText w:val=""/>
      <w:lvlJc w:val="left"/>
      <w:pPr>
        <w:tabs>
          <w:tab w:val="num" w:pos="2160"/>
        </w:tabs>
        <w:ind w:left="2160" w:hanging="360"/>
      </w:pPr>
      <w:rPr>
        <w:rFonts w:ascii="Wingdings" w:hAnsi="Wingdings" w:hint="default"/>
      </w:rPr>
    </w:lvl>
    <w:lvl w:ilvl="3" w:tplc="48FE8D00" w:tentative="1">
      <w:start w:val="1"/>
      <w:numFmt w:val="bullet"/>
      <w:lvlText w:val=""/>
      <w:lvlJc w:val="left"/>
      <w:pPr>
        <w:tabs>
          <w:tab w:val="num" w:pos="2880"/>
        </w:tabs>
        <w:ind w:left="2880" w:hanging="360"/>
      </w:pPr>
      <w:rPr>
        <w:rFonts w:ascii="Wingdings" w:hAnsi="Wingdings" w:hint="default"/>
      </w:rPr>
    </w:lvl>
    <w:lvl w:ilvl="4" w:tplc="B2C850B6" w:tentative="1">
      <w:start w:val="1"/>
      <w:numFmt w:val="bullet"/>
      <w:lvlText w:val=""/>
      <w:lvlJc w:val="left"/>
      <w:pPr>
        <w:tabs>
          <w:tab w:val="num" w:pos="3600"/>
        </w:tabs>
        <w:ind w:left="3600" w:hanging="360"/>
      </w:pPr>
      <w:rPr>
        <w:rFonts w:ascii="Wingdings" w:hAnsi="Wingdings" w:hint="default"/>
      </w:rPr>
    </w:lvl>
    <w:lvl w:ilvl="5" w:tplc="E1E6FABE" w:tentative="1">
      <w:start w:val="1"/>
      <w:numFmt w:val="bullet"/>
      <w:lvlText w:val=""/>
      <w:lvlJc w:val="left"/>
      <w:pPr>
        <w:tabs>
          <w:tab w:val="num" w:pos="4320"/>
        </w:tabs>
        <w:ind w:left="4320" w:hanging="360"/>
      </w:pPr>
      <w:rPr>
        <w:rFonts w:ascii="Wingdings" w:hAnsi="Wingdings" w:hint="default"/>
      </w:rPr>
    </w:lvl>
    <w:lvl w:ilvl="6" w:tplc="FE3CD17C" w:tentative="1">
      <w:start w:val="1"/>
      <w:numFmt w:val="bullet"/>
      <w:lvlText w:val=""/>
      <w:lvlJc w:val="left"/>
      <w:pPr>
        <w:tabs>
          <w:tab w:val="num" w:pos="5040"/>
        </w:tabs>
        <w:ind w:left="5040" w:hanging="360"/>
      </w:pPr>
      <w:rPr>
        <w:rFonts w:ascii="Wingdings" w:hAnsi="Wingdings" w:hint="default"/>
      </w:rPr>
    </w:lvl>
    <w:lvl w:ilvl="7" w:tplc="2F5ADCA8" w:tentative="1">
      <w:start w:val="1"/>
      <w:numFmt w:val="bullet"/>
      <w:lvlText w:val=""/>
      <w:lvlJc w:val="left"/>
      <w:pPr>
        <w:tabs>
          <w:tab w:val="num" w:pos="5760"/>
        </w:tabs>
        <w:ind w:left="5760" w:hanging="360"/>
      </w:pPr>
      <w:rPr>
        <w:rFonts w:ascii="Wingdings" w:hAnsi="Wingdings" w:hint="default"/>
      </w:rPr>
    </w:lvl>
    <w:lvl w:ilvl="8" w:tplc="DDF83064"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0E575A19"/>
    <w:multiLevelType w:val="hybridMultilevel"/>
    <w:tmpl w:val="3A0C2F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0E5E55EA"/>
    <w:multiLevelType w:val="hybridMultilevel"/>
    <w:tmpl w:val="5A586E86"/>
    <w:lvl w:ilvl="0" w:tplc="AAE251DA">
      <w:start w:val="1"/>
      <w:numFmt w:val="bullet"/>
      <w:lvlText w:val=""/>
      <w:lvlJc w:val="left"/>
      <w:pPr>
        <w:tabs>
          <w:tab w:val="num" w:pos="720"/>
        </w:tabs>
        <w:ind w:left="720" w:hanging="360"/>
      </w:pPr>
      <w:rPr>
        <w:rFonts w:ascii="Wingdings" w:hAnsi="Wingdings" w:hint="default"/>
        <w:color w:val="117E62"/>
      </w:rPr>
    </w:lvl>
    <w:lvl w:ilvl="1" w:tplc="947CF244" w:tentative="1">
      <w:start w:val="1"/>
      <w:numFmt w:val="bullet"/>
      <w:lvlText w:val=""/>
      <w:lvlJc w:val="left"/>
      <w:pPr>
        <w:tabs>
          <w:tab w:val="num" w:pos="1440"/>
        </w:tabs>
        <w:ind w:left="1440" w:hanging="360"/>
      </w:pPr>
      <w:rPr>
        <w:rFonts w:ascii="Wingdings" w:hAnsi="Wingdings" w:hint="default"/>
      </w:rPr>
    </w:lvl>
    <w:lvl w:ilvl="2" w:tplc="B106D26E" w:tentative="1">
      <w:start w:val="1"/>
      <w:numFmt w:val="bullet"/>
      <w:lvlText w:val=""/>
      <w:lvlJc w:val="left"/>
      <w:pPr>
        <w:tabs>
          <w:tab w:val="num" w:pos="2160"/>
        </w:tabs>
        <w:ind w:left="2160" w:hanging="360"/>
      </w:pPr>
      <w:rPr>
        <w:rFonts w:ascii="Wingdings" w:hAnsi="Wingdings" w:hint="default"/>
      </w:rPr>
    </w:lvl>
    <w:lvl w:ilvl="3" w:tplc="79D4324C" w:tentative="1">
      <w:start w:val="1"/>
      <w:numFmt w:val="bullet"/>
      <w:lvlText w:val=""/>
      <w:lvlJc w:val="left"/>
      <w:pPr>
        <w:tabs>
          <w:tab w:val="num" w:pos="2880"/>
        </w:tabs>
        <w:ind w:left="2880" w:hanging="360"/>
      </w:pPr>
      <w:rPr>
        <w:rFonts w:ascii="Wingdings" w:hAnsi="Wingdings" w:hint="default"/>
      </w:rPr>
    </w:lvl>
    <w:lvl w:ilvl="4" w:tplc="0ACA25BC" w:tentative="1">
      <w:start w:val="1"/>
      <w:numFmt w:val="bullet"/>
      <w:lvlText w:val=""/>
      <w:lvlJc w:val="left"/>
      <w:pPr>
        <w:tabs>
          <w:tab w:val="num" w:pos="3600"/>
        </w:tabs>
        <w:ind w:left="3600" w:hanging="360"/>
      </w:pPr>
      <w:rPr>
        <w:rFonts w:ascii="Wingdings" w:hAnsi="Wingdings" w:hint="default"/>
      </w:rPr>
    </w:lvl>
    <w:lvl w:ilvl="5" w:tplc="1C08E7B0" w:tentative="1">
      <w:start w:val="1"/>
      <w:numFmt w:val="bullet"/>
      <w:lvlText w:val=""/>
      <w:lvlJc w:val="left"/>
      <w:pPr>
        <w:tabs>
          <w:tab w:val="num" w:pos="4320"/>
        </w:tabs>
        <w:ind w:left="4320" w:hanging="360"/>
      </w:pPr>
      <w:rPr>
        <w:rFonts w:ascii="Wingdings" w:hAnsi="Wingdings" w:hint="default"/>
      </w:rPr>
    </w:lvl>
    <w:lvl w:ilvl="6" w:tplc="F7E6C70E" w:tentative="1">
      <w:start w:val="1"/>
      <w:numFmt w:val="bullet"/>
      <w:lvlText w:val=""/>
      <w:lvlJc w:val="left"/>
      <w:pPr>
        <w:tabs>
          <w:tab w:val="num" w:pos="5040"/>
        </w:tabs>
        <w:ind w:left="5040" w:hanging="360"/>
      </w:pPr>
      <w:rPr>
        <w:rFonts w:ascii="Wingdings" w:hAnsi="Wingdings" w:hint="default"/>
      </w:rPr>
    </w:lvl>
    <w:lvl w:ilvl="7" w:tplc="FF9C9078" w:tentative="1">
      <w:start w:val="1"/>
      <w:numFmt w:val="bullet"/>
      <w:lvlText w:val=""/>
      <w:lvlJc w:val="left"/>
      <w:pPr>
        <w:tabs>
          <w:tab w:val="num" w:pos="5760"/>
        </w:tabs>
        <w:ind w:left="5760" w:hanging="360"/>
      </w:pPr>
      <w:rPr>
        <w:rFonts w:ascii="Wingdings" w:hAnsi="Wingdings" w:hint="default"/>
      </w:rPr>
    </w:lvl>
    <w:lvl w:ilvl="8" w:tplc="E4C27406"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0EDF2CD6"/>
    <w:multiLevelType w:val="hybridMultilevel"/>
    <w:tmpl w:val="07FEFE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F02715A"/>
    <w:multiLevelType w:val="hybridMultilevel"/>
    <w:tmpl w:val="BE044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0F46247F"/>
    <w:multiLevelType w:val="hybridMultilevel"/>
    <w:tmpl w:val="FA842294"/>
    <w:lvl w:ilvl="0" w:tplc="0096E446">
      <w:start w:val="1"/>
      <w:numFmt w:val="bullet"/>
      <w:lvlText w:val=""/>
      <w:lvlJc w:val="left"/>
      <w:pPr>
        <w:tabs>
          <w:tab w:val="num" w:pos="720"/>
        </w:tabs>
        <w:ind w:left="720" w:hanging="360"/>
      </w:pPr>
      <w:rPr>
        <w:rFonts w:ascii="Wingdings" w:hAnsi="Wingdings" w:hint="default"/>
        <w:color w:val="117E62"/>
      </w:rPr>
    </w:lvl>
    <w:lvl w:ilvl="1" w:tplc="784C689E" w:tentative="1">
      <w:start w:val="1"/>
      <w:numFmt w:val="bullet"/>
      <w:lvlText w:val=""/>
      <w:lvlJc w:val="left"/>
      <w:pPr>
        <w:tabs>
          <w:tab w:val="num" w:pos="1440"/>
        </w:tabs>
        <w:ind w:left="1440" w:hanging="360"/>
      </w:pPr>
      <w:rPr>
        <w:rFonts w:ascii="Wingdings" w:hAnsi="Wingdings" w:hint="default"/>
      </w:rPr>
    </w:lvl>
    <w:lvl w:ilvl="2" w:tplc="1320F14A" w:tentative="1">
      <w:start w:val="1"/>
      <w:numFmt w:val="bullet"/>
      <w:lvlText w:val=""/>
      <w:lvlJc w:val="left"/>
      <w:pPr>
        <w:tabs>
          <w:tab w:val="num" w:pos="2160"/>
        </w:tabs>
        <w:ind w:left="2160" w:hanging="360"/>
      </w:pPr>
      <w:rPr>
        <w:rFonts w:ascii="Wingdings" w:hAnsi="Wingdings" w:hint="default"/>
      </w:rPr>
    </w:lvl>
    <w:lvl w:ilvl="3" w:tplc="2BF0156E" w:tentative="1">
      <w:start w:val="1"/>
      <w:numFmt w:val="bullet"/>
      <w:lvlText w:val=""/>
      <w:lvlJc w:val="left"/>
      <w:pPr>
        <w:tabs>
          <w:tab w:val="num" w:pos="2880"/>
        </w:tabs>
        <w:ind w:left="2880" w:hanging="360"/>
      </w:pPr>
      <w:rPr>
        <w:rFonts w:ascii="Wingdings" w:hAnsi="Wingdings" w:hint="default"/>
      </w:rPr>
    </w:lvl>
    <w:lvl w:ilvl="4" w:tplc="684EF0EE" w:tentative="1">
      <w:start w:val="1"/>
      <w:numFmt w:val="bullet"/>
      <w:lvlText w:val=""/>
      <w:lvlJc w:val="left"/>
      <w:pPr>
        <w:tabs>
          <w:tab w:val="num" w:pos="3600"/>
        </w:tabs>
        <w:ind w:left="3600" w:hanging="360"/>
      </w:pPr>
      <w:rPr>
        <w:rFonts w:ascii="Wingdings" w:hAnsi="Wingdings" w:hint="default"/>
      </w:rPr>
    </w:lvl>
    <w:lvl w:ilvl="5" w:tplc="7148461A" w:tentative="1">
      <w:start w:val="1"/>
      <w:numFmt w:val="bullet"/>
      <w:lvlText w:val=""/>
      <w:lvlJc w:val="left"/>
      <w:pPr>
        <w:tabs>
          <w:tab w:val="num" w:pos="4320"/>
        </w:tabs>
        <w:ind w:left="4320" w:hanging="360"/>
      </w:pPr>
      <w:rPr>
        <w:rFonts w:ascii="Wingdings" w:hAnsi="Wingdings" w:hint="default"/>
      </w:rPr>
    </w:lvl>
    <w:lvl w:ilvl="6" w:tplc="A73C59E0" w:tentative="1">
      <w:start w:val="1"/>
      <w:numFmt w:val="bullet"/>
      <w:lvlText w:val=""/>
      <w:lvlJc w:val="left"/>
      <w:pPr>
        <w:tabs>
          <w:tab w:val="num" w:pos="5040"/>
        </w:tabs>
        <w:ind w:left="5040" w:hanging="360"/>
      </w:pPr>
      <w:rPr>
        <w:rFonts w:ascii="Wingdings" w:hAnsi="Wingdings" w:hint="default"/>
      </w:rPr>
    </w:lvl>
    <w:lvl w:ilvl="7" w:tplc="5158355C" w:tentative="1">
      <w:start w:val="1"/>
      <w:numFmt w:val="bullet"/>
      <w:lvlText w:val=""/>
      <w:lvlJc w:val="left"/>
      <w:pPr>
        <w:tabs>
          <w:tab w:val="num" w:pos="5760"/>
        </w:tabs>
        <w:ind w:left="5760" w:hanging="360"/>
      </w:pPr>
      <w:rPr>
        <w:rFonts w:ascii="Wingdings" w:hAnsi="Wingdings" w:hint="default"/>
      </w:rPr>
    </w:lvl>
    <w:lvl w:ilvl="8" w:tplc="8AAA0766"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0FE57200"/>
    <w:multiLevelType w:val="hybridMultilevel"/>
    <w:tmpl w:val="9B06D4A0"/>
    <w:lvl w:ilvl="0" w:tplc="2872050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120351E"/>
    <w:multiLevelType w:val="hybridMultilevel"/>
    <w:tmpl w:val="EAC088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150D51D3"/>
    <w:multiLevelType w:val="hybridMultilevel"/>
    <w:tmpl w:val="AAECCB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15227892"/>
    <w:multiLevelType w:val="hybridMultilevel"/>
    <w:tmpl w:val="1742C80A"/>
    <w:lvl w:ilvl="0" w:tplc="A40E17DE">
      <w:start w:val="1"/>
      <w:numFmt w:val="bullet"/>
      <w:lvlText w:val=""/>
      <w:lvlJc w:val="left"/>
      <w:pPr>
        <w:tabs>
          <w:tab w:val="num" w:pos="720"/>
        </w:tabs>
        <w:ind w:left="720" w:hanging="360"/>
      </w:pPr>
      <w:rPr>
        <w:rFonts w:ascii="Wingdings" w:hAnsi="Wingdings" w:hint="default"/>
        <w:color w:val="117E62"/>
      </w:rPr>
    </w:lvl>
    <w:lvl w:ilvl="1" w:tplc="EB9414F2" w:tentative="1">
      <w:start w:val="1"/>
      <w:numFmt w:val="bullet"/>
      <w:lvlText w:val=""/>
      <w:lvlJc w:val="left"/>
      <w:pPr>
        <w:tabs>
          <w:tab w:val="num" w:pos="1440"/>
        </w:tabs>
        <w:ind w:left="1440" w:hanging="360"/>
      </w:pPr>
      <w:rPr>
        <w:rFonts w:ascii="Wingdings" w:hAnsi="Wingdings" w:hint="default"/>
      </w:rPr>
    </w:lvl>
    <w:lvl w:ilvl="2" w:tplc="C9B80AC8" w:tentative="1">
      <w:start w:val="1"/>
      <w:numFmt w:val="bullet"/>
      <w:lvlText w:val=""/>
      <w:lvlJc w:val="left"/>
      <w:pPr>
        <w:tabs>
          <w:tab w:val="num" w:pos="2160"/>
        </w:tabs>
        <w:ind w:left="2160" w:hanging="360"/>
      </w:pPr>
      <w:rPr>
        <w:rFonts w:ascii="Wingdings" w:hAnsi="Wingdings" w:hint="default"/>
      </w:rPr>
    </w:lvl>
    <w:lvl w:ilvl="3" w:tplc="19E49D9A" w:tentative="1">
      <w:start w:val="1"/>
      <w:numFmt w:val="bullet"/>
      <w:lvlText w:val=""/>
      <w:lvlJc w:val="left"/>
      <w:pPr>
        <w:tabs>
          <w:tab w:val="num" w:pos="2880"/>
        </w:tabs>
        <w:ind w:left="2880" w:hanging="360"/>
      </w:pPr>
      <w:rPr>
        <w:rFonts w:ascii="Wingdings" w:hAnsi="Wingdings" w:hint="default"/>
      </w:rPr>
    </w:lvl>
    <w:lvl w:ilvl="4" w:tplc="871263E6" w:tentative="1">
      <w:start w:val="1"/>
      <w:numFmt w:val="bullet"/>
      <w:lvlText w:val=""/>
      <w:lvlJc w:val="left"/>
      <w:pPr>
        <w:tabs>
          <w:tab w:val="num" w:pos="3600"/>
        </w:tabs>
        <w:ind w:left="3600" w:hanging="360"/>
      </w:pPr>
      <w:rPr>
        <w:rFonts w:ascii="Wingdings" w:hAnsi="Wingdings" w:hint="default"/>
      </w:rPr>
    </w:lvl>
    <w:lvl w:ilvl="5" w:tplc="C6009058" w:tentative="1">
      <w:start w:val="1"/>
      <w:numFmt w:val="bullet"/>
      <w:lvlText w:val=""/>
      <w:lvlJc w:val="left"/>
      <w:pPr>
        <w:tabs>
          <w:tab w:val="num" w:pos="4320"/>
        </w:tabs>
        <w:ind w:left="4320" w:hanging="360"/>
      </w:pPr>
      <w:rPr>
        <w:rFonts w:ascii="Wingdings" w:hAnsi="Wingdings" w:hint="default"/>
      </w:rPr>
    </w:lvl>
    <w:lvl w:ilvl="6" w:tplc="0CC06146" w:tentative="1">
      <w:start w:val="1"/>
      <w:numFmt w:val="bullet"/>
      <w:lvlText w:val=""/>
      <w:lvlJc w:val="left"/>
      <w:pPr>
        <w:tabs>
          <w:tab w:val="num" w:pos="5040"/>
        </w:tabs>
        <w:ind w:left="5040" w:hanging="360"/>
      </w:pPr>
      <w:rPr>
        <w:rFonts w:ascii="Wingdings" w:hAnsi="Wingdings" w:hint="default"/>
      </w:rPr>
    </w:lvl>
    <w:lvl w:ilvl="7" w:tplc="28C0B776" w:tentative="1">
      <w:start w:val="1"/>
      <w:numFmt w:val="bullet"/>
      <w:lvlText w:val=""/>
      <w:lvlJc w:val="left"/>
      <w:pPr>
        <w:tabs>
          <w:tab w:val="num" w:pos="5760"/>
        </w:tabs>
        <w:ind w:left="5760" w:hanging="360"/>
      </w:pPr>
      <w:rPr>
        <w:rFonts w:ascii="Wingdings" w:hAnsi="Wingdings" w:hint="default"/>
      </w:rPr>
    </w:lvl>
    <w:lvl w:ilvl="8" w:tplc="BB38EA1A"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53E219A"/>
    <w:multiLevelType w:val="hybridMultilevel"/>
    <w:tmpl w:val="1986AFDC"/>
    <w:lvl w:ilvl="0" w:tplc="2292C4DE">
      <w:start w:val="1"/>
      <w:numFmt w:val="bullet"/>
      <w:lvlText w:val=""/>
      <w:lvlJc w:val="left"/>
      <w:pPr>
        <w:tabs>
          <w:tab w:val="num" w:pos="720"/>
        </w:tabs>
        <w:ind w:left="720" w:hanging="360"/>
      </w:pPr>
      <w:rPr>
        <w:rFonts w:ascii="Wingdings" w:hAnsi="Wingdings" w:hint="default"/>
        <w:color w:val="117E62"/>
      </w:rPr>
    </w:lvl>
    <w:lvl w:ilvl="1" w:tplc="6C7672A8" w:tentative="1">
      <w:start w:val="1"/>
      <w:numFmt w:val="bullet"/>
      <w:lvlText w:val=""/>
      <w:lvlJc w:val="left"/>
      <w:pPr>
        <w:tabs>
          <w:tab w:val="num" w:pos="1440"/>
        </w:tabs>
        <w:ind w:left="1440" w:hanging="360"/>
      </w:pPr>
      <w:rPr>
        <w:rFonts w:ascii="Wingdings" w:hAnsi="Wingdings" w:hint="default"/>
      </w:rPr>
    </w:lvl>
    <w:lvl w:ilvl="2" w:tplc="20B8BD5E" w:tentative="1">
      <w:start w:val="1"/>
      <w:numFmt w:val="bullet"/>
      <w:lvlText w:val=""/>
      <w:lvlJc w:val="left"/>
      <w:pPr>
        <w:tabs>
          <w:tab w:val="num" w:pos="2160"/>
        </w:tabs>
        <w:ind w:left="2160" w:hanging="360"/>
      </w:pPr>
      <w:rPr>
        <w:rFonts w:ascii="Wingdings" w:hAnsi="Wingdings" w:hint="default"/>
      </w:rPr>
    </w:lvl>
    <w:lvl w:ilvl="3" w:tplc="31D8763C" w:tentative="1">
      <w:start w:val="1"/>
      <w:numFmt w:val="bullet"/>
      <w:lvlText w:val=""/>
      <w:lvlJc w:val="left"/>
      <w:pPr>
        <w:tabs>
          <w:tab w:val="num" w:pos="2880"/>
        </w:tabs>
        <w:ind w:left="2880" w:hanging="360"/>
      </w:pPr>
      <w:rPr>
        <w:rFonts w:ascii="Wingdings" w:hAnsi="Wingdings" w:hint="default"/>
      </w:rPr>
    </w:lvl>
    <w:lvl w:ilvl="4" w:tplc="3E42FE9C" w:tentative="1">
      <w:start w:val="1"/>
      <w:numFmt w:val="bullet"/>
      <w:lvlText w:val=""/>
      <w:lvlJc w:val="left"/>
      <w:pPr>
        <w:tabs>
          <w:tab w:val="num" w:pos="3600"/>
        </w:tabs>
        <w:ind w:left="3600" w:hanging="360"/>
      </w:pPr>
      <w:rPr>
        <w:rFonts w:ascii="Wingdings" w:hAnsi="Wingdings" w:hint="default"/>
      </w:rPr>
    </w:lvl>
    <w:lvl w:ilvl="5" w:tplc="3F586DAC" w:tentative="1">
      <w:start w:val="1"/>
      <w:numFmt w:val="bullet"/>
      <w:lvlText w:val=""/>
      <w:lvlJc w:val="left"/>
      <w:pPr>
        <w:tabs>
          <w:tab w:val="num" w:pos="4320"/>
        </w:tabs>
        <w:ind w:left="4320" w:hanging="360"/>
      </w:pPr>
      <w:rPr>
        <w:rFonts w:ascii="Wingdings" w:hAnsi="Wingdings" w:hint="default"/>
      </w:rPr>
    </w:lvl>
    <w:lvl w:ilvl="6" w:tplc="C7F819C4" w:tentative="1">
      <w:start w:val="1"/>
      <w:numFmt w:val="bullet"/>
      <w:lvlText w:val=""/>
      <w:lvlJc w:val="left"/>
      <w:pPr>
        <w:tabs>
          <w:tab w:val="num" w:pos="5040"/>
        </w:tabs>
        <w:ind w:left="5040" w:hanging="360"/>
      </w:pPr>
      <w:rPr>
        <w:rFonts w:ascii="Wingdings" w:hAnsi="Wingdings" w:hint="default"/>
      </w:rPr>
    </w:lvl>
    <w:lvl w:ilvl="7" w:tplc="FB5CB6E6" w:tentative="1">
      <w:start w:val="1"/>
      <w:numFmt w:val="bullet"/>
      <w:lvlText w:val=""/>
      <w:lvlJc w:val="left"/>
      <w:pPr>
        <w:tabs>
          <w:tab w:val="num" w:pos="5760"/>
        </w:tabs>
        <w:ind w:left="5760" w:hanging="360"/>
      </w:pPr>
      <w:rPr>
        <w:rFonts w:ascii="Wingdings" w:hAnsi="Wingdings" w:hint="default"/>
      </w:rPr>
    </w:lvl>
    <w:lvl w:ilvl="8" w:tplc="15F6EB7E"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5C43588"/>
    <w:multiLevelType w:val="hybridMultilevel"/>
    <w:tmpl w:val="B1189B2A"/>
    <w:lvl w:ilvl="0" w:tplc="F1BA0AC4">
      <w:start w:val="1"/>
      <w:numFmt w:val="bullet"/>
      <w:lvlText w:val=""/>
      <w:lvlJc w:val="left"/>
      <w:pPr>
        <w:tabs>
          <w:tab w:val="num" w:pos="720"/>
        </w:tabs>
        <w:ind w:left="720" w:hanging="360"/>
      </w:pPr>
      <w:rPr>
        <w:rFonts w:ascii="Wingdings" w:hAnsi="Wingdings" w:hint="default"/>
      </w:rPr>
    </w:lvl>
    <w:lvl w:ilvl="1" w:tplc="BDFE4E16" w:tentative="1">
      <w:start w:val="1"/>
      <w:numFmt w:val="bullet"/>
      <w:lvlText w:val=""/>
      <w:lvlJc w:val="left"/>
      <w:pPr>
        <w:tabs>
          <w:tab w:val="num" w:pos="1440"/>
        </w:tabs>
        <w:ind w:left="1440" w:hanging="360"/>
      </w:pPr>
      <w:rPr>
        <w:rFonts w:ascii="Wingdings" w:hAnsi="Wingdings" w:hint="default"/>
      </w:rPr>
    </w:lvl>
    <w:lvl w:ilvl="2" w:tplc="374CD64C" w:tentative="1">
      <w:start w:val="1"/>
      <w:numFmt w:val="bullet"/>
      <w:lvlText w:val=""/>
      <w:lvlJc w:val="left"/>
      <w:pPr>
        <w:tabs>
          <w:tab w:val="num" w:pos="2160"/>
        </w:tabs>
        <w:ind w:left="2160" w:hanging="360"/>
      </w:pPr>
      <w:rPr>
        <w:rFonts w:ascii="Wingdings" w:hAnsi="Wingdings" w:hint="default"/>
      </w:rPr>
    </w:lvl>
    <w:lvl w:ilvl="3" w:tplc="9D6809C4" w:tentative="1">
      <w:start w:val="1"/>
      <w:numFmt w:val="bullet"/>
      <w:lvlText w:val=""/>
      <w:lvlJc w:val="left"/>
      <w:pPr>
        <w:tabs>
          <w:tab w:val="num" w:pos="2880"/>
        </w:tabs>
        <w:ind w:left="2880" w:hanging="360"/>
      </w:pPr>
      <w:rPr>
        <w:rFonts w:ascii="Wingdings" w:hAnsi="Wingdings" w:hint="default"/>
      </w:rPr>
    </w:lvl>
    <w:lvl w:ilvl="4" w:tplc="F2CAEF8A" w:tentative="1">
      <w:start w:val="1"/>
      <w:numFmt w:val="bullet"/>
      <w:lvlText w:val=""/>
      <w:lvlJc w:val="left"/>
      <w:pPr>
        <w:tabs>
          <w:tab w:val="num" w:pos="3600"/>
        </w:tabs>
        <w:ind w:left="3600" w:hanging="360"/>
      </w:pPr>
      <w:rPr>
        <w:rFonts w:ascii="Wingdings" w:hAnsi="Wingdings" w:hint="default"/>
      </w:rPr>
    </w:lvl>
    <w:lvl w:ilvl="5" w:tplc="46245C6C" w:tentative="1">
      <w:start w:val="1"/>
      <w:numFmt w:val="bullet"/>
      <w:lvlText w:val=""/>
      <w:lvlJc w:val="left"/>
      <w:pPr>
        <w:tabs>
          <w:tab w:val="num" w:pos="4320"/>
        </w:tabs>
        <w:ind w:left="4320" w:hanging="360"/>
      </w:pPr>
      <w:rPr>
        <w:rFonts w:ascii="Wingdings" w:hAnsi="Wingdings" w:hint="default"/>
      </w:rPr>
    </w:lvl>
    <w:lvl w:ilvl="6" w:tplc="248212F2" w:tentative="1">
      <w:start w:val="1"/>
      <w:numFmt w:val="bullet"/>
      <w:lvlText w:val=""/>
      <w:lvlJc w:val="left"/>
      <w:pPr>
        <w:tabs>
          <w:tab w:val="num" w:pos="5040"/>
        </w:tabs>
        <w:ind w:left="5040" w:hanging="360"/>
      </w:pPr>
      <w:rPr>
        <w:rFonts w:ascii="Wingdings" w:hAnsi="Wingdings" w:hint="default"/>
      </w:rPr>
    </w:lvl>
    <w:lvl w:ilvl="7" w:tplc="1AB29524" w:tentative="1">
      <w:start w:val="1"/>
      <w:numFmt w:val="bullet"/>
      <w:lvlText w:val=""/>
      <w:lvlJc w:val="left"/>
      <w:pPr>
        <w:tabs>
          <w:tab w:val="num" w:pos="5760"/>
        </w:tabs>
        <w:ind w:left="5760" w:hanging="360"/>
      </w:pPr>
      <w:rPr>
        <w:rFonts w:ascii="Wingdings" w:hAnsi="Wingdings" w:hint="default"/>
      </w:rPr>
    </w:lvl>
    <w:lvl w:ilvl="8" w:tplc="F3D014D4"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167127A9"/>
    <w:multiLevelType w:val="hybridMultilevel"/>
    <w:tmpl w:val="0852A156"/>
    <w:lvl w:ilvl="0" w:tplc="DF8EF874">
      <w:start w:val="5"/>
      <w:numFmt w:val="bullet"/>
      <w:lvlText w:val=""/>
      <w:lvlJc w:val="left"/>
      <w:pPr>
        <w:ind w:left="720" w:hanging="360"/>
      </w:pPr>
      <w:rPr>
        <w:rFonts w:ascii="Symbol" w:eastAsiaTheme="minorHAnsi"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15:restartNumberingAfterBreak="0">
    <w:nsid w:val="18181600"/>
    <w:multiLevelType w:val="hybridMultilevel"/>
    <w:tmpl w:val="83D87B3E"/>
    <w:lvl w:ilvl="0" w:tplc="3D9016BE">
      <w:start w:val="1"/>
      <w:numFmt w:val="bullet"/>
      <w:lvlText w:val=""/>
      <w:lvlJc w:val="left"/>
      <w:pPr>
        <w:ind w:left="360" w:hanging="360"/>
      </w:pPr>
      <w:rPr>
        <w:rFonts w:ascii="Symbol" w:hAnsi="Symbol" w:hint="default"/>
        <w:b w:val="0"/>
        <w:bCs w:val="0"/>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88023EF"/>
    <w:multiLevelType w:val="hybridMultilevel"/>
    <w:tmpl w:val="E53CEC82"/>
    <w:lvl w:ilvl="0" w:tplc="D500E9EA">
      <w:start w:val="1"/>
      <w:numFmt w:val="bullet"/>
      <w:lvlText w:val=""/>
      <w:lvlJc w:val="left"/>
      <w:pPr>
        <w:tabs>
          <w:tab w:val="num" w:pos="720"/>
        </w:tabs>
        <w:ind w:left="720" w:hanging="360"/>
      </w:pPr>
      <w:rPr>
        <w:rFonts w:ascii="Wingdings" w:hAnsi="Wingdings" w:hint="default"/>
        <w:color w:val="117E62"/>
      </w:rPr>
    </w:lvl>
    <w:lvl w:ilvl="1" w:tplc="23248E70" w:tentative="1">
      <w:start w:val="1"/>
      <w:numFmt w:val="bullet"/>
      <w:lvlText w:val=""/>
      <w:lvlJc w:val="left"/>
      <w:pPr>
        <w:tabs>
          <w:tab w:val="num" w:pos="1440"/>
        </w:tabs>
        <w:ind w:left="1440" w:hanging="360"/>
      </w:pPr>
      <w:rPr>
        <w:rFonts w:ascii="Wingdings" w:hAnsi="Wingdings" w:hint="default"/>
      </w:rPr>
    </w:lvl>
    <w:lvl w:ilvl="2" w:tplc="0256EA18" w:tentative="1">
      <w:start w:val="1"/>
      <w:numFmt w:val="bullet"/>
      <w:lvlText w:val=""/>
      <w:lvlJc w:val="left"/>
      <w:pPr>
        <w:tabs>
          <w:tab w:val="num" w:pos="2160"/>
        </w:tabs>
        <w:ind w:left="2160" w:hanging="360"/>
      </w:pPr>
      <w:rPr>
        <w:rFonts w:ascii="Wingdings" w:hAnsi="Wingdings" w:hint="default"/>
      </w:rPr>
    </w:lvl>
    <w:lvl w:ilvl="3" w:tplc="493E1D10" w:tentative="1">
      <w:start w:val="1"/>
      <w:numFmt w:val="bullet"/>
      <w:lvlText w:val=""/>
      <w:lvlJc w:val="left"/>
      <w:pPr>
        <w:tabs>
          <w:tab w:val="num" w:pos="2880"/>
        </w:tabs>
        <w:ind w:left="2880" w:hanging="360"/>
      </w:pPr>
      <w:rPr>
        <w:rFonts w:ascii="Wingdings" w:hAnsi="Wingdings" w:hint="default"/>
      </w:rPr>
    </w:lvl>
    <w:lvl w:ilvl="4" w:tplc="5F8298BA" w:tentative="1">
      <w:start w:val="1"/>
      <w:numFmt w:val="bullet"/>
      <w:lvlText w:val=""/>
      <w:lvlJc w:val="left"/>
      <w:pPr>
        <w:tabs>
          <w:tab w:val="num" w:pos="3600"/>
        </w:tabs>
        <w:ind w:left="3600" w:hanging="360"/>
      </w:pPr>
      <w:rPr>
        <w:rFonts w:ascii="Wingdings" w:hAnsi="Wingdings" w:hint="default"/>
      </w:rPr>
    </w:lvl>
    <w:lvl w:ilvl="5" w:tplc="9B7EA7CE" w:tentative="1">
      <w:start w:val="1"/>
      <w:numFmt w:val="bullet"/>
      <w:lvlText w:val=""/>
      <w:lvlJc w:val="left"/>
      <w:pPr>
        <w:tabs>
          <w:tab w:val="num" w:pos="4320"/>
        </w:tabs>
        <w:ind w:left="4320" w:hanging="360"/>
      </w:pPr>
      <w:rPr>
        <w:rFonts w:ascii="Wingdings" w:hAnsi="Wingdings" w:hint="default"/>
      </w:rPr>
    </w:lvl>
    <w:lvl w:ilvl="6" w:tplc="040CB668" w:tentative="1">
      <w:start w:val="1"/>
      <w:numFmt w:val="bullet"/>
      <w:lvlText w:val=""/>
      <w:lvlJc w:val="left"/>
      <w:pPr>
        <w:tabs>
          <w:tab w:val="num" w:pos="5040"/>
        </w:tabs>
        <w:ind w:left="5040" w:hanging="360"/>
      </w:pPr>
      <w:rPr>
        <w:rFonts w:ascii="Wingdings" w:hAnsi="Wingdings" w:hint="default"/>
      </w:rPr>
    </w:lvl>
    <w:lvl w:ilvl="7" w:tplc="3C22534A" w:tentative="1">
      <w:start w:val="1"/>
      <w:numFmt w:val="bullet"/>
      <w:lvlText w:val=""/>
      <w:lvlJc w:val="left"/>
      <w:pPr>
        <w:tabs>
          <w:tab w:val="num" w:pos="5760"/>
        </w:tabs>
        <w:ind w:left="5760" w:hanging="360"/>
      </w:pPr>
      <w:rPr>
        <w:rFonts w:ascii="Wingdings" w:hAnsi="Wingdings" w:hint="default"/>
      </w:rPr>
    </w:lvl>
    <w:lvl w:ilvl="8" w:tplc="C24422DA"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18BF06EB"/>
    <w:multiLevelType w:val="hybridMultilevel"/>
    <w:tmpl w:val="A19A32D6"/>
    <w:lvl w:ilvl="0" w:tplc="A0BE1248">
      <w:start w:val="1"/>
      <w:numFmt w:val="bullet"/>
      <w:lvlText w:val=""/>
      <w:lvlJc w:val="left"/>
      <w:pPr>
        <w:tabs>
          <w:tab w:val="num" w:pos="720"/>
        </w:tabs>
        <w:ind w:left="720" w:hanging="360"/>
      </w:pPr>
      <w:rPr>
        <w:rFonts w:ascii="Wingdings" w:hAnsi="Wingdings" w:hint="default"/>
        <w:color w:val="117E62"/>
      </w:rPr>
    </w:lvl>
    <w:lvl w:ilvl="1" w:tplc="BB7E7D2E" w:tentative="1">
      <w:start w:val="1"/>
      <w:numFmt w:val="bullet"/>
      <w:lvlText w:val=""/>
      <w:lvlJc w:val="left"/>
      <w:pPr>
        <w:tabs>
          <w:tab w:val="num" w:pos="1440"/>
        </w:tabs>
        <w:ind w:left="1440" w:hanging="360"/>
      </w:pPr>
      <w:rPr>
        <w:rFonts w:ascii="Wingdings" w:hAnsi="Wingdings" w:hint="default"/>
      </w:rPr>
    </w:lvl>
    <w:lvl w:ilvl="2" w:tplc="CEF04A4E" w:tentative="1">
      <w:start w:val="1"/>
      <w:numFmt w:val="bullet"/>
      <w:lvlText w:val=""/>
      <w:lvlJc w:val="left"/>
      <w:pPr>
        <w:tabs>
          <w:tab w:val="num" w:pos="2160"/>
        </w:tabs>
        <w:ind w:left="2160" w:hanging="360"/>
      </w:pPr>
      <w:rPr>
        <w:rFonts w:ascii="Wingdings" w:hAnsi="Wingdings" w:hint="default"/>
      </w:rPr>
    </w:lvl>
    <w:lvl w:ilvl="3" w:tplc="25FA547A" w:tentative="1">
      <w:start w:val="1"/>
      <w:numFmt w:val="bullet"/>
      <w:lvlText w:val=""/>
      <w:lvlJc w:val="left"/>
      <w:pPr>
        <w:tabs>
          <w:tab w:val="num" w:pos="2880"/>
        </w:tabs>
        <w:ind w:left="2880" w:hanging="360"/>
      </w:pPr>
      <w:rPr>
        <w:rFonts w:ascii="Wingdings" w:hAnsi="Wingdings" w:hint="default"/>
      </w:rPr>
    </w:lvl>
    <w:lvl w:ilvl="4" w:tplc="5C12B24A" w:tentative="1">
      <w:start w:val="1"/>
      <w:numFmt w:val="bullet"/>
      <w:lvlText w:val=""/>
      <w:lvlJc w:val="left"/>
      <w:pPr>
        <w:tabs>
          <w:tab w:val="num" w:pos="3600"/>
        </w:tabs>
        <w:ind w:left="3600" w:hanging="360"/>
      </w:pPr>
      <w:rPr>
        <w:rFonts w:ascii="Wingdings" w:hAnsi="Wingdings" w:hint="default"/>
      </w:rPr>
    </w:lvl>
    <w:lvl w:ilvl="5" w:tplc="7090E3AA" w:tentative="1">
      <w:start w:val="1"/>
      <w:numFmt w:val="bullet"/>
      <w:lvlText w:val=""/>
      <w:lvlJc w:val="left"/>
      <w:pPr>
        <w:tabs>
          <w:tab w:val="num" w:pos="4320"/>
        </w:tabs>
        <w:ind w:left="4320" w:hanging="360"/>
      </w:pPr>
      <w:rPr>
        <w:rFonts w:ascii="Wingdings" w:hAnsi="Wingdings" w:hint="default"/>
      </w:rPr>
    </w:lvl>
    <w:lvl w:ilvl="6" w:tplc="6E484E44" w:tentative="1">
      <w:start w:val="1"/>
      <w:numFmt w:val="bullet"/>
      <w:lvlText w:val=""/>
      <w:lvlJc w:val="left"/>
      <w:pPr>
        <w:tabs>
          <w:tab w:val="num" w:pos="5040"/>
        </w:tabs>
        <w:ind w:left="5040" w:hanging="360"/>
      </w:pPr>
      <w:rPr>
        <w:rFonts w:ascii="Wingdings" w:hAnsi="Wingdings" w:hint="default"/>
      </w:rPr>
    </w:lvl>
    <w:lvl w:ilvl="7" w:tplc="065E8384" w:tentative="1">
      <w:start w:val="1"/>
      <w:numFmt w:val="bullet"/>
      <w:lvlText w:val=""/>
      <w:lvlJc w:val="left"/>
      <w:pPr>
        <w:tabs>
          <w:tab w:val="num" w:pos="5760"/>
        </w:tabs>
        <w:ind w:left="5760" w:hanging="360"/>
      </w:pPr>
      <w:rPr>
        <w:rFonts w:ascii="Wingdings" w:hAnsi="Wingdings" w:hint="default"/>
      </w:rPr>
    </w:lvl>
    <w:lvl w:ilvl="8" w:tplc="BFD25428"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192255DC"/>
    <w:multiLevelType w:val="hybridMultilevel"/>
    <w:tmpl w:val="6212C0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19DD710D"/>
    <w:multiLevelType w:val="hybridMultilevel"/>
    <w:tmpl w:val="8668E37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 w15:restartNumberingAfterBreak="0">
    <w:nsid w:val="1ADA4079"/>
    <w:multiLevelType w:val="hybridMultilevel"/>
    <w:tmpl w:val="A1AA839E"/>
    <w:lvl w:ilvl="0" w:tplc="BC325CDC">
      <w:start w:val="1"/>
      <w:numFmt w:val="bullet"/>
      <w:lvlText w:val=""/>
      <w:lvlJc w:val="left"/>
      <w:pPr>
        <w:tabs>
          <w:tab w:val="num" w:pos="720"/>
        </w:tabs>
        <w:ind w:left="720" w:hanging="360"/>
      </w:pPr>
      <w:rPr>
        <w:rFonts w:ascii="Wingdings" w:hAnsi="Wingdings" w:hint="default"/>
        <w:color w:val="117E62"/>
      </w:rPr>
    </w:lvl>
    <w:lvl w:ilvl="1" w:tplc="BD7CEB66" w:tentative="1">
      <w:start w:val="1"/>
      <w:numFmt w:val="bullet"/>
      <w:lvlText w:val=""/>
      <w:lvlJc w:val="left"/>
      <w:pPr>
        <w:tabs>
          <w:tab w:val="num" w:pos="1440"/>
        </w:tabs>
        <w:ind w:left="1440" w:hanging="360"/>
      </w:pPr>
      <w:rPr>
        <w:rFonts w:ascii="Wingdings" w:hAnsi="Wingdings" w:hint="default"/>
      </w:rPr>
    </w:lvl>
    <w:lvl w:ilvl="2" w:tplc="53BCC2F4" w:tentative="1">
      <w:start w:val="1"/>
      <w:numFmt w:val="bullet"/>
      <w:lvlText w:val=""/>
      <w:lvlJc w:val="left"/>
      <w:pPr>
        <w:tabs>
          <w:tab w:val="num" w:pos="2160"/>
        </w:tabs>
        <w:ind w:left="2160" w:hanging="360"/>
      </w:pPr>
      <w:rPr>
        <w:rFonts w:ascii="Wingdings" w:hAnsi="Wingdings" w:hint="default"/>
      </w:rPr>
    </w:lvl>
    <w:lvl w:ilvl="3" w:tplc="BAA03280" w:tentative="1">
      <w:start w:val="1"/>
      <w:numFmt w:val="bullet"/>
      <w:lvlText w:val=""/>
      <w:lvlJc w:val="left"/>
      <w:pPr>
        <w:tabs>
          <w:tab w:val="num" w:pos="2880"/>
        </w:tabs>
        <w:ind w:left="2880" w:hanging="360"/>
      </w:pPr>
      <w:rPr>
        <w:rFonts w:ascii="Wingdings" w:hAnsi="Wingdings" w:hint="default"/>
      </w:rPr>
    </w:lvl>
    <w:lvl w:ilvl="4" w:tplc="B1D4AB34" w:tentative="1">
      <w:start w:val="1"/>
      <w:numFmt w:val="bullet"/>
      <w:lvlText w:val=""/>
      <w:lvlJc w:val="left"/>
      <w:pPr>
        <w:tabs>
          <w:tab w:val="num" w:pos="3600"/>
        </w:tabs>
        <w:ind w:left="3600" w:hanging="360"/>
      </w:pPr>
      <w:rPr>
        <w:rFonts w:ascii="Wingdings" w:hAnsi="Wingdings" w:hint="default"/>
      </w:rPr>
    </w:lvl>
    <w:lvl w:ilvl="5" w:tplc="7F929372" w:tentative="1">
      <w:start w:val="1"/>
      <w:numFmt w:val="bullet"/>
      <w:lvlText w:val=""/>
      <w:lvlJc w:val="left"/>
      <w:pPr>
        <w:tabs>
          <w:tab w:val="num" w:pos="4320"/>
        </w:tabs>
        <w:ind w:left="4320" w:hanging="360"/>
      </w:pPr>
      <w:rPr>
        <w:rFonts w:ascii="Wingdings" w:hAnsi="Wingdings" w:hint="default"/>
      </w:rPr>
    </w:lvl>
    <w:lvl w:ilvl="6" w:tplc="F7B8F374" w:tentative="1">
      <w:start w:val="1"/>
      <w:numFmt w:val="bullet"/>
      <w:lvlText w:val=""/>
      <w:lvlJc w:val="left"/>
      <w:pPr>
        <w:tabs>
          <w:tab w:val="num" w:pos="5040"/>
        </w:tabs>
        <w:ind w:left="5040" w:hanging="360"/>
      </w:pPr>
      <w:rPr>
        <w:rFonts w:ascii="Wingdings" w:hAnsi="Wingdings" w:hint="default"/>
      </w:rPr>
    </w:lvl>
    <w:lvl w:ilvl="7" w:tplc="349EF290" w:tentative="1">
      <w:start w:val="1"/>
      <w:numFmt w:val="bullet"/>
      <w:lvlText w:val=""/>
      <w:lvlJc w:val="left"/>
      <w:pPr>
        <w:tabs>
          <w:tab w:val="num" w:pos="5760"/>
        </w:tabs>
        <w:ind w:left="5760" w:hanging="360"/>
      </w:pPr>
      <w:rPr>
        <w:rFonts w:ascii="Wingdings" w:hAnsi="Wingdings" w:hint="default"/>
      </w:rPr>
    </w:lvl>
    <w:lvl w:ilvl="8" w:tplc="2500C552"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1B413F47"/>
    <w:multiLevelType w:val="hybridMultilevel"/>
    <w:tmpl w:val="272C35AC"/>
    <w:lvl w:ilvl="0" w:tplc="79C4BAA6">
      <w:start w:val="1"/>
      <w:numFmt w:val="bullet"/>
      <w:lvlText w:val=""/>
      <w:lvlJc w:val="left"/>
      <w:pPr>
        <w:tabs>
          <w:tab w:val="num" w:pos="720"/>
        </w:tabs>
        <w:ind w:left="720" w:hanging="360"/>
      </w:pPr>
      <w:rPr>
        <w:rFonts w:ascii="Wingdings" w:hAnsi="Wingdings" w:hint="default"/>
        <w:color w:val="117E62"/>
        <w:sz w:val="24"/>
        <w:szCs w:val="24"/>
      </w:rPr>
    </w:lvl>
    <w:lvl w:ilvl="1" w:tplc="F34E9BA4" w:tentative="1">
      <w:start w:val="1"/>
      <w:numFmt w:val="bullet"/>
      <w:lvlText w:val=""/>
      <w:lvlJc w:val="left"/>
      <w:pPr>
        <w:tabs>
          <w:tab w:val="num" w:pos="1440"/>
        </w:tabs>
        <w:ind w:left="1440" w:hanging="360"/>
      </w:pPr>
      <w:rPr>
        <w:rFonts w:ascii="Wingdings" w:hAnsi="Wingdings" w:hint="default"/>
      </w:rPr>
    </w:lvl>
    <w:lvl w:ilvl="2" w:tplc="8E2CA3C4" w:tentative="1">
      <w:start w:val="1"/>
      <w:numFmt w:val="bullet"/>
      <w:lvlText w:val=""/>
      <w:lvlJc w:val="left"/>
      <w:pPr>
        <w:tabs>
          <w:tab w:val="num" w:pos="2160"/>
        </w:tabs>
        <w:ind w:left="2160" w:hanging="360"/>
      </w:pPr>
      <w:rPr>
        <w:rFonts w:ascii="Wingdings" w:hAnsi="Wingdings" w:hint="default"/>
      </w:rPr>
    </w:lvl>
    <w:lvl w:ilvl="3" w:tplc="2758D26E" w:tentative="1">
      <w:start w:val="1"/>
      <w:numFmt w:val="bullet"/>
      <w:lvlText w:val=""/>
      <w:lvlJc w:val="left"/>
      <w:pPr>
        <w:tabs>
          <w:tab w:val="num" w:pos="2880"/>
        </w:tabs>
        <w:ind w:left="2880" w:hanging="360"/>
      </w:pPr>
      <w:rPr>
        <w:rFonts w:ascii="Wingdings" w:hAnsi="Wingdings" w:hint="default"/>
      </w:rPr>
    </w:lvl>
    <w:lvl w:ilvl="4" w:tplc="51EAE46A" w:tentative="1">
      <w:start w:val="1"/>
      <w:numFmt w:val="bullet"/>
      <w:lvlText w:val=""/>
      <w:lvlJc w:val="left"/>
      <w:pPr>
        <w:tabs>
          <w:tab w:val="num" w:pos="3600"/>
        </w:tabs>
        <w:ind w:left="3600" w:hanging="360"/>
      </w:pPr>
      <w:rPr>
        <w:rFonts w:ascii="Wingdings" w:hAnsi="Wingdings" w:hint="default"/>
      </w:rPr>
    </w:lvl>
    <w:lvl w:ilvl="5" w:tplc="5162971E" w:tentative="1">
      <w:start w:val="1"/>
      <w:numFmt w:val="bullet"/>
      <w:lvlText w:val=""/>
      <w:lvlJc w:val="left"/>
      <w:pPr>
        <w:tabs>
          <w:tab w:val="num" w:pos="4320"/>
        </w:tabs>
        <w:ind w:left="4320" w:hanging="360"/>
      </w:pPr>
      <w:rPr>
        <w:rFonts w:ascii="Wingdings" w:hAnsi="Wingdings" w:hint="default"/>
      </w:rPr>
    </w:lvl>
    <w:lvl w:ilvl="6" w:tplc="D9AE8AD0" w:tentative="1">
      <w:start w:val="1"/>
      <w:numFmt w:val="bullet"/>
      <w:lvlText w:val=""/>
      <w:lvlJc w:val="left"/>
      <w:pPr>
        <w:tabs>
          <w:tab w:val="num" w:pos="5040"/>
        </w:tabs>
        <w:ind w:left="5040" w:hanging="360"/>
      </w:pPr>
      <w:rPr>
        <w:rFonts w:ascii="Wingdings" w:hAnsi="Wingdings" w:hint="default"/>
      </w:rPr>
    </w:lvl>
    <w:lvl w:ilvl="7" w:tplc="CB68E148" w:tentative="1">
      <w:start w:val="1"/>
      <w:numFmt w:val="bullet"/>
      <w:lvlText w:val=""/>
      <w:lvlJc w:val="left"/>
      <w:pPr>
        <w:tabs>
          <w:tab w:val="num" w:pos="5760"/>
        </w:tabs>
        <w:ind w:left="5760" w:hanging="360"/>
      </w:pPr>
      <w:rPr>
        <w:rFonts w:ascii="Wingdings" w:hAnsi="Wingdings" w:hint="default"/>
      </w:rPr>
    </w:lvl>
    <w:lvl w:ilvl="8" w:tplc="11F8CA90"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1BF41AF4"/>
    <w:multiLevelType w:val="hybridMultilevel"/>
    <w:tmpl w:val="79B0B00E"/>
    <w:lvl w:ilvl="0" w:tplc="9EFCBB16">
      <w:start w:val="1"/>
      <w:numFmt w:val="bullet"/>
      <w:lvlText w:val=""/>
      <w:lvlJc w:val="left"/>
      <w:pPr>
        <w:tabs>
          <w:tab w:val="num" w:pos="720"/>
        </w:tabs>
        <w:ind w:left="720" w:hanging="360"/>
      </w:pPr>
      <w:rPr>
        <w:rFonts w:ascii="Wingdings" w:hAnsi="Wingdings" w:hint="default"/>
        <w:color w:val="117E62"/>
        <w:sz w:val="26"/>
        <w:szCs w:val="26"/>
      </w:rPr>
    </w:lvl>
    <w:lvl w:ilvl="1" w:tplc="A82EA1C2" w:tentative="1">
      <w:start w:val="1"/>
      <w:numFmt w:val="bullet"/>
      <w:lvlText w:val=""/>
      <w:lvlJc w:val="left"/>
      <w:pPr>
        <w:tabs>
          <w:tab w:val="num" w:pos="1440"/>
        </w:tabs>
        <w:ind w:left="1440" w:hanging="360"/>
      </w:pPr>
      <w:rPr>
        <w:rFonts w:ascii="Wingdings" w:hAnsi="Wingdings" w:hint="default"/>
      </w:rPr>
    </w:lvl>
    <w:lvl w:ilvl="2" w:tplc="24B8E86C" w:tentative="1">
      <w:start w:val="1"/>
      <w:numFmt w:val="bullet"/>
      <w:lvlText w:val=""/>
      <w:lvlJc w:val="left"/>
      <w:pPr>
        <w:tabs>
          <w:tab w:val="num" w:pos="2160"/>
        </w:tabs>
        <w:ind w:left="2160" w:hanging="360"/>
      </w:pPr>
      <w:rPr>
        <w:rFonts w:ascii="Wingdings" w:hAnsi="Wingdings" w:hint="default"/>
      </w:rPr>
    </w:lvl>
    <w:lvl w:ilvl="3" w:tplc="2E803514" w:tentative="1">
      <w:start w:val="1"/>
      <w:numFmt w:val="bullet"/>
      <w:lvlText w:val=""/>
      <w:lvlJc w:val="left"/>
      <w:pPr>
        <w:tabs>
          <w:tab w:val="num" w:pos="2880"/>
        </w:tabs>
        <w:ind w:left="2880" w:hanging="360"/>
      </w:pPr>
      <w:rPr>
        <w:rFonts w:ascii="Wingdings" w:hAnsi="Wingdings" w:hint="default"/>
      </w:rPr>
    </w:lvl>
    <w:lvl w:ilvl="4" w:tplc="940C29F6" w:tentative="1">
      <w:start w:val="1"/>
      <w:numFmt w:val="bullet"/>
      <w:lvlText w:val=""/>
      <w:lvlJc w:val="left"/>
      <w:pPr>
        <w:tabs>
          <w:tab w:val="num" w:pos="3600"/>
        </w:tabs>
        <w:ind w:left="3600" w:hanging="360"/>
      </w:pPr>
      <w:rPr>
        <w:rFonts w:ascii="Wingdings" w:hAnsi="Wingdings" w:hint="default"/>
      </w:rPr>
    </w:lvl>
    <w:lvl w:ilvl="5" w:tplc="2DA8ED3A" w:tentative="1">
      <w:start w:val="1"/>
      <w:numFmt w:val="bullet"/>
      <w:lvlText w:val=""/>
      <w:lvlJc w:val="left"/>
      <w:pPr>
        <w:tabs>
          <w:tab w:val="num" w:pos="4320"/>
        </w:tabs>
        <w:ind w:left="4320" w:hanging="360"/>
      </w:pPr>
      <w:rPr>
        <w:rFonts w:ascii="Wingdings" w:hAnsi="Wingdings" w:hint="default"/>
      </w:rPr>
    </w:lvl>
    <w:lvl w:ilvl="6" w:tplc="5148B10A" w:tentative="1">
      <w:start w:val="1"/>
      <w:numFmt w:val="bullet"/>
      <w:lvlText w:val=""/>
      <w:lvlJc w:val="left"/>
      <w:pPr>
        <w:tabs>
          <w:tab w:val="num" w:pos="5040"/>
        </w:tabs>
        <w:ind w:left="5040" w:hanging="360"/>
      </w:pPr>
      <w:rPr>
        <w:rFonts w:ascii="Wingdings" w:hAnsi="Wingdings" w:hint="default"/>
      </w:rPr>
    </w:lvl>
    <w:lvl w:ilvl="7" w:tplc="839692B0" w:tentative="1">
      <w:start w:val="1"/>
      <w:numFmt w:val="bullet"/>
      <w:lvlText w:val=""/>
      <w:lvlJc w:val="left"/>
      <w:pPr>
        <w:tabs>
          <w:tab w:val="num" w:pos="5760"/>
        </w:tabs>
        <w:ind w:left="5760" w:hanging="360"/>
      </w:pPr>
      <w:rPr>
        <w:rFonts w:ascii="Wingdings" w:hAnsi="Wingdings" w:hint="default"/>
      </w:rPr>
    </w:lvl>
    <w:lvl w:ilvl="8" w:tplc="D6561A6C"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1D2003C6"/>
    <w:multiLevelType w:val="hybridMultilevel"/>
    <w:tmpl w:val="FD0425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1D754856"/>
    <w:multiLevelType w:val="hybridMultilevel"/>
    <w:tmpl w:val="B93A5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1DEC29F2"/>
    <w:multiLevelType w:val="hybridMultilevel"/>
    <w:tmpl w:val="E1A044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1E62456E"/>
    <w:multiLevelType w:val="hybridMultilevel"/>
    <w:tmpl w:val="EC9CD164"/>
    <w:lvl w:ilvl="0" w:tplc="9AC62AE6">
      <w:start w:val="1"/>
      <w:numFmt w:val="decimal"/>
      <w:lvlText w:val="%1."/>
      <w:lvlJc w:val="left"/>
      <w:pPr>
        <w:ind w:left="360" w:hanging="360"/>
      </w:pPr>
      <w:rPr>
        <w:sz w:val="28"/>
        <w:szCs w:val="2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 w15:restartNumberingAfterBreak="0">
    <w:nsid w:val="1EE60208"/>
    <w:multiLevelType w:val="hybridMultilevel"/>
    <w:tmpl w:val="4D623F2E"/>
    <w:lvl w:ilvl="0" w:tplc="5C2C6434">
      <w:start w:val="1"/>
      <w:numFmt w:val="bullet"/>
      <w:lvlText w:val=""/>
      <w:lvlJc w:val="left"/>
      <w:pPr>
        <w:tabs>
          <w:tab w:val="num" w:pos="720"/>
        </w:tabs>
        <w:ind w:left="720" w:hanging="360"/>
      </w:pPr>
      <w:rPr>
        <w:rFonts w:ascii="Wingdings" w:hAnsi="Wingdings" w:hint="default"/>
        <w:color w:val="117E62"/>
      </w:rPr>
    </w:lvl>
    <w:lvl w:ilvl="1" w:tplc="EE5E3786" w:tentative="1">
      <w:start w:val="1"/>
      <w:numFmt w:val="bullet"/>
      <w:lvlText w:val=""/>
      <w:lvlJc w:val="left"/>
      <w:pPr>
        <w:tabs>
          <w:tab w:val="num" w:pos="1440"/>
        </w:tabs>
        <w:ind w:left="1440" w:hanging="360"/>
      </w:pPr>
      <w:rPr>
        <w:rFonts w:ascii="Wingdings" w:hAnsi="Wingdings" w:hint="default"/>
      </w:rPr>
    </w:lvl>
    <w:lvl w:ilvl="2" w:tplc="778841F8" w:tentative="1">
      <w:start w:val="1"/>
      <w:numFmt w:val="bullet"/>
      <w:lvlText w:val=""/>
      <w:lvlJc w:val="left"/>
      <w:pPr>
        <w:tabs>
          <w:tab w:val="num" w:pos="2160"/>
        </w:tabs>
        <w:ind w:left="2160" w:hanging="360"/>
      </w:pPr>
      <w:rPr>
        <w:rFonts w:ascii="Wingdings" w:hAnsi="Wingdings" w:hint="default"/>
      </w:rPr>
    </w:lvl>
    <w:lvl w:ilvl="3" w:tplc="47668704" w:tentative="1">
      <w:start w:val="1"/>
      <w:numFmt w:val="bullet"/>
      <w:lvlText w:val=""/>
      <w:lvlJc w:val="left"/>
      <w:pPr>
        <w:tabs>
          <w:tab w:val="num" w:pos="2880"/>
        </w:tabs>
        <w:ind w:left="2880" w:hanging="360"/>
      </w:pPr>
      <w:rPr>
        <w:rFonts w:ascii="Wingdings" w:hAnsi="Wingdings" w:hint="default"/>
      </w:rPr>
    </w:lvl>
    <w:lvl w:ilvl="4" w:tplc="4CE0A97C" w:tentative="1">
      <w:start w:val="1"/>
      <w:numFmt w:val="bullet"/>
      <w:lvlText w:val=""/>
      <w:lvlJc w:val="left"/>
      <w:pPr>
        <w:tabs>
          <w:tab w:val="num" w:pos="3600"/>
        </w:tabs>
        <w:ind w:left="3600" w:hanging="360"/>
      </w:pPr>
      <w:rPr>
        <w:rFonts w:ascii="Wingdings" w:hAnsi="Wingdings" w:hint="default"/>
      </w:rPr>
    </w:lvl>
    <w:lvl w:ilvl="5" w:tplc="80944668" w:tentative="1">
      <w:start w:val="1"/>
      <w:numFmt w:val="bullet"/>
      <w:lvlText w:val=""/>
      <w:lvlJc w:val="left"/>
      <w:pPr>
        <w:tabs>
          <w:tab w:val="num" w:pos="4320"/>
        </w:tabs>
        <w:ind w:left="4320" w:hanging="360"/>
      </w:pPr>
      <w:rPr>
        <w:rFonts w:ascii="Wingdings" w:hAnsi="Wingdings" w:hint="default"/>
      </w:rPr>
    </w:lvl>
    <w:lvl w:ilvl="6" w:tplc="621C309C" w:tentative="1">
      <w:start w:val="1"/>
      <w:numFmt w:val="bullet"/>
      <w:lvlText w:val=""/>
      <w:lvlJc w:val="left"/>
      <w:pPr>
        <w:tabs>
          <w:tab w:val="num" w:pos="5040"/>
        </w:tabs>
        <w:ind w:left="5040" w:hanging="360"/>
      </w:pPr>
      <w:rPr>
        <w:rFonts w:ascii="Wingdings" w:hAnsi="Wingdings" w:hint="default"/>
      </w:rPr>
    </w:lvl>
    <w:lvl w:ilvl="7" w:tplc="270A115A" w:tentative="1">
      <w:start w:val="1"/>
      <w:numFmt w:val="bullet"/>
      <w:lvlText w:val=""/>
      <w:lvlJc w:val="left"/>
      <w:pPr>
        <w:tabs>
          <w:tab w:val="num" w:pos="5760"/>
        </w:tabs>
        <w:ind w:left="5760" w:hanging="360"/>
      </w:pPr>
      <w:rPr>
        <w:rFonts w:ascii="Wingdings" w:hAnsi="Wingdings" w:hint="default"/>
      </w:rPr>
    </w:lvl>
    <w:lvl w:ilvl="8" w:tplc="257EB326"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1492FB3"/>
    <w:multiLevelType w:val="hybridMultilevel"/>
    <w:tmpl w:val="0C2EC2AE"/>
    <w:lvl w:ilvl="0" w:tplc="F1BA0AC4">
      <w:start w:val="1"/>
      <w:numFmt w:val="bullet"/>
      <w:lvlText w:val=""/>
      <w:lvlJc w:val="left"/>
      <w:pPr>
        <w:tabs>
          <w:tab w:val="num" w:pos="720"/>
        </w:tabs>
        <w:ind w:left="720" w:hanging="360"/>
      </w:pPr>
      <w:rPr>
        <w:rFonts w:ascii="Wingdings" w:hAnsi="Wingdings" w:hint="default"/>
      </w:rPr>
    </w:lvl>
    <w:lvl w:ilvl="1" w:tplc="FDFC7744" w:tentative="1">
      <w:start w:val="1"/>
      <w:numFmt w:val="bullet"/>
      <w:lvlText w:val=""/>
      <w:lvlJc w:val="left"/>
      <w:pPr>
        <w:tabs>
          <w:tab w:val="num" w:pos="1440"/>
        </w:tabs>
        <w:ind w:left="1440" w:hanging="360"/>
      </w:pPr>
      <w:rPr>
        <w:rFonts w:ascii="Wingdings" w:hAnsi="Wingdings" w:hint="default"/>
      </w:rPr>
    </w:lvl>
    <w:lvl w:ilvl="2" w:tplc="D4821DF0" w:tentative="1">
      <w:start w:val="1"/>
      <w:numFmt w:val="bullet"/>
      <w:lvlText w:val=""/>
      <w:lvlJc w:val="left"/>
      <w:pPr>
        <w:tabs>
          <w:tab w:val="num" w:pos="2160"/>
        </w:tabs>
        <w:ind w:left="2160" w:hanging="360"/>
      </w:pPr>
      <w:rPr>
        <w:rFonts w:ascii="Wingdings" w:hAnsi="Wingdings" w:hint="default"/>
      </w:rPr>
    </w:lvl>
    <w:lvl w:ilvl="3" w:tplc="E07A3B5C" w:tentative="1">
      <w:start w:val="1"/>
      <w:numFmt w:val="bullet"/>
      <w:lvlText w:val=""/>
      <w:lvlJc w:val="left"/>
      <w:pPr>
        <w:tabs>
          <w:tab w:val="num" w:pos="2880"/>
        </w:tabs>
        <w:ind w:left="2880" w:hanging="360"/>
      </w:pPr>
      <w:rPr>
        <w:rFonts w:ascii="Wingdings" w:hAnsi="Wingdings" w:hint="default"/>
      </w:rPr>
    </w:lvl>
    <w:lvl w:ilvl="4" w:tplc="B35E9FE0" w:tentative="1">
      <w:start w:val="1"/>
      <w:numFmt w:val="bullet"/>
      <w:lvlText w:val=""/>
      <w:lvlJc w:val="left"/>
      <w:pPr>
        <w:tabs>
          <w:tab w:val="num" w:pos="3600"/>
        </w:tabs>
        <w:ind w:left="3600" w:hanging="360"/>
      </w:pPr>
      <w:rPr>
        <w:rFonts w:ascii="Wingdings" w:hAnsi="Wingdings" w:hint="default"/>
      </w:rPr>
    </w:lvl>
    <w:lvl w:ilvl="5" w:tplc="D0EC9DE4" w:tentative="1">
      <w:start w:val="1"/>
      <w:numFmt w:val="bullet"/>
      <w:lvlText w:val=""/>
      <w:lvlJc w:val="left"/>
      <w:pPr>
        <w:tabs>
          <w:tab w:val="num" w:pos="4320"/>
        </w:tabs>
        <w:ind w:left="4320" w:hanging="360"/>
      </w:pPr>
      <w:rPr>
        <w:rFonts w:ascii="Wingdings" w:hAnsi="Wingdings" w:hint="default"/>
      </w:rPr>
    </w:lvl>
    <w:lvl w:ilvl="6" w:tplc="A8A2C658" w:tentative="1">
      <w:start w:val="1"/>
      <w:numFmt w:val="bullet"/>
      <w:lvlText w:val=""/>
      <w:lvlJc w:val="left"/>
      <w:pPr>
        <w:tabs>
          <w:tab w:val="num" w:pos="5040"/>
        </w:tabs>
        <w:ind w:left="5040" w:hanging="360"/>
      </w:pPr>
      <w:rPr>
        <w:rFonts w:ascii="Wingdings" w:hAnsi="Wingdings" w:hint="default"/>
      </w:rPr>
    </w:lvl>
    <w:lvl w:ilvl="7" w:tplc="B80E9330" w:tentative="1">
      <w:start w:val="1"/>
      <w:numFmt w:val="bullet"/>
      <w:lvlText w:val=""/>
      <w:lvlJc w:val="left"/>
      <w:pPr>
        <w:tabs>
          <w:tab w:val="num" w:pos="5760"/>
        </w:tabs>
        <w:ind w:left="5760" w:hanging="360"/>
      </w:pPr>
      <w:rPr>
        <w:rFonts w:ascii="Wingdings" w:hAnsi="Wingdings" w:hint="default"/>
      </w:rPr>
    </w:lvl>
    <w:lvl w:ilvl="8" w:tplc="000AEC96"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17B2E8B"/>
    <w:multiLevelType w:val="hybridMultilevel"/>
    <w:tmpl w:val="A20875EE"/>
    <w:lvl w:ilvl="0" w:tplc="C8760A72">
      <w:start w:val="1"/>
      <w:numFmt w:val="decimal"/>
      <w:lvlText w:val="%1."/>
      <w:lvlJc w:val="left"/>
      <w:pPr>
        <w:tabs>
          <w:tab w:val="num" w:pos="720"/>
        </w:tabs>
        <w:ind w:left="720" w:hanging="360"/>
      </w:pPr>
    </w:lvl>
    <w:lvl w:ilvl="1" w:tplc="FD4E2956" w:tentative="1">
      <w:start w:val="1"/>
      <w:numFmt w:val="decimal"/>
      <w:lvlText w:val="%2."/>
      <w:lvlJc w:val="left"/>
      <w:pPr>
        <w:tabs>
          <w:tab w:val="num" w:pos="1440"/>
        </w:tabs>
        <w:ind w:left="1440" w:hanging="360"/>
      </w:pPr>
    </w:lvl>
    <w:lvl w:ilvl="2" w:tplc="2CAE6554" w:tentative="1">
      <w:start w:val="1"/>
      <w:numFmt w:val="decimal"/>
      <w:lvlText w:val="%3."/>
      <w:lvlJc w:val="left"/>
      <w:pPr>
        <w:tabs>
          <w:tab w:val="num" w:pos="2160"/>
        </w:tabs>
        <w:ind w:left="2160" w:hanging="360"/>
      </w:pPr>
    </w:lvl>
    <w:lvl w:ilvl="3" w:tplc="CB6ED948" w:tentative="1">
      <w:start w:val="1"/>
      <w:numFmt w:val="decimal"/>
      <w:lvlText w:val="%4."/>
      <w:lvlJc w:val="left"/>
      <w:pPr>
        <w:tabs>
          <w:tab w:val="num" w:pos="2880"/>
        </w:tabs>
        <w:ind w:left="2880" w:hanging="360"/>
      </w:pPr>
    </w:lvl>
    <w:lvl w:ilvl="4" w:tplc="2A08C246" w:tentative="1">
      <w:start w:val="1"/>
      <w:numFmt w:val="decimal"/>
      <w:lvlText w:val="%5."/>
      <w:lvlJc w:val="left"/>
      <w:pPr>
        <w:tabs>
          <w:tab w:val="num" w:pos="3600"/>
        </w:tabs>
        <w:ind w:left="3600" w:hanging="360"/>
      </w:pPr>
    </w:lvl>
    <w:lvl w:ilvl="5" w:tplc="6C046716" w:tentative="1">
      <w:start w:val="1"/>
      <w:numFmt w:val="decimal"/>
      <w:lvlText w:val="%6."/>
      <w:lvlJc w:val="left"/>
      <w:pPr>
        <w:tabs>
          <w:tab w:val="num" w:pos="4320"/>
        </w:tabs>
        <w:ind w:left="4320" w:hanging="360"/>
      </w:pPr>
    </w:lvl>
    <w:lvl w:ilvl="6" w:tplc="205CC1EC" w:tentative="1">
      <w:start w:val="1"/>
      <w:numFmt w:val="decimal"/>
      <w:lvlText w:val="%7."/>
      <w:lvlJc w:val="left"/>
      <w:pPr>
        <w:tabs>
          <w:tab w:val="num" w:pos="5040"/>
        </w:tabs>
        <w:ind w:left="5040" w:hanging="360"/>
      </w:pPr>
    </w:lvl>
    <w:lvl w:ilvl="7" w:tplc="0F685FB8" w:tentative="1">
      <w:start w:val="1"/>
      <w:numFmt w:val="decimal"/>
      <w:lvlText w:val="%8."/>
      <w:lvlJc w:val="left"/>
      <w:pPr>
        <w:tabs>
          <w:tab w:val="num" w:pos="5760"/>
        </w:tabs>
        <w:ind w:left="5760" w:hanging="360"/>
      </w:pPr>
    </w:lvl>
    <w:lvl w:ilvl="8" w:tplc="8B4C6B84" w:tentative="1">
      <w:start w:val="1"/>
      <w:numFmt w:val="decimal"/>
      <w:lvlText w:val="%9."/>
      <w:lvlJc w:val="left"/>
      <w:pPr>
        <w:tabs>
          <w:tab w:val="num" w:pos="6480"/>
        </w:tabs>
        <w:ind w:left="6480" w:hanging="360"/>
      </w:pPr>
    </w:lvl>
  </w:abstractNum>
  <w:abstractNum w:abstractNumId="47" w15:restartNumberingAfterBreak="0">
    <w:nsid w:val="21D51CD9"/>
    <w:multiLevelType w:val="hybridMultilevel"/>
    <w:tmpl w:val="BC800F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22A84882"/>
    <w:multiLevelType w:val="hybridMultilevel"/>
    <w:tmpl w:val="B282D0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23A81CAC"/>
    <w:multiLevelType w:val="hybridMultilevel"/>
    <w:tmpl w:val="6AA221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24296FCA"/>
    <w:multiLevelType w:val="hybridMultilevel"/>
    <w:tmpl w:val="13F27932"/>
    <w:lvl w:ilvl="0" w:tplc="E83C0172">
      <w:start w:val="1"/>
      <w:numFmt w:val="decimal"/>
      <w:lvlText w:val="%1."/>
      <w:lvlJc w:val="left"/>
      <w:pPr>
        <w:ind w:left="360" w:hanging="360"/>
      </w:pPr>
      <w:rPr>
        <w:rFonts w:hint="default"/>
        <w:sz w:val="24"/>
        <w:szCs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 w15:restartNumberingAfterBreak="0">
    <w:nsid w:val="249107BD"/>
    <w:multiLevelType w:val="hybridMultilevel"/>
    <w:tmpl w:val="E706725A"/>
    <w:lvl w:ilvl="0" w:tplc="6B9218AA">
      <w:start w:val="1"/>
      <w:numFmt w:val="decimal"/>
      <w:lvlText w:val="%1."/>
      <w:lvlJc w:val="left"/>
      <w:pPr>
        <w:ind w:left="360" w:hanging="360"/>
      </w:pPr>
      <w:rPr>
        <w:b/>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264966E1"/>
    <w:multiLevelType w:val="hybridMultilevel"/>
    <w:tmpl w:val="4B28D23C"/>
    <w:lvl w:ilvl="0" w:tplc="CE726C34">
      <w:start w:val="1"/>
      <w:numFmt w:val="bullet"/>
      <w:lvlText w:val=""/>
      <w:lvlJc w:val="left"/>
      <w:pPr>
        <w:tabs>
          <w:tab w:val="num" w:pos="720"/>
        </w:tabs>
        <w:ind w:left="720" w:hanging="360"/>
      </w:pPr>
      <w:rPr>
        <w:rFonts w:ascii="Wingdings" w:hAnsi="Wingdings" w:hint="default"/>
        <w:color w:val="117E62"/>
      </w:rPr>
    </w:lvl>
    <w:lvl w:ilvl="1" w:tplc="E82474C0" w:tentative="1">
      <w:start w:val="1"/>
      <w:numFmt w:val="bullet"/>
      <w:lvlText w:val=""/>
      <w:lvlJc w:val="left"/>
      <w:pPr>
        <w:tabs>
          <w:tab w:val="num" w:pos="1440"/>
        </w:tabs>
        <w:ind w:left="1440" w:hanging="360"/>
      </w:pPr>
      <w:rPr>
        <w:rFonts w:ascii="Wingdings" w:hAnsi="Wingdings" w:hint="default"/>
      </w:rPr>
    </w:lvl>
    <w:lvl w:ilvl="2" w:tplc="79FEA784" w:tentative="1">
      <w:start w:val="1"/>
      <w:numFmt w:val="bullet"/>
      <w:lvlText w:val=""/>
      <w:lvlJc w:val="left"/>
      <w:pPr>
        <w:tabs>
          <w:tab w:val="num" w:pos="2160"/>
        </w:tabs>
        <w:ind w:left="2160" w:hanging="360"/>
      </w:pPr>
      <w:rPr>
        <w:rFonts w:ascii="Wingdings" w:hAnsi="Wingdings" w:hint="default"/>
      </w:rPr>
    </w:lvl>
    <w:lvl w:ilvl="3" w:tplc="00FC2282" w:tentative="1">
      <w:start w:val="1"/>
      <w:numFmt w:val="bullet"/>
      <w:lvlText w:val=""/>
      <w:lvlJc w:val="left"/>
      <w:pPr>
        <w:tabs>
          <w:tab w:val="num" w:pos="2880"/>
        </w:tabs>
        <w:ind w:left="2880" w:hanging="360"/>
      </w:pPr>
      <w:rPr>
        <w:rFonts w:ascii="Wingdings" w:hAnsi="Wingdings" w:hint="default"/>
      </w:rPr>
    </w:lvl>
    <w:lvl w:ilvl="4" w:tplc="4DCAC40E" w:tentative="1">
      <w:start w:val="1"/>
      <w:numFmt w:val="bullet"/>
      <w:lvlText w:val=""/>
      <w:lvlJc w:val="left"/>
      <w:pPr>
        <w:tabs>
          <w:tab w:val="num" w:pos="3600"/>
        </w:tabs>
        <w:ind w:left="3600" w:hanging="360"/>
      </w:pPr>
      <w:rPr>
        <w:rFonts w:ascii="Wingdings" w:hAnsi="Wingdings" w:hint="default"/>
      </w:rPr>
    </w:lvl>
    <w:lvl w:ilvl="5" w:tplc="C2860702" w:tentative="1">
      <w:start w:val="1"/>
      <w:numFmt w:val="bullet"/>
      <w:lvlText w:val=""/>
      <w:lvlJc w:val="left"/>
      <w:pPr>
        <w:tabs>
          <w:tab w:val="num" w:pos="4320"/>
        </w:tabs>
        <w:ind w:left="4320" w:hanging="360"/>
      </w:pPr>
      <w:rPr>
        <w:rFonts w:ascii="Wingdings" w:hAnsi="Wingdings" w:hint="default"/>
      </w:rPr>
    </w:lvl>
    <w:lvl w:ilvl="6" w:tplc="24343938" w:tentative="1">
      <w:start w:val="1"/>
      <w:numFmt w:val="bullet"/>
      <w:lvlText w:val=""/>
      <w:lvlJc w:val="left"/>
      <w:pPr>
        <w:tabs>
          <w:tab w:val="num" w:pos="5040"/>
        </w:tabs>
        <w:ind w:left="5040" w:hanging="360"/>
      </w:pPr>
      <w:rPr>
        <w:rFonts w:ascii="Wingdings" w:hAnsi="Wingdings" w:hint="default"/>
      </w:rPr>
    </w:lvl>
    <w:lvl w:ilvl="7" w:tplc="66402AB6" w:tentative="1">
      <w:start w:val="1"/>
      <w:numFmt w:val="bullet"/>
      <w:lvlText w:val=""/>
      <w:lvlJc w:val="left"/>
      <w:pPr>
        <w:tabs>
          <w:tab w:val="num" w:pos="5760"/>
        </w:tabs>
        <w:ind w:left="5760" w:hanging="360"/>
      </w:pPr>
      <w:rPr>
        <w:rFonts w:ascii="Wingdings" w:hAnsi="Wingdings" w:hint="default"/>
      </w:rPr>
    </w:lvl>
    <w:lvl w:ilvl="8" w:tplc="163C3960"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28E21D43"/>
    <w:multiLevelType w:val="hybridMultilevel"/>
    <w:tmpl w:val="777AE7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2AC87902"/>
    <w:multiLevelType w:val="hybridMultilevel"/>
    <w:tmpl w:val="43FC67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2B9B22D7"/>
    <w:multiLevelType w:val="hybridMultilevel"/>
    <w:tmpl w:val="3BA2FF6A"/>
    <w:lvl w:ilvl="0" w:tplc="4A866B94">
      <w:start w:val="1"/>
      <w:numFmt w:val="bullet"/>
      <w:lvlText w:val=""/>
      <w:lvlJc w:val="left"/>
      <w:pPr>
        <w:tabs>
          <w:tab w:val="num" w:pos="720"/>
        </w:tabs>
        <w:ind w:left="720" w:hanging="360"/>
      </w:pPr>
      <w:rPr>
        <w:rFonts w:ascii="Wingdings" w:hAnsi="Wingdings" w:hint="default"/>
        <w:color w:val="117E62"/>
      </w:rPr>
    </w:lvl>
    <w:lvl w:ilvl="1" w:tplc="4C5CB918" w:tentative="1">
      <w:start w:val="1"/>
      <w:numFmt w:val="bullet"/>
      <w:lvlText w:val=""/>
      <w:lvlJc w:val="left"/>
      <w:pPr>
        <w:tabs>
          <w:tab w:val="num" w:pos="1440"/>
        </w:tabs>
        <w:ind w:left="1440" w:hanging="360"/>
      </w:pPr>
      <w:rPr>
        <w:rFonts w:ascii="Wingdings" w:hAnsi="Wingdings" w:hint="default"/>
      </w:rPr>
    </w:lvl>
    <w:lvl w:ilvl="2" w:tplc="7DB28D46" w:tentative="1">
      <w:start w:val="1"/>
      <w:numFmt w:val="bullet"/>
      <w:lvlText w:val=""/>
      <w:lvlJc w:val="left"/>
      <w:pPr>
        <w:tabs>
          <w:tab w:val="num" w:pos="2160"/>
        </w:tabs>
        <w:ind w:left="2160" w:hanging="360"/>
      </w:pPr>
      <w:rPr>
        <w:rFonts w:ascii="Wingdings" w:hAnsi="Wingdings" w:hint="default"/>
      </w:rPr>
    </w:lvl>
    <w:lvl w:ilvl="3" w:tplc="1B806A1C" w:tentative="1">
      <w:start w:val="1"/>
      <w:numFmt w:val="bullet"/>
      <w:lvlText w:val=""/>
      <w:lvlJc w:val="left"/>
      <w:pPr>
        <w:tabs>
          <w:tab w:val="num" w:pos="2880"/>
        </w:tabs>
        <w:ind w:left="2880" w:hanging="360"/>
      </w:pPr>
      <w:rPr>
        <w:rFonts w:ascii="Wingdings" w:hAnsi="Wingdings" w:hint="default"/>
      </w:rPr>
    </w:lvl>
    <w:lvl w:ilvl="4" w:tplc="0D0283B8" w:tentative="1">
      <w:start w:val="1"/>
      <w:numFmt w:val="bullet"/>
      <w:lvlText w:val=""/>
      <w:lvlJc w:val="left"/>
      <w:pPr>
        <w:tabs>
          <w:tab w:val="num" w:pos="3600"/>
        </w:tabs>
        <w:ind w:left="3600" w:hanging="360"/>
      </w:pPr>
      <w:rPr>
        <w:rFonts w:ascii="Wingdings" w:hAnsi="Wingdings" w:hint="default"/>
      </w:rPr>
    </w:lvl>
    <w:lvl w:ilvl="5" w:tplc="97366CAA" w:tentative="1">
      <w:start w:val="1"/>
      <w:numFmt w:val="bullet"/>
      <w:lvlText w:val=""/>
      <w:lvlJc w:val="left"/>
      <w:pPr>
        <w:tabs>
          <w:tab w:val="num" w:pos="4320"/>
        </w:tabs>
        <w:ind w:left="4320" w:hanging="360"/>
      </w:pPr>
      <w:rPr>
        <w:rFonts w:ascii="Wingdings" w:hAnsi="Wingdings" w:hint="default"/>
      </w:rPr>
    </w:lvl>
    <w:lvl w:ilvl="6" w:tplc="1D3A8E8C" w:tentative="1">
      <w:start w:val="1"/>
      <w:numFmt w:val="bullet"/>
      <w:lvlText w:val=""/>
      <w:lvlJc w:val="left"/>
      <w:pPr>
        <w:tabs>
          <w:tab w:val="num" w:pos="5040"/>
        </w:tabs>
        <w:ind w:left="5040" w:hanging="360"/>
      </w:pPr>
      <w:rPr>
        <w:rFonts w:ascii="Wingdings" w:hAnsi="Wingdings" w:hint="default"/>
      </w:rPr>
    </w:lvl>
    <w:lvl w:ilvl="7" w:tplc="2FB0B950" w:tentative="1">
      <w:start w:val="1"/>
      <w:numFmt w:val="bullet"/>
      <w:lvlText w:val=""/>
      <w:lvlJc w:val="left"/>
      <w:pPr>
        <w:tabs>
          <w:tab w:val="num" w:pos="5760"/>
        </w:tabs>
        <w:ind w:left="5760" w:hanging="360"/>
      </w:pPr>
      <w:rPr>
        <w:rFonts w:ascii="Wingdings" w:hAnsi="Wingdings" w:hint="default"/>
      </w:rPr>
    </w:lvl>
    <w:lvl w:ilvl="8" w:tplc="B724600C"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2BA808D0"/>
    <w:multiLevelType w:val="hybridMultilevel"/>
    <w:tmpl w:val="D43A687E"/>
    <w:lvl w:ilvl="0" w:tplc="3582351E">
      <w:start w:val="1"/>
      <w:numFmt w:val="decimal"/>
      <w:lvlText w:val="%1."/>
      <w:lvlJc w:val="left"/>
      <w:pPr>
        <w:ind w:left="360" w:hanging="360"/>
      </w:pPr>
      <w:rPr>
        <w:b/>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7" w15:restartNumberingAfterBreak="0">
    <w:nsid w:val="2BAA6535"/>
    <w:multiLevelType w:val="hybridMultilevel"/>
    <w:tmpl w:val="66D69940"/>
    <w:lvl w:ilvl="0" w:tplc="D1EE179C">
      <w:start w:val="1"/>
      <w:numFmt w:val="bullet"/>
      <w:lvlText w:val=""/>
      <w:lvlJc w:val="left"/>
      <w:pPr>
        <w:tabs>
          <w:tab w:val="num" w:pos="720"/>
        </w:tabs>
        <w:ind w:left="720" w:hanging="360"/>
      </w:pPr>
      <w:rPr>
        <w:rFonts w:ascii="Wingdings" w:hAnsi="Wingdings" w:hint="default"/>
        <w:color w:val="117E62"/>
      </w:rPr>
    </w:lvl>
    <w:lvl w:ilvl="1" w:tplc="94809A40" w:tentative="1">
      <w:start w:val="1"/>
      <w:numFmt w:val="bullet"/>
      <w:lvlText w:val=""/>
      <w:lvlJc w:val="left"/>
      <w:pPr>
        <w:tabs>
          <w:tab w:val="num" w:pos="1440"/>
        </w:tabs>
        <w:ind w:left="1440" w:hanging="360"/>
      </w:pPr>
      <w:rPr>
        <w:rFonts w:ascii="Wingdings" w:hAnsi="Wingdings" w:hint="default"/>
      </w:rPr>
    </w:lvl>
    <w:lvl w:ilvl="2" w:tplc="33D62A06" w:tentative="1">
      <w:start w:val="1"/>
      <w:numFmt w:val="bullet"/>
      <w:lvlText w:val=""/>
      <w:lvlJc w:val="left"/>
      <w:pPr>
        <w:tabs>
          <w:tab w:val="num" w:pos="2160"/>
        </w:tabs>
        <w:ind w:left="2160" w:hanging="360"/>
      </w:pPr>
      <w:rPr>
        <w:rFonts w:ascii="Wingdings" w:hAnsi="Wingdings" w:hint="default"/>
      </w:rPr>
    </w:lvl>
    <w:lvl w:ilvl="3" w:tplc="9F38AED0" w:tentative="1">
      <w:start w:val="1"/>
      <w:numFmt w:val="bullet"/>
      <w:lvlText w:val=""/>
      <w:lvlJc w:val="left"/>
      <w:pPr>
        <w:tabs>
          <w:tab w:val="num" w:pos="2880"/>
        </w:tabs>
        <w:ind w:left="2880" w:hanging="360"/>
      </w:pPr>
      <w:rPr>
        <w:rFonts w:ascii="Wingdings" w:hAnsi="Wingdings" w:hint="default"/>
      </w:rPr>
    </w:lvl>
    <w:lvl w:ilvl="4" w:tplc="DF569020" w:tentative="1">
      <w:start w:val="1"/>
      <w:numFmt w:val="bullet"/>
      <w:lvlText w:val=""/>
      <w:lvlJc w:val="left"/>
      <w:pPr>
        <w:tabs>
          <w:tab w:val="num" w:pos="3600"/>
        </w:tabs>
        <w:ind w:left="3600" w:hanging="360"/>
      </w:pPr>
      <w:rPr>
        <w:rFonts w:ascii="Wingdings" w:hAnsi="Wingdings" w:hint="default"/>
      </w:rPr>
    </w:lvl>
    <w:lvl w:ilvl="5" w:tplc="A64897EE" w:tentative="1">
      <w:start w:val="1"/>
      <w:numFmt w:val="bullet"/>
      <w:lvlText w:val=""/>
      <w:lvlJc w:val="left"/>
      <w:pPr>
        <w:tabs>
          <w:tab w:val="num" w:pos="4320"/>
        </w:tabs>
        <w:ind w:left="4320" w:hanging="360"/>
      </w:pPr>
      <w:rPr>
        <w:rFonts w:ascii="Wingdings" w:hAnsi="Wingdings" w:hint="default"/>
      </w:rPr>
    </w:lvl>
    <w:lvl w:ilvl="6" w:tplc="2F44A018" w:tentative="1">
      <w:start w:val="1"/>
      <w:numFmt w:val="bullet"/>
      <w:lvlText w:val=""/>
      <w:lvlJc w:val="left"/>
      <w:pPr>
        <w:tabs>
          <w:tab w:val="num" w:pos="5040"/>
        </w:tabs>
        <w:ind w:left="5040" w:hanging="360"/>
      </w:pPr>
      <w:rPr>
        <w:rFonts w:ascii="Wingdings" w:hAnsi="Wingdings" w:hint="default"/>
      </w:rPr>
    </w:lvl>
    <w:lvl w:ilvl="7" w:tplc="62B8C4F2" w:tentative="1">
      <w:start w:val="1"/>
      <w:numFmt w:val="bullet"/>
      <w:lvlText w:val=""/>
      <w:lvlJc w:val="left"/>
      <w:pPr>
        <w:tabs>
          <w:tab w:val="num" w:pos="5760"/>
        </w:tabs>
        <w:ind w:left="5760" w:hanging="360"/>
      </w:pPr>
      <w:rPr>
        <w:rFonts w:ascii="Wingdings" w:hAnsi="Wingdings" w:hint="default"/>
      </w:rPr>
    </w:lvl>
    <w:lvl w:ilvl="8" w:tplc="35A0AEBE"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2D0A2092"/>
    <w:multiLevelType w:val="hybridMultilevel"/>
    <w:tmpl w:val="5DB201DE"/>
    <w:lvl w:ilvl="0" w:tplc="0862EB62">
      <w:start w:val="1"/>
      <w:numFmt w:val="bullet"/>
      <w:lvlText w:val="•"/>
      <w:lvlJc w:val="left"/>
      <w:pPr>
        <w:tabs>
          <w:tab w:val="num" w:pos="720"/>
        </w:tabs>
        <w:ind w:left="720" w:hanging="360"/>
      </w:pPr>
      <w:rPr>
        <w:rFonts w:ascii="Arial" w:hAnsi="Arial" w:hint="default"/>
      </w:rPr>
    </w:lvl>
    <w:lvl w:ilvl="1" w:tplc="9628059E" w:tentative="1">
      <w:start w:val="1"/>
      <w:numFmt w:val="bullet"/>
      <w:lvlText w:val="•"/>
      <w:lvlJc w:val="left"/>
      <w:pPr>
        <w:tabs>
          <w:tab w:val="num" w:pos="1440"/>
        </w:tabs>
        <w:ind w:left="1440" w:hanging="360"/>
      </w:pPr>
      <w:rPr>
        <w:rFonts w:ascii="Arial" w:hAnsi="Arial" w:hint="default"/>
      </w:rPr>
    </w:lvl>
    <w:lvl w:ilvl="2" w:tplc="CE88F422" w:tentative="1">
      <w:start w:val="1"/>
      <w:numFmt w:val="bullet"/>
      <w:lvlText w:val="•"/>
      <w:lvlJc w:val="left"/>
      <w:pPr>
        <w:tabs>
          <w:tab w:val="num" w:pos="2160"/>
        </w:tabs>
        <w:ind w:left="2160" w:hanging="360"/>
      </w:pPr>
      <w:rPr>
        <w:rFonts w:ascii="Arial" w:hAnsi="Arial" w:hint="default"/>
      </w:rPr>
    </w:lvl>
    <w:lvl w:ilvl="3" w:tplc="612666FA" w:tentative="1">
      <w:start w:val="1"/>
      <w:numFmt w:val="bullet"/>
      <w:lvlText w:val="•"/>
      <w:lvlJc w:val="left"/>
      <w:pPr>
        <w:tabs>
          <w:tab w:val="num" w:pos="2880"/>
        </w:tabs>
        <w:ind w:left="2880" w:hanging="360"/>
      </w:pPr>
      <w:rPr>
        <w:rFonts w:ascii="Arial" w:hAnsi="Arial" w:hint="default"/>
      </w:rPr>
    </w:lvl>
    <w:lvl w:ilvl="4" w:tplc="F4643C48" w:tentative="1">
      <w:start w:val="1"/>
      <w:numFmt w:val="bullet"/>
      <w:lvlText w:val="•"/>
      <w:lvlJc w:val="left"/>
      <w:pPr>
        <w:tabs>
          <w:tab w:val="num" w:pos="3600"/>
        </w:tabs>
        <w:ind w:left="3600" w:hanging="360"/>
      </w:pPr>
      <w:rPr>
        <w:rFonts w:ascii="Arial" w:hAnsi="Arial" w:hint="default"/>
      </w:rPr>
    </w:lvl>
    <w:lvl w:ilvl="5" w:tplc="E15AFCC4" w:tentative="1">
      <w:start w:val="1"/>
      <w:numFmt w:val="bullet"/>
      <w:lvlText w:val="•"/>
      <w:lvlJc w:val="left"/>
      <w:pPr>
        <w:tabs>
          <w:tab w:val="num" w:pos="4320"/>
        </w:tabs>
        <w:ind w:left="4320" w:hanging="360"/>
      </w:pPr>
      <w:rPr>
        <w:rFonts w:ascii="Arial" w:hAnsi="Arial" w:hint="default"/>
      </w:rPr>
    </w:lvl>
    <w:lvl w:ilvl="6" w:tplc="818684F2" w:tentative="1">
      <w:start w:val="1"/>
      <w:numFmt w:val="bullet"/>
      <w:lvlText w:val="•"/>
      <w:lvlJc w:val="left"/>
      <w:pPr>
        <w:tabs>
          <w:tab w:val="num" w:pos="5040"/>
        </w:tabs>
        <w:ind w:left="5040" w:hanging="360"/>
      </w:pPr>
      <w:rPr>
        <w:rFonts w:ascii="Arial" w:hAnsi="Arial" w:hint="default"/>
      </w:rPr>
    </w:lvl>
    <w:lvl w:ilvl="7" w:tplc="A092826E" w:tentative="1">
      <w:start w:val="1"/>
      <w:numFmt w:val="bullet"/>
      <w:lvlText w:val="•"/>
      <w:lvlJc w:val="left"/>
      <w:pPr>
        <w:tabs>
          <w:tab w:val="num" w:pos="5760"/>
        </w:tabs>
        <w:ind w:left="5760" w:hanging="360"/>
      </w:pPr>
      <w:rPr>
        <w:rFonts w:ascii="Arial" w:hAnsi="Arial" w:hint="default"/>
      </w:rPr>
    </w:lvl>
    <w:lvl w:ilvl="8" w:tplc="1C46219E"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2E234228"/>
    <w:multiLevelType w:val="hybridMultilevel"/>
    <w:tmpl w:val="87787D5A"/>
    <w:lvl w:ilvl="0" w:tplc="6CA43BEA">
      <w:start w:val="1"/>
      <w:numFmt w:val="bullet"/>
      <w:lvlText w:val=""/>
      <w:lvlJc w:val="left"/>
      <w:pPr>
        <w:tabs>
          <w:tab w:val="num" w:pos="720"/>
        </w:tabs>
        <w:ind w:left="720" w:hanging="360"/>
      </w:pPr>
      <w:rPr>
        <w:rFonts w:ascii="Wingdings" w:hAnsi="Wingdings" w:hint="default"/>
        <w:color w:val="117E62"/>
      </w:rPr>
    </w:lvl>
    <w:lvl w:ilvl="1" w:tplc="4692D37E" w:tentative="1">
      <w:start w:val="1"/>
      <w:numFmt w:val="bullet"/>
      <w:lvlText w:val=""/>
      <w:lvlJc w:val="left"/>
      <w:pPr>
        <w:tabs>
          <w:tab w:val="num" w:pos="1440"/>
        </w:tabs>
        <w:ind w:left="1440" w:hanging="360"/>
      </w:pPr>
      <w:rPr>
        <w:rFonts w:ascii="Wingdings" w:hAnsi="Wingdings" w:hint="default"/>
      </w:rPr>
    </w:lvl>
    <w:lvl w:ilvl="2" w:tplc="09BCEE1C" w:tentative="1">
      <w:start w:val="1"/>
      <w:numFmt w:val="bullet"/>
      <w:lvlText w:val=""/>
      <w:lvlJc w:val="left"/>
      <w:pPr>
        <w:tabs>
          <w:tab w:val="num" w:pos="2160"/>
        </w:tabs>
        <w:ind w:left="2160" w:hanging="360"/>
      </w:pPr>
      <w:rPr>
        <w:rFonts w:ascii="Wingdings" w:hAnsi="Wingdings" w:hint="default"/>
      </w:rPr>
    </w:lvl>
    <w:lvl w:ilvl="3" w:tplc="37447EC0" w:tentative="1">
      <w:start w:val="1"/>
      <w:numFmt w:val="bullet"/>
      <w:lvlText w:val=""/>
      <w:lvlJc w:val="left"/>
      <w:pPr>
        <w:tabs>
          <w:tab w:val="num" w:pos="2880"/>
        </w:tabs>
        <w:ind w:left="2880" w:hanging="360"/>
      </w:pPr>
      <w:rPr>
        <w:rFonts w:ascii="Wingdings" w:hAnsi="Wingdings" w:hint="default"/>
      </w:rPr>
    </w:lvl>
    <w:lvl w:ilvl="4" w:tplc="EA0C6F8C" w:tentative="1">
      <w:start w:val="1"/>
      <w:numFmt w:val="bullet"/>
      <w:lvlText w:val=""/>
      <w:lvlJc w:val="left"/>
      <w:pPr>
        <w:tabs>
          <w:tab w:val="num" w:pos="3600"/>
        </w:tabs>
        <w:ind w:left="3600" w:hanging="360"/>
      </w:pPr>
      <w:rPr>
        <w:rFonts w:ascii="Wingdings" w:hAnsi="Wingdings" w:hint="default"/>
      </w:rPr>
    </w:lvl>
    <w:lvl w:ilvl="5" w:tplc="D7080C4C" w:tentative="1">
      <w:start w:val="1"/>
      <w:numFmt w:val="bullet"/>
      <w:lvlText w:val=""/>
      <w:lvlJc w:val="left"/>
      <w:pPr>
        <w:tabs>
          <w:tab w:val="num" w:pos="4320"/>
        </w:tabs>
        <w:ind w:left="4320" w:hanging="360"/>
      </w:pPr>
      <w:rPr>
        <w:rFonts w:ascii="Wingdings" w:hAnsi="Wingdings" w:hint="default"/>
      </w:rPr>
    </w:lvl>
    <w:lvl w:ilvl="6" w:tplc="3238F56A" w:tentative="1">
      <w:start w:val="1"/>
      <w:numFmt w:val="bullet"/>
      <w:lvlText w:val=""/>
      <w:lvlJc w:val="left"/>
      <w:pPr>
        <w:tabs>
          <w:tab w:val="num" w:pos="5040"/>
        </w:tabs>
        <w:ind w:left="5040" w:hanging="360"/>
      </w:pPr>
      <w:rPr>
        <w:rFonts w:ascii="Wingdings" w:hAnsi="Wingdings" w:hint="default"/>
      </w:rPr>
    </w:lvl>
    <w:lvl w:ilvl="7" w:tplc="73F04DD4" w:tentative="1">
      <w:start w:val="1"/>
      <w:numFmt w:val="bullet"/>
      <w:lvlText w:val=""/>
      <w:lvlJc w:val="left"/>
      <w:pPr>
        <w:tabs>
          <w:tab w:val="num" w:pos="5760"/>
        </w:tabs>
        <w:ind w:left="5760" w:hanging="360"/>
      </w:pPr>
      <w:rPr>
        <w:rFonts w:ascii="Wingdings" w:hAnsi="Wingdings" w:hint="default"/>
      </w:rPr>
    </w:lvl>
    <w:lvl w:ilvl="8" w:tplc="3878E534"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2FE17A56"/>
    <w:multiLevelType w:val="hybridMultilevel"/>
    <w:tmpl w:val="265AC3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311234C4"/>
    <w:multiLevelType w:val="hybridMultilevel"/>
    <w:tmpl w:val="F530D17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 w15:restartNumberingAfterBreak="0">
    <w:nsid w:val="33201FA9"/>
    <w:multiLevelType w:val="hybridMultilevel"/>
    <w:tmpl w:val="9B72D464"/>
    <w:lvl w:ilvl="0" w:tplc="FBC2D2D4">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33870634"/>
    <w:multiLevelType w:val="hybridMultilevel"/>
    <w:tmpl w:val="FD0425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35595DBC"/>
    <w:multiLevelType w:val="hybridMultilevel"/>
    <w:tmpl w:val="709CADE2"/>
    <w:lvl w:ilvl="0" w:tplc="2D6E4CCA">
      <w:start w:val="1"/>
      <w:numFmt w:val="decimal"/>
      <w:lvlText w:val="%1."/>
      <w:lvlJc w:val="left"/>
      <w:pPr>
        <w:tabs>
          <w:tab w:val="num" w:pos="720"/>
        </w:tabs>
        <w:ind w:left="720" w:hanging="360"/>
      </w:pPr>
    </w:lvl>
    <w:lvl w:ilvl="1" w:tplc="7598BD64" w:tentative="1">
      <w:start w:val="1"/>
      <w:numFmt w:val="decimal"/>
      <w:lvlText w:val="%2."/>
      <w:lvlJc w:val="left"/>
      <w:pPr>
        <w:tabs>
          <w:tab w:val="num" w:pos="1440"/>
        </w:tabs>
        <w:ind w:left="1440" w:hanging="360"/>
      </w:pPr>
    </w:lvl>
    <w:lvl w:ilvl="2" w:tplc="3028D452" w:tentative="1">
      <w:start w:val="1"/>
      <w:numFmt w:val="decimal"/>
      <w:lvlText w:val="%3."/>
      <w:lvlJc w:val="left"/>
      <w:pPr>
        <w:tabs>
          <w:tab w:val="num" w:pos="2160"/>
        </w:tabs>
        <w:ind w:left="2160" w:hanging="360"/>
      </w:pPr>
    </w:lvl>
    <w:lvl w:ilvl="3" w:tplc="D9DEDC00" w:tentative="1">
      <w:start w:val="1"/>
      <w:numFmt w:val="decimal"/>
      <w:lvlText w:val="%4."/>
      <w:lvlJc w:val="left"/>
      <w:pPr>
        <w:tabs>
          <w:tab w:val="num" w:pos="2880"/>
        </w:tabs>
        <w:ind w:left="2880" w:hanging="360"/>
      </w:pPr>
    </w:lvl>
    <w:lvl w:ilvl="4" w:tplc="9F18E6D4" w:tentative="1">
      <w:start w:val="1"/>
      <w:numFmt w:val="decimal"/>
      <w:lvlText w:val="%5."/>
      <w:lvlJc w:val="left"/>
      <w:pPr>
        <w:tabs>
          <w:tab w:val="num" w:pos="3600"/>
        </w:tabs>
        <w:ind w:left="3600" w:hanging="360"/>
      </w:pPr>
    </w:lvl>
    <w:lvl w:ilvl="5" w:tplc="D5F6DA6E" w:tentative="1">
      <w:start w:val="1"/>
      <w:numFmt w:val="decimal"/>
      <w:lvlText w:val="%6."/>
      <w:lvlJc w:val="left"/>
      <w:pPr>
        <w:tabs>
          <w:tab w:val="num" w:pos="4320"/>
        </w:tabs>
        <w:ind w:left="4320" w:hanging="360"/>
      </w:pPr>
    </w:lvl>
    <w:lvl w:ilvl="6" w:tplc="34FCF6CC" w:tentative="1">
      <w:start w:val="1"/>
      <w:numFmt w:val="decimal"/>
      <w:lvlText w:val="%7."/>
      <w:lvlJc w:val="left"/>
      <w:pPr>
        <w:tabs>
          <w:tab w:val="num" w:pos="5040"/>
        </w:tabs>
        <w:ind w:left="5040" w:hanging="360"/>
      </w:pPr>
    </w:lvl>
    <w:lvl w:ilvl="7" w:tplc="81564980" w:tentative="1">
      <w:start w:val="1"/>
      <w:numFmt w:val="decimal"/>
      <w:lvlText w:val="%8."/>
      <w:lvlJc w:val="left"/>
      <w:pPr>
        <w:tabs>
          <w:tab w:val="num" w:pos="5760"/>
        </w:tabs>
        <w:ind w:left="5760" w:hanging="360"/>
      </w:pPr>
    </w:lvl>
    <w:lvl w:ilvl="8" w:tplc="2B746822" w:tentative="1">
      <w:start w:val="1"/>
      <w:numFmt w:val="decimal"/>
      <w:lvlText w:val="%9."/>
      <w:lvlJc w:val="left"/>
      <w:pPr>
        <w:tabs>
          <w:tab w:val="num" w:pos="6480"/>
        </w:tabs>
        <w:ind w:left="6480" w:hanging="360"/>
      </w:pPr>
    </w:lvl>
  </w:abstractNum>
  <w:abstractNum w:abstractNumId="65" w15:restartNumberingAfterBreak="0">
    <w:nsid w:val="35A83C48"/>
    <w:multiLevelType w:val="hybridMultilevel"/>
    <w:tmpl w:val="500C50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365A48DC"/>
    <w:multiLevelType w:val="hybridMultilevel"/>
    <w:tmpl w:val="A2088DC2"/>
    <w:lvl w:ilvl="0" w:tplc="C41A8C64">
      <w:start w:val="1"/>
      <w:numFmt w:val="bullet"/>
      <w:lvlText w:val=""/>
      <w:lvlJc w:val="left"/>
      <w:pPr>
        <w:tabs>
          <w:tab w:val="num" w:pos="720"/>
        </w:tabs>
        <w:ind w:left="720" w:hanging="360"/>
      </w:pPr>
      <w:rPr>
        <w:rFonts w:ascii="Wingdings" w:hAnsi="Wingdings" w:hint="default"/>
        <w:color w:val="117E62"/>
      </w:rPr>
    </w:lvl>
    <w:lvl w:ilvl="1" w:tplc="5D7CFAD6" w:tentative="1">
      <w:start w:val="1"/>
      <w:numFmt w:val="bullet"/>
      <w:lvlText w:val=""/>
      <w:lvlJc w:val="left"/>
      <w:pPr>
        <w:tabs>
          <w:tab w:val="num" w:pos="1440"/>
        </w:tabs>
        <w:ind w:left="1440" w:hanging="360"/>
      </w:pPr>
      <w:rPr>
        <w:rFonts w:ascii="Wingdings" w:hAnsi="Wingdings" w:hint="default"/>
      </w:rPr>
    </w:lvl>
    <w:lvl w:ilvl="2" w:tplc="681EAC86" w:tentative="1">
      <w:start w:val="1"/>
      <w:numFmt w:val="bullet"/>
      <w:lvlText w:val=""/>
      <w:lvlJc w:val="left"/>
      <w:pPr>
        <w:tabs>
          <w:tab w:val="num" w:pos="2160"/>
        </w:tabs>
        <w:ind w:left="2160" w:hanging="360"/>
      </w:pPr>
      <w:rPr>
        <w:rFonts w:ascii="Wingdings" w:hAnsi="Wingdings" w:hint="default"/>
      </w:rPr>
    </w:lvl>
    <w:lvl w:ilvl="3" w:tplc="47060D86" w:tentative="1">
      <w:start w:val="1"/>
      <w:numFmt w:val="bullet"/>
      <w:lvlText w:val=""/>
      <w:lvlJc w:val="left"/>
      <w:pPr>
        <w:tabs>
          <w:tab w:val="num" w:pos="2880"/>
        </w:tabs>
        <w:ind w:left="2880" w:hanging="360"/>
      </w:pPr>
      <w:rPr>
        <w:rFonts w:ascii="Wingdings" w:hAnsi="Wingdings" w:hint="default"/>
      </w:rPr>
    </w:lvl>
    <w:lvl w:ilvl="4" w:tplc="1066689E" w:tentative="1">
      <w:start w:val="1"/>
      <w:numFmt w:val="bullet"/>
      <w:lvlText w:val=""/>
      <w:lvlJc w:val="left"/>
      <w:pPr>
        <w:tabs>
          <w:tab w:val="num" w:pos="3600"/>
        </w:tabs>
        <w:ind w:left="3600" w:hanging="360"/>
      </w:pPr>
      <w:rPr>
        <w:rFonts w:ascii="Wingdings" w:hAnsi="Wingdings" w:hint="default"/>
      </w:rPr>
    </w:lvl>
    <w:lvl w:ilvl="5" w:tplc="F30A6EA2" w:tentative="1">
      <w:start w:val="1"/>
      <w:numFmt w:val="bullet"/>
      <w:lvlText w:val=""/>
      <w:lvlJc w:val="left"/>
      <w:pPr>
        <w:tabs>
          <w:tab w:val="num" w:pos="4320"/>
        </w:tabs>
        <w:ind w:left="4320" w:hanging="360"/>
      </w:pPr>
      <w:rPr>
        <w:rFonts w:ascii="Wingdings" w:hAnsi="Wingdings" w:hint="default"/>
      </w:rPr>
    </w:lvl>
    <w:lvl w:ilvl="6" w:tplc="D1CE70B0" w:tentative="1">
      <w:start w:val="1"/>
      <w:numFmt w:val="bullet"/>
      <w:lvlText w:val=""/>
      <w:lvlJc w:val="left"/>
      <w:pPr>
        <w:tabs>
          <w:tab w:val="num" w:pos="5040"/>
        </w:tabs>
        <w:ind w:left="5040" w:hanging="360"/>
      </w:pPr>
      <w:rPr>
        <w:rFonts w:ascii="Wingdings" w:hAnsi="Wingdings" w:hint="default"/>
      </w:rPr>
    </w:lvl>
    <w:lvl w:ilvl="7" w:tplc="712C3F6C" w:tentative="1">
      <w:start w:val="1"/>
      <w:numFmt w:val="bullet"/>
      <w:lvlText w:val=""/>
      <w:lvlJc w:val="left"/>
      <w:pPr>
        <w:tabs>
          <w:tab w:val="num" w:pos="5760"/>
        </w:tabs>
        <w:ind w:left="5760" w:hanging="360"/>
      </w:pPr>
      <w:rPr>
        <w:rFonts w:ascii="Wingdings" w:hAnsi="Wingdings" w:hint="default"/>
      </w:rPr>
    </w:lvl>
    <w:lvl w:ilvl="8" w:tplc="7918F838"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38014E6F"/>
    <w:multiLevelType w:val="hybridMultilevel"/>
    <w:tmpl w:val="A18CF628"/>
    <w:lvl w:ilvl="0" w:tplc="0D0A9038">
      <w:start w:val="1"/>
      <w:numFmt w:val="bullet"/>
      <w:lvlText w:val=""/>
      <w:lvlJc w:val="left"/>
      <w:pPr>
        <w:tabs>
          <w:tab w:val="num" w:pos="720"/>
        </w:tabs>
        <w:ind w:left="720" w:hanging="360"/>
      </w:pPr>
      <w:rPr>
        <w:rFonts w:ascii="Wingdings" w:hAnsi="Wingdings" w:hint="default"/>
        <w:color w:val="117E62"/>
      </w:rPr>
    </w:lvl>
    <w:lvl w:ilvl="1" w:tplc="673AA06E" w:tentative="1">
      <w:start w:val="1"/>
      <w:numFmt w:val="bullet"/>
      <w:lvlText w:val=""/>
      <w:lvlJc w:val="left"/>
      <w:pPr>
        <w:tabs>
          <w:tab w:val="num" w:pos="1440"/>
        </w:tabs>
        <w:ind w:left="1440" w:hanging="360"/>
      </w:pPr>
      <w:rPr>
        <w:rFonts w:ascii="Wingdings" w:hAnsi="Wingdings" w:hint="default"/>
      </w:rPr>
    </w:lvl>
    <w:lvl w:ilvl="2" w:tplc="43323CF6" w:tentative="1">
      <w:start w:val="1"/>
      <w:numFmt w:val="bullet"/>
      <w:lvlText w:val=""/>
      <w:lvlJc w:val="left"/>
      <w:pPr>
        <w:tabs>
          <w:tab w:val="num" w:pos="2160"/>
        </w:tabs>
        <w:ind w:left="2160" w:hanging="360"/>
      </w:pPr>
      <w:rPr>
        <w:rFonts w:ascii="Wingdings" w:hAnsi="Wingdings" w:hint="default"/>
      </w:rPr>
    </w:lvl>
    <w:lvl w:ilvl="3" w:tplc="FAD44542" w:tentative="1">
      <w:start w:val="1"/>
      <w:numFmt w:val="bullet"/>
      <w:lvlText w:val=""/>
      <w:lvlJc w:val="left"/>
      <w:pPr>
        <w:tabs>
          <w:tab w:val="num" w:pos="2880"/>
        </w:tabs>
        <w:ind w:left="2880" w:hanging="360"/>
      </w:pPr>
      <w:rPr>
        <w:rFonts w:ascii="Wingdings" w:hAnsi="Wingdings" w:hint="default"/>
      </w:rPr>
    </w:lvl>
    <w:lvl w:ilvl="4" w:tplc="89040910" w:tentative="1">
      <w:start w:val="1"/>
      <w:numFmt w:val="bullet"/>
      <w:lvlText w:val=""/>
      <w:lvlJc w:val="left"/>
      <w:pPr>
        <w:tabs>
          <w:tab w:val="num" w:pos="3600"/>
        </w:tabs>
        <w:ind w:left="3600" w:hanging="360"/>
      </w:pPr>
      <w:rPr>
        <w:rFonts w:ascii="Wingdings" w:hAnsi="Wingdings" w:hint="default"/>
      </w:rPr>
    </w:lvl>
    <w:lvl w:ilvl="5" w:tplc="EA708774" w:tentative="1">
      <w:start w:val="1"/>
      <w:numFmt w:val="bullet"/>
      <w:lvlText w:val=""/>
      <w:lvlJc w:val="left"/>
      <w:pPr>
        <w:tabs>
          <w:tab w:val="num" w:pos="4320"/>
        </w:tabs>
        <w:ind w:left="4320" w:hanging="360"/>
      </w:pPr>
      <w:rPr>
        <w:rFonts w:ascii="Wingdings" w:hAnsi="Wingdings" w:hint="default"/>
      </w:rPr>
    </w:lvl>
    <w:lvl w:ilvl="6" w:tplc="E41459C4" w:tentative="1">
      <w:start w:val="1"/>
      <w:numFmt w:val="bullet"/>
      <w:lvlText w:val=""/>
      <w:lvlJc w:val="left"/>
      <w:pPr>
        <w:tabs>
          <w:tab w:val="num" w:pos="5040"/>
        </w:tabs>
        <w:ind w:left="5040" w:hanging="360"/>
      </w:pPr>
      <w:rPr>
        <w:rFonts w:ascii="Wingdings" w:hAnsi="Wingdings" w:hint="default"/>
      </w:rPr>
    </w:lvl>
    <w:lvl w:ilvl="7" w:tplc="254E8CA0" w:tentative="1">
      <w:start w:val="1"/>
      <w:numFmt w:val="bullet"/>
      <w:lvlText w:val=""/>
      <w:lvlJc w:val="left"/>
      <w:pPr>
        <w:tabs>
          <w:tab w:val="num" w:pos="5760"/>
        </w:tabs>
        <w:ind w:left="5760" w:hanging="360"/>
      </w:pPr>
      <w:rPr>
        <w:rFonts w:ascii="Wingdings" w:hAnsi="Wingdings" w:hint="default"/>
      </w:rPr>
    </w:lvl>
    <w:lvl w:ilvl="8" w:tplc="684235CE"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385D0677"/>
    <w:multiLevelType w:val="hybridMultilevel"/>
    <w:tmpl w:val="7ADA604C"/>
    <w:lvl w:ilvl="0" w:tplc="B278138C">
      <w:start w:val="1"/>
      <w:numFmt w:val="bullet"/>
      <w:lvlText w:val="•"/>
      <w:lvlJc w:val="left"/>
      <w:pPr>
        <w:tabs>
          <w:tab w:val="num" w:pos="720"/>
        </w:tabs>
        <w:ind w:left="720" w:hanging="360"/>
      </w:pPr>
      <w:rPr>
        <w:rFonts w:ascii="Arial" w:hAnsi="Arial" w:hint="default"/>
      </w:rPr>
    </w:lvl>
    <w:lvl w:ilvl="1" w:tplc="2B2CB34A" w:tentative="1">
      <w:start w:val="1"/>
      <w:numFmt w:val="bullet"/>
      <w:lvlText w:val="•"/>
      <w:lvlJc w:val="left"/>
      <w:pPr>
        <w:tabs>
          <w:tab w:val="num" w:pos="1440"/>
        </w:tabs>
        <w:ind w:left="1440" w:hanging="360"/>
      </w:pPr>
      <w:rPr>
        <w:rFonts w:ascii="Arial" w:hAnsi="Arial" w:hint="default"/>
      </w:rPr>
    </w:lvl>
    <w:lvl w:ilvl="2" w:tplc="92345B1A" w:tentative="1">
      <w:start w:val="1"/>
      <w:numFmt w:val="bullet"/>
      <w:lvlText w:val="•"/>
      <w:lvlJc w:val="left"/>
      <w:pPr>
        <w:tabs>
          <w:tab w:val="num" w:pos="2160"/>
        </w:tabs>
        <w:ind w:left="2160" w:hanging="360"/>
      </w:pPr>
      <w:rPr>
        <w:rFonts w:ascii="Arial" w:hAnsi="Arial" w:hint="default"/>
      </w:rPr>
    </w:lvl>
    <w:lvl w:ilvl="3" w:tplc="62DAE406" w:tentative="1">
      <w:start w:val="1"/>
      <w:numFmt w:val="bullet"/>
      <w:lvlText w:val="•"/>
      <w:lvlJc w:val="left"/>
      <w:pPr>
        <w:tabs>
          <w:tab w:val="num" w:pos="2880"/>
        </w:tabs>
        <w:ind w:left="2880" w:hanging="360"/>
      </w:pPr>
      <w:rPr>
        <w:rFonts w:ascii="Arial" w:hAnsi="Arial" w:hint="default"/>
      </w:rPr>
    </w:lvl>
    <w:lvl w:ilvl="4" w:tplc="64047D16" w:tentative="1">
      <w:start w:val="1"/>
      <w:numFmt w:val="bullet"/>
      <w:lvlText w:val="•"/>
      <w:lvlJc w:val="left"/>
      <w:pPr>
        <w:tabs>
          <w:tab w:val="num" w:pos="3600"/>
        </w:tabs>
        <w:ind w:left="3600" w:hanging="360"/>
      </w:pPr>
      <w:rPr>
        <w:rFonts w:ascii="Arial" w:hAnsi="Arial" w:hint="default"/>
      </w:rPr>
    </w:lvl>
    <w:lvl w:ilvl="5" w:tplc="34505542" w:tentative="1">
      <w:start w:val="1"/>
      <w:numFmt w:val="bullet"/>
      <w:lvlText w:val="•"/>
      <w:lvlJc w:val="left"/>
      <w:pPr>
        <w:tabs>
          <w:tab w:val="num" w:pos="4320"/>
        </w:tabs>
        <w:ind w:left="4320" w:hanging="360"/>
      </w:pPr>
      <w:rPr>
        <w:rFonts w:ascii="Arial" w:hAnsi="Arial" w:hint="default"/>
      </w:rPr>
    </w:lvl>
    <w:lvl w:ilvl="6" w:tplc="26422F7A" w:tentative="1">
      <w:start w:val="1"/>
      <w:numFmt w:val="bullet"/>
      <w:lvlText w:val="•"/>
      <w:lvlJc w:val="left"/>
      <w:pPr>
        <w:tabs>
          <w:tab w:val="num" w:pos="5040"/>
        </w:tabs>
        <w:ind w:left="5040" w:hanging="360"/>
      </w:pPr>
      <w:rPr>
        <w:rFonts w:ascii="Arial" w:hAnsi="Arial" w:hint="default"/>
      </w:rPr>
    </w:lvl>
    <w:lvl w:ilvl="7" w:tplc="BC0A50FA" w:tentative="1">
      <w:start w:val="1"/>
      <w:numFmt w:val="bullet"/>
      <w:lvlText w:val="•"/>
      <w:lvlJc w:val="left"/>
      <w:pPr>
        <w:tabs>
          <w:tab w:val="num" w:pos="5760"/>
        </w:tabs>
        <w:ind w:left="5760" w:hanging="360"/>
      </w:pPr>
      <w:rPr>
        <w:rFonts w:ascii="Arial" w:hAnsi="Arial" w:hint="default"/>
      </w:rPr>
    </w:lvl>
    <w:lvl w:ilvl="8" w:tplc="DBAA9722" w:tentative="1">
      <w:start w:val="1"/>
      <w:numFmt w:val="bullet"/>
      <w:lvlText w:val="•"/>
      <w:lvlJc w:val="left"/>
      <w:pPr>
        <w:tabs>
          <w:tab w:val="num" w:pos="6480"/>
        </w:tabs>
        <w:ind w:left="6480" w:hanging="360"/>
      </w:pPr>
      <w:rPr>
        <w:rFonts w:ascii="Arial" w:hAnsi="Arial" w:hint="default"/>
      </w:rPr>
    </w:lvl>
  </w:abstractNum>
  <w:abstractNum w:abstractNumId="69" w15:restartNumberingAfterBreak="0">
    <w:nsid w:val="38863B06"/>
    <w:multiLevelType w:val="hybridMultilevel"/>
    <w:tmpl w:val="8276808A"/>
    <w:lvl w:ilvl="0" w:tplc="A6741976">
      <w:start w:val="1"/>
      <w:numFmt w:val="bullet"/>
      <w:lvlText w:val=""/>
      <w:lvlJc w:val="left"/>
      <w:pPr>
        <w:tabs>
          <w:tab w:val="num" w:pos="720"/>
        </w:tabs>
        <w:ind w:left="720" w:hanging="360"/>
      </w:pPr>
      <w:rPr>
        <w:rFonts w:ascii="Wingdings" w:hAnsi="Wingdings" w:hint="default"/>
        <w:color w:val="117E62"/>
        <w:sz w:val="24"/>
        <w:szCs w:val="24"/>
      </w:rPr>
    </w:lvl>
    <w:lvl w:ilvl="1" w:tplc="9112D822" w:tentative="1">
      <w:start w:val="1"/>
      <w:numFmt w:val="bullet"/>
      <w:lvlText w:val=""/>
      <w:lvlJc w:val="left"/>
      <w:pPr>
        <w:tabs>
          <w:tab w:val="num" w:pos="1440"/>
        </w:tabs>
        <w:ind w:left="1440" w:hanging="360"/>
      </w:pPr>
      <w:rPr>
        <w:rFonts w:ascii="Wingdings" w:hAnsi="Wingdings" w:hint="default"/>
      </w:rPr>
    </w:lvl>
    <w:lvl w:ilvl="2" w:tplc="2C1201DA" w:tentative="1">
      <w:start w:val="1"/>
      <w:numFmt w:val="bullet"/>
      <w:lvlText w:val=""/>
      <w:lvlJc w:val="left"/>
      <w:pPr>
        <w:tabs>
          <w:tab w:val="num" w:pos="2160"/>
        </w:tabs>
        <w:ind w:left="2160" w:hanging="360"/>
      </w:pPr>
      <w:rPr>
        <w:rFonts w:ascii="Wingdings" w:hAnsi="Wingdings" w:hint="default"/>
      </w:rPr>
    </w:lvl>
    <w:lvl w:ilvl="3" w:tplc="69460A5C" w:tentative="1">
      <w:start w:val="1"/>
      <w:numFmt w:val="bullet"/>
      <w:lvlText w:val=""/>
      <w:lvlJc w:val="left"/>
      <w:pPr>
        <w:tabs>
          <w:tab w:val="num" w:pos="2880"/>
        </w:tabs>
        <w:ind w:left="2880" w:hanging="360"/>
      </w:pPr>
      <w:rPr>
        <w:rFonts w:ascii="Wingdings" w:hAnsi="Wingdings" w:hint="default"/>
      </w:rPr>
    </w:lvl>
    <w:lvl w:ilvl="4" w:tplc="E7D8C6BC" w:tentative="1">
      <w:start w:val="1"/>
      <w:numFmt w:val="bullet"/>
      <w:lvlText w:val=""/>
      <w:lvlJc w:val="left"/>
      <w:pPr>
        <w:tabs>
          <w:tab w:val="num" w:pos="3600"/>
        </w:tabs>
        <w:ind w:left="3600" w:hanging="360"/>
      </w:pPr>
      <w:rPr>
        <w:rFonts w:ascii="Wingdings" w:hAnsi="Wingdings" w:hint="default"/>
      </w:rPr>
    </w:lvl>
    <w:lvl w:ilvl="5" w:tplc="C4AA2E32" w:tentative="1">
      <w:start w:val="1"/>
      <w:numFmt w:val="bullet"/>
      <w:lvlText w:val=""/>
      <w:lvlJc w:val="left"/>
      <w:pPr>
        <w:tabs>
          <w:tab w:val="num" w:pos="4320"/>
        </w:tabs>
        <w:ind w:left="4320" w:hanging="360"/>
      </w:pPr>
      <w:rPr>
        <w:rFonts w:ascii="Wingdings" w:hAnsi="Wingdings" w:hint="default"/>
      </w:rPr>
    </w:lvl>
    <w:lvl w:ilvl="6" w:tplc="8B1E9FA8" w:tentative="1">
      <w:start w:val="1"/>
      <w:numFmt w:val="bullet"/>
      <w:lvlText w:val=""/>
      <w:lvlJc w:val="left"/>
      <w:pPr>
        <w:tabs>
          <w:tab w:val="num" w:pos="5040"/>
        </w:tabs>
        <w:ind w:left="5040" w:hanging="360"/>
      </w:pPr>
      <w:rPr>
        <w:rFonts w:ascii="Wingdings" w:hAnsi="Wingdings" w:hint="default"/>
      </w:rPr>
    </w:lvl>
    <w:lvl w:ilvl="7" w:tplc="69B254AC" w:tentative="1">
      <w:start w:val="1"/>
      <w:numFmt w:val="bullet"/>
      <w:lvlText w:val=""/>
      <w:lvlJc w:val="left"/>
      <w:pPr>
        <w:tabs>
          <w:tab w:val="num" w:pos="5760"/>
        </w:tabs>
        <w:ind w:left="5760" w:hanging="360"/>
      </w:pPr>
      <w:rPr>
        <w:rFonts w:ascii="Wingdings" w:hAnsi="Wingdings" w:hint="default"/>
      </w:rPr>
    </w:lvl>
    <w:lvl w:ilvl="8" w:tplc="B838E876"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39F351F4"/>
    <w:multiLevelType w:val="hybridMultilevel"/>
    <w:tmpl w:val="A522A4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3B9D3E68"/>
    <w:multiLevelType w:val="hybridMultilevel"/>
    <w:tmpl w:val="BEFC3BE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 w15:restartNumberingAfterBreak="0">
    <w:nsid w:val="3BD47402"/>
    <w:multiLevelType w:val="hybridMultilevel"/>
    <w:tmpl w:val="D884F6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3BE75791"/>
    <w:multiLevelType w:val="hybridMultilevel"/>
    <w:tmpl w:val="2F9015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3C2B7088"/>
    <w:multiLevelType w:val="hybridMultilevel"/>
    <w:tmpl w:val="00DA26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3C2E69E3"/>
    <w:multiLevelType w:val="hybridMultilevel"/>
    <w:tmpl w:val="8E56DF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3E476B15"/>
    <w:multiLevelType w:val="hybridMultilevel"/>
    <w:tmpl w:val="B5EC9BFE"/>
    <w:lvl w:ilvl="0" w:tplc="49C2086E">
      <w:start w:val="1"/>
      <w:numFmt w:val="bullet"/>
      <w:lvlText w:val=""/>
      <w:lvlJc w:val="left"/>
      <w:pPr>
        <w:ind w:left="791" w:hanging="360"/>
      </w:pPr>
      <w:rPr>
        <w:rFonts w:ascii="Symbol" w:hAnsi="Symbol" w:hint="default"/>
        <w:b w:val="0"/>
        <w:bCs w:val="0"/>
        <w:sz w:val="22"/>
        <w:szCs w:val="22"/>
      </w:rPr>
    </w:lvl>
    <w:lvl w:ilvl="1" w:tplc="08090003" w:tentative="1">
      <w:start w:val="1"/>
      <w:numFmt w:val="bullet"/>
      <w:lvlText w:val="o"/>
      <w:lvlJc w:val="left"/>
      <w:pPr>
        <w:ind w:left="1511" w:hanging="360"/>
      </w:pPr>
      <w:rPr>
        <w:rFonts w:ascii="Courier New" w:hAnsi="Courier New" w:cs="Courier New" w:hint="default"/>
      </w:rPr>
    </w:lvl>
    <w:lvl w:ilvl="2" w:tplc="08090005" w:tentative="1">
      <w:start w:val="1"/>
      <w:numFmt w:val="bullet"/>
      <w:lvlText w:val=""/>
      <w:lvlJc w:val="left"/>
      <w:pPr>
        <w:ind w:left="2231" w:hanging="360"/>
      </w:pPr>
      <w:rPr>
        <w:rFonts w:ascii="Wingdings" w:hAnsi="Wingdings" w:hint="default"/>
      </w:rPr>
    </w:lvl>
    <w:lvl w:ilvl="3" w:tplc="08090001" w:tentative="1">
      <w:start w:val="1"/>
      <w:numFmt w:val="bullet"/>
      <w:lvlText w:val=""/>
      <w:lvlJc w:val="left"/>
      <w:pPr>
        <w:ind w:left="2951" w:hanging="360"/>
      </w:pPr>
      <w:rPr>
        <w:rFonts w:ascii="Symbol" w:hAnsi="Symbol" w:hint="default"/>
      </w:rPr>
    </w:lvl>
    <w:lvl w:ilvl="4" w:tplc="08090003" w:tentative="1">
      <w:start w:val="1"/>
      <w:numFmt w:val="bullet"/>
      <w:lvlText w:val="o"/>
      <w:lvlJc w:val="left"/>
      <w:pPr>
        <w:ind w:left="3671" w:hanging="360"/>
      </w:pPr>
      <w:rPr>
        <w:rFonts w:ascii="Courier New" w:hAnsi="Courier New" w:cs="Courier New" w:hint="default"/>
      </w:rPr>
    </w:lvl>
    <w:lvl w:ilvl="5" w:tplc="08090005" w:tentative="1">
      <w:start w:val="1"/>
      <w:numFmt w:val="bullet"/>
      <w:lvlText w:val=""/>
      <w:lvlJc w:val="left"/>
      <w:pPr>
        <w:ind w:left="4391" w:hanging="360"/>
      </w:pPr>
      <w:rPr>
        <w:rFonts w:ascii="Wingdings" w:hAnsi="Wingdings" w:hint="default"/>
      </w:rPr>
    </w:lvl>
    <w:lvl w:ilvl="6" w:tplc="08090001" w:tentative="1">
      <w:start w:val="1"/>
      <w:numFmt w:val="bullet"/>
      <w:lvlText w:val=""/>
      <w:lvlJc w:val="left"/>
      <w:pPr>
        <w:ind w:left="5111" w:hanging="360"/>
      </w:pPr>
      <w:rPr>
        <w:rFonts w:ascii="Symbol" w:hAnsi="Symbol" w:hint="default"/>
      </w:rPr>
    </w:lvl>
    <w:lvl w:ilvl="7" w:tplc="08090003" w:tentative="1">
      <w:start w:val="1"/>
      <w:numFmt w:val="bullet"/>
      <w:lvlText w:val="o"/>
      <w:lvlJc w:val="left"/>
      <w:pPr>
        <w:ind w:left="5831" w:hanging="360"/>
      </w:pPr>
      <w:rPr>
        <w:rFonts w:ascii="Courier New" w:hAnsi="Courier New" w:cs="Courier New" w:hint="default"/>
      </w:rPr>
    </w:lvl>
    <w:lvl w:ilvl="8" w:tplc="08090005" w:tentative="1">
      <w:start w:val="1"/>
      <w:numFmt w:val="bullet"/>
      <w:lvlText w:val=""/>
      <w:lvlJc w:val="left"/>
      <w:pPr>
        <w:ind w:left="6551" w:hanging="360"/>
      </w:pPr>
      <w:rPr>
        <w:rFonts w:ascii="Wingdings" w:hAnsi="Wingdings" w:hint="default"/>
      </w:rPr>
    </w:lvl>
  </w:abstractNum>
  <w:abstractNum w:abstractNumId="78" w15:restartNumberingAfterBreak="0">
    <w:nsid w:val="3E767F53"/>
    <w:multiLevelType w:val="hybridMultilevel"/>
    <w:tmpl w:val="F3583F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9" w15:restartNumberingAfterBreak="0">
    <w:nsid w:val="3FEA2D7A"/>
    <w:multiLevelType w:val="hybridMultilevel"/>
    <w:tmpl w:val="2BB4DF9E"/>
    <w:lvl w:ilvl="0" w:tplc="2BD03434">
      <w:start w:val="1"/>
      <w:numFmt w:val="decimal"/>
      <w:lvlText w:val="%1."/>
      <w:lvlJc w:val="left"/>
      <w:pPr>
        <w:ind w:left="720" w:hanging="360"/>
      </w:pPr>
      <w:rPr>
        <w:b w:val="0"/>
        <w:bCs/>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41E93BC1"/>
    <w:multiLevelType w:val="hybridMultilevel"/>
    <w:tmpl w:val="131207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43CE65E3"/>
    <w:multiLevelType w:val="hybridMultilevel"/>
    <w:tmpl w:val="836E78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 w15:restartNumberingAfterBreak="0">
    <w:nsid w:val="43D63AF2"/>
    <w:multiLevelType w:val="hybridMultilevel"/>
    <w:tmpl w:val="1C8C80BC"/>
    <w:lvl w:ilvl="0" w:tplc="1F066C0E">
      <w:start w:val="3"/>
      <w:numFmt w:val="decimal"/>
      <w:lvlText w:val="%1."/>
      <w:lvlJc w:val="left"/>
      <w:pPr>
        <w:tabs>
          <w:tab w:val="num" w:pos="720"/>
        </w:tabs>
        <w:ind w:left="720" w:hanging="360"/>
      </w:pPr>
    </w:lvl>
    <w:lvl w:ilvl="1" w:tplc="AFC464BA" w:tentative="1">
      <w:start w:val="1"/>
      <w:numFmt w:val="decimal"/>
      <w:lvlText w:val="%2."/>
      <w:lvlJc w:val="left"/>
      <w:pPr>
        <w:tabs>
          <w:tab w:val="num" w:pos="1440"/>
        </w:tabs>
        <w:ind w:left="1440" w:hanging="360"/>
      </w:pPr>
    </w:lvl>
    <w:lvl w:ilvl="2" w:tplc="A4A01F6E" w:tentative="1">
      <w:start w:val="1"/>
      <w:numFmt w:val="decimal"/>
      <w:lvlText w:val="%3."/>
      <w:lvlJc w:val="left"/>
      <w:pPr>
        <w:tabs>
          <w:tab w:val="num" w:pos="2160"/>
        </w:tabs>
        <w:ind w:left="2160" w:hanging="360"/>
      </w:pPr>
    </w:lvl>
    <w:lvl w:ilvl="3" w:tplc="21368BF4" w:tentative="1">
      <w:start w:val="1"/>
      <w:numFmt w:val="decimal"/>
      <w:lvlText w:val="%4."/>
      <w:lvlJc w:val="left"/>
      <w:pPr>
        <w:tabs>
          <w:tab w:val="num" w:pos="2880"/>
        </w:tabs>
        <w:ind w:left="2880" w:hanging="360"/>
      </w:pPr>
    </w:lvl>
    <w:lvl w:ilvl="4" w:tplc="7934276C" w:tentative="1">
      <w:start w:val="1"/>
      <w:numFmt w:val="decimal"/>
      <w:lvlText w:val="%5."/>
      <w:lvlJc w:val="left"/>
      <w:pPr>
        <w:tabs>
          <w:tab w:val="num" w:pos="3600"/>
        </w:tabs>
        <w:ind w:left="3600" w:hanging="360"/>
      </w:pPr>
    </w:lvl>
    <w:lvl w:ilvl="5" w:tplc="A31CDE08" w:tentative="1">
      <w:start w:val="1"/>
      <w:numFmt w:val="decimal"/>
      <w:lvlText w:val="%6."/>
      <w:lvlJc w:val="left"/>
      <w:pPr>
        <w:tabs>
          <w:tab w:val="num" w:pos="4320"/>
        </w:tabs>
        <w:ind w:left="4320" w:hanging="360"/>
      </w:pPr>
    </w:lvl>
    <w:lvl w:ilvl="6" w:tplc="6F9C4B26" w:tentative="1">
      <w:start w:val="1"/>
      <w:numFmt w:val="decimal"/>
      <w:lvlText w:val="%7."/>
      <w:lvlJc w:val="left"/>
      <w:pPr>
        <w:tabs>
          <w:tab w:val="num" w:pos="5040"/>
        </w:tabs>
        <w:ind w:left="5040" w:hanging="360"/>
      </w:pPr>
    </w:lvl>
    <w:lvl w:ilvl="7" w:tplc="694863B4" w:tentative="1">
      <w:start w:val="1"/>
      <w:numFmt w:val="decimal"/>
      <w:lvlText w:val="%8."/>
      <w:lvlJc w:val="left"/>
      <w:pPr>
        <w:tabs>
          <w:tab w:val="num" w:pos="5760"/>
        </w:tabs>
        <w:ind w:left="5760" w:hanging="360"/>
      </w:pPr>
    </w:lvl>
    <w:lvl w:ilvl="8" w:tplc="8872EF40" w:tentative="1">
      <w:start w:val="1"/>
      <w:numFmt w:val="decimal"/>
      <w:lvlText w:val="%9."/>
      <w:lvlJc w:val="left"/>
      <w:pPr>
        <w:tabs>
          <w:tab w:val="num" w:pos="6480"/>
        </w:tabs>
        <w:ind w:left="6480" w:hanging="360"/>
      </w:pPr>
    </w:lvl>
  </w:abstractNum>
  <w:abstractNum w:abstractNumId="83" w15:restartNumberingAfterBreak="0">
    <w:nsid w:val="44083C09"/>
    <w:multiLevelType w:val="hybridMultilevel"/>
    <w:tmpl w:val="7590723E"/>
    <w:lvl w:ilvl="0" w:tplc="5150E1D6">
      <w:start w:val="1"/>
      <w:numFmt w:val="bullet"/>
      <w:lvlText w:val=""/>
      <w:lvlJc w:val="left"/>
      <w:pPr>
        <w:tabs>
          <w:tab w:val="num" w:pos="720"/>
        </w:tabs>
        <w:ind w:left="720" w:hanging="360"/>
      </w:pPr>
      <w:rPr>
        <w:rFonts w:ascii="Wingdings" w:hAnsi="Wingdings" w:hint="default"/>
        <w:color w:val="117E62"/>
      </w:rPr>
    </w:lvl>
    <w:lvl w:ilvl="1" w:tplc="B14057A2" w:tentative="1">
      <w:start w:val="1"/>
      <w:numFmt w:val="bullet"/>
      <w:lvlText w:val=""/>
      <w:lvlJc w:val="left"/>
      <w:pPr>
        <w:tabs>
          <w:tab w:val="num" w:pos="1440"/>
        </w:tabs>
        <w:ind w:left="1440" w:hanging="360"/>
      </w:pPr>
      <w:rPr>
        <w:rFonts w:ascii="Wingdings" w:hAnsi="Wingdings" w:hint="default"/>
      </w:rPr>
    </w:lvl>
    <w:lvl w:ilvl="2" w:tplc="63A4ED02" w:tentative="1">
      <w:start w:val="1"/>
      <w:numFmt w:val="bullet"/>
      <w:lvlText w:val=""/>
      <w:lvlJc w:val="left"/>
      <w:pPr>
        <w:tabs>
          <w:tab w:val="num" w:pos="2160"/>
        </w:tabs>
        <w:ind w:left="2160" w:hanging="360"/>
      </w:pPr>
      <w:rPr>
        <w:rFonts w:ascii="Wingdings" w:hAnsi="Wingdings" w:hint="default"/>
      </w:rPr>
    </w:lvl>
    <w:lvl w:ilvl="3" w:tplc="1C2C2488" w:tentative="1">
      <w:start w:val="1"/>
      <w:numFmt w:val="bullet"/>
      <w:lvlText w:val=""/>
      <w:lvlJc w:val="left"/>
      <w:pPr>
        <w:tabs>
          <w:tab w:val="num" w:pos="2880"/>
        </w:tabs>
        <w:ind w:left="2880" w:hanging="360"/>
      </w:pPr>
      <w:rPr>
        <w:rFonts w:ascii="Wingdings" w:hAnsi="Wingdings" w:hint="default"/>
      </w:rPr>
    </w:lvl>
    <w:lvl w:ilvl="4" w:tplc="BF3C109C" w:tentative="1">
      <w:start w:val="1"/>
      <w:numFmt w:val="bullet"/>
      <w:lvlText w:val=""/>
      <w:lvlJc w:val="left"/>
      <w:pPr>
        <w:tabs>
          <w:tab w:val="num" w:pos="3600"/>
        </w:tabs>
        <w:ind w:left="3600" w:hanging="360"/>
      </w:pPr>
      <w:rPr>
        <w:rFonts w:ascii="Wingdings" w:hAnsi="Wingdings" w:hint="default"/>
      </w:rPr>
    </w:lvl>
    <w:lvl w:ilvl="5" w:tplc="6F58EA16" w:tentative="1">
      <w:start w:val="1"/>
      <w:numFmt w:val="bullet"/>
      <w:lvlText w:val=""/>
      <w:lvlJc w:val="left"/>
      <w:pPr>
        <w:tabs>
          <w:tab w:val="num" w:pos="4320"/>
        </w:tabs>
        <w:ind w:left="4320" w:hanging="360"/>
      </w:pPr>
      <w:rPr>
        <w:rFonts w:ascii="Wingdings" w:hAnsi="Wingdings" w:hint="default"/>
      </w:rPr>
    </w:lvl>
    <w:lvl w:ilvl="6" w:tplc="E18C7D1A" w:tentative="1">
      <w:start w:val="1"/>
      <w:numFmt w:val="bullet"/>
      <w:lvlText w:val=""/>
      <w:lvlJc w:val="left"/>
      <w:pPr>
        <w:tabs>
          <w:tab w:val="num" w:pos="5040"/>
        </w:tabs>
        <w:ind w:left="5040" w:hanging="360"/>
      </w:pPr>
      <w:rPr>
        <w:rFonts w:ascii="Wingdings" w:hAnsi="Wingdings" w:hint="default"/>
      </w:rPr>
    </w:lvl>
    <w:lvl w:ilvl="7" w:tplc="CA7EE1B4" w:tentative="1">
      <w:start w:val="1"/>
      <w:numFmt w:val="bullet"/>
      <w:lvlText w:val=""/>
      <w:lvlJc w:val="left"/>
      <w:pPr>
        <w:tabs>
          <w:tab w:val="num" w:pos="5760"/>
        </w:tabs>
        <w:ind w:left="5760" w:hanging="360"/>
      </w:pPr>
      <w:rPr>
        <w:rFonts w:ascii="Wingdings" w:hAnsi="Wingdings" w:hint="default"/>
      </w:rPr>
    </w:lvl>
    <w:lvl w:ilvl="8" w:tplc="34B0AAD4"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44676948"/>
    <w:multiLevelType w:val="hybridMultilevel"/>
    <w:tmpl w:val="0B728C3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5" w15:restartNumberingAfterBreak="0">
    <w:nsid w:val="44BD3D51"/>
    <w:multiLevelType w:val="hybridMultilevel"/>
    <w:tmpl w:val="9F9A8648"/>
    <w:lvl w:ilvl="0" w:tplc="DCA8A180">
      <w:start w:val="1"/>
      <w:numFmt w:val="bullet"/>
      <w:lvlText w:val=""/>
      <w:lvlJc w:val="left"/>
      <w:pPr>
        <w:tabs>
          <w:tab w:val="num" w:pos="720"/>
        </w:tabs>
        <w:ind w:left="720" w:hanging="360"/>
      </w:pPr>
      <w:rPr>
        <w:rFonts w:ascii="Wingdings" w:hAnsi="Wingdings" w:hint="default"/>
        <w:color w:val="117E62"/>
      </w:rPr>
    </w:lvl>
    <w:lvl w:ilvl="1" w:tplc="98522A66" w:tentative="1">
      <w:start w:val="1"/>
      <w:numFmt w:val="bullet"/>
      <w:lvlText w:val=""/>
      <w:lvlJc w:val="left"/>
      <w:pPr>
        <w:tabs>
          <w:tab w:val="num" w:pos="1440"/>
        </w:tabs>
        <w:ind w:left="1440" w:hanging="360"/>
      </w:pPr>
      <w:rPr>
        <w:rFonts w:ascii="Wingdings" w:hAnsi="Wingdings" w:hint="default"/>
      </w:rPr>
    </w:lvl>
    <w:lvl w:ilvl="2" w:tplc="D24AFBC8" w:tentative="1">
      <w:start w:val="1"/>
      <w:numFmt w:val="bullet"/>
      <w:lvlText w:val=""/>
      <w:lvlJc w:val="left"/>
      <w:pPr>
        <w:tabs>
          <w:tab w:val="num" w:pos="2160"/>
        </w:tabs>
        <w:ind w:left="2160" w:hanging="360"/>
      </w:pPr>
      <w:rPr>
        <w:rFonts w:ascii="Wingdings" w:hAnsi="Wingdings" w:hint="default"/>
      </w:rPr>
    </w:lvl>
    <w:lvl w:ilvl="3" w:tplc="ECA4EDC6" w:tentative="1">
      <w:start w:val="1"/>
      <w:numFmt w:val="bullet"/>
      <w:lvlText w:val=""/>
      <w:lvlJc w:val="left"/>
      <w:pPr>
        <w:tabs>
          <w:tab w:val="num" w:pos="2880"/>
        </w:tabs>
        <w:ind w:left="2880" w:hanging="360"/>
      </w:pPr>
      <w:rPr>
        <w:rFonts w:ascii="Wingdings" w:hAnsi="Wingdings" w:hint="default"/>
      </w:rPr>
    </w:lvl>
    <w:lvl w:ilvl="4" w:tplc="8E28FBDE" w:tentative="1">
      <w:start w:val="1"/>
      <w:numFmt w:val="bullet"/>
      <w:lvlText w:val=""/>
      <w:lvlJc w:val="left"/>
      <w:pPr>
        <w:tabs>
          <w:tab w:val="num" w:pos="3600"/>
        </w:tabs>
        <w:ind w:left="3600" w:hanging="360"/>
      </w:pPr>
      <w:rPr>
        <w:rFonts w:ascii="Wingdings" w:hAnsi="Wingdings" w:hint="default"/>
      </w:rPr>
    </w:lvl>
    <w:lvl w:ilvl="5" w:tplc="2190D660" w:tentative="1">
      <w:start w:val="1"/>
      <w:numFmt w:val="bullet"/>
      <w:lvlText w:val=""/>
      <w:lvlJc w:val="left"/>
      <w:pPr>
        <w:tabs>
          <w:tab w:val="num" w:pos="4320"/>
        </w:tabs>
        <w:ind w:left="4320" w:hanging="360"/>
      </w:pPr>
      <w:rPr>
        <w:rFonts w:ascii="Wingdings" w:hAnsi="Wingdings" w:hint="default"/>
      </w:rPr>
    </w:lvl>
    <w:lvl w:ilvl="6" w:tplc="CCEE7D50" w:tentative="1">
      <w:start w:val="1"/>
      <w:numFmt w:val="bullet"/>
      <w:lvlText w:val=""/>
      <w:lvlJc w:val="left"/>
      <w:pPr>
        <w:tabs>
          <w:tab w:val="num" w:pos="5040"/>
        </w:tabs>
        <w:ind w:left="5040" w:hanging="360"/>
      </w:pPr>
      <w:rPr>
        <w:rFonts w:ascii="Wingdings" w:hAnsi="Wingdings" w:hint="default"/>
      </w:rPr>
    </w:lvl>
    <w:lvl w:ilvl="7" w:tplc="FD30C5B6" w:tentative="1">
      <w:start w:val="1"/>
      <w:numFmt w:val="bullet"/>
      <w:lvlText w:val=""/>
      <w:lvlJc w:val="left"/>
      <w:pPr>
        <w:tabs>
          <w:tab w:val="num" w:pos="5760"/>
        </w:tabs>
        <w:ind w:left="5760" w:hanging="360"/>
      </w:pPr>
      <w:rPr>
        <w:rFonts w:ascii="Wingdings" w:hAnsi="Wingdings" w:hint="default"/>
      </w:rPr>
    </w:lvl>
    <w:lvl w:ilvl="8" w:tplc="5756EB6C"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44D720AD"/>
    <w:multiLevelType w:val="hybridMultilevel"/>
    <w:tmpl w:val="3DC06F84"/>
    <w:lvl w:ilvl="0" w:tplc="871A8B06">
      <w:start w:val="1"/>
      <w:numFmt w:val="bullet"/>
      <w:lvlText w:val=""/>
      <w:lvlJc w:val="left"/>
      <w:pPr>
        <w:tabs>
          <w:tab w:val="num" w:pos="720"/>
        </w:tabs>
        <w:ind w:left="720" w:hanging="360"/>
      </w:pPr>
      <w:rPr>
        <w:rFonts w:ascii="Wingdings" w:hAnsi="Wingdings" w:hint="default"/>
        <w:color w:val="117E62"/>
      </w:rPr>
    </w:lvl>
    <w:lvl w:ilvl="1" w:tplc="4AC4D094" w:tentative="1">
      <w:start w:val="1"/>
      <w:numFmt w:val="bullet"/>
      <w:lvlText w:val=""/>
      <w:lvlJc w:val="left"/>
      <w:pPr>
        <w:tabs>
          <w:tab w:val="num" w:pos="1440"/>
        </w:tabs>
        <w:ind w:left="1440" w:hanging="360"/>
      </w:pPr>
      <w:rPr>
        <w:rFonts w:ascii="Wingdings" w:hAnsi="Wingdings" w:hint="default"/>
      </w:rPr>
    </w:lvl>
    <w:lvl w:ilvl="2" w:tplc="3DA06CCC" w:tentative="1">
      <w:start w:val="1"/>
      <w:numFmt w:val="bullet"/>
      <w:lvlText w:val=""/>
      <w:lvlJc w:val="left"/>
      <w:pPr>
        <w:tabs>
          <w:tab w:val="num" w:pos="2160"/>
        </w:tabs>
        <w:ind w:left="2160" w:hanging="360"/>
      </w:pPr>
      <w:rPr>
        <w:rFonts w:ascii="Wingdings" w:hAnsi="Wingdings" w:hint="default"/>
      </w:rPr>
    </w:lvl>
    <w:lvl w:ilvl="3" w:tplc="4B3C9156" w:tentative="1">
      <w:start w:val="1"/>
      <w:numFmt w:val="bullet"/>
      <w:lvlText w:val=""/>
      <w:lvlJc w:val="left"/>
      <w:pPr>
        <w:tabs>
          <w:tab w:val="num" w:pos="2880"/>
        </w:tabs>
        <w:ind w:left="2880" w:hanging="360"/>
      </w:pPr>
      <w:rPr>
        <w:rFonts w:ascii="Wingdings" w:hAnsi="Wingdings" w:hint="default"/>
      </w:rPr>
    </w:lvl>
    <w:lvl w:ilvl="4" w:tplc="3BB26492" w:tentative="1">
      <w:start w:val="1"/>
      <w:numFmt w:val="bullet"/>
      <w:lvlText w:val=""/>
      <w:lvlJc w:val="left"/>
      <w:pPr>
        <w:tabs>
          <w:tab w:val="num" w:pos="3600"/>
        </w:tabs>
        <w:ind w:left="3600" w:hanging="360"/>
      </w:pPr>
      <w:rPr>
        <w:rFonts w:ascii="Wingdings" w:hAnsi="Wingdings" w:hint="default"/>
      </w:rPr>
    </w:lvl>
    <w:lvl w:ilvl="5" w:tplc="D5B4EFFE" w:tentative="1">
      <w:start w:val="1"/>
      <w:numFmt w:val="bullet"/>
      <w:lvlText w:val=""/>
      <w:lvlJc w:val="left"/>
      <w:pPr>
        <w:tabs>
          <w:tab w:val="num" w:pos="4320"/>
        </w:tabs>
        <w:ind w:left="4320" w:hanging="360"/>
      </w:pPr>
      <w:rPr>
        <w:rFonts w:ascii="Wingdings" w:hAnsi="Wingdings" w:hint="default"/>
      </w:rPr>
    </w:lvl>
    <w:lvl w:ilvl="6" w:tplc="671E4A00" w:tentative="1">
      <w:start w:val="1"/>
      <w:numFmt w:val="bullet"/>
      <w:lvlText w:val=""/>
      <w:lvlJc w:val="left"/>
      <w:pPr>
        <w:tabs>
          <w:tab w:val="num" w:pos="5040"/>
        </w:tabs>
        <w:ind w:left="5040" w:hanging="360"/>
      </w:pPr>
      <w:rPr>
        <w:rFonts w:ascii="Wingdings" w:hAnsi="Wingdings" w:hint="default"/>
      </w:rPr>
    </w:lvl>
    <w:lvl w:ilvl="7" w:tplc="67CC8912" w:tentative="1">
      <w:start w:val="1"/>
      <w:numFmt w:val="bullet"/>
      <w:lvlText w:val=""/>
      <w:lvlJc w:val="left"/>
      <w:pPr>
        <w:tabs>
          <w:tab w:val="num" w:pos="5760"/>
        </w:tabs>
        <w:ind w:left="5760" w:hanging="360"/>
      </w:pPr>
      <w:rPr>
        <w:rFonts w:ascii="Wingdings" w:hAnsi="Wingdings" w:hint="default"/>
      </w:rPr>
    </w:lvl>
    <w:lvl w:ilvl="8" w:tplc="E1A8A6B2"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4526036B"/>
    <w:multiLevelType w:val="hybridMultilevel"/>
    <w:tmpl w:val="32763250"/>
    <w:lvl w:ilvl="0" w:tplc="922059DE">
      <w:start w:val="1"/>
      <w:numFmt w:val="bullet"/>
      <w:lvlText w:val=""/>
      <w:lvlJc w:val="left"/>
      <w:pPr>
        <w:tabs>
          <w:tab w:val="num" w:pos="720"/>
        </w:tabs>
        <w:ind w:left="720" w:hanging="360"/>
      </w:pPr>
      <w:rPr>
        <w:rFonts w:ascii="Wingdings" w:hAnsi="Wingdings" w:hint="default"/>
        <w:color w:val="117E62"/>
      </w:rPr>
    </w:lvl>
    <w:lvl w:ilvl="1" w:tplc="DB2E3492" w:tentative="1">
      <w:start w:val="1"/>
      <w:numFmt w:val="bullet"/>
      <w:lvlText w:val=""/>
      <w:lvlJc w:val="left"/>
      <w:pPr>
        <w:tabs>
          <w:tab w:val="num" w:pos="1440"/>
        </w:tabs>
        <w:ind w:left="1440" w:hanging="360"/>
      </w:pPr>
      <w:rPr>
        <w:rFonts w:ascii="Wingdings" w:hAnsi="Wingdings" w:hint="default"/>
      </w:rPr>
    </w:lvl>
    <w:lvl w:ilvl="2" w:tplc="4FA87A8E" w:tentative="1">
      <w:start w:val="1"/>
      <w:numFmt w:val="bullet"/>
      <w:lvlText w:val=""/>
      <w:lvlJc w:val="left"/>
      <w:pPr>
        <w:tabs>
          <w:tab w:val="num" w:pos="2160"/>
        </w:tabs>
        <w:ind w:left="2160" w:hanging="360"/>
      </w:pPr>
      <w:rPr>
        <w:rFonts w:ascii="Wingdings" w:hAnsi="Wingdings" w:hint="default"/>
      </w:rPr>
    </w:lvl>
    <w:lvl w:ilvl="3" w:tplc="1F324466" w:tentative="1">
      <w:start w:val="1"/>
      <w:numFmt w:val="bullet"/>
      <w:lvlText w:val=""/>
      <w:lvlJc w:val="left"/>
      <w:pPr>
        <w:tabs>
          <w:tab w:val="num" w:pos="2880"/>
        </w:tabs>
        <w:ind w:left="2880" w:hanging="360"/>
      </w:pPr>
      <w:rPr>
        <w:rFonts w:ascii="Wingdings" w:hAnsi="Wingdings" w:hint="default"/>
      </w:rPr>
    </w:lvl>
    <w:lvl w:ilvl="4" w:tplc="66D09BB2" w:tentative="1">
      <w:start w:val="1"/>
      <w:numFmt w:val="bullet"/>
      <w:lvlText w:val=""/>
      <w:lvlJc w:val="left"/>
      <w:pPr>
        <w:tabs>
          <w:tab w:val="num" w:pos="3600"/>
        </w:tabs>
        <w:ind w:left="3600" w:hanging="360"/>
      </w:pPr>
      <w:rPr>
        <w:rFonts w:ascii="Wingdings" w:hAnsi="Wingdings" w:hint="default"/>
      </w:rPr>
    </w:lvl>
    <w:lvl w:ilvl="5" w:tplc="98A8F83A" w:tentative="1">
      <w:start w:val="1"/>
      <w:numFmt w:val="bullet"/>
      <w:lvlText w:val=""/>
      <w:lvlJc w:val="left"/>
      <w:pPr>
        <w:tabs>
          <w:tab w:val="num" w:pos="4320"/>
        </w:tabs>
        <w:ind w:left="4320" w:hanging="360"/>
      </w:pPr>
      <w:rPr>
        <w:rFonts w:ascii="Wingdings" w:hAnsi="Wingdings" w:hint="default"/>
      </w:rPr>
    </w:lvl>
    <w:lvl w:ilvl="6" w:tplc="91B8AE04" w:tentative="1">
      <w:start w:val="1"/>
      <w:numFmt w:val="bullet"/>
      <w:lvlText w:val=""/>
      <w:lvlJc w:val="left"/>
      <w:pPr>
        <w:tabs>
          <w:tab w:val="num" w:pos="5040"/>
        </w:tabs>
        <w:ind w:left="5040" w:hanging="360"/>
      </w:pPr>
      <w:rPr>
        <w:rFonts w:ascii="Wingdings" w:hAnsi="Wingdings" w:hint="default"/>
      </w:rPr>
    </w:lvl>
    <w:lvl w:ilvl="7" w:tplc="82B868E2" w:tentative="1">
      <w:start w:val="1"/>
      <w:numFmt w:val="bullet"/>
      <w:lvlText w:val=""/>
      <w:lvlJc w:val="left"/>
      <w:pPr>
        <w:tabs>
          <w:tab w:val="num" w:pos="5760"/>
        </w:tabs>
        <w:ind w:left="5760" w:hanging="360"/>
      </w:pPr>
      <w:rPr>
        <w:rFonts w:ascii="Wingdings" w:hAnsi="Wingdings" w:hint="default"/>
      </w:rPr>
    </w:lvl>
    <w:lvl w:ilvl="8" w:tplc="179037E0"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46A442D4"/>
    <w:multiLevelType w:val="hybridMultilevel"/>
    <w:tmpl w:val="7B0258E0"/>
    <w:lvl w:ilvl="0" w:tplc="E1284488">
      <w:start w:val="1"/>
      <w:numFmt w:val="bullet"/>
      <w:lvlText w:val=""/>
      <w:lvlJc w:val="left"/>
      <w:pPr>
        <w:tabs>
          <w:tab w:val="num" w:pos="720"/>
        </w:tabs>
        <w:ind w:left="720" w:hanging="360"/>
      </w:pPr>
      <w:rPr>
        <w:rFonts w:ascii="Wingdings" w:hAnsi="Wingdings" w:hint="default"/>
        <w:color w:val="000000" w:themeColor="text1"/>
      </w:rPr>
    </w:lvl>
    <w:lvl w:ilvl="1" w:tplc="0316A81C" w:tentative="1">
      <w:start w:val="1"/>
      <w:numFmt w:val="bullet"/>
      <w:lvlText w:val=""/>
      <w:lvlJc w:val="left"/>
      <w:pPr>
        <w:tabs>
          <w:tab w:val="num" w:pos="1440"/>
        </w:tabs>
        <w:ind w:left="1440" w:hanging="360"/>
      </w:pPr>
      <w:rPr>
        <w:rFonts w:ascii="Wingdings" w:hAnsi="Wingdings" w:hint="default"/>
      </w:rPr>
    </w:lvl>
    <w:lvl w:ilvl="2" w:tplc="AD8093B6" w:tentative="1">
      <w:start w:val="1"/>
      <w:numFmt w:val="bullet"/>
      <w:lvlText w:val=""/>
      <w:lvlJc w:val="left"/>
      <w:pPr>
        <w:tabs>
          <w:tab w:val="num" w:pos="2160"/>
        </w:tabs>
        <w:ind w:left="2160" w:hanging="360"/>
      </w:pPr>
      <w:rPr>
        <w:rFonts w:ascii="Wingdings" w:hAnsi="Wingdings" w:hint="default"/>
      </w:rPr>
    </w:lvl>
    <w:lvl w:ilvl="3" w:tplc="2DA6B3EA" w:tentative="1">
      <w:start w:val="1"/>
      <w:numFmt w:val="bullet"/>
      <w:lvlText w:val=""/>
      <w:lvlJc w:val="left"/>
      <w:pPr>
        <w:tabs>
          <w:tab w:val="num" w:pos="2880"/>
        </w:tabs>
        <w:ind w:left="2880" w:hanging="360"/>
      </w:pPr>
      <w:rPr>
        <w:rFonts w:ascii="Wingdings" w:hAnsi="Wingdings" w:hint="default"/>
      </w:rPr>
    </w:lvl>
    <w:lvl w:ilvl="4" w:tplc="C24696C2" w:tentative="1">
      <w:start w:val="1"/>
      <w:numFmt w:val="bullet"/>
      <w:lvlText w:val=""/>
      <w:lvlJc w:val="left"/>
      <w:pPr>
        <w:tabs>
          <w:tab w:val="num" w:pos="3600"/>
        </w:tabs>
        <w:ind w:left="3600" w:hanging="360"/>
      </w:pPr>
      <w:rPr>
        <w:rFonts w:ascii="Wingdings" w:hAnsi="Wingdings" w:hint="default"/>
      </w:rPr>
    </w:lvl>
    <w:lvl w:ilvl="5" w:tplc="2070C7DE" w:tentative="1">
      <w:start w:val="1"/>
      <w:numFmt w:val="bullet"/>
      <w:lvlText w:val=""/>
      <w:lvlJc w:val="left"/>
      <w:pPr>
        <w:tabs>
          <w:tab w:val="num" w:pos="4320"/>
        </w:tabs>
        <w:ind w:left="4320" w:hanging="360"/>
      </w:pPr>
      <w:rPr>
        <w:rFonts w:ascii="Wingdings" w:hAnsi="Wingdings" w:hint="default"/>
      </w:rPr>
    </w:lvl>
    <w:lvl w:ilvl="6" w:tplc="02688CC8" w:tentative="1">
      <w:start w:val="1"/>
      <w:numFmt w:val="bullet"/>
      <w:lvlText w:val=""/>
      <w:lvlJc w:val="left"/>
      <w:pPr>
        <w:tabs>
          <w:tab w:val="num" w:pos="5040"/>
        </w:tabs>
        <w:ind w:left="5040" w:hanging="360"/>
      </w:pPr>
      <w:rPr>
        <w:rFonts w:ascii="Wingdings" w:hAnsi="Wingdings" w:hint="default"/>
      </w:rPr>
    </w:lvl>
    <w:lvl w:ilvl="7" w:tplc="5D9C8B82" w:tentative="1">
      <w:start w:val="1"/>
      <w:numFmt w:val="bullet"/>
      <w:lvlText w:val=""/>
      <w:lvlJc w:val="left"/>
      <w:pPr>
        <w:tabs>
          <w:tab w:val="num" w:pos="5760"/>
        </w:tabs>
        <w:ind w:left="5760" w:hanging="360"/>
      </w:pPr>
      <w:rPr>
        <w:rFonts w:ascii="Wingdings" w:hAnsi="Wingdings" w:hint="default"/>
      </w:rPr>
    </w:lvl>
    <w:lvl w:ilvl="8" w:tplc="A2E4A764" w:tentative="1">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4832639F"/>
    <w:multiLevelType w:val="hybridMultilevel"/>
    <w:tmpl w:val="254AD3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49580881"/>
    <w:multiLevelType w:val="hybridMultilevel"/>
    <w:tmpl w:val="990604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1" w15:restartNumberingAfterBreak="0">
    <w:nsid w:val="49D11384"/>
    <w:multiLevelType w:val="hybridMultilevel"/>
    <w:tmpl w:val="01C414C2"/>
    <w:lvl w:ilvl="0" w:tplc="CAC6C664">
      <w:start w:val="1"/>
      <w:numFmt w:val="decimal"/>
      <w:lvlText w:val="%1."/>
      <w:lvlJc w:val="left"/>
      <w:pPr>
        <w:ind w:left="720" w:hanging="360"/>
      </w:pPr>
      <w:rPr>
        <w:i w:val="0"/>
        <w:i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 w15:restartNumberingAfterBreak="0">
    <w:nsid w:val="4AEF7913"/>
    <w:multiLevelType w:val="hybridMultilevel"/>
    <w:tmpl w:val="DAD2628E"/>
    <w:lvl w:ilvl="0" w:tplc="46326618">
      <w:start w:val="1"/>
      <w:numFmt w:val="bullet"/>
      <w:lvlText w:val=""/>
      <w:lvlJc w:val="left"/>
      <w:pPr>
        <w:tabs>
          <w:tab w:val="num" w:pos="720"/>
        </w:tabs>
        <w:ind w:left="720" w:hanging="360"/>
      </w:pPr>
      <w:rPr>
        <w:rFonts w:ascii="Wingdings" w:hAnsi="Wingdings" w:hint="default"/>
        <w:color w:val="117E62"/>
        <w:sz w:val="24"/>
        <w:szCs w:val="24"/>
      </w:rPr>
    </w:lvl>
    <w:lvl w:ilvl="1" w:tplc="C4B4B382" w:tentative="1">
      <w:start w:val="1"/>
      <w:numFmt w:val="bullet"/>
      <w:lvlText w:val=""/>
      <w:lvlJc w:val="left"/>
      <w:pPr>
        <w:tabs>
          <w:tab w:val="num" w:pos="1440"/>
        </w:tabs>
        <w:ind w:left="1440" w:hanging="360"/>
      </w:pPr>
      <w:rPr>
        <w:rFonts w:ascii="Wingdings" w:hAnsi="Wingdings" w:hint="default"/>
      </w:rPr>
    </w:lvl>
    <w:lvl w:ilvl="2" w:tplc="149E6BFC" w:tentative="1">
      <w:start w:val="1"/>
      <w:numFmt w:val="bullet"/>
      <w:lvlText w:val=""/>
      <w:lvlJc w:val="left"/>
      <w:pPr>
        <w:tabs>
          <w:tab w:val="num" w:pos="2160"/>
        </w:tabs>
        <w:ind w:left="2160" w:hanging="360"/>
      </w:pPr>
      <w:rPr>
        <w:rFonts w:ascii="Wingdings" w:hAnsi="Wingdings" w:hint="default"/>
      </w:rPr>
    </w:lvl>
    <w:lvl w:ilvl="3" w:tplc="00202066" w:tentative="1">
      <w:start w:val="1"/>
      <w:numFmt w:val="bullet"/>
      <w:lvlText w:val=""/>
      <w:lvlJc w:val="left"/>
      <w:pPr>
        <w:tabs>
          <w:tab w:val="num" w:pos="2880"/>
        </w:tabs>
        <w:ind w:left="2880" w:hanging="360"/>
      </w:pPr>
      <w:rPr>
        <w:rFonts w:ascii="Wingdings" w:hAnsi="Wingdings" w:hint="default"/>
      </w:rPr>
    </w:lvl>
    <w:lvl w:ilvl="4" w:tplc="5FDE1C66" w:tentative="1">
      <w:start w:val="1"/>
      <w:numFmt w:val="bullet"/>
      <w:lvlText w:val=""/>
      <w:lvlJc w:val="left"/>
      <w:pPr>
        <w:tabs>
          <w:tab w:val="num" w:pos="3600"/>
        </w:tabs>
        <w:ind w:left="3600" w:hanging="360"/>
      </w:pPr>
      <w:rPr>
        <w:rFonts w:ascii="Wingdings" w:hAnsi="Wingdings" w:hint="default"/>
      </w:rPr>
    </w:lvl>
    <w:lvl w:ilvl="5" w:tplc="DF822D18" w:tentative="1">
      <w:start w:val="1"/>
      <w:numFmt w:val="bullet"/>
      <w:lvlText w:val=""/>
      <w:lvlJc w:val="left"/>
      <w:pPr>
        <w:tabs>
          <w:tab w:val="num" w:pos="4320"/>
        </w:tabs>
        <w:ind w:left="4320" w:hanging="360"/>
      </w:pPr>
      <w:rPr>
        <w:rFonts w:ascii="Wingdings" w:hAnsi="Wingdings" w:hint="default"/>
      </w:rPr>
    </w:lvl>
    <w:lvl w:ilvl="6" w:tplc="3B1E536C" w:tentative="1">
      <w:start w:val="1"/>
      <w:numFmt w:val="bullet"/>
      <w:lvlText w:val=""/>
      <w:lvlJc w:val="left"/>
      <w:pPr>
        <w:tabs>
          <w:tab w:val="num" w:pos="5040"/>
        </w:tabs>
        <w:ind w:left="5040" w:hanging="360"/>
      </w:pPr>
      <w:rPr>
        <w:rFonts w:ascii="Wingdings" w:hAnsi="Wingdings" w:hint="default"/>
      </w:rPr>
    </w:lvl>
    <w:lvl w:ilvl="7" w:tplc="A63CC426" w:tentative="1">
      <w:start w:val="1"/>
      <w:numFmt w:val="bullet"/>
      <w:lvlText w:val=""/>
      <w:lvlJc w:val="left"/>
      <w:pPr>
        <w:tabs>
          <w:tab w:val="num" w:pos="5760"/>
        </w:tabs>
        <w:ind w:left="5760" w:hanging="360"/>
      </w:pPr>
      <w:rPr>
        <w:rFonts w:ascii="Wingdings" w:hAnsi="Wingdings" w:hint="default"/>
      </w:rPr>
    </w:lvl>
    <w:lvl w:ilvl="8" w:tplc="77D0C17C" w:tentative="1">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4B582E7D"/>
    <w:multiLevelType w:val="hybridMultilevel"/>
    <w:tmpl w:val="6CF2F5B6"/>
    <w:lvl w:ilvl="0" w:tplc="0194DB5E">
      <w:start w:val="3"/>
      <w:numFmt w:val="decimal"/>
      <w:lvlText w:val="%1."/>
      <w:lvlJc w:val="left"/>
      <w:pPr>
        <w:tabs>
          <w:tab w:val="num" w:pos="720"/>
        </w:tabs>
        <w:ind w:left="720" w:hanging="360"/>
      </w:pPr>
    </w:lvl>
    <w:lvl w:ilvl="1" w:tplc="5462A7FA" w:tentative="1">
      <w:start w:val="1"/>
      <w:numFmt w:val="decimal"/>
      <w:lvlText w:val="%2."/>
      <w:lvlJc w:val="left"/>
      <w:pPr>
        <w:tabs>
          <w:tab w:val="num" w:pos="1440"/>
        </w:tabs>
        <w:ind w:left="1440" w:hanging="360"/>
      </w:pPr>
    </w:lvl>
    <w:lvl w:ilvl="2" w:tplc="972E5818" w:tentative="1">
      <w:start w:val="1"/>
      <w:numFmt w:val="decimal"/>
      <w:lvlText w:val="%3."/>
      <w:lvlJc w:val="left"/>
      <w:pPr>
        <w:tabs>
          <w:tab w:val="num" w:pos="2160"/>
        </w:tabs>
        <w:ind w:left="2160" w:hanging="360"/>
      </w:pPr>
    </w:lvl>
    <w:lvl w:ilvl="3" w:tplc="F822C4FE" w:tentative="1">
      <w:start w:val="1"/>
      <w:numFmt w:val="decimal"/>
      <w:lvlText w:val="%4."/>
      <w:lvlJc w:val="left"/>
      <w:pPr>
        <w:tabs>
          <w:tab w:val="num" w:pos="2880"/>
        </w:tabs>
        <w:ind w:left="2880" w:hanging="360"/>
      </w:pPr>
    </w:lvl>
    <w:lvl w:ilvl="4" w:tplc="E42292D0" w:tentative="1">
      <w:start w:val="1"/>
      <w:numFmt w:val="decimal"/>
      <w:lvlText w:val="%5."/>
      <w:lvlJc w:val="left"/>
      <w:pPr>
        <w:tabs>
          <w:tab w:val="num" w:pos="3600"/>
        </w:tabs>
        <w:ind w:left="3600" w:hanging="360"/>
      </w:pPr>
    </w:lvl>
    <w:lvl w:ilvl="5" w:tplc="CE5C5C0C" w:tentative="1">
      <w:start w:val="1"/>
      <w:numFmt w:val="decimal"/>
      <w:lvlText w:val="%6."/>
      <w:lvlJc w:val="left"/>
      <w:pPr>
        <w:tabs>
          <w:tab w:val="num" w:pos="4320"/>
        </w:tabs>
        <w:ind w:left="4320" w:hanging="360"/>
      </w:pPr>
    </w:lvl>
    <w:lvl w:ilvl="6" w:tplc="9B8E0AD4" w:tentative="1">
      <w:start w:val="1"/>
      <w:numFmt w:val="decimal"/>
      <w:lvlText w:val="%7."/>
      <w:lvlJc w:val="left"/>
      <w:pPr>
        <w:tabs>
          <w:tab w:val="num" w:pos="5040"/>
        </w:tabs>
        <w:ind w:left="5040" w:hanging="360"/>
      </w:pPr>
    </w:lvl>
    <w:lvl w:ilvl="7" w:tplc="EB5CB796" w:tentative="1">
      <w:start w:val="1"/>
      <w:numFmt w:val="decimal"/>
      <w:lvlText w:val="%8."/>
      <w:lvlJc w:val="left"/>
      <w:pPr>
        <w:tabs>
          <w:tab w:val="num" w:pos="5760"/>
        </w:tabs>
        <w:ind w:left="5760" w:hanging="360"/>
      </w:pPr>
    </w:lvl>
    <w:lvl w:ilvl="8" w:tplc="6660D2A8" w:tentative="1">
      <w:start w:val="1"/>
      <w:numFmt w:val="decimal"/>
      <w:lvlText w:val="%9."/>
      <w:lvlJc w:val="left"/>
      <w:pPr>
        <w:tabs>
          <w:tab w:val="num" w:pos="6480"/>
        </w:tabs>
        <w:ind w:left="6480" w:hanging="360"/>
      </w:pPr>
    </w:lvl>
  </w:abstractNum>
  <w:abstractNum w:abstractNumId="94" w15:restartNumberingAfterBreak="0">
    <w:nsid w:val="4BB065DF"/>
    <w:multiLevelType w:val="hybridMultilevel"/>
    <w:tmpl w:val="BB320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4BB34B7C"/>
    <w:multiLevelType w:val="hybridMultilevel"/>
    <w:tmpl w:val="1F60F8AA"/>
    <w:lvl w:ilvl="0" w:tplc="3A0E7948">
      <w:start w:val="1"/>
      <w:numFmt w:val="decimal"/>
      <w:lvlText w:val="%1."/>
      <w:lvlJc w:val="left"/>
      <w:pPr>
        <w:tabs>
          <w:tab w:val="num" w:pos="720"/>
        </w:tabs>
        <w:ind w:left="720" w:hanging="360"/>
      </w:pPr>
    </w:lvl>
    <w:lvl w:ilvl="1" w:tplc="644E7F1C" w:tentative="1">
      <w:start w:val="1"/>
      <w:numFmt w:val="decimal"/>
      <w:lvlText w:val="%2."/>
      <w:lvlJc w:val="left"/>
      <w:pPr>
        <w:tabs>
          <w:tab w:val="num" w:pos="1440"/>
        </w:tabs>
        <w:ind w:left="1440" w:hanging="360"/>
      </w:pPr>
    </w:lvl>
    <w:lvl w:ilvl="2" w:tplc="E326DC80" w:tentative="1">
      <w:start w:val="1"/>
      <w:numFmt w:val="decimal"/>
      <w:lvlText w:val="%3."/>
      <w:lvlJc w:val="left"/>
      <w:pPr>
        <w:tabs>
          <w:tab w:val="num" w:pos="2160"/>
        </w:tabs>
        <w:ind w:left="2160" w:hanging="360"/>
      </w:pPr>
    </w:lvl>
    <w:lvl w:ilvl="3" w:tplc="96F6EBF6" w:tentative="1">
      <w:start w:val="1"/>
      <w:numFmt w:val="decimal"/>
      <w:lvlText w:val="%4."/>
      <w:lvlJc w:val="left"/>
      <w:pPr>
        <w:tabs>
          <w:tab w:val="num" w:pos="2880"/>
        </w:tabs>
        <w:ind w:left="2880" w:hanging="360"/>
      </w:pPr>
    </w:lvl>
    <w:lvl w:ilvl="4" w:tplc="C03AECF8" w:tentative="1">
      <w:start w:val="1"/>
      <w:numFmt w:val="decimal"/>
      <w:lvlText w:val="%5."/>
      <w:lvlJc w:val="left"/>
      <w:pPr>
        <w:tabs>
          <w:tab w:val="num" w:pos="3600"/>
        </w:tabs>
        <w:ind w:left="3600" w:hanging="360"/>
      </w:pPr>
    </w:lvl>
    <w:lvl w:ilvl="5" w:tplc="6F881FE6" w:tentative="1">
      <w:start w:val="1"/>
      <w:numFmt w:val="decimal"/>
      <w:lvlText w:val="%6."/>
      <w:lvlJc w:val="left"/>
      <w:pPr>
        <w:tabs>
          <w:tab w:val="num" w:pos="4320"/>
        </w:tabs>
        <w:ind w:left="4320" w:hanging="360"/>
      </w:pPr>
    </w:lvl>
    <w:lvl w:ilvl="6" w:tplc="31828DD2" w:tentative="1">
      <w:start w:val="1"/>
      <w:numFmt w:val="decimal"/>
      <w:lvlText w:val="%7."/>
      <w:lvlJc w:val="left"/>
      <w:pPr>
        <w:tabs>
          <w:tab w:val="num" w:pos="5040"/>
        </w:tabs>
        <w:ind w:left="5040" w:hanging="360"/>
      </w:pPr>
    </w:lvl>
    <w:lvl w:ilvl="7" w:tplc="2C9A7876" w:tentative="1">
      <w:start w:val="1"/>
      <w:numFmt w:val="decimal"/>
      <w:lvlText w:val="%8."/>
      <w:lvlJc w:val="left"/>
      <w:pPr>
        <w:tabs>
          <w:tab w:val="num" w:pos="5760"/>
        </w:tabs>
        <w:ind w:left="5760" w:hanging="360"/>
      </w:pPr>
    </w:lvl>
    <w:lvl w:ilvl="8" w:tplc="B75CE9DE" w:tentative="1">
      <w:start w:val="1"/>
      <w:numFmt w:val="decimal"/>
      <w:lvlText w:val="%9."/>
      <w:lvlJc w:val="left"/>
      <w:pPr>
        <w:tabs>
          <w:tab w:val="num" w:pos="6480"/>
        </w:tabs>
        <w:ind w:left="6480" w:hanging="360"/>
      </w:pPr>
    </w:lvl>
  </w:abstractNum>
  <w:abstractNum w:abstractNumId="96" w15:restartNumberingAfterBreak="0">
    <w:nsid w:val="4BB77886"/>
    <w:multiLevelType w:val="hybridMultilevel"/>
    <w:tmpl w:val="2CA055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15:restartNumberingAfterBreak="0">
    <w:nsid w:val="4C435F8C"/>
    <w:multiLevelType w:val="hybridMultilevel"/>
    <w:tmpl w:val="82F2ED78"/>
    <w:lvl w:ilvl="0" w:tplc="D8909E9C">
      <w:start w:val="1"/>
      <w:numFmt w:val="bullet"/>
      <w:lvlText w:val=""/>
      <w:lvlJc w:val="left"/>
      <w:pPr>
        <w:tabs>
          <w:tab w:val="num" w:pos="720"/>
        </w:tabs>
        <w:ind w:left="720" w:hanging="360"/>
      </w:pPr>
      <w:rPr>
        <w:rFonts w:ascii="Wingdings" w:hAnsi="Wingdings" w:hint="default"/>
        <w:color w:val="117E62"/>
      </w:rPr>
    </w:lvl>
    <w:lvl w:ilvl="1" w:tplc="60F88ADE" w:tentative="1">
      <w:start w:val="1"/>
      <w:numFmt w:val="bullet"/>
      <w:lvlText w:val=""/>
      <w:lvlJc w:val="left"/>
      <w:pPr>
        <w:tabs>
          <w:tab w:val="num" w:pos="1440"/>
        </w:tabs>
        <w:ind w:left="1440" w:hanging="360"/>
      </w:pPr>
      <w:rPr>
        <w:rFonts w:ascii="Wingdings" w:hAnsi="Wingdings" w:hint="default"/>
      </w:rPr>
    </w:lvl>
    <w:lvl w:ilvl="2" w:tplc="C818DC6E" w:tentative="1">
      <w:start w:val="1"/>
      <w:numFmt w:val="bullet"/>
      <w:lvlText w:val=""/>
      <w:lvlJc w:val="left"/>
      <w:pPr>
        <w:tabs>
          <w:tab w:val="num" w:pos="2160"/>
        </w:tabs>
        <w:ind w:left="2160" w:hanging="360"/>
      </w:pPr>
      <w:rPr>
        <w:rFonts w:ascii="Wingdings" w:hAnsi="Wingdings" w:hint="default"/>
      </w:rPr>
    </w:lvl>
    <w:lvl w:ilvl="3" w:tplc="E19237CC" w:tentative="1">
      <w:start w:val="1"/>
      <w:numFmt w:val="bullet"/>
      <w:lvlText w:val=""/>
      <w:lvlJc w:val="left"/>
      <w:pPr>
        <w:tabs>
          <w:tab w:val="num" w:pos="2880"/>
        </w:tabs>
        <w:ind w:left="2880" w:hanging="360"/>
      </w:pPr>
      <w:rPr>
        <w:rFonts w:ascii="Wingdings" w:hAnsi="Wingdings" w:hint="default"/>
      </w:rPr>
    </w:lvl>
    <w:lvl w:ilvl="4" w:tplc="1D0CC884" w:tentative="1">
      <w:start w:val="1"/>
      <w:numFmt w:val="bullet"/>
      <w:lvlText w:val=""/>
      <w:lvlJc w:val="left"/>
      <w:pPr>
        <w:tabs>
          <w:tab w:val="num" w:pos="3600"/>
        </w:tabs>
        <w:ind w:left="3600" w:hanging="360"/>
      </w:pPr>
      <w:rPr>
        <w:rFonts w:ascii="Wingdings" w:hAnsi="Wingdings" w:hint="default"/>
      </w:rPr>
    </w:lvl>
    <w:lvl w:ilvl="5" w:tplc="1A9ADF88" w:tentative="1">
      <w:start w:val="1"/>
      <w:numFmt w:val="bullet"/>
      <w:lvlText w:val=""/>
      <w:lvlJc w:val="left"/>
      <w:pPr>
        <w:tabs>
          <w:tab w:val="num" w:pos="4320"/>
        </w:tabs>
        <w:ind w:left="4320" w:hanging="360"/>
      </w:pPr>
      <w:rPr>
        <w:rFonts w:ascii="Wingdings" w:hAnsi="Wingdings" w:hint="default"/>
      </w:rPr>
    </w:lvl>
    <w:lvl w:ilvl="6" w:tplc="1A5A2FA0" w:tentative="1">
      <w:start w:val="1"/>
      <w:numFmt w:val="bullet"/>
      <w:lvlText w:val=""/>
      <w:lvlJc w:val="left"/>
      <w:pPr>
        <w:tabs>
          <w:tab w:val="num" w:pos="5040"/>
        </w:tabs>
        <w:ind w:left="5040" w:hanging="360"/>
      </w:pPr>
      <w:rPr>
        <w:rFonts w:ascii="Wingdings" w:hAnsi="Wingdings" w:hint="default"/>
      </w:rPr>
    </w:lvl>
    <w:lvl w:ilvl="7" w:tplc="9DEA90CC" w:tentative="1">
      <w:start w:val="1"/>
      <w:numFmt w:val="bullet"/>
      <w:lvlText w:val=""/>
      <w:lvlJc w:val="left"/>
      <w:pPr>
        <w:tabs>
          <w:tab w:val="num" w:pos="5760"/>
        </w:tabs>
        <w:ind w:left="5760" w:hanging="360"/>
      </w:pPr>
      <w:rPr>
        <w:rFonts w:ascii="Wingdings" w:hAnsi="Wingdings" w:hint="default"/>
      </w:rPr>
    </w:lvl>
    <w:lvl w:ilvl="8" w:tplc="5F7A4F8C"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4D0D3CEA"/>
    <w:multiLevelType w:val="hybridMultilevel"/>
    <w:tmpl w:val="3216EC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4DDB7EC7"/>
    <w:multiLevelType w:val="hybridMultilevel"/>
    <w:tmpl w:val="859E8D7C"/>
    <w:lvl w:ilvl="0" w:tplc="6E5C1CCC">
      <w:start w:val="1"/>
      <w:numFmt w:val="bullet"/>
      <w:lvlText w:val=""/>
      <w:lvlJc w:val="left"/>
      <w:pPr>
        <w:tabs>
          <w:tab w:val="num" w:pos="720"/>
        </w:tabs>
        <w:ind w:left="720" w:hanging="360"/>
      </w:pPr>
      <w:rPr>
        <w:rFonts w:ascii="Wingdings" w:hAnsi="Wingdings" w:hint="default"/>
        <w:color w:val="117E62"/>
      </w:rPr>
    </w:lvl>
    <w:lvl w:ilvl="1" w:tplc="949E19DC" w:tentative="1">
      <w:start w:val="1"/>
      <w:numFmt w:val="bullet"/>
      <w:lvlText w:val=""/>
      <w:lvlJc w:val="left"/>
      <w:pPr>
        <w:tabs>
          <w:tab w:val="num" w:pos="1440"/>
        </w:tabs>
        <w:ind w:left="1440" w:hanging="360"/>
      </w:pPr>
      <w:rPr>
        <w:rFonts w:ascii="Wingdings" w:hAnsi="Wingdings" w:hint="default"/>
      </w:rPr>
    </w:lvl>
    <w:lvl w:ilvl="2" w:tplc="79228896" w:tentative="1">
      <w:start w:val="1"/>
      <w:numFmt w:val="bullet"/>
      <w:lvlText w:val=""/>
      <w:lvlJc w:val="left"/>
      <w:pPr>
        <w:tabs>
          <w:tab w:val="num" w:pos="2160"/>
        </w:tabs>
        <w:ind w:left="2160" w:hanging="360"/>
      </w:pPr>
      <w:rPr>
        <w:rFonts w:ascii="Wingdings" w:hAnsi="Wingdings" w:hint="default"/>
      </w:rPr>
    </w:lvl>
    <w:lvl w:ilvl="3" w:tplc="43DE060E" w:tentative="1">
      <w:start w:val="1"/>
      <w:numFmt w:val="bullet"/>
      <w:lvlText w:val=""/>
      <w:lvlJc w:val="left"/>
      <w:pPr>
        <w:tabs>
          <w:tab w:val="num" w:pos="2880"/>
        </w:tabs>
        <w:ind w:left="2880" w:hanging="360"/>
      </w:pPr>
      <w:rPr>
        <w:rFonts w:ascii="Wingdings" w:hAnsi="Wingdings" w:hint="default"/>
      </w:rPr>
    </w:lvl>
    <w:lvl w:ilvl="4" w:tplc="AEE8834A" w:tentative="1">
      <w:start w:val="1"/>
      <w:numFmt w:val="bullet"/>
      <w:lvlText w:val=""/>
      <w:lvlJc w:val="left"/>
      <w:pPr>
        <w:tabs>
          <w:tab w:val="num" w:pos="3600"/>
        </w:tabs>
        <w:ind w:left="3600" w:hanging="360"/>
      </w:pPr>
      <w:rPr>
        <w:rFonts w:ascii="Wingdings" w:hAnsi="Wingdings" w:hint="default"/>
      </w:rPr>
    </w:lvl>
    <w:lvl w:ilvl="5" w:tplc="1E90FCF2" w:tentative="1">
      <w:start w:val="1"/>
      <w:numFmt w:val="bullet"/>
      <w:lvlText w:val=""/>
      <w:lvlJc w:val="left"/>
      <w:pPr>
        <w:tabs>
          <w:tab w:val="num" w:pos="4320"/>
        </w:tabs>
        <w:ind w:left="4320" w:hanging="360"/>
      </w:pPr>
      <w:rPr>
        <w:rFonts w:ascii="Wingdings" w:hAnsi="Wingdings" w:hint="default"/>
      </w:rPr>
    </w:lvl>
    <w:lvl w:ilvl="6" w:tplc="52FCFF94" w:tentative="1">
      <w:start w:val="1"/>
      <w:numFmt w:val="bullet"/>
      <w:lvlText w:val=""/>
      <w:lvlJc w:val="left"/>
      <w:pPr>
        <w:tabs>
          <w:tab w:val="num" w:pos="5040"/>
        </w:tabs>
        <w:ind w:left="5040" w:hanging="360"/>
      </w:pPr>
      <w:rPr>
        <w:rFonts w:ascii="Wingdings" w:hAnsi="Wingdings" w:hint="default"/>
      </w:rPr>
    </w:lvl>
    <w:lvl w:ilvl="7" w:tplc="5DD8ADD2" w:tentative="1">
      <w:start w:val="1"/>
      <w:numFmt w:val="bullet"/>
      <w:lvlText w:val=""/>
      <w:lvlJc w:val="left"/>
      <w:pPr>
        <w:tabs>
          <w:tab w:val="num" w:pos="5760"/>
        </w:tabs>
        <w:ind w:left="5760" w:hanging="360"/>
      </w:pPr>
      <w:rPr>
        <w:rFonts w:ascii="Wingdings" w:hAnsi="Wingdings" w:hint="default"/>
      </w:rPr>
    </w:lvl>
    <w:lvl w:ilvl="8" w:tplc="F4E0EFE2"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4F4D0A37"/>
    <w:multiLevelType w:val="hybridMultilevel"/>
    <w:tmpl w:val="F37A52A6"/>
    <w:lvl w:ilvl="0" w:tplc="2E26EE36">
      <w:start w:val="1"/>
      <w:numFmt w:val="bullet"/>
      <w:lvlText w:val=""/>
      <w:lvlJc w:val="left"/>
      <w:pPr>
        <w:tabs>
          <w:tab w:val="num" w:pos="720"/>
        </w:tabs>
        <w:ind w:left="720" w:hanging="360"/>
      </w:pPr>
      <w:rPr>
        <w:rFonts w:ascii="Wingdings" w:hAnsi="Wingdings" w:hint="default"/>
        <w:color w:val="117E62"/>
      </w:rPr>
    </w:lvl>
    <w:lvl w:ilvl="1" w:tplc="2D849F0A" w:tentative="1">
      <w:start w:val="1"/>
      <w:numFmt w:val="bullet"/>
      <w:lvlText w:val=""/>
      <w:lvlJc w:val="left"/>
      <w:pPr>
        <w:tabs>
          <w:tab w:val="num" w:pos="1440"/>
        </w:tabs>
        <w:ind w:left="1440" w:hanging="360"/>
      </w:pPr>
      <w:rPr>
        <w:rFonts w:ascii="Wingdings" w:hAnsi="Wingdings" w:hint="default"/>
      </w:rPr>
    </w:lvl>
    <w:lvl w:ilvl="2" w:tplc="AD123D82" w:tentative="1">
      <w:start w:val="1"/>
      <w:numFmt w:val="bullet"/>
      <w:lvlText w:val=""/>
      <w:lvlJc w:val="left"/>
      <w:pPr>
        <w:tabs>
          <w:tab w:val="num" w:pos="2160"/>
        </w:tabs>
        <w:ind w:left="2160" w:hanging="360"/>
      </w:pPr>
      <w:rPr>
        <w:rFonts w:ascii="Wingdings" w:hAnsi="Wingdings" w:hint="default"/>
      </w:rPr>
    </w:lvl>
    <w:lvl w:ilvl="3" w:tplc="015C75C4" w:tentative="1">
      <w:start w:val="1"/>
      <w:numFmt w:val="bullet"/>
      <w:lvlText w:val=""/>
      <w:lvlJc w:val="left"/>
      <w:pPr>
        <w:tabs>
          <w:tab w:val="num" w:pos="2880"/>
        </w:tabs>
        <w:ind w:left="2880" w:hanging="360"/>
      </w:pPr>
      <w:rPr>
        <w:rFonts w:ascii="Wingdings" w:hAnsi="Wingdings" w:hint="default"/>
      </w:rPr>
    </w:lvl>
    <w:lvl w:ilvl="4" w:tplc="5750F16A" w:tentative="1">
      <w:start w:val="1"/>
      <w:numFmt w:val="bullet"/>
      <w:lvlText w:val=""/>
      <w:lvlJc w:val="left"/>
      <w:pPr>
        <w:tabs>
          <w:tab w:val="num" w:pos="3600"/>
        </w:tabs>
        <w:ind w:left="3600" w:hanging="360"/>
      </w:pPr>
      <w:rPr>
        <w:rFonts w:ascii="Wingdings" w:hAnsi="Wingdings" w:hint="default"/>
      </w:rPr>
    </w:lvl>
    <w:lvl w:ilvl="5" w:tplc="17580CE6" w:tentative="1">
      <w:start w:val="1"/>
      <w:numFmt w:val="bullet"/>
      <w:lvlText w:val=""/>
      <w:lvlJc w:val="left"/>
      <w:pPr>
        <w:tabs>
          <w:tab w:val="num" w:pos="4320"/>
        </w:tabs>
        <w:ind w:left="4320" w:hanging="360"/>
      </w:pPr>
      <w:rPr>
        <w:rFonts w:ascii="Wingdings" w:hAnsi="Wingdings" w:hint="default"/>
      </w:rPr>
    </w:lvl>
    <w:lvl w:ilvl="6" w:tplc="390833FE" w:tentative="1">
      <w:start w:val="1"/>
      <w:numFmt w:val="bullet"/>
      <w:lvlText w:val=""/>
      <w:lvlJc w:val="left"/>
      <w:pPr>
        <w:tabs>
          <w:tab w:val="num" w:pos="5040"/>
        </w:tabs>
        <w:ind w:left="5040" w:hanging="360"/>
      </w:pPr>
      <w:rPr>
        <w:rFonts w:ascii="Wingdings" w:hAnsi="Wingdings" w:hint="default"/>
      </w:rPr>
    </w:lvl>
    <w:lvl w:ilvl="7" w:tplc="F826824C" w:tentative="1">
      <w:start w:val="1"/>
      <w:numFmt w:val="bullet"/>
      <w:lvlText w:val=""/>
      <w:lvlJc w:val="left"/>
      <w:pPr>
        <w:tabs>
          <w:tab w:val="num" w:pos="5760"/>
        </w:tabs>
        <w:ind w:left="5760" w:hanging="360"/>
      </w:pPr>
      <w:rPr>
        <w:rFonts w:ascii="Wingdings" w:hAnsi="Wingdings" w:hint="default"/>
      </w:rPr>
    </w:lvl>
    <w:lvl w:ilvl="8" w:tplc="4544C070" w:tentative="1">
      <w:start w:val="1"/>
      <w:numFmt w:val="bullet"/>
      <w:lvlText w:val=""/>
      <w:lvlJc w:val="left"/>
      <w:pPr>
        <w:tabs>
          <w:tab w:val="num" w:pos="6480"/>
        </w:tabs>
        <w:ind w:left="6480" w:hanging="360"/>
      </w:pPr>
      <w:rPr>
        <w:rFonts w:ascii="Wingdings" w:hAnsi="Wingdings" w:hint="default"/>
      </w:rPr>
    </w:lvl>
  </w:abstractNum>
  <w:abstractNum w:abstractNumId="101" w15:restartNumberingAfterBreak="0">
    <w:nsid w:val="503D7CE1"/>
    <w:multiLevelType w:val="hybridMultilevel"/>
    <w:tmpl w:val="4B5EB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50F03A9C"/>
    <w:multiLevelType w:val="hybridMultilevel"/>
    <w:tmpl w:val="1FA691D0"/>
    <w:lvl w:ilvl="0" w:tplc="695E9878">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 w15:restartNumberingAfterBreak="0">
    <w:nsid w:val="50F042F8"/>
    <w:multiLevelType w:val="hybridMultilevel"/>
    <w:tmpl w:val="66E4964C"/>
    <w:lvl w:ilvl="0" w:tplc="4CA27494">
      <w:start w:val="1"/>
      <w:numFmt w:val="bullet"/>
      <w:lvlText w:val=""/>
      <w:lvlJc w:val="left"/>
      <w:pPr>
        <w:tabs>
          <w:tab w:val="num" w:pos="720"/>
        </w:tabs>
        <w:ind w:left="720" w:hanging="360"/>
      </w:pPr>
      <w:rPr>
        <w:rFonts w:ascii="Wingdings" w:hAnsi="Wingdings" w:hint="default"/>
        <w:color w:val="117E62"/>
      </w:rPr>
    </w:lvl>
    <w:lvl w:ilvl="1" w:tplc="4F46C396" w:tentative="1">
      <w:start w:val="1"/>
      <w:numFmt w:val="bullet"/>
      <w:lvlText w:val=""/>
      <w:lvlJc w:val="left"/>
      <w:pPr>
        <w:tabs>
          <w:tab w:val="num" w:pos="1440"/>
        </w:tabs>
        <w:ind w:left="1440" w:hanging="360"/>
      </w:pPr>
      <w:rPr>
        <w:rFonts w:ascii="Wingdings" w:hAnsi="Wingdings" w:hint="default"/>
      </w:rPr>
    </w:lvl>
    <w:lvl w:ilvl="2" w:tplc="02560E86" w:tentative="1">
      <w:start w:val="1"/>
      <w:numFmt w:val="bullet"/>
      <w:lvlText w:val=""/>
      <w:lvlJc w:val="left"/>
      <w:pPr>
        <w:tabs>
          <w:tab w:val="num" w:pos="2160"/>
        </w:tabs>
        <w:ind w:left="2160" w:hanging="360"/>
      </w:pPr>
      <w:rPr>
        <w:rFonts w:ascii="Wingdings" w:hAnsi="Wingdings" w:hint="default"/>
      </w:rPr>
    </w:lvl>
    <w:lvl w:ilvl="3" w:tplc="B0E0229C" w:tentative="1">
      <w:start w:val="1"/>
      <w:numFmt w:val="bullet"/>
      <w:lvlText w:val=""/>
      <w:lvlJc w:val="left"/>
      <w:pPr>
        <w:tabs>
          <w:tab w:val="num" w:pos="2880"/>
        </w:tabs>
        <w:ind w:left="2880" w:hanging="360"/>
      </w:pPr>
      <w:rPr>
        <w:rFonts w:ascii="Wingdings" w:hAnsi="Wingdings" w:hint="default"/>
      </w:rPr>
    </w:lvl>
    <w:lvl w:ilvl="4" w:tplc="3B185ECA" w:tentative="1">
      <w:start w:val="1"/>
      <w:numFmt w:val="bullet"/>
      <w:lvlText w:val=""/>
      <w:lvlJc w:val="left"/>
      <w:pPr>
        <w:tabs>
          <w:tab w:val="num" w:pos="3600"/>
        </w:tabs>
        <w:ind w:left="3600" w:hanging="360"/>
      </w:pPr>
      <w:rPr>
        <w:rFonts w:ascii="Wingdings" w:hAnsi="Wingdings" w:hint="default"/>
      </w:rPr>
    </w:lvl>
    <w:lvl w:ilvl="5" w:tplc="09428B6E" w:tentative="1">
      <w:start w:val="1"/>
      <w:numFmt w:val="bullet"/>
      <w:lvlText w:val=""/>
      <w:lvlJc w:val="left"/>
      <w:pPr>
        <w:tabs>
          <w:tab w:val="num" w:pos="4320"/>
        </w:tabs>
        <w:ind w:left="4320" w:hanging="360"/>
      </w:pPr>
      <w:rPr>
        <w:rFonts w:ascii="Wingdings" w:hAnsi="Wingdings" w:hint="default"/>
      </w:rPr>
    </w:lvl>
    <w:lvl w:ilvl="6" w:tplc="71D475DA" w:tentative="1">
      <w:start w:val="1"/>
      <w:numFmt w:val="bullet"/>
      <w:lvlText w:val=""/>
      <w:lvlJc w:val="left"/>
      <w:pPr>
        <w:tabs>
          <w:tab w:val="num" w:pos="5040"/>
        </w:tabs>
        <w:ind w:left="5040" w:hanging="360"/>
      </w:pPr>
      <w:rPr>
        <w:rFonts w:ascii="Wingdings" w:hAnsi="Wingdings" w:hint="default"/>
      </w:rPr>
    </w:lvl>
    <w:lvl w:ilvl="7" w:tplc="B066BDD6" w:tentative="1">
      <w:start w:val="1"/>
      <w:numFmt w:val="bullet"/>
      <w:lvlText w:val=""/>
      <w:lvlJc w:val="left"/>
      <w:pPr>
        <w:tabs>
          <w:tab w:val="num" w:pos="5760"/>
        </w:tabs>
        <w:ind w:left="5760" w:hanging="360"/>
      </w:pPr>
      <w:rPr>
        <w:rFonts w:ascii="Wingdings" w:hAnsi="Wingdings" w:hint="default"/>
      </w:rPr>
    </w:lvl>
    <w:lvl w:ilvl="8" w:tplc="4C581986"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51D46FBE"/>
    <w:multiLevelType w:val="hybridMultilevel"/>
    <w:tmpl w:val="5DAAD34C"/>
    <w:lvl w:ilvl="0" w:tplc="B2002868">
      <w:start w:val="1"/>
      <w:numFmt w:val="bullet"/>
      <w:lvlText w:val=""/>
      <w:lvlJc w:val="left"/>
      <w:pPr>
        <w:tabs>
          <w:tab w:val="num" w:pos="720"/>
        </w:tabs>
        <w:ind w:left="720" w:hanging="360"/>
      </w:pPr>
      <w:rPr>
        <w:rFonts w:ascii="Wingdings" w:hAnsi="Wingdings" w:hint="default"/>
        <w:color w:val="117E62"/>
      </w:rPr>
    </w:lvl>
    <w:lvl w:ilvl="1" w:tplc="35BCEC4C" w:tentative="1">
      <w:start w:val="1"/>
      <w:numFmt w:val="bullet"/>
      <w:lvlText w:val=""/>
      <w:lvlJc w:val="left"/>
      <w:pPr>
        <w:tabs>
          <w:tab w:val="num" w:pos="1440"/>
        </w:tabs>
        <w:ind w:left="1440" w:hanging="360"/>
      </w:pPr>
      <w:rPr>
        <w:rFonts w:ascii="Wingdings" w:hAnsi="Wingdings" w:hint="default"/>
      </w:rPr>
    </w:lvl>
    <w:lvl w:ilvl="2" w:tplc="A3547EB4" w:tentative="1">
      <w:start w:val="1"/>
      <w:numFmt w:val="bullet"/>
      <w:lvlText w:val=""/>
      <w:lvlJc w:val="left"/>
      <w:pPr>
        <w:tabs>
          <w:tab w:val="num" w:pos="2160"/>
        </w:tabs>
        <w:ind w:left="2160" w:hanging="360"/>
      </w:pPr>
      <w:rPr>
        <w:rFonts w:ascii="Wingdings" w:hAnsi="Wingdings" w:hint="default"/>
      </w:rPr>
    </w:lvl>
    <w:lvl w:ilvl="3" w:tplc="2BA8426E" w:tentative="1">
      <w:start w:val="1"/>
      <w:numFmt w:val="bullet"/>
      <w:lvlText w:val=""/>
      <w:lvlJc w:val="left"/>
      <w:pPr>
        <w:tabs>
          <w:tab w:val="num" w:pos="2880"/>
        </w:tabs>
        <w:ind w:left="2880" w:hanging="360"/>
      </w:pPr>
      <w:rPr>
        <w:rFonts w:ascii="Wingdings" w:hAnsi="Wingdings" w:hint="default"/>
      </w:rPr>
    </w:lvl>
    <w:lvl w:ilvl="4" w:tplc="F628F2E0" w:tentative="1">
      <w:start w:val="1"/>
      <w:numFmt w:val="bullet"/>
      <w:lvlText w:val=""/>
      <w:lvlJc w:val="left"/>
      <w:pPr>
        <w:tabs>
          <w:tab w:val="num" w:pos="3600"/>
        </w:tabs>
        <w:ind w:left="3600" w:hanging="360"/>
      </w:pPr>
      <w:rPr>
        <w:rFonts w:ascii="Wingdings" w:hAnsi="Wingdings" w:hint="default"/>
      </w:rPr>
    </w:lvl>
    <w:lvl w:ilvl="5" w:tplc="FCE6A388" w:tentative="1">
      <w:start w:val="1"/>
      <w:numFmt w:val="bullet"/>
      <w:lvlText w:val=""/>
      <w:lvlJc w:val="left"/>
      <w:pPr>
        <w:tabs>
          <w:tab w:val="num" w:pos="4320"/>
        </w:tabs>
        <w:ind w:left="4320" w:hanging="360"/>
      </w:pPr>
      <w:rPr>
        <w:rFonts w:ascii="Wingdings" w:hAnsi="Wingdings" w:hint="default"/>
      </w:rPr>
    </w:lvl>
    <w:lvl w:ilvl="6" w:tplc="1920299A" w:tentative="1">
      <w:start w:val="1"/>
      <w:numFmt w:val="bullet"/>
      <w:lvlText w:val=""/>
      <w:lvlJc w:val="left"/>
      <w:pPr>
        <w:tabs>
          <w:tab w:val="num" w:pos="5040"/>
        </w:tabs>
        <w:ind w:left="5040" w:hanging="360"/>
      </w:pPr>
      <w:rPr>
        <w:rFonts w:ascii="Wingdings" w:hAnsi="Wingdings" w:hint="default"/>
      </w:rPr>
    </w:lvl>
    <w:lvl w:ilvl="7" w:tplc="6548D89E" w:tentative="1">
      <w:start w:val="1"/>
      <w:numFmt w:val="bullet"/>
      <w:lvlText w:val=""/>
      <w:lvlJc w:val="left"/>
      <w:pPr>
        <w:tabs>
          <w:tab w:val="num" w:pos="5760"/>
        </w:tabs>
        <w:ind w:left="5760" w:hanging="360"/>
      </w:pPr>
      <w:rPr>
        <w:rFonts w:ascii="Wingdings" w:hAnsi="Wingdings" w:hint="default"/>
      </w:rPr>
    </w:lvl>
    <w:lvl w:ilvl="8" w:tplc="B142B358" w:tentative="1">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549A5068"/>
    <w:multiLevelType w:val="hybridMultilevel"/>
    <w:tmpl w:val="A342C1BE"/>
    <w:lvl w:ilvl="0" w:tplc="1886116A">
      <w:start w:val="1"/>
      <w:numFmt w:val="bullet"/>
      <w:lvlText w:val=""/>
      <w:lvlJc w:val="left"/>
      <w:pPr>
        <w:tabs>
          <w:tab w:val="num" w:pos="720"/>
        </w:tabs>
        <w:ind w:left="720" w:hanging="360"/>
      </w:pPr>
      <w:rPr>
        <w:rFonts w:ascii="Wingdings" w:hAnsi="Wingdings" w:hint="default"/>
        <w:color w:val="117E62"/>
      </w:rPr>
    </w:lvl>
    <w:lvl w:ilvl="1" w:tplc="BBDC82C0" w:tentative="1">
      <w:start w:val="1"/>
      <w:numFmt w:val="bullet"/>
      <w:lvlText w:val=""/>
      <w:lvlJc w:val="left"/>
      <w:pPr>
        <w:tabs>
          <w:tab w:val="num" w:pos="1440"/>
        </w:tabs>
        <w:ind w:left="1440" w:hanging="360"/>
      </w:pPr>
      <w:rPr>
        <w:rFonts w:ascii="Wingdings" w:hAnsi="Wingdings" w:hint="default"/>
      </w:rPr>
    </w:lvl>
    <w:lvl w:ilvl="2" w:tplc="A704D166" w:tentative="1">
      <w:start w:val="1"/>
      <w:numFmt w:val="bullet"/>
      <w:lvlText w:val=""/>
      <w:lvlJc w:val="left"/>
      <w:pPr>
        <w:tabs>
          <w:tab w:val="num" w:pos="2160"/>
        </w:tabs>
        <w:ind w:left="2160" w:hanging="360"/>
      </w:pPr>
      <w:rPr>
        <w:rFonts w:ascii="Wingdings" w:hAnsi="Wingdings" w:hint="default"/>
      </w:rPr>
    </w:lvl>
    <w:lvl w:ilvl="3" w:tplc="DE9ECC8C" w:tentative="1">
      <w:start w:val="1"/>
      <w:numFmt w:val="bullet"/>
      <w:lvlText w:val=""/>
      <w:lvlJc w:val="left"/>
      <w:pPr>
        <w:tabs>
          <w:tab w:val="num" w:pos="2880"/>
        </w:tabs>
        <w:ind w:left="2880" w:hanging="360"/>
      </w:pPr>
      <w:rPr>
        <w:rFonts w:ascii="Wingdings" w:hAnsi="Wingdings" w:hint="default"/>
      </w:rPr>
    </w:lvl>
    <w:lvl w:ilvl="4" w:tplc="A6E2A34A" w:tentative="1">
      <w:start w:val="1"/>
      <w:numFmt w:val="bullet"/>
      <w:lvlText w:val=""/>
      <w:lvlJc w:val="left"/>
      <w:pPr>
        <w:tabs>
          <w:tab w:val="num" w:pos="3600"/>
        </w:tabs>
        <w:ind w:left="3600" w:hanging="360"/>
      </w:pPr>
      <w:rPr>
        <w:rFonts w:ascii="Wingdings" w:hAnsi="Wingdings" w:hint="default"/>
      </w:rPr>
    </w:lvl>
    <w:lvl w:ilvl="5" w:tplc="DF788DE6" w:tentative="1">
      <w:start w:val="1"/>
      <w:numFmt w:val="bullet"/>
      <w:lvlText w:val=""/>
      <w:lvlJc w:val="left"/>
      <w:pPr>
        <w:tabs>
          <w:tab w:val="num" w:pos="4320"/>
        </w:tabs>
        <w:ind w:left="4320" w:hanging="360"/>
      </w:pPr>
      <w:rPr>
        <w:rFonts w:ascii="Wingdings" w:hAnsi="Wingdings" w:hint="default"/>
      </w:rPr>
    </w:lvl>
    <w:lvl w:ilvl="6" w:tplc="42CAAF1E" w:tentative="1">
      <w:start w:val="1"/>
      <w:numFmt w:val="bullet"/>
      <w:lvlText w:val=""/>
      <w:lvlJc w:val="left"/>
      <w:pPr>
        <w:tabs>
          <w:tab w:val="num" w:pos="5040"/>
        </w:tabs>
        <w:ind w:left="5040" w:hanging="360"/>
      </w:pPr>
      <w:rPr>
        <w:rFonts w:ascii="Wingdings" w:hAnsi="Wingdings" w:hint="default"/>
      </w:rPr>
    </w:lvl>
    <w:lvl w:ilvl="7" w:tplc="A07E8AB4" w:tentative="1">
      <w:start w:val="1"/>
      <w:numFmt w:val="bullet"/>
      <w:lvlText w:val=""/>
      <w:lvlJc w:val="left"/>
      <w:pPr>
        <w:tabs>
          <w:tab w:val="num" w:pos="5760"/>
        </w:tabs>
        <w:ind w:left="5760" w:hanging="360"/>
      </w:pPr>
      <w:rPr>
        <w:rFonts w:ascii="Wingdings" w:hAnsi="Wingdings" w:hint="default"/>
      </w:rPr>
    </w:lvl>
    <w:lvl w:ilvl="8" w:tplc="83667EB4"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57D84854"/>
    <w:multiLevelType w:val="hybridMultilevel"/>
    <w:tmpl w:val="992232B2"/>
    <w:lvl w:ilvl="0" w:tplc="3DA2E88A">
      <w:start w:val="1"/>
      <w:numFmt w:val="bullet"/>
      <w:lvlText w:val=""/>
      <w:lvlJc w:val="left"/>
      <w:pPr>
        <w:tabs>
          <w:tab w:val="num" w:pos="720"/>
        </w:tabs>
        <w:ind w:left="720" w:hanging="360"/>
      </w:pPr>
      <w:rPr>
        <w:rFonts w:ascii="Wingdings" w:hAnsi="Wingdings" w:hint="default"/>
        <w:color w:val="117E62"/>
      </w:rPr>
    </w:lvl>
    <w:lvl w:ilvl="1" w:tplc="FFBC82F8" w:tentative="1">
      <w:start w:val="1"/>
      <w:numFmt w:val="bullet"/>
      <w:lvlText w:val=""/>
      <w:lvlJc w:val="left"/>
      <w:pPr>
        <w:tabs>
          <w:tab w:val="num" w:pos="1440"/>
        </w:tabs>
        <w:ind w:left="1440" w:hanging="360"/>
      </w:pPr>
      <w:rPr>
        <w:rFonts w:ascii="Wingdings" w:hAnsi="Wingdings" w:hint="default"/>
      </w:rPr>
    </w:lvl>
    <w:lvl w:ilvl="2" w:tplc="FB00EC52" w:tentative="1">
      <w:start w:val="1"/>
      <w:numFmt w:val="bullet"/>
      <w:lvlText w:val=""/>
      <w:lvlJc w:val="left"/>
      <w:pPr>
        <w:tabs>
          <w:tab w:val="num" w:pos="2160"/>
        </w:tabs>
        <w:ind w:left="2160" w:hanging="360"/>
      </w:pPr>
      <w:rPr>
        <w:rFonts w:ascii="Wingdings" w:hAnsi="Wingdings" w:hint="default"/>
      </w:rPr>
    </w:lvl>
    <w:lvl w:ilvl="3" w:tplc="AFF6E7A8" w:tentative="1">
      <w:start w:val="1"/>
      <w:numFmt w:val="bullet"/>
      <w:lvlText w:val=""/>
      <w:lvlJc w:val="left"/>
      <w:pPr>
        <w:tabs>
          <w:tab w:val="num" w:pos="2880"/>
        </w:tabs>
        <w:ind w:left="2880" w:hanging="360"/>
      </w:pPr>
      <w:rPr>
        <w:rFonts w:ascii="Wingdings" w:hAnsi="Wingdings" w:hint="default"/>
      </w:rPr>
    </w:lvl>
    <w:lvl w:ilvl="4" w:tplc="C3D432CC" w:tentative="1">
      <w:start w:val="1"/>
      <w:numFmt w:val="bullet"/>
      <w:lvlText w:val=""/>
      <w:lvlJc w:val="left"/>
      <w:pPr>
        <w:tabs>
          <w:tab w:val="num" w:pos="3600"/>
        </w:tabs>
        <w:ind w:left="3600" w:hanging="360"/>
      </w:pPr>
      <w:rPr>
        <w:rFonts w:ascii="Wingdings" w:hAnsi="Wingdings" w:hint="default"/>
      </w:rPr>
    </w:lvl>
    <w:lvl w:ilvl="5" w:tplc="3AA4F208" w:tentative="1">
      <w:start w:val="1"/>
      <w:numFmt w:val="bullet"/>
      <w:lvlText w:val=""/>
      <w:lvlJc w:val="left"/>
      <w:pPr>
        <w:tabs>
          <w:tab w:val="num" w:pos="4320"/>
        </w:tabs>
        <w:ind w:left="4320" w:hanging="360"/>
      </w:pPr>
      <w:rPr>
        <w:rFonts w:ascii="Wingdings" w:hAnsi="Wingdings" w:hint="default"/>
      </w:rPr>
    </w:lvl>
    <w:lvl w:ilvl="6" w:tplc="C890CA4E" w:tentative="1">
      <w:start w:val="1"/>
      <w:numFmt w:val="bullet"/>
      <w:lvlText w:val=""/>
      <w:lvlJc w:val="left"/>
      <w:pPr>
        <w:tabs>
          <w:tab w:val="num" w:pos="5040"/>
        </w:tabs>
        <w:ind w:left="5040" w:hanging="360"/>
      </w:pPr>
      <w:rPr>
        <w:rFonts w:ascii="Wingdings" w:hAnsi="Wingdings" w:hint="default"/>
      </w:rPr>
    </w:lvl>
    <w:lvl w:ilvl="7" w:tplc="B85EA2A4" w:tentative="1">
      <w:start w:val="1"/>
      <w:numFmt w:val="bullet"/>
      <w:lvlText w:val=""/>
      <w:lvlJc w:val="left"/>
      <w:pPr>
        <w:tabs>
          <w:tab w:val="num" w:pos="5760"/>
        </w:tabs>
        <w:ind w:left="5760" w:hanging="360"/>
      </w:pPr>
      <w:rPr>
        <w:rFonts w:ascii="Wingdings" w:hAnsi="Wingdings" w:hint="default"/>
      </w:rPr>
    </w:lvl>
    <w:lvl w:ilvl="8" w:tplc="F4F86E36"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58771E9B"/>
    <w:multiLevelType w:val="hybridMultilevel"/>
    <w:tmpl w:val="90D826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58B44677"/>
    <w:multiLevelType w:val="hybridMultilevel"/>
    <w:tmpl w:val="776C0DBA"/>
    <w:lvl w:ilvl="0" w:tplc="16F895D0">
      <w:start w:val="1"/>
      <w:numFmt w:val="bullet"/>
      <w:lvlText w:val=""/>
      <w:lvlJc w:val="left"/>
      <w:pPr>
        <w:tabs>
          <w:tab w:val="num" w:pos="720"/>
        </w:tabs>
        <w:ind w:left="720" w:hanging="360"/>
      </w:pPr>
      <w:rPr>
        <w:rFonts w:ascii="Wingdings" w:hAnsi="Wingdings" w:hint="default"/>
        <w:color w:val="000000" w:themeColor="text1"/>
      </w:rPr>
    </w:lvl>
    <w:lvl w:ilvl="1" w:tplc="5AC0FE10" w:tentative="1">
      <w:start w:val="1"/>
      <w:numFmt w:val="bullet"/>
      <w:lvlText w:val=""/>
      <w:lvlJc w:val="left"/>
      <w:pPr>
        <w:tabs>
          <w:tab w:val="num" w:pos="1440"/>
        </w:tabs>
        <w:ind w:left="1440" w:hanging="360"/>
      </w:pPr>
      <w:rPr>
        <w:rFonts w:ascii="Wingdings" w:hAnsi="Wingdings" w:hint="default"/>
      </w:rPr>
    </w:lvl>
    <w:lvl w:ilvl="2" w:tplc="77C2DF7C" w:tentative="1">
      <w:start w:val="1"/>
      <w:numFmt w:val="bullet"/>
      <w:lvlText w:val=""/>
      <w:lvlJc w:val="left"/>
      <w:pPr>
        <w:tabs>
          <w:tab w:val="num" w:pos="2160"/>
        </w:tabs>
        <w:ind w:left="2160" w:hanging="360"/>
      </w:pPr>
      <w:rPr>
        <w:rFonts w:ascii="Wingdings" w:hAnsi="Wingdings" w:hint="default"/>
      </w:rPr>
    </w:lvl>
    <w:lvl w:ilvl="3" w:tplc="3432A83E" w:tentative="1">
      <w:start w:val="1"/>
      <w:numFmt w:val="bullet"/>
      <w:lvlText w:val=""/>
      <w:lvlJc w:val="left"/>
      <w:pPr>
        <w:tabs>
          <w:tab w:val="num" w:pos="2880"/>
        </w:tabs>
        <w:ind w:left="2880" w:hanging="360"/>
      </w:pPr>
      <w:rPr>
        <w:rFonts w:ascii="Wingdings" w:hAnsi="Wingdings" w:hint="default"/>
      </w:rPr>
    </w:lvl>
    <w:lvl w:ilvl="4" w:tplc="F62EEAF4" w:tentative="1">
      <w:start w:val="1"/>
      <w:numFmt w:val="bullet"/>
      <w:lvlText w:val=""/>
      <w:lvlJc w:val="left"/>
      <w:pPr>
        <w:tabs>
          <w:tab w:val="num" w:pos="3600"/>
        </w:tabs>
        <w:ind w:left="3600" w:hanging="360"/>
      </w:pPr>
      <w:rPr>
        <w:rFonts w:ascii="Wingdings" w:hAnsi="Wingdings" w:hint="default"/>
      </w:rPr>
    </w:lvl>
    <w:lvl w:ilvl="5" w:tplc="185CF364" w:tentative="1">
      <w:start w:val="1"/>
      <w:numFmt w:val="bullet"/>
      <w:lvlText w:val=""/>
      <w:lvlJc w:val="left"/>
      <w:pPr>
        <w:tabs>
          <w:tab w:val="num" w:pos="4320"/>
        </w:tabs>
        <w:ind w:left="4320" w:hanging="360"/>
      </w:pPr>
      <w:rPr>
        <w:rFonts w:ascii="Wingdings" w:hAnsi="Wingdings" w:hint="default"/>
      </w:rPr>
    </w:lvl>
    <w:lvl w:ilvl="6" w:tplc="0B0AF0F6" w:tentative="1">
      <w:start w:val="1"/>
      <w:numFmt w:val="bullet"/>
      <w:lvlText w:val=""/>
      <w:lvlJc w:val="left"/>
      <w:pPr>
        <w:tabs>
          <w:tab w:val="num" w:pos="5040"/>
        </w:tabs>
        <w:ind w:left="5040" w:hanging="360"/>
      </w:pPr>
      <w:rPr>
        <w:rFonts w:ascii="Wingdings" w:hAnsi="Wingdings" w:hint="default"/>
      </w:rPr>
    </w:lvl>
    <w:lvl w:ilvl="7" w:tplc="B9043FAC" w:tentative="1">
      <w:start w:val="1"/>
      <w:numFmt w:val="bullet"/>
      <w:lvlText w:val=""/>
      <w:lvlJc w:val="left"/>
      <w:pPr>
        <w:tabs>
          <w:tab w:val="num" w:pos="5760"/>
        </w:tabs>
        <w:ind w:left="5760" w:hanging="360"/>
      </w:pPr>
      <w:rPr>
        <w:rFonts w:ascii="Wingdings" w:hAnsi="Wingdings" w:hint="default"/>
      </w:rPr>
    </w:lvl>
    <w:lvl w:ilvl="8" w:tplc="32AA311C" w:tentative="1">
      <w:start w:val="1"/>
      <w:numFmt w:val="bullet"/>
      <w:lvlText w:val=""/>
      <w:lvlJc w:val="left"/>
      <w:pPr>
        <w:tabs>
          <w:tab w:val="num" w:pos="6480"/>
        </w:tabs>
        <w:ind w:left="6480" w:hanging="360"/>
      </w:pPr>
      <w:rPr>
        <w:rFonts w:ascii="Wingdings" w:hAnsi="Wingdings" w:hint="default"/>
      </w:rPr>
    </w:lvl>
  </w:abstractNum>
  <w:abstractNum w:abstractNumId="109"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5A6070B5"/>
    <w:multiLevelType w:val="hybridMultilevel"/>
    <w:tmpl w:val="D370EB1E"/>
    <w:lvl w:ilvl="0" w:tplc="9CACDCD0">
      <w:start w:val="1"/>
      <w:numFmt w:val="bullet"/>
      <w:lvlText w:val=""/>
      <w:lvlJc w:val="left"/>
      <w:pPr>
        <w:tabs>
          <w:tab w:val="num" w:pos="720"/>
        </w:tabs>
        <w:ind w:left="720" w:hanging="360"/>
      </w:pPr>
      <w:rPr>
        <w:rFonts w:ascii="Wingdings" w:hAnsi="Wingdings" w:hint="default"/>
        <w:color w:val="117E62"/>
      </w:rPr>
    </w:lvl>
    <w:lvl w:ilvl="1" w:tplc="B5FC172A" w:tentative="1">
      <w:start w:val="1"/>
      <w:numFmt w:val="bullet"/>
      <w:lvlText w:val=""/>
      <w:lvlJc w:val="left"/>
      <w:pPr>
        <w:tabs>
          <w:tab w:val="num" w:pos="1440"/>
        </w:tabs>
        <w:ind w:left="1440" w:hanging="360"/>
      </w:pPr>
      <w:rPr>
        <w:rFonts w:ascii="Wingdings" w:hAnsi="Wingdings" w:hint="default"/>
      </w:rPr>
    </w:lvl>
    <w:lvl w:ilvl="2" w:tplc="F8348278" w:tentative="1">
      <w:start w:val="1"/>
      <w:numFmt w:val="bullet"/>
      <w:lvlText w:val=""/>
      <w:lvlJc w:val="left"/>
      <w:pPr>
        <w:tabs>
          <w:tab w:val="num" w:pos="2160"/>
        </w:tabs>
        <w:ind w:left="2160" w:hanging="360"/>
      </w:pPr>
      <w:rPr>
        <w:rFonts w:ascii="Wingdings" w:hAnsi="Wingdings" w:hint="default"/>
      </w:rPr>
    </w:lvl>
    <w:lvl w:ilvl="3" w:tplc="95545822" w:tentative="1">
      <w:start w:val="1"/>
      <w:numFmt w:val="bullet"/>
      <w:lvlText w:val=""/>
      <w:lvlJc w:val="left"/>
      <w:pPr>
        <w:tabs>
          <w:tab w:val="num" w:pos="2880"/>
        </w:tabs>
        <w:ind w:left="2880" w:hanging="360"/>
      </w:pPr>
      <w:rPr>
        <w:rFonts w:ascii="Wingdings" w:hAnsi="Wingdings" w:hint="default"/>
      </w:rPr>
    </w:lvl>
    <w:lvl w:ilvl="4" w:tplc="8A8C9E96" w:tentative="1">
      <w:start w:val="1"/>
      <w:numFmt w:val="bullet"/>
      <w:lvlText w:val=""/>
      <w:lvlJc w:val="left"/>
      <w:pPr>
        <w:tabs>
          <w:tab w:val="num" w:pos="3600"/>
        </w:tabs>
        <w:ind w:left="3600" w:hanging="360"/>
      </w:pPr>
      <w:rPr>
        <w:rFonts w:ascii="Wingdings" w:hAnsi="Wingdings" w:hint="default"/>
      </w:rPr>
    </w:lvl>
    <w:lvl w:ilvl="5" w:tplc="80F26A12" w:tentative="1">
      <w:start w:val="1"/>
      <w:numFmt w:val="bullet"/>
      <w:lvlText w:val=""/>
      <w:lvlJc w:val="left"/>
      <w:pPr>
        <w:tabs>
          <w:tab w:val="num" w:pos="4320"/>
        </w:tabs>
        <w:ind w:left="4320" w:hanging="360"/>
      </w:pPr>
      <w:rPr>
        <w:rFonts w:ascii="Wingdings" w:hAnsi="Wingdings" w:hint="default"/>
      </w:rPr>
    </w:lvl>
    <w:lvl w:ilvl="6" w:tplc="C0645A9C" w:tentative="1">
      <w:start w:val="1"/>
      <w:numFmt w:val="bullet"/>
      <w:lvlText w:val=""/>
      <w:lvlJc w:val="left"/>
      <w:pPr>
        <w:tabs>
          <w:tab w:val="num" w:pos="5040"/>
        </w:tabs>
        <w:ind w:left="5040" w:hanging="360"/>
      </w:pPr>
      <w:rPr>
        <w:rFonts w:ascii="Wingdings" w:hAnsi="Wingdings" w:hint="default"/>
      </w:rPr>
    </w:lvl>
    <w:lvl w:ilvl="7" w:tplc="6EB80AA4" w:tentative="1">
      <w:start w:val="1"/>
      <w:numFmt w:val="bullet"/>
      <w:lvlText w:val=""/>
      <w:lvlJc w:val="left"/>
      <w:pPr>
        <w:tabs>
          <w:tab w:val="num" w:pos="5760"/>
        </w:tabs>
        <w:ind w:left="5760" w:hanging="360"/>
      </w:pPr>
      <w:rPr>
        <w:rFonts w:ascii="Wingdings" w:hAnsi="Wingdings" w:hint="default"/>
      </w:rPr>
    </w:lvl>
    <w:lvl w:ilvl="8" w:tplc="7EEA644C" w:tentative="1">
      <w:start w:val="1"/>
      <w:numFmt w:val="bullet"/>
      <w:lvlText w:val=""/>
      <w:lvlJc w:val="left"/>
      <w:pPr>
        <w:tabs>
          <w:tab w:val="num" w:pos="6480"/>
        </w:tabs>
        <w:ind w:left="6480" w:hanging="360"/>
      </w:pPr>
      <w:rPr>
        <w:rFonts w:ascii="Wingdings" w:hAnsi="Wingdings" w:hint="default"/>
      </w:rPr>
    </w:lvl>
  </w:abstractNum>
  <w:abstractNum w:abstractNumId="111" w15:restartNumberingAfterBreak="0">
    <w:nsid w:val="5A790E37"/>
    <w:multiLevelType w:val="hybridMultilevel"/>
    <w:tmpl w:val="D6389C72"/>
    <w:lvl w:ilvl="0" w:tplc="583C8222">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 w15:restartNumberingAfterBreak="0">
    <w:nsid w:val="5ABC2CEF"/>
    <w:multiLevelType w:val="hybridMultilevel"/>
    <w:tmpl w:val="1F185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5ACE5FAC"/>
    <w:multiLevelType w:val="hybridMultilevel"/>
    <w:tmpl w:val="CBC4C584"/>
    <w:lvl w:ilvl="0" w:tplc="FBC2D2D4">
      <w:start w:val="1"/>
      <w:numFmt w:val="decimal"/>
      <w:lvlText w:val="%1."/>
      <w:lvlJc w:val="left"/>
      <w:pPr>
        <w:ind w:left="720" w:hanging="360"/>
      </w:pPr>
      <w:rPr>
        <w:b w:val="0"/>
        <w:bCs w:val="0"/>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4" w15:restartNumberingAfterBreak="0">
    <w:nsid w:val="5B7D1B30"/>
    <w:multiLevelType w:val="hybridMultilevel"/>
    <w:tmpl w:val="AF303518"/>
    <w:lvl w:ilvl="0" w:tplc="631C9176">
      <w:start w:val="1"/>
      <w:numFmt w:val="bullet"/>
      <w:lvlText w:val=""/>
      <w:lvlJc w:val="left"/>
      <w:pPr>
        <w:tabs>
          <w:tab w:val="num" w:pos="720"/>
        </w:tabs>
        <w:ind w:left="720" w:hanging="360"/>
      </w:pPr>
      <w:rPr>
        <w:rFonts w:ascii="Wingdings" w:hAnsi="Wingdings" w:hint="default"/>
        <w:color w:val="117E62"/>
      </w:rPr>
    </w:lvl>
    <w:lvl w:ilvl="1" w:tplc="D10A04EC" w:tentative="1">
      <w:start w:val="1"/>
      <w:numFmt w:val="bullet"/>
      <w:lvlText w:val=""/>
      <w:lvlJc w:val="left"/>
      <w:pPr>
        <w:tabs>
          <w:tab w:val="num" w:pos="1440"/>
        </w:tabs>
        <w:ind w:left="1440" w:hanging="360"/>
      </w:pPr>
      <w:rPr>
        <w:rFonts w:ascii="Wingdings" w:hAnsi="Wingdings" w:hint="default"/>
      </w:rPr>
    </w:lvl>
    <w:lvl w:ilvl="2" w:tplc="413E4E84" w:tentative="1">
      <w:start w:val="1"/>
      <w:numFmt w:val="bullet"/>
      <w:lvlText w:val=""/>
      <w:lvlJc w:val="left"/>
      <w:pPr>
        <w:tabs>
          <w:tab w:val="num" w:pos="2160"/>
        </w:tabs>
        <w:ind w:left="2160" w:hanging="360"/>
      </w:pPr>
      <w:rPr>
        <w:rFonts w:ascii="Wingdings" w:hAnsi="Wingdings" w:hint="default"/>
      </w:rPr>
    </w:lvl>
    <w:lvl w:ilvl="3" w:tplc="85E04C82" w:tentative="1">
      <w:start w:val="1"/>
      <w:numFmt w:val="bullet"/>
      <w:lvlText w:val=""/>
      <w:lvlJc w:val="left"/>
      <w:pPr>
        <w:tabs>
          <w:tab w:val="num" w:pos="2880"/>
        </w:tabs>
        <w:ind w:left="2880" w:hanging="360"/>
      </w:pPr>
      <w:rPr>
        <w:rFonts w:ascii="Wingdings" w:hAnsi="Wingdings" w:hint="default"/>
      </w:rPr>
    </w:lvl>
    <w:lvl w:ilvl="4" w:tplc="92009B54" w:tentative="1">
      <w:start w:val="1"/>
      <w:numFmt w:val="bullet"/>
      <w:lvlText w:val=""/>
      <w:lvlJc w:val="left"/>
      <w:pPr>
        <w:tabs>
          <w:tab w:val="num" w:pos="3600"/>
        </w:tabs>
        <w:ind w:left="3600" w:hanging="360"/>
      </w:pPr>
      <w:rPr>
        <w:rFonts w:ascii="Wingdings" w:hAnsi="Wingdings" w:hint="default"/>
      </w:rPr>
    </w:lvl>
    <w:lvl w:ilvl="5" w:tplc="637CEC3E" w:tentative="1">
      <w:start w:val="1"/>
      <w:numFmt w:val="bullet"/>
      <w:lvlText w:val=""/>
      <w:lvlJc w:val="left"/>
      <w:pPr>
        <w:tabs>
          <w:tab w:val="num" w:pos="4320"/>
        </w:tabs>
        <w:ind w:left="4320" w:hanging="360"/>
      </w:pPr>
      <w:rPr>
        <w:rFonts w:ascii="Wingdings" w:hAnsi="Wingdings" w:hint="default"/>
      </w:rPr>
    </w:lvl>
    <w:lvl w:ilvl="6" w:tplc="CB4E17C6" w:tentative="1">
      <w:start w:val="1"/>
      <w:numFmt w:val="bullet"/>
      <w:lvlText w:val=""/>
      <w:lvlJc w:val="left"/>
      <w:pPr>
        <w:tabs>
          <w:tab w:val="num" w:pos="5040"/>
        </w:tabs>
        <w:ind w:left="5040" w:hanging="360"/>
      </w:pPr>
      <w:rPr>
        <w:rFonts w:ascii="Wingdings" w:hAnsi="Wingdings" w:hint="default"/>
      </w:rPr>
    </w:lvl>
    <w:lvl w:ilvl="7" w:tplc="683EA4A0" w:tentative="1">
      <w:start w:val="1"/>
      <w:numFmt w:val="bullet"/>
      <w:lvlText w:val=""/>
      <w:lvlJc w:val="left"/>
      <w:pPr>
        <w:tabs>
          <w:tab w:val="num" w:pos="5760"/>
        </w:tabs>
        <w:ind w:left="5760" w:hanging="360"/>
      </w:pPr>
      <w:rPr>
        <w:rFonts w:ascii="Wingdings" w:hAnsi="Wingdings" w:hint="default"/>
      </w:rPr>
    </w:lvl>
    <w:lvl w:ilvl="8" w:tplc="1F6001B0" w:tentative="1">
      <w:start w:val="1"/>
      <w:numFmt w:val="bullet"/>
      <w:lvlText w:val=""/>
      <w:lvlJc w:val="left"/>
      <w:pPr>
        <w:tabs>
          <w:tab w:val="num" w:pos="6480"/>
        </w:tabs>
        <w:ind w:left="6480" w:hanging="360"/>
      </w:pPr>
      <w:rPr>
        <w:rFonts w:ascii="Wingdings" w:hAnsi="Wingdings" w:hint="default"/>
      </w:rPr>
    </w:lvl>
  </w:abstractNum>
  <w:abstractNum w:abstractNumId="115" w15:restartNumberingAfterBreak="0">
    <w:nsid w:val="5BD42A8E"/>
    <w:multiLevelType w:val="hybridMultilevel"/>
    <w:tmpl w:val="5E1CAE2E"/>
    <w:lvl w:ilvl="0" w:tplc="B9348682">
      <w:start w:val="1"/>
      <w:numFmt w:val="bullet"/>
      <w:lvlText w:val=""/>
      <w:lvlJc w:val="left"/>
      <w:pPr>
        <w:tabs>
          <w:tab w:val="num" w:pos="720"/>
        </w:tabs>
        <w:ind w:left="720" w:hanging="360"/>
      </w:pPr>
      <w:rPr>
        <w:rFonts w:ascii="Wingdings" w:hAnsi="Wingdings" w:hint="default"/>
        <w:color w:val="117E62"/>
      </w:rPr>
    </w:lvl>
    <w:lvl w:ilvl="1" w:tplc="5196578C" w:tentative="1">
      <w:start w:val="1"/>
      <w:numFmt w:val="bullet"/>
      <w:lvlText w:val=""/>
      <w:lvlJc w:val="left"/>
      <w:pPr>
        <w:tabs>
          <w:tab w:val="num" w:pos="1440"/>
        </w:tabs>
        <w:ind w:left="1440" w:hanging="360"/>
      </w:pPr>
      <w:rPr>
        <w:rFonts w:ascii="Wingdings" w:hAnsi="Wingdings" w:hint="default"/>
      </w:rPr>
    </w:lvl>
    <w:lvl w:ilvl="2" w:tplc="08EA3D2E" w:tentative="1">
      <w:start w:val="1"/>
      <w:numFmt w:val="bullet"/>
      <w:lvlText w:val=""/>
      <w:lvlJc w:val="left"/>
      <w:pPr>
        <w:tabs>
          <w:tab w:val="num" w:pos="2160"/>
        </w:tabs>
        <w:ind w:left="2160" w:hanging="360"/>
      </w:pPr>
      <w:rPr>
        <w:rFonts w:ascii="Wingdings" w:hAnsi="Wingdings" w:hint="default"/>
      </w:rPr>
    </w:lvl>
    <w:lvl w:ilvl="3" w:tplc="705E59B0" w:tentative="1">
      <w:start w:val="1"/>
      <w:numFmt w:val="bullet"/>
      <w:lvlText w:val=""/>
      <w:lvlJc w:val="left"/>
      <w:pPr>
        <w:tabs>
          <w:tab w:val="num" w:pos="2880"/>
        </w:tabs>
        <w:ind w:left="2880" w:hanging="360"/>
      </w:pPr>
      <w:rPr>
        <w:rFonts w:ascii="Wingdings" w:hAnsi="Wingdings" w:hint="default"/>
      </w:rPr>
    </w:lvl>
    <w:lvl w:ilvl="4" w:tplc="0A76CA3E" w:tentative="1">
      <w:start w:val="1"/>
      <w:numFmt w:val="bullet"/>
      <w:lvlText w:val=""/>
      <w:lvlJc w:val="left"/>
      <w:pPr>
        <w:tabs>
          <w:tab w:val="num" w:pos="3600"/>
        </w:tabs>
        <w:ind w:left="3600" w:hanging="360"/>
      </w:pPr>
      <w:rPr>
        <w:rFonts w:ascii="Wingdings" w:hAnsi="Wingdings" w:hint="default"/>
      </w:rPr>
    </w:lvl>
    <w:lvl w:ilvl="5" w:tplc="3A901330" w:tentative="1">
      <w:start w:val="1"/>
      <w:numFmt w:val="bullet"/>
      <w:lvlText w:val=""/>
      <w:lvlJc w:val="left"/>
      <w:pPr>
        <w:tabs>
          <w:tab w:val="num" w:pos="4320"/>
        </w:tabs>
        <w:ind w:left="4320" w:hanging="360"/>
      </w:pPr>
      <w:rPr>
        <w:rFonts w:ascii="Wingdings" w:hAnsi="Wingdings" w:hint="default"/>
      </w:rPr>
    </w:lvl>
    <w:lvl w:ilvl="6" w:tplc="67A8F228" w:tentative="1">
      <w:start w:val="1"/>
      <w:numFmt w:val="bullet"/>
      <w:lvlText w:val=""/>
      <w:lvlJc w:val="left"/>
      <w:pPr>
        <w:tabs>
          <w:tab w:val="num" w:pos="5040"/>
        </w:tabs>
        <w:ind w:left="5040" w:hanging="360"/>
      </w:pPr>
      <w:rPr>
        <w:rFonts w:ascii="Wingdings" w:hAnsi="Wingdings" w:hint="default"/>
      </w:rPr>
    </w:lvl>
    <w:lvl w:ilvl="7" w:tplc="7CCC2528" w:tentative="1">
      <w:start w:val="1"/>
      <w:numFmt w:val="bullet"/>
      <w:lvlText w:val=""/>
      <w:lvlJc w:val="left"/>
      <w:pPr>
        <w:tabs>
          <w:tab w:val="num" w:pos="5760"/>
        </w:tabs>
        <w:ind w:left="5760" w:hanging="360"/>
      </w:pPr>
      <w:rPr>
        <w:rFonts w:ascii="Wingdings" w:hAnsi="Wingdings" w:hint="default"/>
      </w:rPr>
    </w:lvl>
    <w:lvl w:ilvl="8" w:tplc="D53E41DA" w:tentative="1">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5BD840AD"/>
    <w:multiLevelType w:val="hybridMultilevel"/>
    <w:tmpl w:val="0818E530"/>
    <w:lvl w:ilvl="0" w:tplc="7B6A343A">
      <w:start w:val="5"/>
      <w:numFmt w:val="bullet"/>
      <w:lvlText w:val=""/>
      <w:lvlJc w:val="left"/>
      <w:pPr>
        <w:ind w:left="720" w:hanging="360"/>
      </w:pPr>
      <w:rPr>
        <w:rFonts w:ascii="Symbol" w:eastAsiaTheme="minorHAnsi" w:hAnsi="Symbol" w:cstheme="minorBidi" w:hint="default"/>
        <w:color w:val="auto"/>
        <w:sz w:val="22"/>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7" w15:restartNumberingAfterBreak="0">
    <w:nsid w:val="5BE06783"/>
    <w:multiLevelType w:val="hybridMultilevel"/>
    <w:tmpl w:val="3B14C2D8"/>
    <w:lvl w:ilvl="0" w:tplc="F1BA0AC4">
      <w:start w:val="1"/>
      <w:numFmt w:val="bullet"/>
      <w:lvlText w:val=""/>
      <w:lvlJc w:val="left"/>
      <w:pPr>
        <w:tabs>
          <w:tab w:val="num" w:pos="720"/>
        </w:tabs>
        <w:ind w:left="720" w:hanging="360"/>
      </w:pPr>
      <w:rPr>
        <w:rFonts w:ascii="Wingdings" w:hAnsi="Wingdings" w:hint="default"/>
      </w:rPr>
    </w:lvl>
    <w:lvl w:ilvl="1" w:tplc="E800F908" w:tentative="1">
      <w:start w:val="1"/>
      <w:numFmt w:val="bullet"/>
      <w:lvlText w:val=""/>
      <w:lvlJc w:val="left"/>
      <w:pPr>
        <w:tabs>
          <w:tab w:val="num" w:pos="1440"/>
        </w:tabs>
        <w:ind w:left="1440" w:hanging="360"/>
      </w:pPr>
      <w:rPr>
        <w:rFonts w:ascii="Wingdings" w:hAnsi="Wingdings" w:hint="default"/>
      </w:rPr>
    </w:lvl>
    <w:lvl w:ilvl="2" w:tplc="326013CE" w:tentative="1">
      <w:start w:val="1"/>
      <w:numFmt w:val="bullet"/>
      <w:lvlText w:val=""/>
      <w:lvlJc w:val="left"/>
      <w:pPr>
        <w:tabs>
          <w:tab w:val="num" w:pos="2160"/>
        </w:tabs>
        <w:ind w:left="2160" w:hanging="360"/>
      </w:pPr>
      <w:rPr>
        <w:rFonts w:ascii="Wingdings" w:hAnsi="Wingdings" w:hint="default"/>
      </w:rPr>
    </w:lvl>
    <w:lvl w:ilvl="3" w:tplc="371EE0A2" w:tentative="1">
      <w:start w:val="1"/>
      <w:numFmt w:val="bullet"/>
      <w:lvlText w:val=""/>
      <w:lvlJc w:val="left"/>
      <w:pPr>
        <w:tabs>
          <w:tab w:val="num" w:pos="2880"/>
        </w:tabs>
        <w:ind w:left="2880" w:hanging="360"/>
      </w:pPr>
      <w:rPr>
        <w:rFonts w:ascii="Wingdings" w:hAnsi="Wingdings" w:hint="default"/>
      </w:rPr>
    </w:lvl>
    <w:lvl w:ilvl="4" w:tplc="3B42A956" w:tentative="1">
      <w:start w:val="1"/>
      <w:numFmt w:val="bullet"/>
      <w:lvlText w:val=""/>
      <w:lvlJc w:val="left"/>
      <w:pPr>
        <w:tabs>
          <w:tab w:val="num" w:pos="3600"/>
        </w:tabs>
        <w:ind w:left="3600" w:hanging="360"/>
      </w:pPr>
      <w:rPr>
        <w:rFonts w:ascii="Wingdings" w:hAnsi="Wingdings" w:hint="default"/>
      </w:rPr>
    </w:lvl>
    <w:lvl w:ilvl="5" w:tplc="DFF8EBE6" w:tentative="1">
      <w:start w:val="1"/>
      <w:numFmt w:val="bullet"/>
      <w:lvlText w:val=""/>
      <w:lvlJc w:val="left"/>
      <w:pPr>
        <w:tabs>
          <w:tab w:val="num" w:pos="4320"/>
        </w:tabs>
        <w:ind w:left="4320" w:hanging="360"/>
      </w:pPr>
      <w:rPr>
        <w:rFonts w:ascii="Wingdings" w:hAnsi="Wingdings" w:hint="default"/>
      </w:rPr>
    </w:lvl>
    <w:lvl w:ilvl="6" w:tplc="62F8437E" w:tentative="1">
      <w:start w:val="1"/>
      <w:numFmt w:val="bullet"/>
      <w:lvlText w:val=""/>
      <w:lvlJc w:val="left"/>
      <w:pPr>
        <w:tabs>
          <w:tab w:val="num" w:pos="5040"/>
        </w:tabs>
        <w:ind w:left="5040" w:hanging="360"/>
      </w:pPr>
      <w:rPr>
        <w:rFonts w:ascii="Wingdings" w:hAnsi="Wingdings" w:hint="default"/>
      </w:rPr>
    </w:lvl>
    <w:lvl w:ilvl="7" w:tplc="8EF02B1E" w:tentative="1">
      <w:start w:val="1"/>
      <w:numFmt w:val="bullet"/>
      <w:lvlText w:val=""/>
      <w:lvlJc w:val="left"/>
      <w:pPr>
        <w:tabs>
          <w:tab w:val="num" w:pos="5760"/>
        </w:tabs>
        <w:ind w:left="5760" w:hanging="360"/>
      </w:pPr>
      <w:rPr>
        <w:rFonts w:ascii="Wingdings" w:hAnsi="Wingdings" w:hint="default"/>
      </w:rPr>
    </w:lvl>
    <w:lvl w:ilvl="8" w:tplc="AD8C864A" w:tentative="1">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5CE21E87"/>
    <w:multiLevelType w:val="hybridMultilevel"/>
    <w:tmpl w:val="FFE800DE"/>
    <w:lvl w:ilvl="0" w:tplc="826CCE9A">
      <w:start w:val="1"/>
      <w:numFmt w:val="bullet"/>
      <w:lvlText w:val=""/>
      <w:lvlJc w:val="left"/>
      <w:pPr>
        <w:ind w:left="720" w:hanging="360"/>
      </w:pPr>
      <w:rPr>
        <w:rFonts w:ascii="Symbol" w:hAnsi="Symbol" w:hint="default"/>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5E373182"/>
    <w:multiLevelType w:val="hybridMultilevel"/>
    <w:tmpl w:val="F30478A6"/>
    <w:lvl w:ilvl="0" w:tplc="0C44EB72">
      <w:start w:val="1"/>
      <w:numFmt w:val="bullet"/>
      <w:lvlText w:val=""/>
      <w:lvlJc w:val="left"/>
      <w:pPr>
        <w:tabs>
          <w:tab w:val="num" w:pos="720"/>
        </w:tabs>
        <w:ind w:left="720" w:hanging="360"/>
      </w:pPr>
      <w:rPr>
        <w:rFonts w:ascii="Wingdings" w:hAnsi="Wingdings" w:hint="default"/>
        <w:color w:val="117E62"/>
      </w:rPr>
    </w:lvl>
    <w:lvl w:ilvl="1" w:tplc="6B143DFE" w:tentative="1">
      <w:start w:val="1"/>
      <w:numFmt w:val="bullet"/>
      <w:lvlText w:val=""/>
      <w:lvlJc w:val="left"/>
      <w:pPr>
        <w:tabs>
          <w:tab w:val="num" w:pos="1440"/>
        </w:tabs>
        <w:ind w:left="1440" w:hanging="360"/>
      </w:pPr>
      <w:rPr>
        <w:rFonts w:ascii="Wingdings" w:hAnsi="Wingdings" w:hint="default"/>
      </w:rPr>
    </w:lvl>
    <w:lvl w:ilvl="2" w:tplc="9D008A8A" w:tentative="1">
      <w:start w:val="1"/>
      <w:numFmt w:val="bullet"/>
      <w:lvlText w:val=""/>
      <w:lvlJc w:val="left"/>
      <w:pPr>
        <w:tabs>
          <w:tab w:val="num" w:pos="2160"/>
        </w:tabs>
        <w:ind w:left="2160" w:hanging="360"/>
      </w:pPr>
      <w:rPr>
        <w:rFonts w:ascii="Wingdings" w:hAnsi="Wingdings" w:hint="default"/>
      </w:rPr>
    </w:lvl>
    <w:lvl w:ilvl="3" w:tplc="64741518" w:tentative="1">
      <w:start w:val="1"/>
      <w:numFmt w:val="bullet"/>
      <w:lvlText w:val=""/>
      <w:lvlJc w:val="left"/>
      <w:pPr>
        <w:tabs>
          <w:tab w:val="num" w:pos="2880"/>
        </w:tabs>
        <w:ind w:left="2880" w:hanging="360"/>
      </w:pPr>
      <w:rPr>
        <w:rFonts w:ascii="Wingdings" w:hAnsi="Wingdings" w:hint="default"/>
      </w:rPr>
    </w:lvl>
    <w:lvl w:ilvl="4" w:tplc="C18A77C2" w:tentative="1">
      <w:start w:val="1"/>
      <w:numFmt w:val="bullet"/>
      <w:lvlText w:val=""/>
      <w:lvlJc w:val="left"/>
      <w:pPr>
        <w:tabs>
          <w:tab w:val="num" w:pos="3600"/>
        </w:tabs>
        <w:ind w:left="3600" w:hanging="360"/>
      </w:pPr>
      <w:rPr>
        <w:rFonts w:ascii="Wingdings" w:hAnsi="Wingdings" w:hint="default"/>
      </w:rPr>
    </w:lvl>
    <w:lvl w:ilvl="5" w:tplc="B640436A" w:tentative="1">
      <w:start w:val="1"/>
      <w:numFmt w:val="bullet"/>
      <w:lvlText w:val=""/>
      <w:lvlJc w:val="left"/>
      <w:pPr>
        <w:tabs>
          <w:tab w:val="num" w:pos="4320"/>
        </w:tabs>
        <w:ind w:left="4320" w:hanging="360"/>
      </w:pPr>
      <w:rPr>
        <w:rFonts w:ascii="Wingdings" w:hAnsi="Wingdings" w:hint="default"/>
      </w:rPr>
    </w:lvl>
    <w:lvl w:ilvl="6" w:tplc="CBC03732" w:tentative="1">
      <w:start w:val="1"/>
      <w:numFmt w:val="bullet"/>
      <w:lvlText w:val=""/>
      <w:lvlJc w:val="left"/>
      <w:pPr>
        <w:tabs>
          <w:tab w:val="num" w:pos="5040"/>
        </w:tabs>
        <w:ind w:left="5040" w:hanging="360"/>
      </w:pPr>
      <w:rPr>
        <w:rFonts w:ascii="Wingdings" w:hAnsi="Wingdings" w:hint="default"/>
      </w:rPr>
    </w:lvl>
    <w:lvl w:ilvl="7" w:tplc="D99A6962" w:tentative="1">
      <w:start w:val="1"/>
      <w:numFmt w:val="bullet"/>
      <w:lvlText w:val=""/>
      <w:lvlJc w:val="left"/>
      <w:pPr>
        <w:tabs>
          <w:tab w:val="num" w:pos="5760"/>
        </w:tabs>
        <w:ind w:left="5760" w:hanging="360"/>
      </w:pPr>
      <w:rPr>
        <w:rFonts w:ascii="Wingdings" w:hAnsi="Wingdings" w:hint="default"/>
      </w:rPr>
    </w:lvl>
    <w:lvl w:ilvl="8" w:tplc="3C56174C"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60852B21"/>
    <w:multiLevelType w:val="hybridMultilevel"/>
    <w:tmpl w:val="20605A42"/>
    <w:lvl w:ilvl="0" w:tplc="1110117C">
      <w:start w:val="1"/>
      <w:numFmt w:val="bullet"/>
      <w:lvlText w:val=""/>
      <w:lvlJc w:val="left"/>
      <w:pPr>
        <w:tabs>
          <w:tab w:val="num" w:pos="720"/>
        </w:tabs>
        <w:ind w:left="720" w:hanging="360"/>
      </w:pPr>
      <w:rPr>
        <w:rFonts w:ascii="Wingdings" w:hAnsi="Wingdings" w:hint="default"/>
        <w:color w:val="117E62"/>
      </w:rPr>
    </w:lvl>
    <w:lvl w:ilvl="1" w:tplc="878C70A2" w:tentative="1">
      <w:start w:val="1"/>
      <w:numFmt w:val="bullet"/>
      <w:lvlText w:val=""/>
      <w:lvlJc w:val="left"/>
      <w:pPr>
        <w:tabs>
          <w:tab w:val="num" w:pos="1440"/>
        </w:tabs>
        <w:ind w:left="1440" w:hanging="360"/>
      </w:pPr>
      <w:rPr>
        <w:rFonts w:ascii="Wingdings" w:hAnsi="Wingdings" w:hint="default"/>
      </w:rPr>
    </w:lvl>
    <w:lvl w:ilvl="2" w:tplc="7B642CD0" w:tentative="1">
      <w:start w:val="1"/>
      <w:numFmt w:val="bullet"/>
      <w:lvlText w:val=""/>
      <w:lvlJc w:val="left"/>
      <w:pPr>
        <w:tabs>
          <w:tab w:val="num" w:pos="2160"/>
        </w:tabs>
        <w:ind w:left="2160" w:hanging="360"/>
      </w:pPr>
      <w:rPr>
        <w:rFonts w:ascii="Wingdings" w:hAnsi="Wingdings" w:hint="default"/>
      </w:rPr>
    </w:lvl>
    <w:lvl w:ilvl="3" w:tplc="B7BAF6EE" w:tentative="1">
      <w:start w:val="1"/>
      <w:numFmt w:val="bullet"/>
      <w:lvlText w:val=""/>
      <w:lvlJc w:val="left"/>
      <w:pPr>
        <w:tabs>
          <w:tab w:val="num" w:pos="2880"/>
        </w:tabs>
        <w:ind w:left="2880" w:hanging="360"/>
      </w:pPr>
      <w:rPr>
        <w:rFonts w:ascii="Wingdings" w:hAnsi="Wingdings" w:hint="default"/>
      </w:rPr>
    </w:lvl>
    <w:lvl w:ilvl="4" w:tplc="8E3AC1AE" w:tentative="1">
      <w:start w:val="1"/>
      <w:numFmt w:val="bullet"/>
      <w:lvlText w:val=""/>
      <w:lvlJc w:val="left"/>
      <w:pPr>
        <w:tabs>
          <w:tab w:val="num" w:pos="3600"/>
        </w:tabs>
        <w:ind w:left="3600" w:hanging="360"/>
      </w:pPr>
      <w:rPr>
        <w:rFonts w:ascii="Wingdings" w:hAnsi="Wingdings" w:hint="default"/>
      </w:rPr>
    </w:lvl>
    <w:lvl w:ilvl="5" w:tplc="A758690E" w:tentative="1">
      <w:start w:val="1"/>
      <w:numFmt w:val="bullet"/>
      <w:lvlText w:val=""/>
      <w:lvlJc w:val="left"/>
      <w:pPr>
        <w:tabs>
          <w:tab w:val="num" w:pos="4320"/>
        </w:tabs>
        <w:ind w:left="4320" w:hanging="360"/>
      </w:pPr>
      <w:rPr>
        <w:rFonts w:ascii="Wingdings" w:hAnsi="Wingdings" w:hint="default"/>
      </w:rPr>
    </w:lvl>
    <w:lvl w:ilvl="6" w:tplc="D9B8F7AA" w:tentative="1">
      <w:start w:val="1"/>
      <w:numFmt w:val="bullet"/>
      <w:lvlText w:val=""/>
      <w:lvlJc w:val="left"/>
      <w:pPr>
        <w:tabs>
          <w:tab w:val="num" w:pos="5040"/>
        </w:tabs>
        <w:ind w:left="5040" w:hanging="360"/>
      </w:pPr>
      <w:rPr>
        <w:rFonts w:ascii="Wingdings" w:hAnsi="Wingdings" w:hint="default"/>
      </w:rPr>
    </w:lvl>
    <w:lvl w:ilvl="7" w:tplc="C5B8A5D0" w:tentative="1">
      <w:start w:val="1"/>
      <w:numFmt w:val="bullet"/>
      <w:lvlText w:val=""/>
      <w:lvlJc w:val="left"/>
      <w:pPr>
        <w:tabs>
          <w:tab w:val="num" w:pos="5760"/>
        </w:tabs>
        <w:ind w:left="5760" w:hanging="360"/>
      </w:pPr>
      <w:rPr>
        <w:rFonts w:ascii="Wingdings" w:hAnsi="Wingdings" w:hint="default"/>
      </w:rPr>
    </w:lvl>
    <w:lvl w:ilvl="8" w:tplc="9268125E" w:tentative="1">
      <w:start w:val="1"/>
      <w:numFmt w:val="bullet"/>
      <w:lvlText w:val=""/>
      <w:lvlJc w:val="left"/>
      <w:pPr>
        <w:tabs>
          <w:tab w:val="num" w:pos="6480"/>
        </w:tabs>
        <w:ind w:left="6480" w:hanging="360"/>
      </w:pPr>
      <w:rPr>
        <w:rFonts w:ascii="Wingdings" w:hAnsi="Wingdings" w:hint="default"/>
      </w:rPr>
    </w:lvl>
  </w:abstractNum>
  <w:abstractNum w:abstractNumId="121" w15:restartNumberingAfterBreak="0">
    <w:nsid w:val="60975D70"/>
    <w:multiLevelType w:val="hybridMultilevel"/>
    <w:tmpl w:val="C0701E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61890AD7"/>
    <w:multiLevelType w:val="hybridMultilevel"/>
    <w:tmpl w:val="BD9A3F8A"/>
    <w:lvl w:ilvl="0" w:tplc="10C4B124">
      <w:start w:val="1"/>
      <w:numFmt w:val="bullet"/>
      <w:lvlText w:val=""/>
      <w:lvlJc w:val="left"/>
      <w:pPr>
        <w:tabs>
          <w:tab w:val="num" w:pos="720"/>
        </w:tabs>
        <w:ind w:left="720" w:hanging="360"/>
      </w:pPr>
      <w:rPr>
        <w:rFonts w:ascii="Wingdings" w:hAnsi="Wingdings" w:hint="default"/>
        <w:color w:val="117E62"/>
        <w:sz w:val="24"/>
        <w:szCs w:val="24"/>
      </w:rPr>
    </w:lvl>
    <w:lvl w:ilvl="1" w:tplc="047EC324" w:tentative="1">
      <w:start w:val="1"/>
      <w:numFmt w:val="bullet"/>
      <w:lvlText w:val=""/>
      <w:lvlJc w:val="left"/>
      <w:pPr>
        <w:tabs>
          <w:tab w:val="num" w:pos="1440"/>
        </w:tabs>
        <w:ind w:left="1440" w:hanging="360"/>
      </w:pPr>
      <w:rPr>
        <w:rFonts w:ascii="Wingdings" w:hAnsi="Wingdings" w:hint="default"/>
      </w:rPr>
    </w:lvl>
    <w:lvl w:ilvl="2" w:tplc="D13A2D12" w:tentative="1">
      <w:start w:val="1"/>
      <w:numFmt w:val="bullet"/>
      <w:lvlText w:val=""/>
      <w:lvlJc w:val="left"/>
      <w:pPr>
        <w:tabs>
          <w:tab w:val="num" w:pos="2160"/>
        </w:tabs>
        <w:ind w:left="2160" w:hanging="360"/>
      </w:pPr>
      <w:rPr>
        <w:rFonts w:ascii="Wingdings" w:hAnsi="Wingdings" w:hint="default"/>
      </w:rPr>
    </w:lvl>
    <w:lvl w:ilvl="3" w:tplc="7AB4CC8C" w:tentative="1">
      <w:start w:val="1"/>
      <w:numFmt w:val="bullet"/>
      <w:lvlText w:val=""/>
      <w:lvlJc w:val="left"/>
      <w:pPr>
        <w:tabs>
          <w:tab w:val="num" w:pos="2880"/>
        </w:tabs>
        <w:ind w:left="2880" w:hanging="360"/>
      </w:pPr>
      <w:rPr>
        <w:rFonts w:ascii="Wingdings" w:hAnsi="Wingdings" w:hint="default"/>
      </w:rPr>
    </w:lvl>
    <w:lvl w:ilvl="4" w:tplc="C9F8E4D2" w:tentative="1">
      <w:start w:val="1"/>
      <w:numFmt w:val="bullet"/>
      <w:lvlText w:val=""/>
      <w:lvlJc w:val="left"/>
      <w:pPr>
        <w:tabs>
          <w:tab w:val="num" w:pos="3600"/>
        </w:tabs>
        <w:ind w:left="3600" w:hanging="360"/>
      </w:pPr>
      <w:rPr>
        <w:rFonts w:ascii="Wingdings" w:hAnsi="Wingdings" w:hint="default"/>
      </w:rPr>
    </w:lvl>
    <w:lvl w:ilvl="5" w:tplc="DFA8AB94" w:tentative="1">
      <w:start w:val="1"/>
      <w:numFmt w:val="bullet"/>
      <w:lvlText w:val=""/>
      <w:lvlJc w:val="left"/>
      <w:pPr>
        <w:tabs>
          <w:tab w:val="num" w:pos="4320"/>
        </w:tabs>
        <w:ind w:left="4320" w:hanging="360"/>
      </w:pPr>
      <w:rPr>
        <w:rFonts w:ascii="Wingdings" w:hAnsi="Wingdings" w:hint="default"/>
      </w:rPr>
    </w:lvl>
    <w:lvl w:ilvl="6" w:tplc="CF14DD74" w:tentative="1">
      <w:start w:val="1"/>
      <w:numFmt w:val="bullet"/>
      <w:lvlText w:val=""/>
      <w:lvlJc w:val="left"/>
      <w:pPr>
        <w:tabs>
          <w:tab w:val="num" w:pos="5040"/>
        </w:tabs>
        <w:ind w:left="5040" w:hanging="360"/>
      </w:pPr>
      <w:rPr>
        <w:rFonts w:ascii="Wingdings" w:hAnsi="Wingdings" w:hint="default"/>
      </w:rPr>
    </w:lvl>
    <w:lvl w:ilvl="7" w:tplc="4C3AC38E" w:tentative="1">
      <w:start w:val="1"/>
      <w:numFmt w:val="bullet"/>
      <w:lvlText w:val=""/>
      <w:lvlJc w:val="left"/>
      <w:pPr>
        <w:tabs>
          <w:tab w:val="num" w:pos="5760"/>
        </w:tabs>
        <w:ind w:left="5760" w:hanging="360"/>
      </w:pPr>
      <w:rPr>
        <w:rFonts w:ascii="Wingdings" w:hAnsi="Wingdings" w:hint="default"/>
      </w:rPr>
    </w:lvl>
    <w:lvl w:ilvl="8" w:tplc="D21AE15E" w:tentative="1">
      <w:start w:val="1"/>
      <w:numFmt w:val="bullet"/>
      <w:lvlText w:val=""/>
      <w:lvlJc w:val="left"/>
      <w:pPr>
        <w:tabs>
          <w:tab w:val="num" w:pos="6480"/>
        </w:tabs>
        <w:ind w:left="6480" w:hanging="360"/>
      </w:pPr>
      <w:rPr>
        <w:rFonts w:ascii="Wingdings" w:hAnsi="Wingdings" w:hint="default"/>
      </w:rPr>
    </w:lvl>
  </w:abstractNum>
  <w:abstractNum w:abstractNumId="123" w15:restartNumberingAfterBreak="0">
    <w:nsid w:val="63061CE4"/>
    <w:multiLevelType w:val="hybridMultilevel"/>
    <w:tmpl w:val="30F22644"/>
    <w:lvl w:ilvl="0" w:tplc="7BAAC020">
      <w:start w:val="1"/>
      <w:numFmt w:val="decimal"/>
      <w:lvlText w:val="%1."/>
      <w:lvlJc w:val="left"/>
      <w:pPr>
        <w:tabs>
          <w:tab w:val="num" w:pos="720"/>
        </w:tabs>
        <w:ind w:left="720" w:hanging="360"/>
      </w:pPr>
    </w:lvl>
    <w:lvl w:ilvl="1" w:tplc="06900F40" w:tentative="1">
      <w:start w:val="1"/>
      <w:numFmt w:val="decimal"/>
      <w:lvlText w:val="%2."/>
      <w:lvlJc w:val="left"/>
      <w:pPr>
        <w:tabs>
          <w:tab w:val="num" w:pos="1440"/>
        </w:tabs>
        <w:ind w:left="1440" w:hanging="360"/>
      </w:pPr>
    </w:lvl>
    <w:lvl w:ilvl="2" w:tplc="5B8A1CCE" w:tentative="1">
      <w:start w:val="1"/>
      <w:numFmt w:val="decimal"/>
      <w:lvlText w:val="%3."/>
      <w:lvlJc w:val="left"/>
      <w:pPr>
        <w:tabs>
          <w:tab w:val="num" w:pos="2160"/>
        </w:tabs>
        <w:ind w:left="2160" w:hanging="360"/>
      </w:pPr>
    </w:lvl>
    <w:lvl w:ilvl="3" w:tplc="91C6FB7E" w:tentative="1">
      <w:start w:val="1"/>
      <w:numFmt w:val="decimal"/>
      <w:lvlText w:val="%4."/>
      <w:lvlJc w:val="left"/>
      <w:pPr>
        <w:tabs>
          <w:tab w:val="num" w:pos="2880"/>
        </w:tabs>
        <w:ind w:left="2880" w:hanging="360"/>
      </w:pPr>
    </w:lvl>
    <w:lvl w:ilvl="4" w:tplc="D5B4F79C" w:tentative="1">
      <w:start w:val="1"/>
      <w:numFmt w:val="decimal"/>
      <w:lvlText w:val="%5."/>
      <w:lvlJc w:val="left"/>
      <w:pPr>
        <w:tabs>
          <w:tab w:val="num" w:pos="3600"/>
        </w:tabs>
        <w:ind w:left="3600" w:hanging="360"/>
      </w:pPr>
    </w:lvl>
    <w:lvl w:ilvl="5" w:tplc="A0289C90" w:tentative="1">
      <w:start w:val="1"/>
      <w:numFmt w:val="decimal"/>
      <w:lvlText w:val="%6."/>
      <w:lvlJc w:val="left"/>
      <w:pPr>
        <w:tabs>
          <w:tab w:val="num" w:pos="4320"/>
        </w:tabs>
        <w:ind w:left="4320" w:hanging="360"/>
      </w:pPr>
    </w:lvl>
    <w:lvl w:ilvl="6" w:tplc="C992691C" w:tentative="1">
      <w:start w:val="1"/>
      <w:numFmt w:val="decimal"/>
      <w:lvlText w:val="%7."/>
      <w:lvlJc w:val="left"/>
      <w:pPr>
        <w:tabs>
          <w:tab w:val="num" w:pos="5040"/>
        </w:tabs>
        <w:ind w:left="5040" w:hanging="360"/>
      </w:pPr>
    </w:lvl>
    <w:lvl w:ilvl="7" w:tplc="B4909F6C" w:tentative="1">
      <w:start w:val="1"/>
      <w:numFmt w:val="decimal"/>
      <w:lvlText w:val="%8."/>
      <w:lvlJc w:val="left"/>
      <w:pPr>
        <w:tabs>
          <w:tab w:val="num" w:pos="5760"/>
        </w:tabs>
        <w:ind w:left="5760" w:hanging="360"/>
      </w:pPr>
    </w:lvl>
    <w:lvl w:ilvl="8" w:tplc="6E8C4E2C" w:tentative="1">
      <w:start w:val="1"/>
      <w:numFmt w:val="decimal"/>
      <w:lvlText w:val="%9."/>
      <w:lvlJc w:val="left"/>
      <w:pPr>
        <w:tabs>
          <w:tab w:val="num" w:pos="6480"/>
        </w:tabs>
        <w:ind w:left="6480" w:hanging="360"/>
      </w:pPr>
    </w:lvl>
  </w:abstractNum>
  <w:abstractNum w:abstractNumId="124" w15:restartNumberingAfterBreak="0">
    <w:nsid w:val="64140D8A"/>
    <w:multiLevelType w:val="hybridMultilevel"/>
    <w:tmpl w:val="703C37DE"/>
    <w:lvl w:ilvl="0" w:tplc="BED8DB74">
      <w:start w:val="1"/>
      <w:numFmt w:val="decimal"/>
      <w:lvlText w:val="%1."/>
      <w:lvlJc w:val="left"/>
      <w:pPr>
        <w:tabs>
          <w:tab w:val="num" w:pos="720"/>
        </w:tabs>
        <w:ind w:left="720" w:hanging="360"/>
      </w:pPr>
      <w:rPr>
        <w:sz w:val="28"/>
        <w:szCs w:val="28"/>
      </w:rPr>
    </w:lvl>
    <w:lvl w:ilvl="1" w:tplc="96BE9670" w:tentative="1">
      <w:start w:val="1"/>
      <w:numFmt w:val="decimal"/>
      <w:lvlText w:val="%2."/>
      <w:lvlJc w:val="left"/>
      <w:pPr>
        <w:tabs>
          <w:tab w:val="num" w:pos="1440"/>
        </w:tabs>
        <w:ind w:left="1440" w:hanging="360"/>
      </w:pPr>
    </w:lvl>
    <w:lvl w:ilvl="2" w:tplc="F560E568" w:tentative="1">
      <w:start w:val="1"/>
      <w:numFmt w:val="decimal"/>
      <w:lvlText w:val="%3."/>
      <w:lvlJc w:val="left"/>
      <w:pPr>
        <w:tabs>
          <w:tab w:val="num" w:pos="2160"/>
        </w:tabs>
        <w:ind w:left="2160" w:hanging="360"/>
      </w:pPr>
    </w:lvl>
    <w:lvl w:ilvl="3" w:tplc="60DC64A8" w:tentative="1">
      <w:start w:val="1"/>
      <w:numFmt w:val="decimal"/>
      <w:lvlText w:val="%4."/>
      <w:lvlJc w:val="left"/>
      <w:pPr>
        <w:tabs>
          <w:tab w:val="num" w:pos="2880"/>
        </w:tabs>
        <w:ind w:left="2880" w:hanging="360"/>
      </w:pPr>
    </w:lvl>
    <w:lvl w:ilvl="4" w:tplc="F8800902" w:tentative="1">
      <w:start w:val="1"/>
      <w:numFmt w:val="decimal"/>
      <w:lvlText w:val="%5."/>
      <w:lvlJc w:val="left"/>
      <w:pPr>
        <w:tabs>
          <w:tab w:val="num" w:pos="3600"/>
        </w:tabs>
        <w:ind w:left="3600" w:hanging="360"/>
      </w:pPr>
    </w:lvl>
    <w:lvl w:ilvl="5" w:tplc="0EE83118" w:tentative="1">
      <w:start w:val="1"/>
      <w:numFmt w:val="decimal"/>
      <w:lvlText w:val="%6."/>
      <w:lvlJc w:val="left"/>
      <w:pPr>
        <w:tabs>
          <w:tab w:val="num" w:pos="4320"/>
        </w:tabs>
        <w:ind w:left="4320" w:hanging="360"/>
      </w:pPr>
    </w:lvl>
    <w:lvl w:ilvl="6" w:tplc="B0A67B8A" w:tentative="1">
      <w:start w:val="1"/>
      <w:numFmt w:val="decimal"/>
      <w:lvlText w:val="%7."/>
      <w:lvlJc w:val="left"/>
      <w:pPr>
        <w:tabs>
          <w:tab w:val="num" w:pos="5040"/>
        </w:tabs>
        <w:ind w:left="5040" w:hanging="360"/>
      </w:pPr>
    </w:lvl>
    <w:lvl w:ilvl="7" w:tplc="CACC94DA" w:tentative="1">
      <w:start w:val="1"/>
      <w:numFmt w:val="decimal"/>
      <w:lvlText w:val="%8."/>
      <w:lvlJc w:val="left"/>
      <w:pPr>
        <w:tabs>
          <w:tab w:val="num" w:pos="5760"/>
        </w:tabs>
        <w:ind w:left="5760" w:hanging="360"/>
      </w:pPr>
    </w:lvl>
    <w:lvl w:ilvl="8" w:tplc="ED080B2E" w:tentative="1">
      <w:start w:val="1"/>
      <w:numFmt w:val="decimal"/>
      <w:lvlText w:val="%9."/>
      <w:lvlJc w:val="left"/>
      <w:pPr>
        <w:tabs>
          <w:tab w:val="num" w:pos="6480"/>
        </w:tabs>
        <w:ind w:left="6480" w:hanging="360"/>
      </w:pPr>
    </w:lvl>
  </w:abstractNum>
  <w:abstractNum w:abstractNumId="125" w15:restartNumberingAfterBreak="0">
    <w:nsid w:val="64205EE1"/>
    <w:multiLevelType w:val="hybridMultilevel"/>
    <w:tmpl w:val="982EB940"/>
    <w:lvl w:ilvl="0" w:tplc="3C8E6A84">
      <w:start w:val="1"/>
      <w:numFmt w:val="bullet"/>
      <w:lvlText w:val=""/>
      <w:lvlJc w:val="left"/>
      <w:pPr>
        <w:tabs>
          <w:tab w:val="num" w:pos="720"/>
        </w:tabs>
        <w:ind w:left="720" w:hanging="360"/>
      </w:pPr>
      <w:rPr>
        <w:rFonts w:ascii="Wingdings" w:hAnsi="Wingdings" w:hint="default"/>
        <w:color w:val="000000" w:themeColor="text1"/>
      </w:rPr>
    </w:lvl>
    <w:lvl w:ilvl="1" w:tplc="36BAED54" w:tentative="1">
      <w:start w:val="1"/>
      <w:numFmt w:val="bullet"/>
      <w:lvlText w:val=""/>
      <w:lvlJc w:val="left"/>
      <w:pPr>
        <w:tabs>
          <w:tab w:val="num" w:pos="1440"/>
        </w:tabs>
        <w:ind w:left="1440" w:hanging="360"/>
      </w:pPr>
      <w:rPr>
        <w:rFonts w:ascii="Wingdings" w:hAnsi="Wingdings" w:hint="default"/>
      </w:rPr>
    </w:lvl>
    <w:lvl w:ilvl="2" w:tplc="48FC6E20" w:tentative="1">
      <w:start w:val="1"/>
      <w:numFmt w:val="bullet"/>
      <w:lvlText w:val=""/>
      <w:lvlJc w:val="left"/>
      <w:pPr>
        <w:tabs>
          <w:tab w:val="num" w:pos="2160"/>
        </w:tabs>
        <w:ind w:left="2160" w:hanging="360"/>
      </w:pPr>
      <w:rPr>
        <w:rFonts w:ascii="Wingdings" w:hAnsi="Wingdings" w:hint="default"/>
      </w:rPr>
    </w:lvl>
    <w:lvl w:ilvl="3" w:tplc="4ADA0E12" w:tentative="1">
      <w:start w:val="1"/>
      <w:numFmt w:val="bullet"/>
      <w:lvlText w:val=""/>
      <w:lvlJc w:val="left"/>
      <w:pPr>
        <w:tabs>
          <w:tab w:val="num" w:pos="2880"/>
        </w:tabs>
        <w:ind w:left="2880" w:hanging="360"/>
      </w:pPr>
      <w:rPr>
        <w:rFonts w:ascii="Wingdings" w:hAnsi="Wingdings" w:hint="default"/>
      </w:rPr>
    </w:lvl>
    <w:lvl w:ilvl="4" w:tplc="48B6FFEA" w:tentative="1">
      <w:start w:val="1"/>
      <w:numFmt w:val="bullet"/>
      <w:lvlText w:val=""/>
      <w:lvlJc w:val="left"/>
      <w:pPr>
        <w:tabs>
          <w:tab w:val="num" w:pos="3600"/>
        </w:tabs>
        <w:ind w:left="3600" w:hanging="360"/>
      </w:pPr>
      <w:rPr>
        <w:rFonts w:ascii="Wingdings" w:hAnsi="Wingdings" w:hint="default"/>
      </w:rPr>
    </w:lvl>
    <w:lvl w:ilvl="5" w:tplc="716490F2" w:tentative="1">
      <w:start w:val="1"/>
      <w:numFmt w:val="bullet"/>
      <w:lvlText w:val=""/>
      <w:lvlJc w:val="left"/>
      <w:pPr>
        <w:tabs>
          <w:tab w:val="num" w:pos="4320"/>
        </w:tabs>
        <w:ind w:left="4320" w:hanging="360"/>
      </w:pPr>
      <w:rPr>
        <w:rFonts w:ascii="Wingdings" w:hAnsi="Wingdings" w:hint="default"/>
      </w:rPr>
    </w:lvl>
    <w:lvl w:ilvl="6" w:tplc="F5B84446" w:tentative="1">
      <w:start w:val="1"/>
      <w:numFmt w:val="bullet"/>
      <w:lvlText w:val=""/>
      <w:lvlJc w:val="left"/>
      <w:pPr>
        <w:tabs>
          <w:tab w:val="num" w:pos="5040"/>
        </w:tabs>
        <w:ind w:left="5040" w:hanging="360"/>
      </w:pPr>
      <w:rPr>
        <w:rFonts w:ascii="Wingdings" w:hAnsi="Wingdings" w:hint="default"/>
      </w:rPr>
    </w:lvl>
    <w:lvl w:ilvl="7" w:tplc="7C1A88A4" w:tentative="1">
      <w:start w:val="1"/>
      <w:numFmt w:val="bullet"/>
      <w:lvlText w:val=""/>
      <w:lvlJc w:val="left"/>
      <w:pPr>
        <w:tabs>
          <w:tab w:val="num" w:pos="5760"/>
        </w:tabs>
        <w:ind w:left="5760" w:hanging="360"/>
      </w:pPr>
      <w:rPr>
        <w:rFonts w:ascii="Wingdings" w:hAnsi="Wingdings" w:hint="default"/>
      </w:rPr>
    </w:lvl>
    <w:lvl w:ilvl="8" w:tplc="8898A782" w:tentative="1">
      <w:start w:val="1"/>
      <w:numFmt w:val="bullet"/>
      <w:lvlText w:val=""/>
      <w:lvlJc w:val="left"/>
      <w:pPr>
        <w:tabs>
          <w:tab w:val="num" w:pos="6480"/>
        </w:tabs>
        <w:ind w:left="6480" w:hanging="360"/>
      </w:pPr>
      <w:rPr>
        <w:rFonts w:ascii="Wingdings" w:hAnsi="Wingdings" w:hint="default"/>
      </w:rPr>
    </w:lvl>
  </w:abstractNum>
  <w:abstractNum w:abstractNumId="126" w15:restartNumberingAfterBreak="0">
    <w:nsid w:val="64C47C2E"/>
    <w:multiLevelType w:val="hybridMultilevel"/>
    <w:tmpl w:val="2876A164"/>
    <w:lvl w:ilvl="0" w:tplc="131EDAA6">
      <w:start w:val="1"/>
      <w:numFmt w:val="bullet"/>
      <w:lvlText w:val=""/>
      <w:lvlJc w:val="left"/>
      <w:pPr>
        <w:tabs>
          <w:tab w:val="num" w:pos="720"/>
        </w:tabs>
        <w:ind w:left="720" w:hanging="360"/>
      </w:pPr>
      <w:rPr>
        <w:rFonts w:ascii="Wingdings" w:hAnsi="Wingdings" w:hint="default"/>
        <w:color w:val="117E62"/>
      </w:rPr>
    </w:lvl>
    <w:lvl w:ilvl="1" w:tplc="4A4EE048" w:tentative="1">
      <w:start w:val="1"/>
      <w:numFmt w:val="bullet"/>
      <w:lvlText w:val=""/>
      <w:lvlJc w:val="left"/>
      <w:pPr>
        <w:tabs>
          <w:tab w:val="num" w:pos="1440"/>
        </w:tabs>
        <w:ind w:left="1440" w:hanging="360"/>
      </w:pPr>
      <w:rPr>
        <w:rFonts w:ascii="Wingdings" w:hAnsi="Wingdings" w:hint="default"/>
      </w:rPr>
    </w:lvl>
    <w:lvl w:ilvl="2" w:tplc="E260FBB4" w:tentative="1">
      <w:start w:val="1"/>
      <w:numFmt w:val="bullet"/>
      <w:lvlText w:val=""/>
      <w:lvlJc w:val="left"/>
      <w:pPr>
        <w:tabs>
          <w:tab w:val="num" w:pos="2160"/>
        </w:tabs>
        <w:ind w:left="2160" w:hanging="360"/>
      </w:pPr>
      <w:rPr>
        <w:rFonts w:ascii="Wingdings" w:hAnsi="Wingdings" w:hint="default"/>
      </w:rPr>
    </w:lvl>
    <w:lvl w:ilvl="3" w:tplc="B6BE0D60" w:tentative="1">
      <w:start w:val="1"/>
      <w:numFmt w:val="bullet"/>
      <w:lvlText w:val=""/>
      <w:lvlJc w:val="left"/>
      <w:pPr>
        <w:tabs>
          <w:tab w:val="num" w:pos="2880"/>
        </w:tabs>
        <w:ind w:left="2880" w:hanging="360"/>
      </w:pPr>
      <w:rPr>
        <w:rFonts w:ascii="Wingdings" w:hAnsi="Wingdings" w:hint="default"/>
      </w:rPr>
    </w:lvl>
    <w:lvl w:ilvl="4" w:tplc="6AE2E062" w:tentative="1">
      <w:start w:val="1"/>
      <w:numFmt w:val="bullet"/>
      <w:lvlText w:val=""/>
      <w:lvlJc w:val="left"/>
      <w:pPr>
        <w:tabs>
          <w:tab w:val="num" w:pos="3600"/>
        </w:tabs>
        <w:ind w:left="3600" w:hanging="360"/>
      </w:pPr>
      <w:rPr>
        <w:rFonts w:ascii="Wingdings" w:hAnsi="Wingdings" w:hint="default"/>
      </w:rPr>
    </w:lvl>
    <w:lvl w:ilvl="5" w:tplc="C024973E" w:tentative="1">
      <w:start w:val="1"/>
      <w:numFmt w:val="bullet"/>
      <w:lvlText w:val=""/>
      <w:lvlJc w:val="left"/>
      <w:pPr>
        <w:tabs>
          <w:tab w:val="num" w:pos="4320"/>
        </w:tabs>
        <w:ind w:left="4320" w:hanging="360"/>
      </w:pPr>
      <w:rPr>
        <w:rFonts w:ascii="Wingdings" w:hAnsi="Wingdings" w:hint="default"/>
      </w:rPr>
    </w:lvl>
    <w:lvl w:ilvl="6" w:tplc="C2466EDE" w:tentative="1">
      <w:start w:val="1"/>
      <w:numFmt w:val="bullet"/>
      <w:lvlText w:val=""/>
      <w:lvlJc w:val="left"/>
      <w:pPr>
        <w:tabs>
          <w:tab w:val="num" w:pos="5040"/>
        </w:tabs>
        <w:ind w:left="5040" w:hanging="360"/>
      </w:pPr>
      <w:rPr>
        <w:rFonts w:ascii="Wingdings" w:hAnsi="Wingdings" w:hint="default"/>
      </w:rPr>
    </w:lvl>
    <w:lvl w:ilvl="7" w:tplc="B6FC7A26" w:tentative="1">
      <w:start w:val="1"/>
      <w:numFmt w:val="bullet"/>
      <w:lvlText w:val=""/>
      <w:lvlJc w:val="left"/>
      <w:pPr>
        <w:tabs>
          <w:tab w:val="num" w:pos="5760"/>
        </w:tabs>
        <w:ind w:left="5760" w:hanging="360"/>
      </w:pPr>
      <w:rPr>
        <w:rFonts w:ascii="Wingdings" w:hAnsi="Wingdings" w:hint="default"/>
      </w:rPr>
    </w:lvl>
    <w:lvl w:ilvl="8" w:tplc="8C4E0846" w:tentative="1">
      <w:start w:val="1"/>
      <w:numFmt w:val="bullet"/>
      <w:lvlText w:val=""/>
      <w:lvlJc w:val="left"/>
      <w:pPr>
        <w:tabs>
          <w:tab w:val="num" w:pos="6480"/>
        </w:tabs>
        <w:ind w:left="6480" w:hanging="360"/>
      </w:pPr>
      <w:rPr>
        <w:rFonts w:ascii="Wingdings" w:hAnsi="Wingdings" w:hint="default"/>
      </w:rPr>
    </w:lvl>
  </w:abstractNum>
  <w:abstractNum w:abstractNumId="127" w15:restartNumberingAfterBreak="0">
    <w:nsid w:val="6595468F"/>
    <w:multiLevelType w:val="hybridMultilevel"/>
    <w:tmpl w:val="4BBCE29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8" w15:restartNumberingAfterBreak="0">
    <w:nsid w:val="66907178"/>
    <w:multiLevelType w:val="hybridMultilevel"/>
    <w:tmpl w:val="9A7AB88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 w15:restartNumberingAfterBreak="0">
    <w:nsid w:val="67A73186"/>
    <w:multiLevelType w:val="hybridMultilevel"/>
    <w:tmpl w:val="5EC8B51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0" w15:restartNumberingAfterBreak="0">
    <w:nsid w:val="67B67DBB"/>
    <w:multiLevelType w:val="hybridMultilevel"/>
    <w:tmpl w:val="EF8A1C12"/>
    <w:lvl w:ilvl="0" w:tplc="300EF4E4">
      <w:start w:val="1"/>
      <w:numFmt w:val="bullet"/>
      <w:lvlText w:val=""/>
      <w:lvlJc w:val="left"/>
      <w:pPr>
        <w:tabs>
          <w:tab w:val="num" w:pos="720"/>
        </w:tabs>
        <w:ind w:left="720" w:hanging="360"/>
      </w:pPr>
      <w:rPr>
        <w:rFonts w:ascii="Wingdings" w:hAnsi="Wingdings" w:hint="default"/>
        <w:color w:val="117E62"/>
      </w:rPr>
    </w:lvl>
    <w:lvl w:ilvl="1" w:tplc="3078B57A" w:tentative="1">
      <w:start w:val="1"/>
      <w:numFmt w:val="bullet"/>
      <w:lvlText w:val=""/>
      <w:lvlJc w:val="left"/>
      <w:pPr>
        <w:tabs>
          <w:tab w:val="num" w:pos="1440"/>
        </w:tabs>
        <w:ind w:left="1440" w:hanging="360"/>
      </w:pPr>
      <w:rPr>
        <w:rFonts w:ascii="Wingdings" w:hAnsi="Wingdings" w:hint="default"/>
      </w:rPr>
    </w:lvl>
    <w:lvl w:ilvl="2" w:tplc="920675A4" w:tentative="1">
      <w:start w:val="1"/>
      <w:numFmt w:val="bullet"/>
      <w:lvlText w:val=""/>
      <w:lvlJc w:val="left"/>
      <w:pPr>
        <w:tabs>
          <w:tab w:val="num" w:pos="2160"/>
        </w:tabs>
        <w:ind w:left="2160" w:hanging="360"/>
      </w:pPr>
      <w:rPr>
        <w:rFonts w:ascii="Wingdings" w:hAnsi="Wingdings" w:hint="default"/>
      </w:rPr>
    </w:lvl>
    <w:lvl w:ilvl="3" w:tplc="97B47B3C" w:tentative="1">
      <w:start w:val="1"/>
      <w:numFmt w:val="bullet"/>
      <w:lvlText w:val=""/>
      <w:lvlJc w:val="left"/>
      <w:pPr>
        <w:tabs>
          <w:tab w:val="num" w:pos="2880"/>
        </w:tabs>
        <w:ind w:left="2880" w:hanging="360"/>
      </w:pPr>
      <w:rPr>
        <w:rFonts w:ascii="Wingdings" w:hAnsi="Wingdings" w:hint="default"/>
      </w:rPr>
    </w:lvl>
    <w:lvl w:ilvl="4" w:tplc="4B86AA10" w:tentative="1">
      <w:start w:val="1"/>
      <w:numFmt w:val="bullet"/>
      <w:lvlText w:val=""/>
      <w:lvlJc w:val="left"/>
      <w:pPr>
        <w:tabs>
          <w:tab w:val="num" w:pos="3600"/>
        </w:tabs>
        <w:ind w:left="3600" w:hanging="360"/>
      </w:pPr>
      <w:rPr>
        <w:rFonts w:ascii="Wingdings" w:hAnsi="Wingdings" w:hint="default"/>
      </w:rPr>
    </w:lvl>
    <w:lvl w:ilvl="5" w:tplc="A9465A1E" w:tentative="1">
      <w:start w:val="1"/>
      <w:numFmt w:val="bullet"/>
      <w:lvlText w:val=""/>
      <w:lvlJc w:val="left"/>
      <w:pPr>
        <w:tabs>
          <w:tab w:val="num" w:pos="4320"/>
        </w:tabs>
        <w:ind w:left="4320" w:hanging="360"/>
      </w:pPr>
      <w:rPr>
        <w:rFonts w:ascii="Wingdings" w:hAnsi="Wingdings" w:hint="default"/>
      </w:rPr>
    </w:lvl>
    <w:lvl w:ilvl="6" w:tplc="9214ABC4" w:tentative="1">
      <w:start w:val="1"/>
      <w:numFmt w:val="bullet"/>
      <w:lvlText w:val=""/>
      <w:lvlJc w:val="left"/>
      <w:pPr>
        <w:tabs>
          <w:tab w:val="num" w:pos="5040"/>
        </w:tabs>
        <w:ind w:left="5040" w:hanging="360"/>
      </w:pPr>
      <w:rPr>
        <w:rFonts w:ascii="Wingdings" w:hAnsi="Wingdings" w:hint="default"/>
      </w:rPr>
    </w:lvl>
    <w:lvl w:ilvl="7" w:tplc="0D62D266" w:tentative="1">
      <w:start w:val="1"/>
      <w:numFmt w:val="bullet"/>
      <w:lvlText w:val=""/>
      <w:lvlJc w:val="left"/>
      <w:pPr>
        <w:tabs>
          <w:tab w:val="num" w:pos="5760"/>
        </w:tabs>
        <w:ind w:left="5760" w:hanging="360"/>
      </w:pPr>
      <w:rPr>
        <w:rFonts w:ascii="Wingdings" w:hAnsi="Wingdings" w:hint="default"/>
      </w:rPr>
    </w:lvl>
    <w:lvl w:ilvl="8" w:tplc="3E3E588C" w:tentative="1">
      <w:start w:val="1"/>
      <w:numFmt w:val="bullet"/>
      <w:lvlText w:val=""/>
      <w:lvlJc w:val="left"/>
      <w:pPr>
        <w:tabs>
          <w:tab w:val="num" w:pos="6480"/>
        </w:tabs>
        <w:ind w:left="6480" w:hanging="360"/>
      </w:pPr>
      <w:rPr>
        <w:rFonts w:ascii="Wingdings" w:hAnsi="Wingdings" w:hint="default"/>
      </w:rPr>
    </w:lvl>
  </w:abstractNum>
  <w:abstractNum w:abstractNumId="131" w15:restartNumberingAfterBreak="0">
    <w:nsid w:val="681D7A52"/>
    <w:multiLevelType w:val="hybridMultilevel"/>
    <w:tmpl w:val="D4C05A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6A3656D9"/>
    <w:multiLevelType w:val="hybridMultilevel"/>
    <w:tmpl w:val="6DA26B3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 w15:restartNumberingAfterBreak="0">
    <w:nsid w:val="6A871288"/>
    <w:multiLevelType w:val="hybridMultilevel"/>
    <w:tmpl w:val="05029A36"/>
    <w:lvl w:ilvl="0" w:tplc="A9EAEDDC">
      <w:start w:val="1"/>
      <w:numFmt w:val="decimal"/>
      <w:lvlText w:val="%1."/>
      <w:lvlJc w:val="left"/>
      <w:pPr>
        <w:tabs>
          <w:tab w:val="num" w:pos="720"/>
        </w:tabs>
        <w:ind w:left="720" w:hanging="360"/>
      </w:pPr>
      <w:rPr>
        <w:sz w:val="24"/>
        <w:szCs w:val="24"/>
      </w:rPr>
    </w:lvl>
    <w:lvl w:ilvl="1" w:tplc="1BC24430" w:tentative="1">
      <w:start w:val="1"/>
      <w:numFmt w:val="decimal"/>
      <w:lvlText w:val="%2."/>
      <w:lvlJc w:val="left"/>
      <w:pPr>
        <w:tabs>
          <w:tab w:val="num" w:pos="1440"/>
        </w:tabs>
        <w:ind w:left="1440" w:hanging="360"/>
      </w:pPr>
    </w:lvl>
    <w:lvl w:ilvl="2" w:tplc="532C45DE" w:tentative="1">
      <w:start w:val="1"/>
      <w:numFmt w:val="decimal"/>
      <w:lvlText w:val="%3."/>
      <w:lvlJc w:val="left"/>
      <w:pPr>
        <w:tabs>
          <w:tab w:val="num" w:pos="2160"/>
        </w:tabs>
        <w:ind w:left="2160" w:hanging="360"/>
      </w:pPr>
    </w:lvl>
    <w:lvl w:ilvl="3" w:tplc="EA5446F4" w:tentative="1">
      <w:start w:val="1"/>
      <w:numFmt w:val="decimal"/>
      <w:lvlText w:val="%4."/>
      <w:lvlJc w:val="left"/>
      <w:pPr>
        <w:tabs>
          <w:tab w:val="num" w:pos="2880"/>
        </w:tabs>
        <w:ind w:left="2880" w:hanging="360"/>
      </w:pPr>
    </w:lvl>
    <w:lvl w:ilvl="4" w:tplc="81F4F01E" w:tentative="1">
      <w:start w:val="1"/>
      <w:numFmt w:val="decimal"/>
      <w:lvlText w:val="%5."/>
      <w:lvlJc w:val="left"/>
      <w:pPr>
        <w:tabs>
          <w:tab w:val="num" w:pos="3600"/>
        </w:tabs>
        <w:ind w:left="3600" w:hanging="360"/>
      </w:pPr>
    </w:lvl>
    <w:lvl w:ilvl="5" w:tplc="4F18D024" w:tentative="1">
      <w:start w:val="1"/>
      <w:numFmt w:val="decimal"/>
      <w:lvlText w:val="%6."/>
      <w:lvlJc w:val="left"/>
      <w:pPr>
        <w:tabs>
          <w:tab w:val="num" w:pos="4320"/>
        </w:tabs>
        <w:ind w:left="4320" w:hanging="360"/>
      </w:pPr>
    </w:lvl>
    <w:lvl w:ilvl="6" w:tplc="7E66AF9C" w:tentative="1">
      <w:start w:val="1"/>
      <w:numFmt w:val="decimal"/>
      <w:lvlText w:val="%7."/>
      <w:lvlJc w:val="left"/>
      <w:pPr>
        <w:tabs>
          <w:tab w:val="num" w:pos="5040"/>
        </w:tabs>
        <w:ind w:left="5040" w:hanging="360"/>
      </w:pPr>
    </w:lvl>
    <w:lvl w:ilvl="7" w:tplc="8CCE61EE" w:tentative="1">
      <w:start w:val="1"/>
      <w:numFmt w:val="decimal"/>
      <w:lvlText w:val="%8."/>
      <w:lvlJc w:val="left"/>
      <w:pPr>
        <w:tabs>
          <w:tab w:val="num" w:pos="5760"/>
        </w:tabs>
        <w:ind w:left="5760" w:hanging="360"/>
      </w:pPr>
    </w:lvl>
    <w:lvl w:ilvl="8" w:tplc="42565D66" w:tentative="1">
      <w:start w:val="1"/>
      <w:numFmt w:val="decimal"/>
      <w:lvlText w:val="%9."/>
      <w:lvlJc w:val="left"/>
      <w:pPr>
        <w:tabs>
          <w:tab w:val="num" w:pos="6480"/>
        </w:tabs>
        <w:ind w:left="6480" w:hanging="360"/>
      </w:pPr>
    </w:lvl>
  </w:abstractNum>
  <w:abstractNum w:abstractNumId="134" w15:restartNumberingAfterBreak="0">
    <w:nsid w:val="6B962333"/>
    <w:multiLevelType w:val="hybridMultilevel"/>
    <w:tmpl w:val="0B005DA4"/>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35" w15:restartNumberingAfterBreak="0">
    <w:nsid w:val="6BC37596"/>
    <w:multiLevelType w:val="hybridMultilevel"/>
    <w:tmpl w:val="7090B55E"/>
    <w:lvl w:ilvl="0" w:tplc="2872050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6" w15:restartNumberingAfterBreak="0">
    <w:nsid w:val="6E4A6CD3"/>
    <w:multiLevelType w:val="hybridMultilevel"/>
    <w:tmpl w:val="57048A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15:restartNumberingAfterBreak="0">
    <w:nsid w:val="6F4507F8"/>
    <w:multiLevelType w:val="hybridMultilevel"/>
    <w:tmpl w:val="0B728C3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8" w15:restartNumberingAfterBreak="0">
    <w:nsid w:val="701B1017"/>
    <w:multiLevelType w:val="hybridMultilevel"/>
    <w:tmpl w:val="13749F98"/>
    <w:lvl w:ilvl="0" w:tplc="0CD2210C">
      <w:start w:val="1"/>
      <w:numFmt w:val="bullet"/>
      <w:lvlText w:val=""/>
      <w:lvlJc w:val="left"/>
      <w:pPr>
        <w:tabs>
          <w:tab w:val="num" w:pos="720"/>
        </w:tabs>
        <w:ind w:left="720" w:hanging="360"/>
      </w:pPr>
      <w:rPr>
        <w:rFonts w:ascii="Wingdings" w:hAnsi="Wingdings" w:hint="default"/>
        <w:color w:val="117E62"/>
      </w:rPr>
    </w:lvl>
    <w:lvl w:ilvl="1" w:tplc="A3406336" w:tentative="1">
      <w:start w:val="1"/>
      <w:numFmt w:val="bullet"/>
      <w:lvlText w:val=""/>
      <w:lvlJc w:val="left"/>
      <w:pPr>
        <w:tabs>
          <w:tab w:val="num" w:pos="1440"/>
        </w:tabs>
        <w:ind w:left="1440" w:hanging="360"/>
      </w:pPr>
      <w:rPr>
        <w:rFonts w:ascii="Wingdings" w:hAnsi="Wingdings" w:hint="default"/>
      </w:rPr>
    </w:lvl>
    <w:lvl w:ilvl="2" w:tplc="83886180" w:tentative="1">
      <w:start w:val="1"/>
      <w:numFmt w:val="bullet"/>
      <w:lvlText w:val=""/>
      <w:lvlJc w:val="left"/>
      <w:pPr>
        <w:tabs>
          <w:tab w:val="num" w:pos="2160"/>
        </w:tabs>
        <w:ind w:left="2160" w:hanging="360"/>
      </w:pPr>
      <w:rPr>
        <w:rFonts w:ascii="Wingdings" w:hAnsi="Wingdings" w:hint="default"/>
      </w:rPr>
    </w:lvl>
    <w:lvl w:ilvl="3" w:tplc="CEBC9A4A" w:tentative="1">
      <w:start w:val="1"/>
      <w:numFmt w:val="bullet"/>
      <w:lvlText w:val=""/>
      <w:lvlJc w:val="left"/>
      <w:pPr>
        <w:tabs>
          <w:tab w:val="num" w:pos="2880"/>
        </w:tabs>
        <w:ind w:left="2880" w:hanging="360"/>
      </w:pPr>
      <w:rPr>
        <w:rFonts w:ascii="Wingdings" w:hAnsi="Wingdings" w:hint="default"/>
      </w:rPr>
    </w:lvl>
    <w:lvl w:ilvl="4" w:tplc="9BDE0748" w:tentative="1">
      <w:start w:val="1"/>
      <w:numFmt w:val="bullet"/>
      <w:lvlText w:val=""/>
      <w:lvlJc w:val="left"/>
      <w:pPr>
        <w:tabs>
          <w:tab w:val="num" w:pos="3600"/>
        </w:tabs>
        <w:ind w:left="3600" w:hanging="360"/>
      </w:pPr>
      <w:rPr>
        <w:rFonts w:ascii="Wingdings" w:hAnsi="Wingdings" w:hint="default"/>
      </w:rPr>
    </w:lvl>
    <w:lvl w:ilvl="5" w:tplc="B14092B8" w:tentative="1">
      <w:start w:val="1"/>
      <w:numFmt w:val="bullet"/>
      <w:lvlText w:val=""/>
      <w:lvlJc w:val="left"/>
      <w:pPr>
        <w:tabs>
          <w:tab w:val="num" w:pos="4320"/>
        </w:tabs>
        <w:ind w:left="4320" w:hanging="360"/>
      </w:pPr>
      <w:rPr>
        <w:rFonts w:ascii="Wingdings" w:hAnsi="Wingdings" w:hint="default"/>
      </w:rPr>
    </w:lvl>
    <w:lvl w:ilvl="6" w:tplc="0DA0069C" w:tentative="1">
      <w:start w:val="1"/>
      <w:numFmt w:val="bullet"/>
      <w:lvlText w:val=""/>
      <w:lvlJc w:val="left"/>
      <w:pPr>
        <w:tabs>
          <w:tab w:val="num" w:pos="5040"/>
        </w:tabs>
        <w:ind w:left="5040" w:hanging="360"/>
      </w:pPr>
      <w:rPr>
        <w:rFonts w:ascii="Wingdings" w:hAnsi="Wingdings" w:hint="default"/>
      </w:rPr>
    </w:lvl>
    <w:lvl w:ilvl="7" w:tplc="CE702F16" w:tentative="1">
      <w:start w:val="1"/>
      <w:numFmt w:val="bullet"/>
      <w:lvlText w:val=""/>
      <w:lvlJc w:val="left"/>
      <w:pPr>
        <w:tabs>
          <w:tab w:val="num" w:pos="5760"/>
        </w:tabs>
        <w:ind w:left="5760" w:hanging="360"/>
      </w:pPr>
      <w:rPr>
        <w:rFonts w:ascii="Wingdings" w:hAnsi="Wingdings" w:hint="default"/>
      </w:rPr>
    </w:lvl>
    <w:lvl w:ilvl="8" w:tplc="B3CE656C" w:tentative="1">
      <w:start w:val="1"/>
      <w:numFmt w:val="bullet"/>
      <w:lvlText w:val=""/>
      <w:lvlJc w:val="left"/>
      <w:pPr>
        <w:tabs>
          <w:tab w:val="num" w:pos="6480"/>
        </w:tabs>
        <w:ind w:left="6480" w:hanging="360"/>
      </w:pPr>
      <w:rPr>
        <w:rFonts w:ascii="Wingdings" w:hAnsi="Wingdings" w:hint="default"/>
      </w:rPr>
    </w:lvl>
  </w:abstractNum>
  <w:abstractNum w:abstractNumId="139" w15:restartNumberingAfterBreak="0">
    <w:nsid w:val="70217499"/>
    <w:multiLevelType w:val="hybridMultilevel"/>
    <w:tmpl w:val="DEEA75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708F7BE0"/>
    <w:multiLevelType w:val="hybridMultilevel"/>
    <w:tmpl w:val="D57A617A"/>
    <w:lvl w:ilvl="0" w:tplc="EA7EAC64">
      <w:start w:val="1"/>
      <w:numFmt w:val="bullet"/>
      <w:lvlText w:val=""/>
      <w:lvlJc w:val="left"/>
      <w:pPr>
        <w:tabs>
          <w:tab w:val="num" w:pos="720"/>
        </w:tabs>
        <w:ind w:left="720" w:hanging="360"/>
      </w:pPr>
      <w:rPr>
        <w:rFonts w:ascii="Wingdings" w:hAnsi="Wingdings" w:hint="default"/>
        <w:color w:val="117E62"/>
      </w:rPr>
    </w:lvl>
    <w:lvl w:ilvl="1" w:tplc="7BB8DD06" w:tentative="1">
      <w:start w:val="1"/>
      <w:numFmt w:val="bullet"/>
      <w:lvlText w:val=""/>
      <w:lvlJc w:val="left"/>
      <w:pPr>
        <w:tabs>
          <w:tab w:val="num" w:pos="1440"/>
        </w:tabs>
        <w:ind w:left="1440" w:hanging="360"/>
      </w:pPr>
      <w:rPr>
        <w:rFonts w:ascii="Wingdings" w:hAnsi="Wingdings" w:hint="default"/>
      </w:rPr>
    </w:lvl>
    <w:lvl w:ilvl="2" w:tplc="D2827652" w:tentative="1">
      <w:start w:val="1"/>
      <w:numFmt w:val="bullet"/>
      <w:lvlText w:val=""/>
      <w:lvlJc w:val="left"/>
      <w:pPr>
        <w:tabs>
          <w:tab w:val="num" w:pos="2160"/>
        </w:tabs>
        <w:ind w:left="2160" w:hanging="360"/>
      </w:pPr>
      <w:rPr>
        <w:rFonts w:ascii="Wingdings" w:hAnsi="Wingdings" w:hint="default"/>
      </w:rPr>
    </w:lvl>
    <w:lvl w:ilvl="3" w:tplc="BA641F8C" w:tentative="1">
      <w:start w:val="1"/>
      <w:numFmt w:val="bullet"/>
      <w:lvlText w:val=""/>
      <w:lvlJc w:val="left"/>
      <w:pPr>
        <w:tabs>
          <w:tab w:val="num" w:pos="2880"/>
        </w:tabs>
        <w:ind w:left="2880" w:hanging="360"/>
      </w:pPr>
      <w:rPr>
        <w:rFonts w:ascii="Wingdings" w:hAnsi="Wingdings" w:hint="default"/>
      </w:rPr>
    </w:lvl>
    <w:lvl w:ilvl="4" w:tplc="92EABB36" w:tentative="1">
      <w:start w:val="1"/>
      <w:numFmt w:val="bullet"/>
      <w:lvlText w:val=""/>
      <w:lvlJc w:val="left"/>
      <w:pPr>
        <w:tabs>
          <w:tab w:val="num" w:pos="3600"/>
        </w:tabs>
        <w:ind w:left="3600" w:hanging="360"/>
      </w:pPr>
      <w:rPr>
        <w:rFonts w:ascii="Wingdings" w:hAnsi="Wingdings" w:hint="default"/>
      </w:rPr>
    </w:lvl>
    <w:lvl w:ilvl="5" w:tplc="995AAA7E" w:tentative="1">
      <w:start w:val="1"/>
      <w:numFmt w:val="bullet"/>
      <w:lvlText w:val=""/>
      <w:lvlJc w:val="left"/>
      <w:pPr>
        <w:tabs>
          <w:tab w:val="num" w:pos="4320"/>
        </w:tabs>
        <w:ind w:left="4320" w:hanging="360"/>
      </w:pPr>
      <w:rPr>
        <w:rFonts w:ascii="Wingdings" w:hAnsi="Wingdings" w:hint="default"/>
      </w:rPr>
    </w:lvl>
    <w:lvl w:ilvl="6" w:tplc="4498FB36" w:tentative="1">
      <w:start w:val="1"/>
      <w:numFmt w:val="bullet"/>
      <w:lvlText w:val=""/>
      <w:lvlJc w:val="left"/>
      <w:pPr>
        <w:tabs>
          <w:tab w:val="num" w:pos="5040"/>
        </w:tabs>
        <w:ind w:left="5040" w:hanging="360"/>
      </w:pPr>
      <w:rPr>
        <w:rFonts w:ascii="Wingdings" w:hAnsi="Wingdings" w:hint="default"/>
      </w:rPr>
    </w:lvl>
    <w:lvl w:ilvl="7" w:tplc="0168357C" w:tentative="1">
      <w:start w:val="1"/>
      <w:numFmt w:val="bullet"/>
      <w:lvlText w:val=""/>
      <w:lvlJc w:val="left"/>
      <w:pPr>
        <w:tabs>
          <w:tab w:val="num" w:pos="5760"/>
        </w:tabs>
        <w:ind w:left="5760" w:hanging="360"/>
      </w:pPr>
      <w:rPr>
        <w:rFonts w:ascii="Wingdings" w:hAnsi="Wingdings" w:hint="default"/>
      </w:rPr>
    </w:lvl>
    <w:lvl w:ilvl="8" w:tplc="3E0CD218" w:tentative="1">
      <w:start w:val="1"/>
      <w:numFmt w:val="bullet"/>
      <w:lvlText w:val=""/>
      <w:lvlJc w:val="left"/>
      <w:pPr>
        <w:tabs>
          <w:tab w:val="num" w:pos="6480"/>
        </w:tabs>
        <w:ind w:left="6480" w:hanging="360"/>
      </w:pPr>
      <w:rPr>
        <w:rFonts w:ascii="Wingdings" w:hAnsi="Wingdings" w:hint="default"/>
      </w:rPr>
    </w:lvl>
  </w:abstractNum>
  <w:abstractNum w:abstractNumId="141" w15:restartNumberingAfterBreak="0">
    <w:nsid w:val="718F4DA6"/>
    <w:multiLevelType w:val="hybridMultilevel"/>
    <w:tmpl w:val="4916374A"/>
    <w:lvl w:ilvl="0" w:tplc="8CA667A2">
      <w:start w:val="1"/>
      <w:numFmt w:val="bullet"/>
      <w:lvlText w:val=""/>
      <w:lvlJc w:val="left"/>
      <w:pPr>
        <w:tabs>
          <w:tab w:val="num" w:pos="720"/>
        </w:tabs>
        <w:ind w:left="720" w:hanging="360"/>
      </w:pPr>
      <w:rPr>
        <w:rFonts w:ascii="Wingdings" w:hAnsi="Wingdings" w:hint="default"/>
        <w:color w:val="117E62"/>
      </w:rPr>
    </w:lvl>
    <w:lvl w:ilvl="1" w:tplc="48A8D8B0" w:tentative="1">
      <w:start w:val="1"/>
      <w:numFmt w:val="bullet"/>
      <w:lvlText w:val=""/>
      <w:lvlJc w:val="left"/>
      <w:pPr>
        <w:tabs>
          <w:tab w:val="num" w:pos="1440"/>
        </w:tabs>
        <w:ind w:left="1440" w:hanging="360"/>
      </w:pPr>
      <w:rPr>
        <w:rFonts w:ascii="Wingdings" w:hAnsi="Wingdings" w:hint="default"/>
      </w:rPr>
    </w:lvl>
    <w:lvl w:ilvl="2" w:tplc="5E9CF3FE" w:tentative="1">
      <w:start w:val="1"/>
      <w:numFmt w:val="bullet"/>
      <w:lvlText w:val=""/>
      <w:lvlJc w:val="left"/>
      <w:pPr>
        <w:tabs>
          <w:tab w:val="num" w:pos="2160"/>
        </w:tabs>
        <w:ind w:left="2160" w:hanging="360"/>
      </w:pPr>
      <w:rPr>
        <w:rFonts w:ascii="Wingdings" w:hAnsi="Wingdings" w:hint="default"/>
      </w:rPr>
    </w:lvl>
    <w:lvl w:ilvl="3" w:tplc="E7FC6A1A" w:tentative="1">
      <w:start w:val="1"/>
      <w:numFmt w:val="bullet"/>
      <w:lvlText w:val=""/>
      <w:lvlJc w:val="left"/>
      <w:pPr>
        <w:tabs>
          <w:tab w:val="num" w:pos="2880"/>
        </w:tabs>
        <w:ind w:left="2880" w:hanging="360"/>
      </w:pPr>
      <w:rPr>
        <w:rFonts w:ascii="Wingdings" w:hAnsi="Wingdings" w:hint="default"/>
      </w:rPr>
    </w:lvl>
    <w:lvl w:ilvl="4" w:tplc="CED8BB48" w:tentative="1">
      <w:start w:val="1"/>
      <w:numFmt w:val="bullet"/>
      <w:lvlText w:val=""/>
      <w:lvlJc w:val="left"/>
      <w:pPr>
        <w:tabs>
          <w:tab w:val="num" w:pos="3600"/>
        </w:tabs>
        <w:ind w:left="3600" w:hanging="360"/>
      </w:pPr>
      <w:rPr>
        <w:rFonts w:ascii="Wingdings" w:hAnsi="Wingdings" w:hint="default"/>
      </w:rPr>
    </w:lvl>
    <w:lvl w:ilvl="5" w:tplc="506E255A" w:tentative="1">
      <w:start w:val="1"/>
      <w:numFmt w:val="bullet"/>
      <w:lvlText w:val=""/>
      <w:lvlJc w:val="left"/>
      <w:pPr>
        <w:tabs>
          <w:tab w:val="num" w:pos="4320"/>
        </w:tabs>
        <w:ind w:left="4320" w:hanging="360"/>
      </w:pPr>
      <w:rPr>
        <w:rFonts w:ascii="Wingdings" w:hAnsi="Wingdings" w:hint="default"/>
      </w:rPr>
    </w:lvl>
    <w:lvl w:ilvl="6" w:tplc="59766878" w:tentative="1">
      <w:start w:val="1"/>
      <w:numFmt w:val="bullet"/>
      <w:lvlText w:val=""/>
      <w:lvlJc w:val="left"/>
      <w:pPr>
        <w:tabs>
          <w:tab w:val="num" w:pos="5040"/>
        </w:tabs>
        <w:ind w:left="5040" w:hanging="360"/>
      </w:pPr>
      <w:rPr>
        <w:rFonts w:ascii="Wingdings" w:hAnsi="Wingdings" w:hint="default"/>
      </w:rPr>
    </w:lvl>
    <w:lvl w:ilvl="7" w:tplc="2FC639DC" w:tentative="1">
      <w:start w:val="1"/>
      <w:numFmt w:val="bullet"/>
      <w:lvlText w:val=""/>
      <w:lvlJc w:val="left"/>
      <w:pPr>
        <w:tabs>
          <w:tab w:val="num" w:pos="5760"/>
        </w:tabs>
        <w:ind w:left="5760" w:hanging="360"/>
      </w:pPr>
      <w:rPr>
        <w:rFonts w:ascii="Wingdings" w:hAnsi="Wingdings" w:hint="default"/>
      </w:rPr>
    </w:lvl>
    <w:lvl w:ilvl="8" w:tplc="07767B6E" w:tentative="1">
      <w:start w:val="1"/>
      <w:numFmt w:val="bullet"/>
      <w:lvlText w:val=""/>
      <w:lvlJc w:val="left"/>
      <w:pPr>
        <w:tabs>
          <w:tab w:val="num" w:pos="6480"/>
        </w:tabs>
        <w:ind w:left="6480" w:hanging="360"/>
      </w:pPr>
      <w:rPr>
        <w:rFonts w:ascii="Wingdings" w:hAnsi="Wingdings" w:hint="default"/>
      </w:rPr>
    </w:lvl>
  </w:abstractNum>
  <w:abstractNum w:abstractNumId="142" w15:restartNumberingAfterBreak="0">
    <w:nsid w:val="720C75FA"/>
    <w:multiLevelType w:val="hybridMultilevel"/>
    <w:tmpl w:val="3E0A8EB8"/>
    <w:lvl w:ilvl="0" w:tplc="949A782E">
      <w:start w:val="1"/>
      <w:numFmt w:val="bullet"/>
      <w:lvlText w:val=""/>
      <w:lvlJc w:val="left"/>
      <w:pPr>
        <w:ind w:left="360" w:hanging="360"/>
      </w:pPr>
      <w:rPr>
        <w:rFonts w:ascii="Symbol" w:hAnsi="Symbol" w:hint="default"/>
        <w:sz w:val="24"/>
        <w:szCs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3" w15:restartNumberingAfterBreak="0">
    <w:nsid w:val="72167E24"/>
    <w:multiLevelType w:val="hybridMultilevel"/>
    <w:tmpl w:val="E3BC28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744429D3"/>
    <w:multiLevelType w:val="hybridMultilevel"/>
    <w:tmpl w:val="8F308AA4"/>
    <w:lvl w:ilvl="0" w:tplc="583C8222">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5" w15:restartNumberingAfterBreak="0">
    <w:nsid w:val="79144B74"/>
    <w:multiLevelType w:val="hybridMultilevel"/>
    <w:tmpl w:val="A864B40A"/>
    <w:lvl w:ilvl="0" w:tplc="5DB20160">
      <w:start w:val="1"/>
      <w:numFmt w:val="bullet"/>
      <w:lvlText w:val="•"/>
      <w:lvlJc w:val="left"/>
      <w:pPr>
        <w:tabs>
          <w:tab w:val="num" w:pos="720"/>
        </w:tabs>
        <w:ind w:left="720" w:hanging="360"/>
      </w:pPr>
      <w:rPr>
        <w:rFonts w:ascii="Arial" w:hAnsi="Arial" w:hint="default"/>
      </w:rPr>
    </w:lvl>
    <w:lvl w:ilvl="1" w:tplc="0972AAD6" w:tentative="1">
      <w:start w:val="1"/>
      <w:numFmt w:val="bullet"/>
      <w:lvlText w:val="•"/>
      <w:lvlJc w:val="left"/>
      <w:pPr>
        <w:tabs>
          <w:tab w:val="num" w:pos="1440"/>
        </w:tabs>
        <w:ind w:left="1440" w:hanging="360"/>
      </w:pPr>
      <w:rPr>
        <w:rFonts w:ascii="Arial" w:hAnsi="Arial" w:hint="default"/>
      </w:rPr>
    </w:lvl>
    <w:lvl w:ilvl="2" w:tplc="83D897BE" w:tentative="1">
      <w:start w:val="1"/>
      <w:numFmt w:val="bullet"/>
      <w:lvlText w:val="•"/>
      <w:lvlJc w:val="left"/>
      <w:pPr>
        <w:tabs>
          <w:tab w:val="num" w:pos="2160"/>
        </w:tabs>
        <w:ind w:left="2160" w:hanging="360"/>
      </w:pPr>
      <w:rPr>
        <w:rFonts w:ascii="Arial" w:hAnsi="Arial" w:hint="default"/>
      </w:rPr>
    </w:lvl>
    <w:lvl w:ilvl="3" w:tplc="BD7AA9F2" w:tentative="1">
      <w:start w:val="1"/>
      <w:numFmt w:val="bullet"/>
      <w:lvlText w:val="•"/>
      <w:lvlJc w:val="left"/>
      <w:pPr>
        <w:tabs>
          <w:tab w:val="num" w:pos="2880"/>
        </w:tabs>
        <w:ind w:left="2880" w:hanging="360"/>
      </w:pPr>
      <w:rPr>
        <w:rFonts w:ascii="Arial" w:hAnsi="Arial" w:hint="default"/>
      </w:rPr>
    </w:lvl>
    <w:lvl w:ilvl="4" w:tplc="3BCC597E" w:tentative="1">
      <w:start w:val="1"/>
      <w:numFmt w:val="bullet"/>
      <w:lvlText w:val="•"/>
      <w:lvlJc w:val="left"/>
      <w:pPr>
        <w:tabs>
          <w:tab w:val="num" w:pos="3600"/>
        </w:tabs>
        <w:ind w:left="3600" w:hanging="360"/>
      </w:pPr>
      <w:rPr>
        <w:rFonts w:ascii="Arial" w:hAnsi="Arial" w:hint="default"/>
      </w:rPr>
    </w:lvl>
    <w:lvl w:ilvl="5" w:tplc="C6BA40FA" w:tentative="1">
      <w:start w:val="1"/>
      <w:numFmt w:val="bullet"/>
      <w:lvlText w:val="•"/>
      <w:lvlJc w:val="left"/>
      <w:pPr>
        <w:tabs>
          <w:tab w:val="num" w:pos="4320"/>
        </w:tabs>
        <w:ind w:left="4320" w:hanging="360"/>
      </w:pPr>
      <w:rPr>
        <w:rFonts w:ascii="Arial" w:hAnsi="Arial" w:hint="default"/>
      </w:rPr>
    </w:lvl>
    <w:lvl w:ilvl="6" w:tplc="1802583C" w:tentative="1">
      <w:start w:val="1"/>
      <w:numFmt w:val="bullet"/>
      <w:lvlText w:val="•"/>
      <w:lvlJc w:val="left"/>
      <w:pPr>
        <w:tabs>
          <w:tab w:val="num" w:pos="5040"/>
        </w:tabs>
        <w:ind w:left="5040" w:hanging="360"/>
      </w:pPr>
      <w:rPr>
        <w:rFonts w:ascii="Arial" w:hAnsi="Arial" w:hint="default"/>
      </w:rPr>
    </w:lvl>
    <w:lvl w:ilvl="7" w:tplc="6C1E35CC" w:tentative="1">
      <w:start w:val="1"/>
      <w:numFmt w:val="bullet"/>
      <w:lvlText w:val="•"/>
      <w:lvlJc w:val="left"/>
      <w:pPr>
        <w:tabs>
          <w:tab w:val="num" w:pos="5760"/>
        </w:tabs>
        <w:ind w:left="5760" w:hanging="360"/>
      </w:pPr>
      <w:rPr>
        <w:rFonts w:ascii="Arial" w:hAnsi="Arial" w:hint="default"/>
      </w:rPr>
    </w:lvl>
    <w:lvl w:ilvl="8" w:tplc="4D008356" w:tentative="1">
      <w:start w:val="1"/>
      <w:numFmt w:val="bullet"/>
      <w:lvlText w:val="•"/>
      <w:lvlJc w:val="left"/>
      <w:pPr>
        <w:tabs>
          <w:tab w:val="num" w:pos="6480"/>
        </w:tabs>
        <w:ind w:left="6480" w:hanging="360"/>
      </w:pPr>
      <w:rPr>
        <w:rFonts w:ascii="Arial" w:hAnsi="Arial" w:hint="default"/>
      </w:rPr>
    </w:lvl>
  </w:abstractNum>
  <w:abstractNum w:abstractNumId="146"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7" w15:restartNumberingAfterBreak="0">
    <w:nsid w:val="7B147DDC"/>
    <w:multiLevelType w:val="hybridMultilevel"/>
    <w:tmpl w:val="836E78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8" w15:restartNumberingAfterBreak="0">
    <w:nsid w:val="7B1D565F"/>
    <w:multiLevelType w:val="hybridMultilevel"/>
    <w:tmpl w:val="9724BCF0"/>
    <w:lvl w:ilvl="0" w:tplc="BE4CFD5C">
      <w:start w:val="1"/>
      <w:numFmt w:val="bullet"/>
      <w:lvlText w:val=""/>
      <w:lvlJc w:val="left"/>
      <w:pPr>
        <w:tabs>
          <w:tab w:val="num" w:pos="720"/>
        </w:tabs>
        <w:ind w:left="720" w:hanging="360"/>
      </w:pPr>
      <w:rPr>
        <w:rFonts w:ascii="Wingdings" w:hAnsi="Wingdings" w:hint="default"/>
        <w:color w:val="117E62"/>
      </w:rPr>
    </w:lvl>
    <w:lvl w:ilvl="1" w:tplc="24122790" w:tentative="1">
      <w:start w:val="1"/>
      <w:numFmt w:val="bullet"/>
      <w:lvlText w:val=""/>
      <w:lvlJc w:val="left"/>
      <w:pPr>
        <w:tabs>
          <w:tab w:val="num" w:pos="1440"/>
        </w:tabs>
        <w:ind w:left="1440" w:hanging="360"/>
      </w:pPr>
      <w:rPr>
        <w:rFonts w:ascii="Wingdings" w:hAnsi="Wingdings" w:hint="default"/>
      </w:rPr>
    </w:lvl>
    <w:lvl w:ilvl="2" w:tplc="34D07ADA" w:tentative="1">
      <w:start w:val="1"/>
      <w:numFmt w:val="bullet"/>
      <w:lvlText w:val=""/>
      <w:lvlJc w:val="left"/>
      <w:pPr>
        <w:tabs>
          <w:tab w:val="num" w:pos="2160"/>
        </w:tabs>
        <w:ind w:left="2160" w:hanging="360"/>
      </w:pPr>
      <w:rPr>
        <w:rFonts w:ascii="Wingdings" w:hAnsi="Wingdings" w:hint="default"/>
      </w:rPr>
    </w:lvl>
    <w:lvl w:ilvl="3" w:tplc="907426DA" w:tentative="1">
      <w:start w:val="1"/>
      <w:numFmt w:val="bullet"/>
      <w:lvlText w:val=""/>
      <w:lvlJc w:val="left"/>
      <w:pPr>
        <w:tabs>
          <w:tab w:val="num" w:pos="2880"/>
        </w:tabs>
        <w:ind w:left="2880" w:hanging="360"/>
      </w:pPr>
      <w:rPr>
        <w:rFonts w:ascii="Wingdings" w:hAnsi="Wingdings" w:hint="default"/>
      </w:rPr>
    </w:lvl>
    <w:lvl w:ilvl="4" w:tplc="D0C240CE" w:tentative="1">
      <w:start w:val="1"/>
      <w:numFmt w:val="bullet"/>
      <w:lvlText w:val=""/>
      <w:lvlJc w:val="left"/>
      <w:pPr>
        <w:tabs>
          <w:tab w:val="num" w:pos="3600"/>
        </w:tabs>
        <w:ind w:left="3600" w:hanging="360"/>
      </w:pPr>
      <w:rPr>
        <w:rFonts w:ascii="Wingdings" w:hAnsi="Wingdings" w:hint="default"/>
      </w:rPr>
    </w:lvl>
    <w:lvl w:ilvl="5" w:tplc="81729A48" w:tentative="1">
      <w:start w:val="1"/>
      <w:numFmt w:val="bullet"/>
      <w:lvlText w:val=""/>
      <w:lvlJc w:val="left"/>
      <w:pPr>
        <w:tabs>
          <w:tab w:val="num" w:pos="4320"/>
        </w:tabs>
        <w:ind w:left="4320" w:hanging="360"/>
      </w:pPr>
      <w:rPr>
        <w:rFonts w:ascii="Wingdings" w:hAnsi="Wingdings" w:hint="default"/>
      </w:rPr>
    </w:lvl>
    <w:lvl w:ilvl="6" w:tplc="69CC41FA" w:tentative="1">
      <w:start w:val="1"/>
      <w:numFmt w:val="bullet"/>
      <w:lvlText w:val=""/>
      <w:lvlJc w:val="left"/>
      <w:pPr>
        <w:tabs>
          <w:tab w:val="num" w:pos="5040"/>
        </w:tabs>
        <w:ind w:left="5040" w:hanging="360"/>
      </w:pPr>
      <w:rPr>
        <w:rFonts w:ascii="Wingdings" w:hAnsi="Wingdings" w:hint="default"/>
      </w:rPr>
    </w:lvl>
    <w:lvl w:ilvl="7" w:tplc="7068A7D4" w:tentative="1">
      <w:start w:val="1"/>
      <w:numFmt w:val="bullet"/>
      <w:lvlText w:val=""/>
      <w:lvlJc w:val="left"/>
      <w:pPr>
        <w:tabs>
          <w:tab w:val="num" w:pos="5760"/>
        </w:tabs>
        <w:ind w:left="5760" w:hanging="360"/>
      </w:pPr>
      <w:rPr>
        <w:rFonts w:ascii="Wingdings" w:hAnsi="Wingdings" w:hint="default"/>
      </w:rPr>
    </w:lvl>
    <w:lvl w:ilvl="8" w:tplc="0F52FE34" w:tentative="1">
      <w:start w:val="1"/>
      <w:numFmt w:val="bullet"/>
      <w:lvlText w:val=""/>
      <w:lvlJc w:val="left"/>
      <w:pPr>
        <w:tabs>
          <w:tab w:val="num" w:pos="6480"/>
        </w:tabs>
        <w:ind w:left="6480" w:hanging="360"/>
      </w:pPr>
      <w:rPr>
        <w:rFonts w:ascii="Wingdings" w:hAnsi="Wingdings" w:hint="default"/>
      </w:rPr>
    </w:lvl>
  </w:abstractNum>
  <w:abstractNum w:abstractNumId="149" w15:restartNumberingAfterBreak="0">
    <w:nsid w:val="7BB825CE"/>
    <w:multiLevelType w:val="hybridMultilevel"/>
    <w:tmpl w:val="625AA23A"/>
    <w:lvl w:ilvl="0" w:tplc="2B5CF228">
      <w:start w:val="1"/>
      <w:numFmt w:val="decimal"/>
      <w:lvlText w:val="%1."/>
      <w:lvlJc w:val="left"/>
      <w:pPr>
        <w:ind w:left="1080" w:hanging="720"/>
      </w:pPr>
      <w:rPr>
        <w:rFonts w:eastAsiaTheme="minorHAnsi" w:cstheme="minorBidi" w:hint="default"/>
        <w:b/>
        <w:bCs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281299612">
    <w:abstractNumId w:val="24"/>
  </w:num>
  <w:num w:numId="2" w16cid:durableId="695469321">
    <w:abstractNumId w:val="146"/>
  </w:num>
  <w:num w:numId="3" w16cid:durableId="599411632">
    <w:abstractNumId w:val="35"/>
  </w:num>
  <w:num w:numId="4" w16cid:durableId="838739693">
    <w:abstractNumId w:val="71"/>
  </w:num>
  <w:num w:numId="5" w16cid:durableId="2117476125">
    <w:abstractNumId w:val="14"/>
  </w:num>
  <w:num w:numId="6" w16cid:durableId="1992756788">
    <w:abstractNumId w:val="107"/>
  </w:num>
  <w:num w:numId="7" w16cid:durableId="1559168456">
    <w:abstractNumId w:val="109"/>
  </w:num>
  <w:num w:numId="8" w16cid:durableId="1968587558">
    <w:abstractNumId w:val="13"/>
  </w:num>
  <w:num w:numId="9" w16cid:durableId="1849830481">
    <w:abstractNumId w:val="135"/>
  </w:num>
  <w:num w:numId="10" w16cid:durableId="1041322215">
    <w:abstractNumId w:val="149"/>
  </w:num>
  <w:num w:numId="11" w16cid:durableId="1796558773">
    <w:abstractNumId w:val="23"/>
  </w:num>
  <w:num w:numId="12" w16cid:durableId="426662350">
    <w:abstractNumId w:val="2"/>
  </w:num>
  <w:num w:numId="13" w16cid:durableId="588468432">
    <w:abstractNumId w:val="78"/>
  </w:num>
  <w:num w:numId="14" w16cid:durableId="2084986097">
    <w:abstractNumId w:val="121"/>
  </w:num>
  <w:num w:numId="15" w16cid:durableId="2114545643">
    <w:abstractNumId w:val="127"/>
  </w:num>
  <w:num w:numId="16" w16cid:durableId="1907761165">
    <w:abstractNumId w:val="147"/>
  </w:num>
  <w:num w:numId="17" w16cid:durableId="779690862">
    <w:abstractNumId w:val="4"/>
  </w:num>
  <w:num w:numId="18" w16cid:durableId="1552419243">
    <w:abstractNumId w:val="131"/>
  </w:num>
  <w:num w:numId="19" w16cid:durableId="81492373">
    <w:abstractNumId w:val="128"/>
  </w:num>
  <w:num w:numId="20" w16cid:durableId="200047755">
    <w:abstractNumId w:val="73"/>
  </w:num>
  <w:num w:numId="21" w16cid:durableId="1781879802">
    <w:abstractNumId w:val="145"/>
  </w:num>
  <w:num w:numId="22" w16cid:durableId="99380651">
    <w:abstractNumId w:val="9"/>
  </w:num>
  <w:num w:numId="23" w16cid:durableId="900025245">
    <w:abstractNumId w:val="142"/>
  </w:num>
  <w:num w:numId="24" w16cid:durableId="337080154">
    <w:abstractNumId w:val="72"/>
  </w:num>
  <w:num w:numId="25" w16cid:durableId="549919274">
    <w:abstractNumId w:val="8"/>
  </w:num>
  <w:num w:numId="26" w16cid:durableId="2039119525">
    <w:abstractNumId w:val="96"/>
  </w:num>
  <w:num w:numId="27" w16cid:durableId="1177158361">
    <w:abstractNumId w:val="15"/>
  </w:num>
  <w:num w:numId="28" w16cid:durableId="1565487012">
    <w:abstractNumId w:val="21"/>
  </w:num>
  <w:num w:numId="29" w16cid:durableId="1899975838">
    <w:abstractNumId w:val="31"/>
  </w:num>
  <w:num w:numId="30" w16cid:durableId="1950163330">
    <w:abstractNumId w:val="124"/>
  </w:num>
  <w:num w:numId="31" w16cid:durableId="1668441806">
    <w:abstractNumId w:val="43"/>
  </w:num>
  <w:num w:numId="32" w16cid:durableId="429082593">
    <w:abstractNumId w:val="98"/>
  </w:num>
  <w:num w:numId="33" w16cid:durableId="713385237">
    <w:abstractNumId w:val="34"/>
  </w:num>
  <w:num w:numId="34" w16cid:durableId="453331018">
    <w:abstractNumId w:val="111"/>
  </w:num>
  <w:num w:numId="35" w16cid:durableId="404691020">
    <w:abstractNumId w:val="144"/>
  </w:num>
  <w:num w:numId="36" w16cid:durableId="704142301">
    <w:abstractNumId w:val="63"/>
  </w:num>
  <w:num w:numId="37" w16cid:durableId="1736538784">
    <w:abstractNumId w:val="40"/>
  </w:num>
  <w:num w:numId="38" w16cid:durableId="116805220">
    <w:abstractNumId w:val="76"/>
  </w:num>
  <w:num w:numId="39" w16cid:durableId="1532255821">
    <w:abstractNumId w:val="77"/>
  </w:num>
  <w:num w:numId="40" w16cid:durableId="919943462">
    <w:abstractNumId w:val="133"/>
  </w:num>
  <w:num w:numId="41" w16cid:durableId="1245190625">
    <w:abstractNumId w:val="140"/>
  </w:num>
  <w:num w:numId="42" w16cid:durableId="261227221">
    <w:abstractNumId w:val="44"/>
  </w:num>
  <w:num w:numId="43" w16cid:durableId="1792900868">
    <w:abstractNumId w:val="22"/>
  </w:num>
  <w:num w:numId="44" w16cid:durableId="1744251819">
    <w:abstractNumId w:val="141"/>
  </w:num>
  <w:num w:numId="45" w16cid:durableId="1040473979">
    <w:abstractNumId w:val="105"/>
  </w:num>
  <w:num w:numId="46" w16cid:durableId="1070737979">
    <w:abstractNumId w:val="99"/>
  </w:num>
  <w:num w:numId="47" w16cid:durableId="1925919767">
    <w:abstractNumId w:val="115"/>
  </w:num>
  <w:num w:numId="48" w16cid:durableId="787313399">
    <w:abstractNumId w:val="87"/>
  </w:num>
  <w:num w:numId="49" w16cid:durableId="133833151">
    <w:abstractNumId w:val="80"/>
  </w:num>
  <w:num w:numId="50" w16cid:durableId="817307752">
    <w:abstractNumId w:val="60"/>
  </w:num>
  <w:num w:numId="51" w16cid:durableId="1862547017">
    <w:abstractNumId w:val="65"/>
  </w:num>
  <w:num w:numId="52" w16cid:durableId="180170479">
    <w:abstractNumId w:val="112"/>
  </w:num>
  <w:num w:numId="53" w16cid:durableId="490871994">
    <w:abstractNumId w:val="137"/>
  </w:num>
  <w:num w:numId="54" w16cid:durableId="682822364">
    <w:abstractNumId w:val="84"/>
  </w:num>
  <w:num w:numId="55" w16cid:durableId="1465150215">
    <w:abstractNumId w:val="50"/>
  </w:num>
  <w:num w:numId="56" w16cid:durableId="1278872764">
    <w:abstractNumId w:val="79"/>
  </w:num>
  <w:num w:numId="57" w16cid:durableId="1539928345">
    <w:abstractNumId w:val="3"/>
  </w:num>
  <w:num w:numId="58" w16cid:durableId="1523470303">
    <w:abstractNumId w:val="11"/>
  </w:num>
  <w:num w:numId="59" w16cid:durableId="1396589378">
    <w:abstractNumId w:val="132"/>
  </w:num>
  <w:num w:numId="60" w16cid:durableId="1617324358">
    <w:abstractNumId w:val="10"/>
  </w:num>
  <w:num w:numId="61" w16cid:durableId="84502509">
    <w:abstractNumId w:val="26"/>
  </w:num>
  <w:num w:numId="62" w16cid:durableId="1707825554">
    <w:abstractNumId w:val="108"/>
  </w:num>
  <w:num w:numId="63" w16cid:durableId="1855532427">
    <w:abstractNumId w:val="88"/>
  </w:num>
  <w:num w:numId="64" w16cid:durableId="1746687246">
    <w:abstractNumId w:val="125"/>
  </w:num>
  <w:num w:numId="65" w16cid:durableId="505247165">
    <w:abstractNumId w:val="70"/>
  </w:num>
  <w:num w:numId="66" w16cid:durableId="1696998482">
    <w:abstractNumId w:val="38"/>
  </w:num>
  <w:num w:numId="67" w16cid:durableId="2075423278">
    <w:abstractNumId w:val="69"/>
  </w:num>
  <w:num w:numId="68" w16cid:durableId="989016500">
    <w:abstractNumId w:val="92"/>
  </w:num>
  <w:num w:numId="69" w16cid:durableId="268198870">
    <w:abstractNumId w:val="103"/>
  </w:num>
  <w:num w:numId="70" w16cid:durableId="1515225046">
    <w:abstractNumId w:val="122"/>
  </w:num>
  <w:num w:numId="71" w16cid:durableId="21370521">
    <w:abstractNumId w:val="39"/>
  </w:num>
  <w:num w:numId="72" w16cid:durableId="669525943">
    <w:abstractNumId w:val="0"/>
  </w:num>
  <w:num w:numId="73" w16cid:durableId="1158690978">
    <w:abstractNumId w:val="120"/>
  </w:num>
  <w:num w:numId="74" w16cid:durableId="1936405314">
    <w:abstractNumId w:val="20"/>
  </w:num>
  <w:num w:numId="75" w16cid:durableId="682128838">
    <w:abstractNumId w:val="74"/>
  </w:num>
  <w:num w:numId="76" w16cid:durableId="896740733">
    <w:abstractNumId w:val="36"/>
  </w:num>
  <w:num w:numId="77" w16cid:durableId="1447433020">
    <w:abstractNumId w:val="12"/>
  </w:num>
  <w:num w:numId="78" w16cid:durableId="853885444">
    <w:abstractNumId w:val="61"/>
  </w:num>
  <w:num w:numId="79" w16cid:durableId="1231694078">
    <w:abstractNumId w:val="58"/>
  </w:num>
  <w:num w:numId="80" w16cid:durableId="7948670">
    <w:abstractNumId w:val="68"/>
  </w:num>
  <w:num w:numId="81" w16cid:durableId="2108191581">
    <w:abstractNumId w:val="64"/>
  </w:num>
  <w:num w:numId="82" w16cid:durableId="1459882616">
    <w:abstractNumId w:val="46"/>
  </w:num>
  <w:num w:numId="83" w16cid:durableId="1490169680">
    <w:abstractNumId w:val="82"/>
  </w:num>
  <w:num w:numId="84" w16cid:durableId="2061510483">
    <w:abstractNumId w:val="16"/>
  </w:num>
  <w:num w:numId="85" w16cid:durableId="1866286584">
    <w:abstractNumId w:val="93"/>
  </w:num>
  <w:num w:numId="86" w16cid:durableId="2118521941">
    <w:abstractNumId w:val="123"/>
  </w:num>
  <w:num w:numId="87" w16cid:durableId="1036156041">
    <w:abstractNumId w:val="37"/>
  </w:num>
  <w:num w:numId="88" w16cid:durableId="570117738">
    <w:abstractNumId w:val="59"/>
  </w:num>
  <w:num w:numId="89" w16cid:durableId="388042976">
    <w:abstractNumId w:val="119"/>
  </w:num>
  <w:num w:numId="90" w16cid:durableId="1298418355">
    <w:abstractNumId w:val="32"/>
  </w:num>
  <w:num w:numId="91" w16cid:durableId="1547637943">
    <w:abstractNumId w:val="104"/>
  </w:num>
  <w:num w:numId="92" w16cid:durableId="169760302">
    <w:abstractNumId w:val="100"/>
  </w:num>
  <w:num w:numId="93" w16cid:durableId="1204245115">
    <w:abstractNumId w:val="41"/>
  </w:num>
  <w:num w:numId="94" w16cid:durableId="414133903">
    <w:abstractNumId w:val="42"/>
  </w:num>
  <w:num w:numId="95" w16cid:durableId="780882702">
    <w:abstractNumId w:val="136"/>
  </w:num>
  <w:num w:numId="96" w16cid:durableId="207105370">
    <w:abstractNumId w:val="75"/>
  </w:num>
  <w:num w:numId="97" w16cid:durableId="907422720">
    <w:abstractNumId w:val="110"/>
  </w:num>
  <w:num w:numId="98" w16cid:durableId="1335689632">
    <w:abstractNumId w:val="85"/>
  </w:num>
  <w:num w:numId="99" w16cid:durableId="1985964396">
    <w:abstractNumId w:val="55"/>
  </w:num>
  <w:num w:numId="100" w16cid:durableId="440422439">
    <w:abstractNumId w:val="138"/>
  </w:num>
  <w:num w:numId="101" w16cid:durableId="514223437">
    <w:abstractNumId w:val="57"/>
  </w:num>
  <w:num w:numId="102" w16cid:durableId="597373349">
    <w:abstractNumId w:val="67"/>
  </w:num>
  <w:num w:numId="103" w16cid:durableId="1373505717">
    <w:abstractNumId w:val="86"/>
  </w:num>
  <w:num w:numId="104" w16cid:durableId="631063256">
    <w:abstractNumId w:val="148"/>
  </w:num>
  <w:num w:numId="105" w16cid:durableId="1880778867">
    <w:abstractNumId w:val="139"/>
  </w:num>
  <w:num w:numId="106" w16cid:durableId="1672565672">
    <w:abstractNumId w:val="5"/>
  </w:num>
  <w:num w:numId="107" w16cid:durableId="1048339953">
    <w:abstractNumId w:val="89"/>
  </w:num>
  <w:num w:numId="108" w16cid:durableId="1662346595">
    <w:abstractNumId w:val="48"/>
  </w:num>
  <w:num w:numId="109" w16cid:durableId="825316770">
    <w:abstractNumId w:val="113"/>
  </w:num>
  <w:num w:numId="110" w16cid:durableId="1619607759">
    <w:abstractNumId w:val="62"/>
  </w:num>
  <w:num w:numId="111" w16cid:durableId="1351223397">
    <w:abstractNumId w:val="49"/>
  </w:num>
  <w:num w:numId="112" w16cid:durableId="1358578320">
    <w:abstractNumId w:val="25"/>
  </w:num>
  <w:num w:numId="113" w16cid:durableId="902830583">
    <w:abstractNumId w:val="129"/>
  </w:num>
  <w:num w:numId="114" w16cid:durableId="1741950501">
    <w:abstractNumId w:val="102"/>
  </w:num>
  <w:num w:numId="115" w16cid:durableId="1704287053">
    <w:abstractNumId w:val="90"/>
  </w:num>
  <w:num w:numId="116" w16cid:durableId="235288734">
    <w:abstractNumId w:val="94"/>
  </w:num>
  <w:num w:numId="117" w16cid:durableId="2131509210">
    <w:abstractNumId w:val="29"/>
  </w:num>
  <w:num w:numId="118" w16cid:durableId="757795416">
    <w:abstractNumId w:val="117"/>
  </w:num>
  <w:num w:numId="119" w16cid:durableId="1006594149">
    <w:abstractNumId w:val="45"/>
  </w:num>
  <w:num w:numId="120" w16cid:durableId="718359822">
    <w:abstractNumId w:val="95"/>
  </w:num>
  <w:num w:numId="121" w16cid:durableId="477891237">
    <w:abstractNumId w:val="114"/>
  </w:num>
  <w:num w:numId="122" w16cid:durableId="462622156">
    <w:abstractNumId w:val="66"/>
  </w:num>
  <w:num w:numId="123" w16cid:durableId="310402296">
    <w:abstractNumId w:val="17"/>
  </w:num>
  <w:num w:numId="124" w16cid:durableId="538667122">
    <w:abstractNumId w:val="19"/>
  </w:num>
  <w:num w:numId="125" w16cid:durableId="442965463">
    <w:abstractNumId w:val="52"/>
  </w:num>
  <w:num w:numId="126" w16cid:durableId="2004428441">
    <w:abstractNumId w:val="27"/>
  </w:num>
  <w:num w:numId="127" w16cid:durableId="1638536319">
    <w:abstractNumId w:val="106"/>
  </w:num>
  <w:num w:numId="128" w16cid:durableId="1698584363">
    <w:abstractNumId w:val="28"/>
  </w:num>
  <w:num w:numId="129" w16cid:durableId="806708055">
    <w:abstractNumId w:val="56"/>
  </w:num>
  <w:num w:numId="130" w16cid:durableId="181863125">
    <w:abstractNumId w:val="51"/>
  </w:num>
  <w:num w:numId="131" w16cid:durableId="2106031974">
    <w:abstractNumId w:val="47"/>
  </w:num>
  <w:num w:numId="132" w16cid:durableId="1651249104">
    <w:abstractNumId w:val="18"/>
  </w:num>
  <w:num w:numId="133" w16cid:durableId="617298214">
    <w:abstractNumId w:val="91"/>
  </w:num>
  <w:num w:numId="134" w16cid:durableId="532500641">
    <w:abstractNumId w:val="134"/>
  </w:num>
  <w:num w:numId="135" w16cid:durableId="936985267">
    <w:abstractNumId w:val="33"/>
  </w:num>
  <w:num w:numId="136" w16cid:durableId="1350522059">
    <w:abstractNumId w:val="126"/>
  </w:num>
  <w:num w:numId="137" w16cid:durableId="1335307108">
    <w:abstractNumId w:val="97"/>
  </w:num>
  <w:num w:numId="138" w16cid:durableId="1625573582">
    <w:abstractNumId w:val="130"/>
  </w:num>
  <w:num w:numId="139" w16cid:durableId="61607265">
    <w:abstractNumId w:val="83"/>
  </w:num>
  <w:num w:numId="140" w16cid:durableId="988290770">
    <w:abstractNumId w:val="6"/>
  </w:num>
  <w:num w:numId="141" w16cid:durableId="1757896377">
    <w:abstractNumId w:val="30"/>
  </w:num>
  <w:num w:numId="142" w16cid:durableId="938029939">
    <w:abstractNumId w:val="116"/>
  </w:num>
  <w:num w:numId="143" w16cid:durableId="195435915">
    <w:abstractNumId w:val="143"/>
  </w:num>
  <w:num w:numId="144" w16cid:durableId="1227955783">
    <w:abstractNumId w:val="53"/>
  </w:num>
  <w:num w:numId="145" w16cid:durableId="68354624">
    <w:abstractNumId w:val="118"/>
  </w:num>
  <w:num w:numId="146" w16cid:durableId="1298947543">
    <w:abstractNumId w:val="1"/>
  </w:num>
  <w:num w:numId="147" w16cid:durableId="1618835127">
    <w:abstractNumId w:val="101"/>
  </w:num>
  <w:num w:numId="148" w16cid:durableId="1401711786">
    <w:abstractNumId w:val="54"/>
  </w:num>
  <w:num w:numId="149" w16cid:durableId="1267420410">
    <w:abstractNumId w:val="81"/>
  </w:num>
  <w:num w:numId="150" w16cid:durableId="188154067">
    <w:abstractNumId w:val="7"/>
  </w:num>
  <w:numIdMacAtCleanup w:val="1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90760"/>
    <w:rsid w:val="000008CF"/>
    <w:rsid w:val="000042A0"/>
    <w:rsid w:val="00004462"/>
    <w:rsid w:val="00014DB5"/>
    <w:rsid w:val="0001530F"/>
    <w:rsid w:val="00017312"/>
    <w:rsid w:val="000234B8"/>
    <w:rsid w:val="00025FA9"/>
    <w:rsid w:val="00041BC2"/>
    <w:rsid w:val="00044AC6"/>
    <w:rsid w:val="00045063"/>
    <w:rsid w:val="000501DB"/>
    <w:rsid w:val="0005231D"/>
    <w:rsid w:val="00062380"/>
    <w:rsid w:val="0006560A"/>
    <w:rsid w:val="00065965"/>
    <w:rsid w:val="00071381"/>
    <w:rsid w:val="0007287A"/>
    <w:rsid w:val="00085EB0"/>
    <w:rsid w:val="00092C1D"/>
    <w:rsid w:val="00093217"/>
    <w:rsid w:val="00095255"/>
    <w:rsid w:val="00095BAF"/>
    <w:rsid w:val="000A0976"/>
    <w:rsid w:val="000A192C"/>
    <w:rsid w:val="000A3212"/>
    <w:rsid w:val="000A3EB3"/>
    <w:rsid w:val="000B1266"/>
    <w:rsid w:val="000B2348"/>
    <w:rsid w:val="000B5121"/>
    <w:rsid w:val="000B62E6"/>
    <w:rsid w:val="000C3A7E"/>
    <w:rsid w:val="000C6E88"/>
    <w:rsid w:val="000C7AFE"/>
    <w:rsid w:val="000D7906"/>
    <w:rsid w:val="000E3B4F"/>
    <w:rsid w:val="000E5413"/>
    <w:rsid w:val="000F0B5B"/>
    <w:rsid w:val="00102461"/>
    <w:rsid w:val="00102A20"/>
    <w:rsid w:val="00102F9D"/>
    <w:rsid w:val="001040FA"/>
    <w:rsid w:val="001114AE"/>
    <w:rsid w:val="00117DE5"/>
    <w:rsid w:val="001261BC"/>
    <w:rsid w:val="00137BB2"/>
    <w:rsid w:val="0014186D"/>
    <w:rsid w:val="00146F6F"/>
    <w:rsid w:val="00151CBA"/>
    <w:rsid w:val="00154868"/>
    <w:rsid w:val="00155986"/>
    <w:rsid w:val="00157ABF"/>
    <w:rsid w:val="0016057D"/>
    <w:rsid w:val="001605D7"/>
    <w:rsid w:val="00162EC6"/>
    <w:rsid w:val="0016308C"/>
    <w:rsid w:val="0016670A"/>
    <w:rsid w:val="00171772"/>
    <w:rsid w:val="0017208A"/>
    <w:rsid w:val="001858B6"/>
    <w:rsid w:val="00186E37"/>
    <w:rsid w:val="001876F5"/>
    <w:rsid w:val="0019347E"/>
    <w:rsid w:val="001A3EEB"/>
    <w:rsid w:val="001B0E1F"/>
    <w:rsid w:val="001B7B33"/>
    <w:rsid w:val="001B7D5E"/>
    <w:rsid w:val="001C1C8C"/>
    <w:rsid w:val="001C673F"/>
    <w:rsid w:val="001D032C"/>
    <w:rsid w:val="001D4419"/>
    <w:rsid w:val="001D62B1"/>
    <w:rsid w:val="001F60BC"/>
    <w:rsid w:val="00200C92"/>
    <w:rsid w:val="0020191E"/>
    <w:rsid w:val="002025F9"/>
    <w:rsid w:val="002048BE"/>
    <w:rsid w:val="00205FFA"/>
    <w:rsid w:val="00215D33"/>
    <w:rsid w:val="002161D2"/>
    <w:rsid w:val="002303D3"/>
    <w:rsid w:val="00236049"/>
    <w:rsid w:val="00250E8C"/>
    <w:rsid w:val="0025400E"/>
    <w:rsid w:val="00265B88"/>
    <w:rsid w:val="00275B34"/>
    <w:rsid w:val="00277CF3"/>
    <w:rsid w:val="00283691"/>
    <w:rsid w:val="00286DAF"/>
    <w:rsid w:val="002873CF"/>
    <w:rsid w:val="00290814"/>
    <w:rsid w:val="002911EC"/>
    <w:rsid w:val="00293DB9"/>
    <w:rsid w:val="0029665C"/>
    <w:rsid w:val="002A0631"/>
    <w:rsid w:val="002A39E6"/>
    <w:rsid w:val="002A56F2"/>
    <w:rsid w:val="002A6B43"/>
    <w:rsid w:val="002A7FF0"/>
    <w:rsid w:val="002C43CA"/>
    <w:rsid w:val="002E106D"/>
    <w:rsid w:val="002E116F"/>
    <w:rsid w:val="002E389B"/>
    <w:rsid w:val="002E575A"/>
    <w:rsid w:val="002E7097"/>
    <w:rsid w:val="002F6126"/>
    <w:rsid w:val="002F6697"/>
    <w:rsid w:val="002F7B3B"/>
    <w:rsid w:val="0030511E"/>
    <w:rsid w:val="003059CF"/>
    <w:rsid w:val="00305A34"/>
    <w:rsid w:val="0031133F"/>
    <w:rsid w:val="00312F6D"/>
    <w:rsid w:val="0031661A"/>
    <w:rsid w:val="003219E3"/>
    <w:rsid w:val="003268C0"/>
    <w:rsid w:val="003304B5"/>
    <w:rsid w:val="003310F4"/>
    <w:rsid w:val="003312EA"/>
    <w:rsid w:val="00333E56"/>
    <w:rsid w:val="00333FD7"/>
    <w:rsid w:val="00335BDF"/>
    <w:rsid w:val="003374F8"/>
    <w:rsid w:val="003376DE"/>
    <w:rsid w:val="00343D34"/>
    <w:rsid w:val="003455FA"/>
    <w:rsid w:val="00350221"/>
    <w:rsid w:val="003550E7"/>
    <w:rsid w:val="00355F16"/>
    <w:rsid w:val="00356FFA"/>
    <w:rsid w:val="00360059"/>
    <w:rsid w:val="003652D1"/>
    <w:rsid w:val="0036599E"/>
    <w:rsid w:val="00366F87"/>
    <w:rsid w:val="0037081D"/>
    <w:rsid w:val="00370DEE"/>
    <w:rsid w:val="00372AAA"/>
    <w:rsid w:val="00372C9C"/>
    <w:rsid w:val="003859D6"/>
    <w:rsid w:val="003A2052"/>
    <w:rsid w:val="003A5774"/>
    <w:rsid w:val="003A6BD5"/>
    <w:rsid w:val="003B2575"/>
    <w:rsid w:val="003B5D19"/>
    <w:rsid w:val="003B6C79"/>
    <w:rsid w:val="003C420C"/>
    <w:rsid w:val="003C648F"/>
    <w:rsid w:val="003C6588"/>
    <w:rsid w:val="003D4424"/>
    <w:rsid w:val="003D4495"/>
    <w:rsid w:val="003E5100"/>
    <w:rsid w:val="003F0ED7"/>
    <w:rsid w:val="003F123D"/>
    <w:rsid w:val="003F4B35"/>
    <w:rsid w:val="003F5386"/>
    <w:rsid w:val="004014AD"/>
    <w:rsid w:val="0040181E"/>
    <w:rsid w:val="00404DB6"/>
    <w:rsid w:val="00405826"/>
    <w:rsid w:val="00414C97"/>
    <w:rsid w:val="00450067"/>
    <w:rsid w:val="0045540F"/>
    <w:rsid w:val="00456B4C"/>
    <w:rsid w:val="00456CFE"/>
    <w:rsid w:val="004627AD"/>
    <w:rsid w:val="00471071"/>
    <w:rsid w:val="0047267B"/>
    <w:rsid w:val="004855CA"/>
    <w:rsid w:val="0048688C"/>
    <w:rsid w:val="00486986"/>
    <w:rsid w:val="004929C1"/>
    <w:rsid w:val="0049596B"/>
    <w:rsid w:val="00497295"/>
    <w:rsid w:val="004973B1"/>
    <w:rsid w:val="004A0847"/>
    <w:rsid w:val="004A3AC5"/>
    <w:rsid w:val="004A5A2D"/>
    <w:rsid w:val="004B4EEF"/>
    <w:rsid w:val="004B63B1"/>
    <w:rsid w:val="004B7377"/>
    <w:rsid w:val="004C1DC6"/>
    <w:rsid w:val="004C4BE3"/>
    <w:rsid w:val="004D001D"/>
    <w:rsid w:val="004E6381"/>
    <w:rsid w:val="004F54AE"/>
    <w:rsid w:val="005036AA"/>
    <w:rsid w:val="00503DCF"/>
    <w:rsid w:val="00503FCC"/>
    <w:rsid w:val="005047B3"/>
    <w:rsid w:val="00505F23"/>
    <w:rsid w:val="00506E0E"/>
    <w:rsid w:val="00512C7B"/>
    <w:rsid w:val="00516427"/>
    <w:rsid w:val="00524550"/>
    <w:rsid w:val="005434A7"/>
    <w:rsid w:val="005441A0"/>
    <w:rsid w:val="00545232"/>
    <w:rsid w:val="0056192C"/>
    <w:rsid w:val="00562885"/>
    <w:rsid w:val="005642DF"/>
    <w:rsid w:val="00577A5B"/>
    <w:rsid w:val="00581CBF"/>
    <w:rsid w:val="00582531"/>
    <w:rsid w:val="0058415B"/>
    <w:rsid w:val="005842D5"/>
    <w:rsid w:val="005850B1"/>
    <w:rsid w:val="005854BF"/>
    <w:rsid w:val="00585F1E"/>
    <w:rsid w:val="005922D2"/>
    <w:rsid w:val="005A54C2"/>
    <w:rsid w:val="005A6BD1"/>
    <w:rsid w:val="005C1CF8"/>
    <w:rsid w:val="005C6458"/>
    <w:rsid w:val="005D3539"/>
    <w:rsid w:val="005D4A85"/>
    <w:rsid w:val="005E2DC1"/>
    <w:rsid w:val="005E362A"/>
    <w:rsid w:val="005E5232"/>
    <w:rsid w:val="005E56BB"/>
    <w:rsid w:val="005F0B66"/>
    <w:rsid w:val="005F0DCE"/>
    <w:rsid w:val="005F3261"/>
    <w:rsid w:val="005F7181"/>
    <w:rsid w:val="005F7839"/>
    <w:rsid w:val="00603A6F"/>
    <w:rsid w:val="00615A3B"/>
    <w:rsid w:val="0061638F"/>
    <w:rsid w:val="00622AC3"/>
    <w:rsid w:val="0064167D"/>
    <w:rsid w:val="00645317"/>
    <w:rsid w:val="0065169F"/>
    <w:rsid w:val="006522E1"/>
    <w:rsid w:val="00654739"/>
    <w:rsid w:val="0065726E"/>
    <w:rsid w:val="00683321"/>
    <w:rsid w:val="00683FAB"/>
    <w:rsid w:val="006930D6"/>
    <w:rsid w:val="00696D91"/>
    <w:rsid w:val="006A0875"/>
    <w:rsid w:val="006A0AD1"/>
    <w:rsid w:val="006A0BF0"/>
    <w:rsid w:val="006A3CB0"/>
    <w:rsid w:val="006A401A"/>
    <w:rsid w:val="006B00EC"/>
    <w:rsid w:val="006B4D3F"/>
    <w:rsid w:val="006B763C"/>
    <w:rsid w:val="006C374B"/>
    <w:rsid w:val="006C7062"/>
    <w:rsid w:val="006D2F5D"/>
    <w:rsid w:val="006D45F3"/>
    <w:rsid w:val="006D7138"/>
    <w:rsid w:val="006F1DDB"/>
    <w:rsid w:val="006F2763"/>
    <w:rsid w:val="006F44CF"/>
    <w:rsid w:val="006F4C0C"/>
    <w:rsid w:val="00702FA1"/>
    <w:rsid w:val="007073C4"/>
    <w:rsid w:val="00707664"/>
    <w:rsid w:val="00710421"/>
    <w:rsid w:val="007153D4"/>
    <w:rsid w:val="00716093"/>
    <w:rsid w:val="00724645"/>
    <w:rsid w:val="00727BF9"/>
    <w:rsid w:val="00730D14"/>
    <w:rsid w:val="00734A59"/>
    <w:rsid w:val="007354BC"/>
    <w:rsid w:val="007471D1"/>
    <w:rsid w:val="00754317"/>
    <w:rsid w:val="00755A00"/>
    <w:rsid w:val="00760727"/>
    <w:rsid w:val="00773B52"/>
    <w:rsid w:val="007853DB"/>
    <w:rsid w:val="00790760"/>
    <w:rsid w:val="00795596"/>
    <w:rsid w:val="007A1D3A"/>
    <w:rsid w:val="007A227C"/>
    <w:rsid w:val="007A4E38"/>
    <w:rsid w:val="007A6D17"/>
    <w:rsid w:val="007B1153"/>
    <w:rsid w:val="007B41DB"/>
    <w:rsid w:val="007C04C1"/>
    <w:rsid w:val="007C2130"/>
    <w:rsid w:val="007C24ED"/>
    <w:rsid w:val="007C5C33"/>
    <w:rsid w:val="007D02DE"/>
    <w:rsid w:val="007D07F5"/>
    <w:rsid w:val="007D43EC"/>
    <w:rsid w:val="007D7D2D"/>
    <w:rsid w:val="007E5A9B"/>
    <w:rsid w:val="007F2921"/>
    <w:rsid w:val="007F44A5"/>
    <w:rsid w:val="00807EE0"/>
    <w:rsid w:val="0081183C"/>
    <w:rsid w:val="00813090"/>
    <w:rsid w:val="00813E67"/>
    <w:rsid w:val="0083334A"/>
    <w:rsid w:val="00833E85"/>
    <w:rsid w:val="00836515"/>
    <w:rsid w:val="00845754"/>
    <w:rsid w:val="00846451"/>
    <w:rsid w:val="008528AD"/>
    <w:rsid w:val="00860F19"/>
    <w:rsid w:val="00862CF1"/>
    <w:rsid w:val="0086798E"/>
    <w:rsid w:val="00875D4B"/>
    <w:rsid w:val="0087674D"/>
    <w:rsid w:val="00876CE9"/>
    <w:rsid w:val="00877511"/>
    <w:rsid w:val="00882D12"/>
    <w:rsid w:val="008845C6"/>
    <w:rsid w:val="00886D8C"/>
    <w:rsid w:val="00892226"/>
    <w:rsid w:val="008B0E27"/>
    <w:rsid w:val="008B362F"/>
    <w:rsid w:val="008B5219"/>
    <w:rsid w:val="008D04E6"/>
    <w:rsid w:val="008D4629"/>
    <w:rsid w:val="008E0D96"/>
    <w:rsid w:val="008E20D3"/>
    <w:rsid w:val="008F626E"/>
    <w:rsid w:val="00901E79"/>
    <w:rsid w:val="00904B05"/>
    <w:rsid w:val="009078BE"/>
    <w:rsid w:val="00917E7B"/>
    <w:rsid w:val="00922ED0"/>
    <w:rsid w:val="009306BE"/>
    <w:rsid w:val="00930DDB"/>
    <w:rsid w:val="00933FDF"/>
    <w:rsid w:val="009347BD"/>
    <w:rsid w:val="00935315"/>
    <w:rsid w:val="00936235"/>
    <w:rsid w:val="00940597"/>
    <w:rsid w:val="009560AE"/>
    <w:rsid w:val="00956F14"/>
    <w:rsid w:val="00962AF3"/>
    <w:rsid w:val="009637D2"/>
    <w:rsid w:val="00963CFF"/>
    <w:rsid w:val="0096598E"/>
    <w:rsid w:val="00973C92"/>
    <w:rsid w:val="00974A1A"/>
    <w:rsid w:val="00985F06"/>
    <w:rsid w:val="00987EBD"/>
    <w:rsid w:val="00991020"/>
    <w:rsid w:val="009932F4"/>
    <w:rsid w:val="00994574"/>
    <w:rsid w:val="009A06D5"/>
    <w:rsid w:val="009A364E"/>
    <w:rsid w:val="009A593A"/>
    <w:rsid w:val="009B30A8"/>
    <w:rsid w:val="009B3ADD"/>
    <w:rsid w:val="009C0A7A"/>
    <w:rsid w:val="009C0B06"/>
    <w:rsid w:val="009C513D"/>
    <w:rsid w:val="009C5F41"/>
    <w:rsid w:val="009C64A7"/>
    <w:rsid w:val="009C6B6D"/>
    <w:rsid w:val="009D4A0E"/>
    <w:rsid w:val="009E3BC5"/>
    <w:rsid w:val="009E5B4B"/>
    <w:rsid w:val="009E5C43"/>
    <w:rsid w:val="009E7E09"/>
    <w:rsid w:val="00A068FF"/>
    <w:rsid w:val="00A11853"/>
    <w:rsid w:val="00A23709"/>
    <w:rsid w:val="00A24812"/>
    <w:rsid w:val="00A25FBE"/>
    <w:rsid w:val="00A32AE5"/>
    <w:rsid w:val="00A35560"/>
    <w:rsid w:val="00A36B81"/>
    <w:rsid w:val="00A529B1"/>
    <w:rsid w:val="00A53FB1"/>
    <w:rsid w:val="00A55A9C"/>
    <w:rsid w:val="00A55F6D"/>
    <w:rsid w:val="00A56E37"/>
    <w:rsid w:val="00A66F03"/>
    <w:rsid w:val="00A71E46"/>
    <w:rsid w:val="00A7632D"/>
    <w:rsid w:val="00A82543"/>
    <w:rsid w:val="00A86D0A"/>
    <w:rsid w:val="00A913DC"/>
    <w:rsid w:val="00A94631"/>
    <w:rsid w:val="00AC5AE1"/>
    <w:rsid w:val="00AD5EE7"/>
    <w:rsid w:val="00AE2005"/>
    <w:rsid w:val="00AE28C0"/>
    <w:rsid w:val="00AE3590"/>
    <w:rsid w:val="00AE7D53"/>
    <w:rsid w:val="00B02389"/>
    <w:rsid w:val="00B03D64"/>
    <w:rsid w:val="00B060AB"/>
    <w:rsid w:val="00B07892"/>
    <w:rsid w:val="00B10818"/>
    <w:rsid w:val="00B11986"/>
    <w:rsid w:val="00B2417A"/>
    <w:rsid w:val="00B25B07"/>
    <w:rsid w:val="00B27369"/>
    <w:rsid w:val="00B31E9B"/>
    <w:rsid w:val="00B3334F"/>
    <w:rsid w:val="00B52959"/>
    <w:rsid w:val="00B5344A"/>
    <w:rsid w:val="00B6189F"/>
    <w:rsid w:val="00B705BC"/>
    <w:rsid w:val="00B74BA6"/>
    <w:rsid w:val="00B779BF"/>
    <w:rsid w:val="00B908F7"/>
    <w:rsid w:val="00B916B4"/>
    <w:rsid w:val="00B92560"/>
    <w:rsid w:val="00BA343F"/>
    <w:rsid w:val="00BA3BF8"/>
    <w:rsid w:val="00BA68D4"/>
    <w:rsid w:val="00BB5548"/>
    <w:rsid w:val="00BB6037"/>
    <w:rsid w:val="00BC73BA"/>
    <w:rsid w:val="00BD0B0C"/>
    <w:rsid w:val="00BE213D"/>
    <w:rsid w:val="00BE778B"/>
    <w:rsid w:val="00BF2D66"/>
    <w:rsid w:val="00BF4CC1"/>
    <w:rsid w:val="00BF7388"/>
    <w:rsid w:val="00C01344"/>
    <w:rsid w:val="00C01D0F"/>
    <w:rsid w:val="00C1211D"/>
    <w:rsid w:val="00C13AEF"/>
    <w:rsid w:val="00C20EE7"/>
    <w:rsid w:val="00C218AD"/>
    <w:rsid w:val="00C2246F"/>
    <w:rsid w:val="00C2260A"/>
    <w:rsid w:val="00C2502C"/>
    <w:rsid w:val="00C25AC6"/>
    <w:rsid w:val="00C25F6A"/>
    <w:rsid w:val="00C3038A"/>
    <w:rsid w:val="00C31B27"/>
    <w:rsid w:val="00C31D19"/>
    <w:rsid w:val="00C349F7"/>
    <w:rsid w:val="00C3549D"/>
    <w:rsid w:val="00C435AE"/>
    <w:rsid w:val="00C43FDB"/>
    <w:rsid w:val="00C44E08"/>
    <w:rsid w:val="00C51633"/>
    <w:rsid w:val="00C537CE"/>
    <w:rsid w:val="00C57BEC"/>
    <w:rsid w:val="00C633C8"/>
    <w:rsid w:val="00C66311"/>
    <w:rsid w:val="00C74F86"/>
    <w:rsid w:val="00C75CF7"/>
    <w:rsid w:val="00C75F11"/>
    <w:rsid w:val="00C76886"/>
    <w:rsid w:val="00C80603"/>
    <w:rsid w:val="00C832B0"/>
    <w:rsid w:val="00C87A3C"/>
    <w:rsid w:val="00C87D46"/>
    <w:rsid w:val="00C87ED6"/>
    <w:rsid w:val="00C93B49"/>
    <w:rsid w:val="00C94EF7"/>
    <w:rsid w:val="00C97211"/>
    <w:rsid w:val="00CA131A"/>
    <w:rsid w:val="00CA411F"/>
    <w:rsid w:val="00CA483D"/>
    <w:rsid w:val="00CA4E5B"/>
    <w:rsid w:val="00CA6BED"/>
    <w:rsid w:val="00CB066E"/>
    <w:rsid w:val="00CB2785"/>
    <w:rsid w:val="00CB467B"/>
    <w:rsid w:val="00CB50CD"/>
    <w:rsid w:val="00CB64DA"/>
    <w:rsid w:val="00CC208E"/>
    <w:rsid w:val="00CC3928"/>
    <w:rsid w:val="00CC5219"/>
    <w:rsid w:val="00CC5CDD"/>
    <w:rsid w:val="00CC7580"/>
    <w:rsid w:val="00CD1865"/>
    <w:rsid w:val="00CE2568"/>
    <w:rsid w:val="00CE32DC"/>
    <w:rsid w:val="00CE5A43"/>
    <w:rsid w:val="00CF7FDB"/>
    <w:rsid w:val="00D121FB"/>
    <w:rsid w:val="00D15BE7"/>
    <w:rsid w:val="00D2047E"/>
    <w:rsid w:val="00D20A16"/>
    <w:rsid w:val="00D249B6"/>
    <w:rsid w:val="00D34BF3"/>
    <w:rsid w:val="00D353FF"/>
    <w:rsid w:val="00D370DE"/>
    <w:rsid w:val="00D371B0"/>
    <w:rsid w:val="00D37CCF"/>
    <w:rsid w:val="00D42812"/>
    <w:rsid w:val="00D4327E"/>
    <w:rsid w:val="00D462F0"/>
    <w:rsid w:val="00D609B8"/>
    <w:rsid w:val="00D625C0"/>
    <w:rsid w:val="00D71AC7"/>
    <w:rsid w:val="00D72FC2"/>
    <w:rsid w:val="00D74C0B"/>
    <w:rsid w:val="00D75122"/>
    <w:rsid w:val="00D8081F"/>
    <w:rsid w:val="00D84B65"/>
    <w:rsid w:val="00D8544D"/>
    <w:rsid w:val="00D85E4D"/>
    <w:rsid w:val="00D86BEE"/>
    <w:rsid w:val="00D86D79"/>
    <w:rsid w:val="00DA7663"/>
    <w:rsid w:val="00DB5C03"/>
    <w:rsid w:val="00DB7C2F"/>
    <w:rsid w:val="00DC26C2"/>
    <w:rsid w:val="00DC33D5"/>
    <w:rsid w:val="00DC36A5"/>
    <w:rsid w:val="00DC5119"/>
    <w:rsid w:val="00DD00E5"/>
    <w:rsid w:val="00DD4598"/>
    <w:rsid w:val="00DE1C5B"/>
    <w:rsid w:val="00DE7C58"/>
    <w:rsid w:val="00DF6F2B"/>
    <w:rsid w:val="00E11156"/>
    <w:rsid w:val="00E1298C"/>
    <w:rsid w:val="00E22F4A"/>
    <w:rsid w:val="00E23D7E"/>
    <w:rsid w:val="00E25047"/>
    <w:rsid w:val="00E32E84"/>
    <w:rsid w:val="00E35F49"/>
    <w:rsid w:val="00E36178"/>
    <w:rsid w:val="00E45A75"/>
    <w:rsid w:val="00E4748C"/>
    <w:rsid w:val="00E5039B"/>
    <w:rsid w:val="00E536A6"/>
    <w:rsid w:val="00E56852"/>
    <w:rsid w:val="00E600E6"/>
    <w:rsid w:val="00E64677"/>
    <w:rsid w:val="00E66EA6"/>
    <w:rsid w:val="00E82795"/>
    <w:rsid w:val="00E82E44"/>
    <w:rsid w:val="00E85224"/>
    <w:rsid w:val="00E865C4"/>
    <w:rsid w:val="00E92A52"/>
    <w:rsid w:val="00E964CD"/>
    <w:rsid w:val="00E97CFD"/>
    <w:rsid w:val="00EA08E0"/>
    <w:rsid w:val="00EB1D08"/>
    <w:rsid w:val="00EB6B3C"/>
    <w:rsid w:val="00EC54E5"/>
    <w:rsid w:val="00ED09C8"/>
    <w:rsid w:val="00ED3D97"/>
    <w:rsid w:val="00ED75B1"/>
    <w:rsid w:val="00ED7DFD"/>
    <w:rsid w:val="00EE23A3"/>
    <w:rsid w:val="00EE65E9"/>
    <w:rsid w:val="00EE67CF"/>
    <w:rsid w:val="00EE69D1"/>
    <w:rsid w:val="00F00094"/>
    <w:rsid w:val="00F026F1"/>
    <w:rsid w:val="00F02A19"/>
    <w:rsid w:val="00F0588C"/>
    <w:rsid w:val="00F07552"/>
    <w:rsid w:val="00F11123"/>
    <w:rsid w:val="00F11F04"/>
    <w:rsid w:val="00F20009"/>
    <w:rsid w:val="00F220A6"/>
    <w:rsid w:val="00F27B06"/>
    <w:rsid w:val="00F40244"/>
    <w:rsid w:val="00F4140B"/>
    <w:rsid w:val="00F41A2D"/>
    <w:rsid w:val="00F651D3"/>
    <w:rsid w:val="00F66FF5"/>
    <w:rsid w:val="00F6715C"/>
    <w:rsid w:val="00F73FD3"/>
    <w:rsid w:val="00F75B16"/>
    <w:rsid w:val="00F81CF6"/>
    <w:rsid w:val="00F8237E"/>
    <w:rsid w:val="00F8257B"/>
    <w:rsid w:val="00F85C6D"/>
    <w:rsid w:val="00F87F83"/>
    <w:rsid w:val="00F96E51"/>
    <w:rsid w:val="00F97656"/>
    <w:rsid w:val="00F979BD"/>
    <w:rsid w:val="00FA2633"/>
    <w:rsid w:val="00FA39CB"/>
    <w:rsid w:val="00FA7115"/>
    <w:rsid w:val="00FA72B0"/>
    <w:rsid w:val="00FB0550"/>
    <w:rsid w:val="00FB63FC"/>
    <w:rsid w:val="00FB6419"/>
    <w:rsid w:val="00FD0E77"/>
    <w:rsid w:val="00FD0FCF"/>
    <w:rsid w:val="00FD1198"/>
    <w:rsid w:val="00FD4A52"/>
    <w:rsid w:val="00FD513C"/>
    <w:rsid w:val="00FE09CA"/>
    <w:rsid w:val="00FE1E22"/>
    <w:rsid w:val="00FE2246"/>
    <w:rsid w:val="00FE3397"/>
    <w:rsid w:val="00FF1082"/>
    <w:rsid w:val="00FF72DE"/>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docId w15:val="{0678ACAF-B673-4D42-BFB1-E2E9928F4B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en-GB" w:eastAsia="en-US" w:bidi="ur-PK"/>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73BA"/>
    <w:rPr>
      <w:rFonts w:ascii="Arial" w:hAnsi="Arial"/>
      <w:sz w:val="24"/>
    </w:rPr>
  </w:style>
  <w:style w:type="paragraph" w:styleId="Heading1">
    <w:name w:val="heading 1"/>
    <w:basedOn w:val="Normal"/>
    <w:next w:val="Normal"/>
    <w:link w:val="Heading1Char"/>
    <w:uiPriority w:val="9"/>
    <w:qFormat/>
    <w:rsid w:val="006F1DDB"/>
    <w:pPr>
      <w:keepNext/>
      <w:keepLines/>
      <w:spacing w:before="240" w:after="0"/>
      <w:outlineLvl w:val="0"/>
    </w:pPr>
    <w:rPr>
      <w:rFonts w:eastAsiaTheme="majorEastAsia" w:cstheme="majorBidi"/>
      <w:b/>
      <w:sz w:val="70"/>
      <w:szCs w:val="32"/>
    </w:rPr>
  </w:style>
  <w:style w:type="paragraph" w:styleId="Heading2">
    <w:name w:val="heading 2"/>
    <w:basedOn w:val="Normal"/>
    <w:next w:val="Normal"/>
    <w:link w:val="Heading2Char"/>
    <w:uiPriority w:val="9"/>
    <w:unhideWhenUsed/>
    <w:qFormat/>
    <w:rsid w:val="006F1DDB"/>
    <w:pPr>
      <w:keepNext/>
      <w:keepLines/>
      <w:spacing w:before="40" w:after="0"/>
      <w:outlineLvl w:val="1"/>
    </w:pPr>
    <w:rPr>
      <w:rFonts w:eastAsiaTheme="majorEastAsia" w:cstheme="majorBidi"/>
      <w:b/>
      <w:sz w:val="36"/>
      <w:szCs w:val="26"/>
    </w:rPr>
  </w:style>
  <w:style w:type="paragraph" w:styleId="Heading3">
    <w:name w:val="heading 3"/>
    <w:basedOn w:val="Normal"/>
    <w:next w:val="Normal"/>
    <w:link w:val="Heading3Char"/>
    <w:uiPriority w:val="9"/>
    <w:unhideWhenUsed/>
    <w:qFormat/>
    <w:rsid w:val="006F1DDB"/>
    <w:pPr>
      <w:keepNext/>
      <w:keepLines/>
      <w:spacing w:before="40" w:after="0"/>
      <w:outlineLvl w:val="2"/>
    </w:pPr>
    <w:rPr>
      <w:rFonts w:eastAsiaTheme="majorEastAsia" w:cstheme="majorBidi"/>
      <w:b/>
      <w:sz w:val="28"/>
      <w:szCs w:val="24"/>
    </w:rPr>
  </w:style>
  <w:style w:type="paragraph" w:styleId="Heading4">
    <w:name w:val="heading 4"/>
    <w:basedOn w:val="Normal"/>
    <w:next w:val="Normal"/>
    <w:link w:val="Heading4Char"/>
    <w:uiPriority w:val="9"/>
    <w:unhideWhenUsed/>
    <w:qFormat/>
    <w:rsid w:val="002025F9"/>
    <w:pPr>
      <w:keepNext/>
      <w:keepLines/>
      <w:spacing w:before="40" w:after="0"/>
      <w:outlineLvl w:val="3"/>
    </w:pPr>
    <w:rPr>
      <w:rFonts w:eastAsiaTheme="majorEastAsia"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list">
    <w:name w:val="Bullet list"/>
    <w:basedOn w:val="ListParagraph"/>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ListParagraph">
    <w:name w:val="List Paragraph"/>
    <w:basedOn w:val="Normal"/>
    <w:link w:val="ListParagraphChar"/>
    <w:uiPriority w:val="34"/>
    <w:qFormat/>
    <w:rsid w:val="00BC73BA"/>
    <w:pPr>
      <w:ind w:left="720"/>
      <w:contextualSpacing/>
    </w:pPr>
  </w:style>
  <w:style w:type="character" w:styleId="Hyperlink">
    <w:name w:val="Hyperlink"/>
    <w:basedOn w:val="DefaultParagraphFont"/>
    <w:uiPriority w:val="99"/>
    <w:unhideWhenUsed/>
    <w:rsid w:val="00E36178"/>
    <w:rPr>
      <w:color w:val="0563C1" w:themeColor="hyperlink"/>
      <w:u w:val="single"/>
    </w:rPr>
  </w:style>
  <w:style w:type="character" w:customStyle="1" w:styleId="UnresolvedMention1">
    <w:name w:val="Unresolved Mention1"/>
    <w:basedOn w:val="DefaultParagraphFont"/>
    <w:uiPriority w:val="99"/>
    <w:semiHidden/>
    <w:unhideWhenUsed/>
    <w:rsid w:val="00E36178"/>
    <w:rPr>
      <w:color w:val="605E5C"/>
      <w:shd w:val="clear" w:color="auto" w:fill="E1DFDD"/>
    </w:rPr>
  </w:style>
  <w:style w:type="character" w:customStyle="1" w:styleId="Heading1Char">
    <w:name w:val="Heading 1 Char"/>
    <w:basedOn w:val="DefaultParagraphFont"/>
    <w:link w:val="Heading1"/>
    <w:uiPriority w:val="9"/>
    <w:rsid w:val="006F1DDB"/>
    <w:rPr>
      <w:rFonts w:ascii="Arial" w:eastAsiaTheme="majorEastAsia" w:hAnsi="Arial" w:cstheme="majorBidi"/>
      <w:b/>
      <w:sz w:val="70"/>
      <w:szCs w:val="32"/>
    </w:rPr>
  </w:style>
  <w:style w:type="character" w:customStyle="1" w:styleId="Heading2Char">
    <w:name w:val="Heading 2 Char"/>
    <w:basedOn w:val="DefaultParagraphFont"/>
    <w:link w:val="Heading2"/>
    <w:uiPriority w:val="9"/>
    <w:rsid w:val="006F1DDB"/>
    <w:rPr>
      <w:rFonts w:ascii="Arial" w:eastAsiaTheme="majorEastAsia" w:hAnsi="Arial" w:cstheme="majorBidi"/>
      <w:b/>
      <w:sz w:val="36"/>
      <w:szCs w:val="26"/>
    </w:rPr>
  </w:style>
  <w:style w:type="paragraph" w:styleId="TOCHeading">
    <w:name w:val="TOC Heading"/>
    <w:basedOn w:val="Heading1"/>
    <w:next w:val="Normal"/>
    <w:uiPriority w:val="39"/>
    <w:unhideWhenUsed/>
    <w:qFormat/>
    <w:rsid w:val="00117DE5"/>
    <w:pPr>
      <w:outlineLvl w:val="9"/>
    </w:pPr>
    <w:rPr>
      <w:rFonts w:asciiTheme="majorHAnsi" w:hAnsiTheme="majorHAnsi"/>
      <w:b w:val="0"/>
      <w:color w:val="2E74B5" w:themeColor="accent1" w:themeShade="BF"/>
      <w:sz w:val="32"/>
      <w:lang w:val="en-US"/>
    </w:rPr>
  </w:style>
  <w:style w:type="paragraph" w:styleId="TOC2">
    <w:name w:val="toc 2"/>
    <w:basedOn w:val="Normal"/>
    <w:next w:val="Normal"/>
    <w:autoRedefine/>
    <w:uiPriority w:val="39"/>
    <w:unhideWhenUsed/>
    <w:rsid w:val="00117DE5"/>
    <w:pPr>
      <w:spacing w:after="100"/>
      <w:ind w:left="240"/>
    </w:pPr>
  </w:style>
  <w:style w:type="table" w:styleId="TableGrid">
    <w:name w:val="Table Grid"/>
    <w:basedOn w:val="TableNormal"/>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D462F0"/>
    <w:rPr>
      <w:rFonts w:ascii="Arial" w:hAnsi="Arial"/>
      <w:sz w:val="24"/>
    </w:rPr>
  </w:style>
  <w:style w:type="paragraph" w:customStyle="1" w:styleId="Numberedlist">
    <w:name w:val="Numbered list"/>
    <w:basedOn w:val="ListParagraph"/>
    <w:link w:val="NumberedlistChar"/>
    <w:qFormat/>
    <w:rsid w:val="00D462F0"/>
    <w:pPr>
      <w:numPr>
        <w:numId w:val="7"/>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ListParagraphChar"/>
    <w:link w:val="Numberedlist"/>
    <w:rsid w:val="00D462F0"/>
    <w:rPr>
      <w:rFonts w:ascii="Arial" w:hAnsi="Arial" w:cs="Arial"/>
      <w:sz w:val="24"/>
      <w:szCs w:val="24"/>
    </w:rPr>
  </w:style>
  <w:style w:type="paragraph" w:styleId="BodyText">
    <w:name w:val="Body Text"/>
    <w:basedOn w:val="Normal"/>
    <w:link w:val="BodyTextChar"/>
    <w:uiPriority w:val="1"/>
    <w:qFormat/>
    <w:rsid w:val="00C57BEC"/>
    <w:pPr>
      <w:widowControl w:val="0"/>
      <w:autoSpaceDE w:val="0"/>
      <w:autoSpaceDN w:val="0"/>
      <w:spacing w:after="0" w:line="240" w:lineRule="auto"/>
    </w:pPr>
    <w:rPr>
      <w:rFonts w:eastAsia="Raleway" w:cs="Raleway"/>
      <w:bCs/>
      <w:szCs w:val="24"/>
    </w:rPr>
  </w:style>
  <w:style w:type="character" w:customStyle="1" w:styleId="BodyTextChar">
    <w:name w:val="Body Text Char"/>
    <w:basedOn w:val="DefaultParagraphFont"/>
    <w:link w:val="BodyText"/>
    <w:uiPriority w:val="1"/>
    <w:rsid w:val="00C57BEC"/>
    <w:rPr>
      <w:rFonts w:ascii="Arial" w:eastAsia="Raleway" w:hAnsi="Arial" w:cs="Raleway"/>
      <w:bCs/>
      <w:sz w:val="24"/>
      <w:szCs w:val="24"/>
    </w:rPr>
  </w:style>
  <w:style w:type="paragraph" w:styleId="Header">
    <w:name w:val="header"/>
    <w:basedOn w:val="Normal"/>
    <w:link w:val="HeaderChar"/>
    <w:uiPriority w:val="99"/>
    <w:unhideWhenUsed/>
    <w:rsid w:val="009E3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3BC5"/>
    <w:rPr>
      <w:rFonts w:ascii="Arial" w:hAnsi="Arial"/>
      <w:sz w:val="24"/>
    </w:rPr>
  </w:style>
  <w:style w:type="paragraph" w:styleId="Footer">
    <w:name w:val="footer"/>
    <w:basedOn w:val="Normal"/>
    <w:link w:val="FooterChar"/>
    <w:uiPriority w:val="99"/>
    <w:unhideWhenUsed/>
    <w:rsid w:val="009E3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3BC5"/>
    <w:rPr>
      <w:rFonts w:ascii="Arial" w:hAnsi="Arial"/>
      <w:sz w:val="24"/>
    </w:rPr>
  </w:style>
  <w:style w:type="paragraph" w:styleId="CommentText">
    <w:name w:val="annotation text"/>
    <w:basedOn w:val="Normal"/>
    <w:link w:val="CommentTextChar"/>
    <w:uiPriority w:val="99"/>
    <w:semiHidden/>
    <w:unhideWhenUsed/>
    <w:rsid w:val="00BA68D4"/>
    <w:pPr>
      <w:spacing w:line="240" w:lineRule="auto"/>
    </w:pPr>
    <w:rPr>
      <w:rFonts w:asciiTheme="minorHAnsi" w:hAnsiTheme="minorHAnsi"/>
      <w:sz w:val="20"/>
      <w:szCs w:val="20"/>
    </w:rPr>
  </w:style>
  <w:style w:type="character" w:customStyle="1" w:styleId="CommentTextChar">
    <w:name w:val="Comment Text Char"/>
    <w:basedOn w:val="DefaultParagraphFont"/>
    <w:link w:val="CommentText"/>
    <w:uiPriority w:val="99"/>
    <w:semiHidden/>
    <w:rsid w:val="00BA68D4"/>
    <w:rPr>
      <w:rFonts w:asciiTheme="minorHAnsi" w:hAnsiTheme="minorHAnsi"/>
      <w:sz w:val="20"/>
      <w:szCs w:val="20"/>
    </w:rPr>
  </w:style>
  <w:style w:type="character" w:styleId="CommentReference">
    <w:name w:val="annotation reference"/>
    <w:basedOn w:val="DefaultParagraphFont"/>
    <w:uiPriority w:val="99"/>
    <w:semiHidden/>
    <w:unhideWhenUsed/>
    <w:rsid w:val="00BA68D4"/>
    <w:rPr>
      <w:sz w:val="16"/>
      <w:szCs w:val="16"/>
    </w:rPr>
  </w:style>
  <w:style w:type="paragraph" w:styleId="BalloonText">
    <w:name w:val="Balloon Text"/>
    <w:basedOn w:val="Normal"/>
    <w:link w:val="BalloonTextChar"/>
    <w:uiPriority w:val="99"/>
    <w:semiHidden/>
    <w:unhideWhenUsed/>
    <w:rsid w:val="00BA68D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68D4"/>
    <w:rPr>
      <w:rFonts w:ascii="Segoe UI" w:hAnsi="Segoe UI" w:cs="Segoe UI"/>
      <w:szCs w:val="18"/>
    </w:rPr>
  </w:style>
  <w:style w:type="character" w:customStyle="1" w:styleId="Heading3Char">
    <w:name w:val="Heading 3 Char"/>
    <w:basedOn w:val="DefaultParagraphFont"/>
    <w:link w:val="Heading3"/>
    <w:uiPriority w:val="9"/>
    <w:rsid w:val="006F1DDB"/>
    <w:rPr>
      <w:rFonts w:ascii="Arial" w:eastAsiaTheme="majorEastAsia" w:hAnsi="Arial" w:cstheme="majorBidi"/>
      <w:b/>
      <w:sz w:val="28"/>
      <w:szCs w:val="24"/>
    </w:rPr>
  </w:style>
  <w:style w:type="table" w:customStyle="1" w:styleId="GridTable21">
    <w:name w:val="Grid Table 21"/>
    <w:basedOn w:val="TableNormal"/>
    <w:uiPriority w:val="47"/>
    <w:rsid w:val="00C435A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41">
    <w:name w:val="Plain Table 41"/>
    <w:basedOn w:val="TableNormal"/>
    <w:uiPriority w:val="44"/>
    <w:rsid w:val="00C435A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4Char">
    <w:name w:val="Heading 4 Char"/>
    <w:basedOn w:val="DefaultParagraphFont"/>
    <w:link w:val="Heading4"/>
    <w:uiPriority w:val="9"/>
    <w:rsid w:val="002025F9"/>
    <w:rPr>
      <w:rFonts w:ascii="Arial" w:eastAsiaTheme="majorEastAsia" w:hAnsi="Arial" w:cstheme="majorBidi"/>
      <w:b/>
      <w:iCs/>
      <w:sz w:val="24"/>
    </w:rPr>
  </w:style>
  <w:style w:type="table" w:customStyle="1" w:styleId="PlainTable11">
    <w:name w:val="Plain Table 11"/>
    <w:basedOn w:val="TableNormal"/>
    <w:uiPriority w:val="41"/>
    <w:rsid w:val="00C3549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Revision">
    <w:name w:val="Revision"/>
    <w:hidden/>
    <w:uiPriority w:val="99"/>
    <w:semiHidden/>
    <w:rsid w:val="00372AAA"/>
    <w:pPr>
      <w:spacing w:after="0" w:line="240" w:lineRule="auto"/>
    </w:pPr>
    <w:rPr>
      <w:rFonts w:ascii="Arial" w:hAnsi="Arial"/>
      <w:sz w:val="24"/>
    </w:rPr>
  </w:style>
  <w:style w:type="table" w:customStyle="1" w:styleId="PlainTable42">
    <w:name w:val="Plain Table 42"/>
    <w:basedOn w:val="TableNormal"/>
    <w:uiPriority w:val="44"/>
    <w:rsid w:val="00AE28C0"/>
    <w:pPr>
      <w:spacing w:after="0" w:line="240" w:lineRule="auto"/>
    </w:pPr>
    <w:rPr>
      <w:lang w:bidi="ar-SA"/>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ommentSubject">
    <w:name w:val="annotation subject"/>
    <w:basedOn w:val="CommentText"/>
    <w:next w:val="CommentText"/>
    <w:link w:val="CommentSubjectChar"/>
    <w:uiPriority w:val="99"/>
    <w:semiHidden/>
    <w:unhideWhenUsed/>
    <w:rsid w:val="004B63B1"/>
    <w:rPr>
      <w:rFonts w:ascii="Arial" w:hAnsi="Arial"/>
      <w:b/>
      <w:bCs/>
    </w:rPr>
  </w:style>
  <w:style w:type="character" w:customStyle="1" w:styleId="CommentSubjectChar">
    <w:name w:val="Comment Subject Char"/>
    <w:basedOn w:val="CommentTextChar"/>
    <w:link w:val="CommentSubject"/>
    <w:uiPriority w:val="99"/>
    <w:semiHidden/>
    <w:rsid w:val="004B63B1"/>
    <w:rPr>
      <w:rFonts w:ascii="Arial" w:hAnsi="Arial"/>
      <w:b/>
      <w:bCs/>
      <w:sz w:val="20"/>
      <w:szCs w:val="20"/>
    </w:rPr>
  </w:style>
  <w:style w:type="table" w:customStyle="1" w:styleId="PlainTable43">
    <w:name w:val="Plain Table 43"/>
    <w:basedOn w:val="TableNormal"/>
    <w:uiPriority w:val="44"/>
    <w:rsid w:val="008B5219"/>
    <w:pPr>
      <w:spacing w:after="0" w:line="240" w:lineRule="auto"/>
    </w:pPr>
    <w:rPr>
      <w:lang w:bidi="ar-SA"/>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FootnoteText">
    <w:name w:val="footnote text"/>
    <w:basedOn w:val="Normal"/>
    <w:link w:val="FootnoteTextChar"/>
    <w:uiPriority w:val="99"/>
    <w:semiHidden/>
    <w:unhideWhenUsed/>
    <w:rsid w:val="00ED3D9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D3D97"/>
    <w:rPr>
      <w:rFonts w:ascii="Arial" w:hAnsi="Arial"/>
      <w:sz w:val="20"/>
      <w:szCs w:val="20"/>
    </w:rPr>
  </w:style>
  <w:style w:type="character" w:styleId="FootnoteReference">
    <w:name w:val="footnote reference"/>
    <w:basedOn w:val="DefaultParagraphFont"/>
    <w:uiPriority w:val="99"/>
    <w:semiHidden/>
    <w:unhideWhenUsed/>
    <w:rsid w:val="00ED3D9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9744276">
      <w:bodyDiv w:val="1"/>
      <w:marLeft w:val="0"/>
      <w:marRight w:val="0"/>
      <w:marTop w:val="0"/>
      <w:marBottom w:val="0"/>
      <w:divBdr>
        <w:top w:val="none" w:sz="0" w:space="0" w:color="auto"/>
        <w:left w:val="none" w:sz="0" w:space="0" w:color="auto"/>
        <w:bottom w:val="none" w:sz="0" w:space="0" w:color="auto"/>
        <w:right w:val="none" w:sz="0" w:space="0" w:color="auto"/>
      </w:divBdr>
    </w:div>
    <w:div w:id="1583835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3.png"/><Relationship Id="rId159" Type="http://schemas.openxmlformats.org/officeDocument/2006/relationships/image" Target="media/image140.png"/><Relationship Id="rId170" Type="http://schemas.openxmlformats.org/officeDocument/2006/relationships/image" Target="media/image151.png"/><Relationship Id="rId107" Type="http://schemas.openxmlformats.org/officeDocument/2006/relationships/image" Target="media/image95.png"/><Relationship Id="rId11" Type="http://schemas.openxmlformats.org/officeDocument/2006/relationships/image" Target="media/image2.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hyperlink" Target="http://www.cleapps.org.uk" TargetMode="External"/><Relationship Id="rId149" Type="http://schemas.openxmlformats.org/officeDocument/2006/relationships/hyperlink" Target="http://www.cleapps.org.uk" TargetMode="External"/><Relationship Id="rId5" Type="http://schemas.openxmlformats.org/officeDocument/2006/relationships/styles" Target="styles.xml"/><Relationship Id="rId95" Type="http://schemas.openxmlformats.org/officeDocument/2006/relationships/image" Target="media/image83.png"/><Relationship Id="rId160" Type="http://schemas.openxmlformats.org/officeDocument/2006/relationships/image" Target="media/image141.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5.png"/><Relationship Id="rId139" Type="http://schemas.openxmlformats.org/officeDocument/2006/relationships/image" Target="media/image124.png"/><Relationship Id="rId85" Type="http://schemas.openxmlformats.org/officeDocument/2006/relationships/image" Target="media/image75.png"/><Relationship Id="rId150" Type="http://schemas.openxmlformats.org/officeDocument/2006/relationships/hyperlink" Target="http://www.cleapps.org.uk" TargetMode="External"/><Relationship Id="rId171" Type="http://schemas.openxmlformats.org/officeDocument/2006/relationships/image" Target="media/image152.png"/><Relationship Id="rId12" Type="http://schemas.openxmlformats.org/officeDocument/2006/relationships/image" Target="media/image3.png"/><Relationship Id="rId33" Type="http://schemas.openxmlformats.org/officeDocument/2006/relationships/image" Target="media/image23.png"/><Relationship Id="rId108" Type="http://schemas.openxmlformats.org/officeDocument/2006/relationships/image" Target="media/image96.png"/><Relationship Id="rId129" Type="http://schemas.openxmlformats.org/officeDocument/2006/relationships/hyperlink" Target="http://www.cleapps.org.uk" TargetMode="External"/><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4.png"/><Relationship Id="rId140" Type="http://schemas.openxmlformats.org/officeDocument/2006/relationships/image" Target="media/image125.png"/><Relationship Id="rId161" Type="http://schemas.openxmlformats.org/officeDocument/2006/relationships/image" Target="media/image142.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hyperlink" Target="http://www.cleapps.org.uk" TargetMode="External"/><Relationship Id="rId119" Type="http://schemas.openxmlformats.org/officeDocument/2006/relationships/image" Target="media/image106.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emf"/><Relationship Id="rId130" Type="http://schemas.openxmlformats.org/officeDocument/2006/relationships/image" Target="media/image115.png"/><Relationship Id="rId135" Type="http://schemas.openxmlformats.org/officeDocument/2006/relationships/image" Target="media/image120.png"/><Relationship Id="rId151" Type="http://schemas.openxmlformats.org/officeDocument/2006/relationships/image" Target="media/image134.png"/><Relationship Id="rId156" Type="http://schemas.openxmlformats.org/officeDocument/2006/relationships/image" Target="media/image138.png"/><Relationship Id="rId172" Type="http://schemas.openxmlformats.org/officeDocument/2006/relationships/image" Target="media/image153.png"/><Relationship Id="rId13" Type="http://schemas.openxmlformats.org/officeDocument/2006/relationships/image" Target="media/image4.png"/><Relationship Id="rId18" Type="http://schemas.openxmlformats.org/officeDocument/2006/relationships/hyperlink" Target="http://www.cleapps.org.uk" TargetMode="External"/><Relationship Id="rId39" Type="http://schemas.openxmlformats.org/officeDocument/2006/relationships/image" Target="media/image29.png"/><Relationship Id="rId109" Type="http://schemas.openxmlformats.org/officeDocument/2006/relationships/image" Target="media/image97.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7.png"/><Relationship Id="rId125" Type="http://schemas.openxmlformats.org/officeDocument/2006/relationships/image" Target="media/image112.emf"/><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image" Target="media/image148.png"/><Relationship Id="rId7" Type="http://schemas.openxmlformats.org/officeDocument/2006/relationships/webSettings" Target="webSettings.xml"/><Relationship Id="rId71" Type="http://schemas.openxmlformats.org/officeDocument/2006/relationships/image" Target="media/image61.png"/><Relationship Id="rId92" Type="http://schemas.openxmlformats.org/officeDocument/2006/relationships/image" Target="media/image80.png"/><Relationship Id="rId162" Type="http://schemas.openxmlformats.org/officeDocument/2006/relationships/image" Target="media/image143.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hyperlink" Target="http://www.cleapps.org.uk" TargetMode="External"/><Relationship Id="rId110" Type="http://schemas.openxmlformats.org/officeDocument/2006/relationships/image" Target="media/image98.png"/><Relationship Id="rId115" Type="http://schemas.openxmlformats.org/officeDocument/2006/relationships/image" Target="media/image102.png"/><Relationship Id="rId131" Type="http://schemas.openxmlformats.org/officeDocument/2006/relationships/image" Target="media/image116.png"/><Relationship Id="rId136" Type="http://schemas.openxmlformats.org/officeDocument/2006/relationships/image" Target="media/image121.png"/><Relationship Id="rId157" Type="http://schemas.openxmlformats.org/officeDocument/2006/relationships/image" Target="media/image139.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35.png"/><Relationship Id="rId173" Type="http://schemas.openxmlformats.org/officeDocument/2006/relationships/image" Target="media/image154.png"/><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3.png"/><Relationship Id="rId147" Type="http://schemas.openxmlformats.org/officeDocument/2006/relationships/image" Target="media/image132.png"/><Relationship Id="rId168" Type="http://schemas.openxmlformats.org/officeDocument/2006/relationships/image" Target="media/image149.png"/><Relationship Id="rId8" Type="http://schemas.openxmlformats.org/officeDocument/2006/relationships/footnotes" Target="foot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8.png"/><Relationship Id="rId142" Type="http://schemas.openxmlformats.org/officeDocument/2006/relationships/image" Target="media/image127.png"/><Relationship Id="rId163" Type="http://schemas.openxmlformats.org/officeDocument/2006/relationships/image" Target="media/image144.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3.png"/><Relationship Id="rId137" Type="http://schemas.openxmlformats.org/officeDocument/2006/relationships/image" Target="media/image122.png"/><Relationship Id="rId158" Type="http://schemas.openxmlformats.org/officeDocument/2006/relationships/hyperlink" Target="http://www.cleapps.org.uk" TargetMode="Externa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7.png"/><Relationship Id="rId111" Type="http://schemas.openxmlformats.org/officeDocument/2006/relationships/image" Target="media/image99.png"/><Relationship Id="rId132" Type="http://schemas.openxmlformats.org/officeDocument/2006/relationships/image" Target="media/image117.png"/><Relationship Id="rId153" Type="http://schemas.openxmlformats.org/officeDocument/2006/relationships/hyperlink" Target="http://www.cleapps.org.uk" TargetMode="External"/><Relationship Id="rId174" Type="http://schemas.openxmlformats.org/officeDocument/2006/relationships/image" Target="media/image155.png"/><Relationship Id="rId15" Type="http://schemas.openxmlformats.org/officeDocument/2006/relationships/image" Target="media/image6.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4.png"/><Relationship Id="rId127" Type="http://schemas.openxmlformats.org/officeDocument/2006/relationships/image" Target="media/image114.png"/><Relationship Id="rId10" Type="http://schemas.openxmlformats.org/officeDocument/2006/relationships/image" Target="media/image1.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09.png"/><Relationship Id="rId143" Type="http://schemas.openxmlformats.org/officeDocument/2006/relationships/image" Target="media/image128.png"/><Relationship Id="rId148" Type="http://schemas.openxmlformats.org/officeDocument/2006/relationships/image" Target="media/image133.png"/><Relationship Id="rId164" Type="http://schemas.openxmlformats.org/officeDocument/2006/relationships/image" Target="media/image145.png"/><Relationship Id="rId169" Type="http://schemas.openxmlformats.org/officeDocument/2006/relationships/image" Target="media/image150.png"/><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8.png"/><Relationship Id="rId112" Type="http://schemas.openxmlformats.org/officeDocument/2006/relationships/image" Target="media/image100.png"/><Relationship Id="rId133" Type="http://schemas.openxmlformats.org/officeDocument/2006/relationships/image" Target="media/image118.png"/><Relationship Id="rId154" Type="http://schemas.openxmlformats.org/officeDocument/2006/relationships/image" Target="media/image136.png"/><Relationship Id="rId175" Type="http://schemas.openxmlformats.org/officeDocument/2006/relationships/fontTable" Target="fontTable.xml"/><Relationship Id="rId16" Type="http://schemas.openxmlformats.org/officeDocument/2006/relationships/image" Target="media/image7.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0.png"/><Relationship Id="rId123" Type="http://schemas.openxmlformats.org/officeDocument/2006/relationships/image" Target="media/image110.png"/><Relationship Id="rId144" Type="http://schemas.openxmlformats.org/officeDocument/2006/relationships/image" Target="media/image129.png"/><Relationship Id="rId90" Type="http://schemas.openxmlformats.org/officeDocument/2006/relationships/image" Target="media/image79.png"/><Relationship Id="rId165" Type="http://schemas.openxmlformats.org/officeDocument/2006/relationships/image" Target="media/image146.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1.png"/><Relationship Id="rId134" Type="http://schemas.openxmlformats.org/officeDocument/2006/relationships/image" Target="media/image119.png"/><Relationship Id="rId80" Type="http://schemas.openxmlformats.org/officeDocument/2006/relationships/image" Target="media/image70.png"/><Relationship Id="rId155" Type="http://schemas.openxmlformats.org/officeDocument/2006/relationships/image" Target="media/image137.png"/><Relationship Id="rId176" Type="http://schemas.openxmlformats.org/officeDocument/2006/relationships/theme" Target="theme/theme1.xml"/><Relationship Id="rId17" Type="http://schemas.openxmlformats.org/officeDocument/2006/relationships/image" Target="media/image8.emf"/><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1.png"/><Relationship Id="rId124" Type="http://schemas.openxmlformats.org/officeDocument/2006/relationships/image" Target="media/image111.png"/><Relationship Id="rId70" Type="http://schemas.openxmlformats.org/officeDocument/2006/relationships/image" Target="media/image60.png"/><Relationship Id="rId91" Type="http://schemas.openxmlformats.org/officeDocument/2006/relationships/hyperlink" Target="http://www.cleapps.org.uk" TargetMode="External"/><Relationship Id="rId145" Type="http://schemas.openxmlformats.org/officeDocument/2006/relationships/image" Target="media/image130.png"/><Relationship Id="rId166" Type="http://schemas.openxmlformats.org/officeDocument/2006/relationships/image" Target="media/image1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6849352-CF5A-45CC-8F55-DC52EEB54F6C}">
  <ds:schemaRefs>
    <ds:schemaRef ds:uri="http://schemas.microsoft.com/sharepoint/v3/contenttype/forms"/>
  </ds:schemaRefs>
</ds:datastoreItem>
</file>

<file path=customXml/itemProps2.xml><?xml version="1.0" encoding="utf-8"?>
<ds:datastoreItem xmlns:ds="http://schemas.openxmlformats.org/officeDocument/2006/customXml" ds:itemID="{8F042251-906A-47F1-ACDB-44A594D2D8F3}">
  <ds:schemaRefs>
    <ds:schemaRef ds:uri="http://schemas.openxmlformats.org/officeDocument/2006/bibliography"/>
  </ds:schemaRefs>
</ds:datastoreItem>
</file>

<file path=customXml/itemProps3.xml><?xml version="1.0" encoding="utf-8"?>
<ds:datastoreItem xmlns:ds="http://schemas.openxmlformats.org/officeDocument/2006/customXml" ds:itemID="{BD8E706C-5E55-4E02-A5B0-B6EBA26C3E72}"/>
</file>

<file path=docProps/app.xml><?xml version="1.0" encoding="utf-8"?>
<Properties xmlns="http://schemas.openxmlformats.org/officeDocument/2006/extended-properties" xmlns:vt="http://schemas.openxmlformats.org/officeDocument/2006/docPropsVTypes">
  <Template>Normal</Template>
  <TotalTime>0</TotalTime>
  <Pages>134</Pages>
  <Words>17946</Words>
  <Characters>102296</Characters>
  <Application>Microsoft Office Word</Application>
  <DocSecurity>0</DocSecurity>
  <Lines>852</Lines>
  <Paragraphs>240</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120002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Kirn Chakraborty</dc:creator>
  <cp:keywords/>
  <dc:description/>
  <cp:lastModifiedBy>Joseph Hall at AaGlobal</cp:lastModifiedBy>
  <cp:revision>329</cp:revision>
  <cp:lastPrinted>2023-03-27T04:53:00Z</cp:lastPrinted>
  <dcterms:created xsi:type="dcterms:W3CDTF">2022-07-12T13:49:00Z</dcterms:created>
  <dcterms:modified xsi:type="dcterms:W3CDTF">2023-04-16T21:59:00Z</dcterms:modified>
</cp:coreProperties>
</file>